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89274" w14:textId="77777777" w:rsidR="00967EDD" w:rsidRPr="00967EDD" w:rsidRDefault="00967EDD" w:rsidP="00967EDD">
      <w:pPr>
        <w:jc w:val="right"/>
        <w:rPr>
          <w:sz w:val="22"/>
          <w:szCs w:val="22"/>
        </w:rPr>
      </w:pPr>
      <w:r w:rsidRPr="00967EDD">
        <w:rPr>
          <w:sz w:val="22"/>
          <w:szCs w:val="22"/>
        </w:rPr>
        <w:t xml:space="preserve">Załącznik nr 1 </w:t>
      </w:r>
      <w:r w:rsidR="00744911" w:rsidRPr="00967EDD">
        <w:rPr>
          <w:sz w:val="22"/>
          <w:szCs w:val="22"/>
        </w:rPr>
        <w:t xml:space="preserve"> </w:t>
      </w:r>
    </w:p>
    <w:p w14:paraId="16FBE225" w14:textId="77777777" w:rsidR="00967EDD" w:rsidRPr="00967EDD" w:rsidRDefault="00967EDD" w:rsidP="00967EDD">
      <w:pPr>
        <w:jc w:val="right"/>
        <w:rPr>
          <w:sz w:val="22"/>
          <w:szCs w:val="22"/>
        </w:rPr>
      </w:pPr>
    </w:p>
    <w:p w14:paraId="581F7131" w14:textId="77777777" w:rsidR="00967EDD" w:rsidRPr="00967EDD" w:rsidRDefault="00967EDD" w:rsidP="00967EDD">
      <w:pPr>
        <w:jc w:val="right"/>
        <w:rPr>
          <w:sz w:val="22"/>
          <w:szCs w:val="22"/>
        </w:rPr>
      </w:pPr>
      <w:r w:rsidRPr="00967EDD">
        <w:rPr>
          <w:sz w:val="22"/>
          <w:szCs w:val="22"/>
        </w:rPr>
        <w:t>ZP.272.1.104.2021</w:t>
      </w:r>
    </w:p>
    <w:p w14:paraId="2A89E0F6" w14:textId="77777777" w:rsidR="00967EDD" w:rsidRPr="00967EDD" w:rsidRDefault="00967EDD" w:rsidP="00967EDD">
      <w:pPr>
        <w:jc w:val="right"/>
        <w:rPr>
          <w:sz w:val="22"/>
          <w:szCs w:val="22"/>
        </w:rPr>
      </w:pPr>
    </w:p>
    <w:p w14:paraId="6D4B4A92" w14:textId="49465724" w:rsidR="00744911" w:rsidRPr="00967EDD" w:rsidRDefault="00744911" w:rsidP="00967EDD">
      <w:pPr>
        <w:jc w:val="right"/>
        <w:rPr>
          <w:sz w:val="22"/>
          <w:szCs w:val="22"/>
        </w:rPr>
      </w:pPr>
      <w:r w:rsidRPr="00967EDD">
        <w:rPr>
          <w:sz w:val="22"/>
          <w:szCs w:val="22"/>
        </w:rPr>
        <w:t xml:space="preserve">                                                 </w:t>
      </w:r>
    </w:p>
    <w:p w14:paraId="7C78B899" w14:textId="77777777" w:rsidR="00744911" w:rsidRPr="00967EDD" w:rsidRDefault="00744911" w:rsidP="00DC2315">
      <w:pPr>
        <w:spacing w:line="360" w:lineRule="auto"/>
        <w:jc w:val="center"/>
        <w:rPr>
          <w:sz w:val="22"/>
          <w:szCs w:val="22"/>
        </w:rPr>
      </w:pPr>
      <w:r w:rsidRPr="00967EDD">
        <w:rPr>
          <w:sz w:val="22"/>
          <w:szCs w:val="22"/>
        </w:rPr>
        <w:t>SZCZEGÓŁOWY OPIS PRZEDMIOTU ZAMÓWIENIA</w:t>
      </w:r>
    </w:p>
    <w:p w14:paraId="3E4EC5A3" w14:textId="77777777" w:rsidR="00744911" w:rsidRPr="00967EDD" w:rsidRDefault="00744911" w:rsidP="00DC2315">
      <w:pPr>
        <w:spacing w:line="360" w:lineRule="auto"/>
        <w:jc w:val="both"/>
        <w:rPr>
          <w:sz w:val="22"/>
          <w:szCs w:val="22"/>
        </w:rPr>
      </w:pPr>
    </w:p>
    <w:p w14:paraId="6F00C206" w14:textId="77777777" w:rsidR="00744911" w:rsidRPr="00967EDD" w:rsidRDefault="00744911" w:rsidP="00DC2315">
      <w:pPr>
        <w:spacing w:line="360" w:lineRule="auto"/>
        <w:jc w:val="both"/>
        <w:rPr>
          <w:sz w:val="22"/>
          <w:szCs w:val="22"/>
        </w:rPr>
      </w:pPr>
    </w:p>
    <w:p w14:paraId="52FAFDCB" w14:textId="77777777" w:rsidR="00744911" w:rsidRPr="00967EDD" w:rsidRDefault="00744911" w:rsidP="00DC2315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       </w:t>
      </w:r>
    </w:p>
    <w:p w14:paraId="01E72B38" w14:textId="77777777" w:rsidR="00744911" w:rsidRPr="00967EDD" w:rsidRDefault="001C3593" w:rsidP="00DC231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Przedmiotem zamówienia jest ś</w:t>
      </w:r>
      <w:r w:rsidR="00744911" w:rsidRPr="00967EDD">
        <w:rPr>
          <w:sz w:val="22"/>
          <w:szCs w:val="22"/>
        </w:rPr>
        <w:t>wiadczenie usług pocztowych na potrzeby Urzędu Marszałkowskiego Woje</w:t>
      </w:r>
      <w:r w:rsidRPr="00967EDD">
        <w:rPr>
          <w:sz w:val="22"/>
          <w:szCs w:val="22"/>
        </w:rPr>
        <w:t>wództwa Warmińsko - Mazurskiego</w:t>
      </w:r>
      <w:r w:rsidR="00744911" w:rsidRPr="00967EDD">
        <w:rPr>
          <w:sz w:val="22"/>
          <w:szCs w:val="22"/>
        </w:rPr>
        <w:t xml:space="preserve"> w Olsztynie, Biura Regionalnego w Elblągu oraz Biura Regionalnego w Ełku w zakresie przyjmowania, przemieszczania, doręczania przesyłek</w:t>
      </w:r>
      <w:r w:rsidR="00A47037" w:rsidRPr="00967EDD">
        <w:rPr>
          <w:sz w:val="22"/>
          <w:szCs w:val="22"/>
        </w:rPr>
        <w:t xml:space="preserve"> i paczek</w:t>
      </w:r>
      <w:r w:rsidR="00744911" w:rsidRPr="00967EDD">
        <w:rPr>
          <w:sz w:val="22"/>
          <w:szCs w:val="22"/>
        </w:rPr>
        <w:t xml:space="preserve"> pocztowych i ich ewentualnych zwrotów w obrocie krajowym</w:t>
      </w:r>
      <w:r w:rsidR="00A47037" w:rsidRPr="00967EDD">
        <w:rPr>
          <w:sz w:val="22"/>
          <w:szCs w:val="22"/>
        </w:rPr>
        <w:t xml:space="preserve"> na terytorium Rzeczypospolitej Polskiej i </w:t>
      </w:r>
      <w:r w:rsidRPr="00967EDD">
        <w:rPr>
          <w:sz w:val="22"/>
          <w:szCs w:val="22"/>
        </w:rPr>
        <w:t xml:space="preserve">w </w:t>
      </w:r>
      <w:r w:rsidR="00A47037" w:rsidRPr="00967EDD">
        <w:rPr>
          <w:sz w:val="22"/>
          <w:szCs w:val="22"/>
        </w:rPr>
        <w:t xml:space="preserve">obrocie </w:t>
      </w:r>
      <w:r w:rsidR="00744911" w:rsidRPr="00967EDD">
        <w:rPr>
          <w:sz w:val="22"/>
          <w:szCs w:val="22"/>
        </w:rPr>
        <w:t xml:space="preserve">zagranicznym oraz usługi odbioru przesyłek </w:t>
      </w:r>
      <w:r w:rsidR="00A47037" w:rsidRPr="00967EDD">
        <w:rPr>
          <w:sz w:val="22"/>
          <w:szCs w:val="22"/>
        </w:rPr>
        <w:t xml:space="preserve">i paczek </w:t>
      </w:r>
      <w:r w:rsidR="00744911" w:rsidRPr="00967EDD">
        <w:rPr>
          <w:sz w:val="22"/>
          <w:szCs w:val="22"/>
        </w:rPr>
        <w:t>z s</w:t>
      </w:r>
      <w:r w:rsidRPr="00967EDD">
        <w:rPr>
          <w:sz w:val="22"/>
          <w:szCs w:val="22"/>
        </w:rPr>
        <w:t>iedziby Zamawiającego</w:t>
      </w:r>
      <w:r w:rsidR="00744911" w:rsidRPr="00967EDD">
        <w:rPr>
          <w:sz w:val="22"/>
          <w:szCs w:val="22"/>
        </w:rPr>
        <w:t xml:space="preserve">. </w:t>
      </w:r>
    </w:p>
    <w:p w14:paraId="1C71A7FC" w14:textId="77777777" w:rsidR="00D35EDE" w:rsidRPr="00967EDD" w:rsidRDefault="00744911" w:rsidP="00DC231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Usługi będące przedmiotem zamówienia realizowane będą na zasadach określonych </w:t>
      </w:r>
      <w:r w:rsidR="00D35EDE" w:rsidRPr="00967EDD">
        <w:rPr>
          <w:sz w:val="22"/>
          <w:szCs w:val="22"/>
        </w:rPr>
        <w:t>:</w:t>
      </w:r>
    </w:p>
    <w:p w14:paraId="4F464192" w14:textId="77777777" w:rsidR="00744911" w:rsidRPr="00967EDD" w:rsidRDefault="00744911" w:rsidP="00D35EDE">
      <w:pPr>
        <w:pStyle w:val="Akapitzlist"/>
        <w:numPr>
          <w:ilvl w:val="1"/>
          <w:numId w:val="24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w powszechnie obowiązujących przepisach prawa, w szczególności:</w:t>
      </w:r>
    </w:p>
    <w:p w14:paraId="554E5268" w14:textId="77777777" w:rsidR="002C13E3" w:rsidRPr="00967EDD" w:rsidRDefault="00744911" w:rsidP="00DC2315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ustawy z dnia 23 listopada 2012 r. Pr</w:t>
      </w:r>
      <w:r w:rsidR="002C13E3" w:rsidRPr="00967EDD">
        <w:rPr>
          <w:sz w:val="22"/>
          <w:szCs w:val="22"/>
        </w:rPr>
        <w:t>awo Pocztowe,</w:t>
      </w:r>
    </w:p>
    <w:p w14:paraId="38BC4DDA" w14:textId="77777777" w:rsidR="00744911" w:rsidRPr="00967EDD" w:rsidRDefault="002C13E3" w:rsidP="00DC2315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r</w:t>
      </w:r>
      <w:r w:rsidR="00744911" w:rsidRPr="00967EDD">
        <w:rPr>
          <w:sz w:val="22"/>
          <w:szCs w:val="22"/>
        </w:rPr>
        <w:t>ozporządzenia Ministra Administracji i Cyfryzacji z dnia 26 listopada 2013 r. w sprawie reklamacji usługi pocztow</w:t>
      </w:r>
      <w:r w:rsidRPr="00967EDD">
        <w:rPr>
          <w:sz w:val="22"/>
          <w:szCs w:val="22"/>
        </w:rPr>
        <w:t>ej</w:t>
      </w:r>
      <w:r w:rsidR="00744911" w:rsidRPr="00967EDD">
        <w:rPr>
          <w:sz w:val="22"/>
          <w:szCs w:val="22"/>
        </w:rPr>
        <w:t>,</w:t>
      </w:r>
    </w:p>
    <w:p w14:paraId="2B037784" w14:textId="77777777" w:rsidR="00744911" w:rsidRPr="00967EDD" w:rsidRDefault="00744911" w:rsidP="00DC2315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rozporządzenia Ministra Administracji i Cyfryzacji z dnia 29 kwietnia 2013r. w sprawie warunków wykonywania usług powszechnych przez operatora wyznac</w:t>
      </w:r>
      <w:r w:rsidR="002C13E3" w:rsidRPr="00967EDD">
        <w:rPr>
          <w:sz w:val="22"/>
          <w:szCs w:val="22"/>
        </w:rPr>
        <w:t>zonego</w:t>
      </w:r>
      <w:r w:rsidRPr="00967EDD">
        <w:rPr>
          <w:sz w:val="22"/>
          <w:szCs w:val="22"/>
        </w:rPr>
        <w:t>,</w:t>
      </w:r>
    </w:p>
    <w:p w14:paraId="3F0CDC31" w14:textId="77777777" w:rsidR="00157D90" w:rsidRPr="00967EDD" w:rsidRDefault="00157D90" w:rsidP="00DC2315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ustawy z dnia 30 sierpnia 2002r. Prawo o postępowaniu przed sądami administr</w:t>
      </w:r>
      <w:r w:rsidR="002C13E3" w:rsidRPr="00967EDD">
        <w:rPr>
          <w:sz w:val="22"/>
          <w:szCs w:val="22"/>
        </w:rPr>
        <w:t>acyjnymi</w:t>
      </w:r>
      <w:r w:rsidR="008756D4" w:rsidRPr="00967EDD">
        <w:rPr>
          <w:sz w:val="22"/>
          <w:szCs w:val="22"/>
        </w:rPr>
        <w:t>,</w:t>
      </w:r>
    </w:p>
    <w:p w14:paraId="6B682A73" w14:textId="77777777" w:rsidR="00744911" w:rsidRPr="00967EDD" w:rsidRDefault="00744911" w:rsidP="00DC2315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międzynarodowych przepisów pocztowych: </w:t>
      </w:r>
    </w:p>
    <w:p w14:paraId="16317823" w14:textId="77777777" w:rsidR="00744911" w:rsidRPr="00967EDD" w:rsidRDefault="00744911" w:rsidP="00DC2315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ratyfikowana umowa międzynarodowa ogłoszon</w:t>
      </w:r>
      <w:r w:rsidR="002C13E3" w:rsidRPr="00967EDD">
        <w:rPr>
          <w:sz w:val="22"/>
          <w:szCs w:val="22"/>
        </w:rPr>
        <w:t>a dnia 8 listopada 2007 r.</w:t>
      </w:r>
      <w:r w:rsidRPr="00967EDD">
        <w:rPr>
          <w:sz w:val="22"/>
          <w:szCs w:val="22"/>
        </w:rPr>
        <w:t xml:space="preserve">, </w:t>
      </w:r>
    </w:p>
    <w:p w14:paraId="02DAA206" w14:textId="77777777" w:rsidR="00744911" w:rsidRPr="00967EDD" w:rsidRDefault="002C13E3" w:rsidP="00DC2315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Regulamin Poczty Listowej</w:t>
      </w:r>
      <w:r w:rsidR="00744911" w:rsidRPr="00967EDD">
        <w:rPr>
          <w:sz w:val="22"/>
          <w:szCs w:val="22"/>
        </w:rPr>
        <w:t xml:space="preserve">, </w:t>
      </w:r>
    </w:p>
    <w:p w14:paraId="1886625A" w14:textId="77777777" w:rsidR="00744911" w:rsidRPr="00967EDD" w:rsidRDefault="00744911" w:rsidP="00DC2315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Regulamin </w:t>
      </w:r>
      <w:r w:rsidR="002C13E3" w:rsidRPr="00967EDD">
        <w:rPr>
          <w:sz w:val="22"/>
          <w:szCs w:val="22"/>
        </w:rPr>
        <w:t>dotyczący paczek pocztowych</w:t>
      </w:r>
      <w:r w:rsidRPr="00967EDD">
        <w:rPr>
          <w:sz w:val="22"/>
          <w:szCs w:val="22"/>
        </w:rPr>
        <w:t xml:space="preserve"> w przypadku usług pocztowych w obrocie zagranicznym,</w:t>
      </w:r>
    </w:p>
    <w:p w14:paraId="7677C394" w14:textId="77777777" w:rsidR="00744911" w:rsidRPr="00967EDD" w:rsidRDefault="00744911" w:rsidP="00DC2315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ustawy z dnia 29 sierpnia 1997 r. Ordynacja podat</w:t>
      </w:r>
      <w:r w:rsidR="002C13E3" w:rsidRPr="00967EDD">
        <w:rPr>
          <w:sz w:val="22"/>
          <w:szCs w:val="22"/>
        </w:rPr>
        <w:t>kowa</w:t>
      </w:r>
      <w:r w:rsidRPr="00967EDD">
        <w:rPr>
          <w:sz w:val="22"/>
          <w:szCs w:val="22"/>
        </w:rPr>
        <w:t>;</w:t>
      </w:r>
    </w:p>
    <w:p w14:paraId="6B96EE0A" w14:textId="77777777" w:rsidR="00744911" w:rsidRPr="00967EDD" w:rsidRDefault="00744911" w:rsidP="00DC2315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ustawy z dnia 17 listopada 1964r. Ko</w:t>
      </w:r>
      <w:r w:rsidR="00A47037" w:rsidRPr="00967EDD">
        <w:rPr>
          <w:sz w:val="22"/>
          <w:szCs w:val="22"/>
        </w:rPr>
        <w:t>deks postępowania cywilnego</w:t>
      </w:r>
      <w:r w:rsidRPr="00967EDD">
        <w:rPr>
          <w:sz w:val="22"/>
          <w:szCs w:val="22"/>
        </w:rPr>
        <w:t>,</w:t>
      </w:r>
    </w:p>
    <w:p w14:paraId="1836D76B" w14:textId="77777777" w:rsidR="00D35EDE" w:rsidRPr="00967EDD" w:rsidRDefault="00744911" w:rsidP="00D35EDE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ustawy z dnia 14 czerwca 1960 r. Kodeks postępowania administracyjn</w:t>
      </w:r>
      <w:r w:rsidR="00A47037" w:rsidRPr="00967EDD">
        <w:rPr>
          <w:sz w:val="22"/>
          <w:szCs w:val="22"/>
        </w:rPr>
        <w:t>ego</w:t>
      </w:r>
      <w:r w:rsidRPr="00967EDD">
        <w:rPr>
          <w:sz w:val="22"/>
          <w:szCs w:val="22"/>
        </w:rPr>
        <w:t xml:space="preserve">, </w:t>
      </w:r>
    </w:p>
    <w:p w14:paraId="0AF2D900" w14:textId="77777777" w:rsidR="00744911" w:rsidRPr="00967EDD" w:rsidRDefault="00744911" w:rsidP="00D35EDE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 innych aktach prawnych związanych z realizacją usług b</w:t>
      </w:r>
      <w:r w:rsidR="00A47037" w:rsidRPr="00967EDD">
        <w:rPr>
          <w:sz w:val="22"/>
          <w:szCs w:val="22"/>
        </w:rPr>
        <w:t>ędących przedmiotem zamówienia</w:t>
      </w:r>
      <w:r w:rsidRPr="00967EDD">
        <w:rPr>
          <w:sz w:val="22"/>
          <w:szCs w:val="22"/>
        </w:rPr>
        <w:t>.</w:t>
      </w:r>
    </w:p>
    <w:p w14:paraId="217B8029" w14:textId="77777777" w:rsidR="007759AA" w:rsidRPr="00967EDD" w:rsidRDefault="007759AA" w:rsidP="007759AA">
      <w:pPr>
        <w:pStyle w:val="Akapitzlist"/>
        <w:numPr>
          <w:ilvl w:val="1"/>
          <w:numId w:val="24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wewnętrznymi regulaminami wykonawcy, wydanymi na podstawie obowiązujących przepisów prawa, i o ile regulaminy te nie pozostają w sprzeczności z postanowieniami niniejszego opisu przedmiotu zamówienia</w:t>
      </w:r>
    </w:p>
    <w:p w14:paraId="19F0705A" w14:textId="77777777" w:rsidR="00844A35" w:rsidRPr="00967EDD" w:rsidRDefault="00844A35" w:rsidP="0043644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67EDD">
        <w:rPr>
          <w:color w:val="000000"/>
          <w:sz w:val="22"/>
          <w:szCs w:val="22"/>
        </w:rPr>
        <w:t xml:space="preserve"> </w:t>
      </w:r>
      <w:r w:rsidR="0043644C" w:rsidRPr="00967EDD">
        <w:rPr>
          <w:color w:val="000000"/>
          <w:sz w:val="22"/>
          <w:szCs w:val="22"/>
        </w:rPr>
        <w:t>Zakres usług obejmuje:</w:t>
      </w:r>
    </w:p>
    <w:p w14:paraId="3812DCCD" w14:textId="77777777" w:rsidR="003320C8" w:rsidRPr="00967EDD" w:rsidRDefault="0043644C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3.1) </w:t>
      </w:r>
      <w:r w:rsidR="003320C8" w:rsidRPr="00967EDD">
        <w:rPr>
          <w:sz w:val="22"/>
          <w:szCs w:val="22"/>
        </w:rPr>
        <w:t xml:space="preserve">Przesyłki pocztowe o wadze do 2 000g </w:t>
      </w:r>
    </w:p>
    <w:p w14:paraId="46AD6F7A" w14:textId="77777777" w:rsidR="003320C8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a) przez przesyłki pocztowe o wadze do 2 000g będące przedmiotem zamówienia rozumie się: </w:t>
      </w:r>
    </w:p>
    <w:p w14:paraId="069A6E58" w14:textId="77777777" w:rsidR="003320C8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lastRenderedPageBreak/>
        <w:t xml:space="preserve">- zwykłe ekonomiczne – przesyłka nierejestrowana nie będąca przesyłką najszybszej kategorii w obrocie krajowym i zagranicznym,  </w:t>
      </w:r>
    </w:p>
    <w:p w14:paraId="6D87E355" w14:textId="77777777" w:rsidR="003320C8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-zwykłe priorytetowe – przesyłka nierejestrowana najszybszej kategorii, w obrocie krajowym i zagranicznym,   </w:t>
      </w:r>
    </w:p>
    <w:p w14:paraId="11292B05" w14:textId="77777777" w:rsidR="003320C8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- polecone ekonomiczne – przesyłka rejestrowana przemieszczana i doręczana w sposób zabezpieczający ją przed utratą, ubytkiem zawartości lub uszkodzeniem, w obrocie krajowym - polecone priorytetowe – przesyłka rejestrowana najszybszej kategorii przemieszczana i doręczana w sposób zabezpieczający ją przed utratą, ubytkiem zawartości lub uszkodzeniem, w obrocie krajowym i zagranicznym,  </w:t>
      </w:r>
    </w:p>
    <w:p w14:paraId="73640B19" w14:textId="77777777" w:rsidR="003320C8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- polecone ze zwrotnym poświadczeniem odbioru ( ZPO ) – przesyłka rejestrowana przyjęta za potwierdzeniem nadania i doręczona za pokwitowaniem odbioru, w obrocie krajowym   </w:t>
      </w:r>
    </w:p>
    <w:p w14:paraId="600AA555" w14:textId="77777777" w:rsidR="003320C8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-polecone priorytetowe ze zwrotnym poświadczeniem odbioru ( ZPO ) – przesyłka rejestrowana najszybszej kategorii przyjęta za potwierdzeniem nadania i doręczona za pokwitowaniem odbioru, w obrocie krajowym i zagranicznym, </w:t>
      </w:r>
    </w:p>
    <w:p w14:paraId="13759369" w14:textId="77777777" w:rsidR="0043644C" w:rsidRPr="00967EDD" w:rsidRDefault="003320C8" w:rsidP="004364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bCs/>
          <w:iCs/>
          <w:color w:val="000000"/>
          <w:spacing w:val="-2"/>
          <w:sz w:val="22"/>
          <w:szCs w:val="22"/>
        </w:rPr>
      </w:pPr>
      <w:r w:rsidRPr="00967EDD">
        <w:rPr>
          <w:sz w:val="22"/>
          <w:szCs w:val="22"/>
        </w:rPr>
        <w:t xml:space="preserve">b) </w:t>
      </w:r>
      <w:r w:rsidR="0043644C" w:rsidRPr="00967EDD">
        <w:rPr>
          <w:bCs/>
          <w:iCs/>
          <w:color w:val="000000"/>
          <w:spacing w:val="-2"/>
          <w:sz w:val="22"/>
          <w:szCs w:val="22"/>
        </w:rPr>
        <w:t>Wymiary przesyłek pocztowych wynoszą:</w:t>
      </w:r>
    </w:p>
    <w:p w14:paraId="20A4DB58" w14:textId="77777777" w:rsidR="0043644C" w:rsidRPr="00967EDD" w:rsidRDefault="0043644C" w:rsidP="004364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color w:val="000000"/>
          <w:spacing w:val="-2"/>
          <w:sz w:val="22"/>
          <w:szCs w:val="22"/>
        </w:rPr>
      </w:pPr>
      <w:r w:rsidRPr="00967EDD">
        <w:rPr>
          <w:color w:val="000000"/>
          <w:spacing w:val="-2"/>
          <w:sz w:val="22"/>
          <w:szCs w:val="22"/>
        </w:rPr>
        <w:t>MAKSIMUM: suma długości, szerokości i wysokości - 900 mm, przy czym największy z tych wymiarów (długość) nie może przekroczyć 600 mm</w:t>
      </w:r>
    </w:p>
    <w:p w14:paraId="6F7F7B49" w14:textId="77777777" w:rsidR="0043644C" w:rsidRPr="00967EDD" w:rsidRDefault="0043644C" w:rsidP="004364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color w:val="000000"/>
          <w:spacing w:val="-2"/>
          <w:sz w:val="22"/>
          <w:szCs w:val="22"/>
        </w:rPr>
      </w:pPr>
      <w:r w:rsidRPr="00967EDD">
        <w:rPr>
          <w:color w:val="000000"/>
          <w:spacing w:val="-2"/>
          <w:sz w:val="22"/>
          <w:szCs w:val="22"/>
        </w:rPr>
        <w:t>MINIMUM: wymiary strony adresowej nie mogą być mniejsze niż 90 x 140 mm</w:t>
      </w:r>
    </w:p>
    <w:p w14:paraId="08A981D4" w14:textId="77777777" w:rsidR="0043644C" w:rsidRPr="00967EDD" w:rsidRDefault="0043644C" w:rsidP="004364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bCs/>
          <w:iCs/>
          <w:color w:val="000000"/>
          <w:spacing w:val="-2"/>
          <w:sz w:val="22"/>
          <w:szCs w:val="22"/>
        </w:rPr>
      </w:pPr>
      <w:r w:rsidRPr="00967EDD">
        <w:rPr>
          <w:bCs/>
          <w:iCs/>
          <w:color w:val="000000"/>
          <w:spacing w:val="-2"/>
          <w:sz w:val="22"/>
          <w:szCs w:val="22"/>
        </w:rPr>
        <w:t>Wymiary przesyłek listowych nadawanych w formie rulonu wynoszą:</w:t>
      </w:r>
    </w:p>
    <w:p w14:paraId="69E6617A" w14:textId="77777777" w:rsidR="0043644C" w:rsidRPr="00967EDD" w:rsidRDefault="0043644C" w:rsidP="004364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color w:val="000000"/>
          <w:spacing w:val="-2"/>
          <w:sz w:val="22"/>
          <w:szCs w:val="22"/>
        </w:rPr>
      </w:pPr>
      <w:r w:rsidRPr="00967EDD">
        <w:rPr>
          <w:color w:val="000000"/>
          <w:spacing w:val="-2"/>
          <w:sz w:val="22"/>
          <w:szCs w:val="22"/>
        </w:rPr>
        <w:t>Maksimum: suma długości plus podwójna średnica - 1040 mm, przy czym największy wymiar (długość) nie może przekroczyć 900 mm</w:t>
      </w:r>
    </w:p>
    <w:p w14:paraId="46367FC1" w14:textId="77777777" w:rsidR="0043644C" w:rsidRPr="00967EDD" w:rsidRDefault="0043644C" w:rsidP="004364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color w:val="000000"/>
          <w:spacing w:val="-2"/>
          <w:sz w:val="22"/>
          <w:szCs w:val="22"/>
        </w:rPr>
      </w:pPr>
      <w:r w:rsidRPr="00967EDD">
        <w:rPr>
          <w:color w:val="000000"/>
          <w:spacing w:val="-2"/>
          <w:sz w:val="22"/>
          <w:szCs w:val="22"/>
        </w:rPr>
        <w:t>Minimum: suma długości plus podwójna średnica - 170 mm, przy czym największy wymiar (długość) nie może być mniejszy niż 100 mm</w:t>
      </w:r>
    </w:p>
    <w:p w14:paraId="33CFE150" w14:textId="77777777" w:rsidR="0043644C" w:rsidRPr="00967EDD" w:rsidRDefault="0043644C" w:rsidP="004364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bCs/>
          <w:iCs/>
          <w:color w:val="000000"/>
          <w:spacing w:val="-2"/>
          <w:sz w:val="22"/>
          <w:szCs w:val="22"/>
        </w:rPr>
      </w:pPr>
      <w:r w:rsidRPr="00967EDD">
        <w:rPr>
          <w:bCs/>
          <w:iCs/>
          <w:color w:val="000000"/>
          <w:spacing w:val="-2"/>
          <w:sz w:val="22"/>
          <w:szCs w:val="22"/>
        </w:rPr>
        <w:t>Wymiary kartek pocztowych wynoszą:</w:t>
      </w:r>
    </w:p>
    <w:p w14:paraId="49037781" w14:textId="77777777" w:rsidR="0043644C" w:rsidRPr="00967EDD" w:rsidRDefault="0043644C" w:rsidP="004364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color w:val="000000"/>
          <w:spacing w:val="-2"/>
          <w:sz w:val="22"/>
          <w:szCs w:val="22"/>
        </w:rPr>
      </w:pPr>
      <w:r w:rsidRPr="00967EDD">
        <w:rPr>
          <w:color w:val="000000"/>
          <w:spacing w:val="-2"/>
          <w:sz w:val="22"/>
          <w:szCs w:val="22"/>
        </w:rPr>
        <w:t>Maksimum: 120 x 235 mm</w:t>
      </w:r>
    </w:p>
    <w:p w14:paraId="250C679B" w14:textId="77777777" w:rsidR="0043644C" w:rsidRPr="00967EDD" w:rsidRDefault="0043644C" w:rsidP="004364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color w:val="000000"/>
          <w:spacing w:val="-2"/>
          <w:sz w:val="22"/>
          <w:szCs w:val="22"/>
        </w:rPr>
      </w:pPr>
      <w:r w:rsidRPr="00967EDD">
        <w:rPr>
          <w:color w:val="000000"/>
          <w:spacing w:val="-2"/>
          <w:sz w:val="22"/>
          <w:szCs w:val="22"/>
        </w:rPr>
        <w:t>Minimum: 90 x 140 mm</w:t>
      </w:r>
    </w:p>
    <w:p w14:paraId="67EF73AE" w14:textId="77777777" w:rsidR="0043644C" w:rsidRPr="00967EDD" w:rsidRDefault="0043644C" w:rsidP="004364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color w:val="000000"/>
          <w:spacing w:val="-2"/>
          <w:sz w:val="22"/>
          <w:szCs w:val="22"/>
        </w:rPr>
      </w:pPr>
      <w:r w:rsidRPr="00967EDD">
        <w:rPr>
          <w:color w:val="000000"/>
          <w:spacing w:val="-2"/>
          <w:sz w:val="22"/>
          <w:szCs w:val="22"/>
        </w:rPr>
        <w:t>Wszystkie wymiary przyjmuje się z tolerancją +/- 2 mm</w:t>
      </w:r>
    </w:p>
    <w:p w14:paraId="6835DA43" w14:textId="77777777" w:rsidR="0043644C" w:rsidRPr="00967EDD" w:rsidRDefault="0043644C" w:rsidP="004364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color w:val="000000"/>
          <w:spacing w:val="-2"/>
          <w:sz w:val="22"/>
          <w:szCs w:val="22"/>
        </w:rPr>
      </w:pPr>
      <w:r w:rsidRPr="00967EDD">
        <w:rPr>
          <w:color w:val="000000"/>
          <w:spacing w:val="-2"/>
          <w:sz w:val="22"/>
          <w:szCs w:val="22"/>
        </w:rPr>
        <w:t>PRZY CZYM:</w:t>
      </w:r>
    </w:p>
    <w:p w14:paraId="7503266F" w14:textId="77777777" w:rsidR="0043644C" w:rsidRPr="00967EDD" w:rsidRDefault="0043644C" w:rsidP="004364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color w:val="000000"/>
          <w:spacing w:val="-2"/>
          <w:sz w:val="22"/>
          <w:szCs w:val="22"/>
        </w:rPr>
      </w:pPr>
      <w:r w:rsidRPr="00967EDD">
        <w:rPr>
          <w:bCs/>
          <w:color w:val="000000"/>
          <w:spacing w:val="-2"/>
          <w:sz w:val="22"/>
          <w:szCs w:val="22"/>
        </w:rPr>
        <w:t xml:space="preserve">FORMAT </w:t>
      </w:r>
      <w:r w:rsidRPr="00967EDD">
        <w:rPr>
          <w:color w:val="000000"/>
          <w:spacing w:val="-2"/>
          <w:sz w:val="22"/>
          <w:szCs w:val="22"/>
        </w:rPr>
        <w:t>S to przesyłki o wymiarach:</w:t>
      </w:r>
    </w:p>
    <w:p w14:paraId="14E67852" w14:textId="77777777" w:rsidR="0043644C" w:rsidRPr="00967EDD" w:rsidRDefault="0043644C" w:rsidP="004364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color w:val="000000"/>
          <w:spacing w:val="-2"/>
          <w:sz w:val="22"/>
          <w:szCs w:val="22"/>
        </w:rPr>
      </w:pPr>
      <w:r w:rsidRPr="00967EDD">
        <w:rPr>
          <w:color w:val="000000"/>
          <w:spacing w:val="-2"/>
          <w:sz w:val="22"/>
          <w:szCs w:val="22"/>
        </w:rPr>
        <w:t>MINIMUM - wymiary strony adresowej nie mogą być mniejsze niż 90 x 140 mm</w:t>
      </w:r>
    </w:p>
    <w:p w14:paraId="68A2AF56" w14:textId="77777777" w:rsidR="0043644C" w:rsidRPr="00967EDD" w:rsidRDefault="0043644C" w:rsidP="004364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color w:val="000000"/>
          <w:spacing w:val="-2"/>
          <w:sz w:val="22"/>
          <w:szCs w:val="22"/>
        </w:rPr>
      </w:pPr>
      <w:r w:rsidRPr="00967EDD">
        <w:rPr>
          <w:color w:val="000000"/>
          <w:spacing w:val="-2"/>
          <w:sz w:val="22"/>
          <w:szCs w:val="22"/>
        </w:rPr>
        <w:t>MAKSIMUM - żaden z wymiarów nie może przekroczyć: wysokość 20 mm, długość 230 mm, szerokość 160 mm</w:t>
      </w:r>
    </w:p>
    <w:p w14:paraId="442D765F" w14:textId="77777777" w:rsidR="0043644C" w:rsidRPr="00967EDD" w:rsidRDefault="0043644C" w:rsidP="004364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color w:val="000000"/>
          <w:spacing w:val="-2"/>
          <w:sz w:val="22"/>
          <w:szCs w:val="22"/>
        </w:rPr>
      </w:pPr>
      <w:r w:rsidRPr="00967EDD">
        <w:rPr>
          <w:bCs/>
          <w:color w:val="000000"/>
          <w:spacing w:val="-2"/>
          <w:sz w:val="22"/>
          <w:szCs w:val="22"/>
        </w:rPr>
        <w:t>FORMAT M</w:t>
      </w:r>
      <w:r w:rsidRPr="00967EDD">
        <w:rPr>
          <w:color w:val="000000"/>
          <w:spacing w:val="-2"/>
          <w:sz w:val="22"/>
          <w:szCs w:val="22"/>
        </w:rPr>
        <w:t xml:space="preserve"> to przesyłki o wymiarach:</w:t>
      </w:r>
    </w:p>
    <w:p w14:paraId="1F22E538" w14:textId="77777777" w:rsidR="0043644C" w:rsidRPr="00967EDD" w:rsidRDefault="0043644C" w:rsidP="004364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color w:val="000000"/>
          <w:spacing w:val="-2"/>
          <w:sz w:val="22"/>
          <w:szCs w:val="22"/>
        </w:rPr>
      </w:pPr>
      <w:r w:rsidRPr="00967EDD">
        <w:rPr>
          <w:color w:val="000000"/>
          <w:spacing w:val="-2"/>
          <w:sz w:val="22"/>
          <w:szCs w:val="22"/>
        </w:rPr>
        <w:t>MINIMUM wymiary strony adresowej nie mogą być mniejsze niż 90 x 140 mm</w:t>
      </w:r>
    </w:p>
    <w:p w14:paraId="18C04C7E" w14:textId="77777777" w:rsidR="0043644C" w:rsidRPr="00967EDD" w:rsidRDefault="0043644C" w:rsidP="004364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color w:val="000000"/>
          <w:spacing w:val="-2"/>
          <w:sz w:val="22"/>
          <w:szCs w:val="22"/>
        </w:rPr>
      </w:pPr>
      <w:r w:rsidRPr="00967EDD">
        <w:rPr>
          <w:color w:val="000000"/>
          <w:spacing w:val="-2"/>
          <w:sz w:val="22"/>
          <w:szCs w:val="22"/>
        </w:rPr>
        <w:t>MAKSIMUM - żaden z wymiarów nie może przekroczyć: wysokość 20 mm, długość 325 mm, szerokość 230 mm</w:t>
      </w:r>
    </w:p>
    <w:p w14:paraId="24434BA0" w14:textId="77777777" w:rsidR="0043644C" w:rsidRPr="00967EDD" w:rsidRDefault="0043644C" w:rsidP="004364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color w:val="000000"/>
          <w:spacing w:val="-2"/>
          <w:sz w:val="22"/>
          <w:szCs w:val="22"/>
        </w:rPr>
      </w:pPr>
      <w:r w:rsidRPr="00967EDD">
        <w:rPr>
          <w:bCs/>
          <w:color w:val="000000"/>
          <w:spacing w:val="-2"/>
          <w:sz w:val="22"/>
          <w:szCs w:val="22"/>
        </w:rPr>
        <w:t>FORMAT L</w:t>
      </w:r>
      <w:r w:rsidRPr="00967EDD">
        <w:rPr>
          <w:color w:val="000000"/>
          <w:spacing w:val="-2"/>
          <w:sz w:val="22"/>
          <w:szCs w:val="22"/>
        </w:rPr>
        <w:t xml:space="preserve"> to przesyłki o wymiarach:</w:t>
      </w:r>
    </w:p>
    <w:p w14:paraId="44B90866" w14:textId="77777777" w:rsidR="0043644C" w:rsidRPr="00967EDD" w:rsidRDefault="0043644C" w:rsidP="004364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color w:val="000000"/>
          <w:spacing w:val="-2"/>
          <w:sz w:val="22"/>
          <w:szCs w:val="22"/>
        </w:rPr>
      </w:pPr>
      <w:r w:rsidRPr="00967EDD">
        <w:rPr>
          <w:color w:val="000000"/>
          <w:spacing w:val="-2"/>
          <w:sz w:val="22"/>
          <w:szCs w:val="22"/>
        </w:rPr>
        <w:t>MINIMUM - wymiary strony adresowej nie mogą być mniejsze niż 90 x 140 mm</w:t>
      </w:r>
    </w:p>
    <w:p w14:paraId="098411A4" w14:textId="77777777" w:rsidR="0043644C" w:rsidRPr="00967EDD" w:rsidRDefault="0043644C" w:rsidP="0043644C">
      <w:pPr>
        <w:spacing w:line="360" w:lineRule="auto"/>
        <w:jc w:val="both"/>
        <w:rPr>
          <w:sz w:val="22"/>
          <w:szCs w:val="22"/>
        </w:rPr>
      </w:pPr>
      <w:r w:rsidRPr="00967EDD">
        <w:rPr>
          <w:color w:val="000000"/>
          <w:spacing w:val="-2"/>
          <w:sz w:val="22"/>
          <w:szCs w:val="22"/>
        </w:rPr>
        <w:lastRenderedPageBreak/>
        <w:t>MAKSIMUM - suma długości, szerokości i wysokości 900 mm, przy czym największy z tych wymiarów (długość) nie może przekroczyć 600 mm</w:t>
      </w:r>
    </w:p>
    <w:p w14:paraId="2AA5793A" w14:textId="77777777" w:rsidR="003320C8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3.2) Paczki pocztowe o wadze do 10.000 g (gabaryt A i B): </w:t>
      </w:r>
    </w:p>
    <w:p w14:paraId="292865D6" w14:textId="77777777" w:rsidR="003320C8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 a) przez paczki będące przedmiotem zamówienia rozumie się:  </w:t>
      </w:r>
    </w:p>
    <w:p w14:paraId="0DD78C53" w14:textId="77777777" w:rsidR="003320C8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- ekonomiczne – paczki rejestrowane nie będące paczkami najszybszej kategorii, w obrocie krajowym </w:t>
      </w:r>
    </w:p>
    <w:p w14:paraId="212F0DDE" w14:textId="77777777" w:rsidR="003320C8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- priorytetowe – paczki rejestrowane najszybszej kategorii, w obrocie krajowym </w:t>
      </w:r>
    </w:p>
    <w:p w14:paraId="2533BC97" w14:textId="77777777" w:rsidR="003320C8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- paczki pocztowe z zadeklarowaną wartością – przesyłki rejestrowane nie będące przesyłkami najszybszej kategorii z zadeklarowaną wartością, w obrocie krajowym </w:t>
      </w:r>
    </w:p>
    <w:p w14:paraId="4CD6B682" w14:textId="77777777" w:rsidR="003320C8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- ze zwrotnym poświadczeniem odbioru – paczki rejestrowane ekonomiczne i priorytetowe przyjęte za potwierdzeniem nadania i doręczone za pokwitowaniem odbioru. w obrocie krajowym </w:t>
      </w:r>
    </w:p>
    <w:p w14:paraId="64248845" w14:textId="77777777" w:rsidR="003320C8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b) przez gabaryty paczek rozumie się: </w:t>
      </w:r>
    </w:p>
    <w:p w14:paraId="688CA03F" w14:textId="77777777" w:rsidR="003320C8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- Gabaryt A – to paczka o wymiarach: </w:t>
      </w:r>
    </w:p>
    <w:p w14:paraId="75EC8147" w14:textId="77777777" w:rsidR="003320C8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Minimum – wymiary strony adresowej nie mogą być mniejsze niż 90 x 140 mm, </w:t>
      </w:r>
    </w:p>
    <w:p w14:paraId="0D286C52" w14:textId="77777777" w:rsidR="003320C8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Maksimum – żaden z wymiarów nie może przekroczyć długości 600 mm, szerokość 500 mm, wysokość 300 mm. </w:t>
      </w:r>
    </w:p>
    <w:p w14:paraId="62D02C13" w14:textId="77777777" w:rsidR="003320C8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- Gabaryt B – to paczka o wymiarach: </w:t>
      </w:r>
    </w:p>
    <w:p w14:paraId="6737CE22" w14:textId="77777777" w:rsidR="003320C8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Minimum – jeśli choć jeden z wymiarów przekracza długość 600 mm, szerokość 500 mm, wysokość 300 mm, </w:t>
      </w:r>
    </w:p>
    <w:p w14:paraId="62EBEA82" w14:textId="77777777" w:rsidR="00744911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Maksimum – suma długości i największego obwodu mierzonego w innym kierunku niż długość nie może być większa niż 3000 mm, przy czym największy wymiar nie może przekroczyć 1500 mm.</w:t>
      </w:r>
    </w:p>
    <w:p w14:paraId="0F90563F" w14:textId="77777777" w:rsidR="003320C8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3.3) Paczki pocztowe w obrocie zagranicznym, o wadze do 20 000 gramów  </w:t>
      </w:r>
    </w:p>
    <w:p w14:paraId="2F495A46" w14:textId="77777777" w:rsidR="003320C8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a) zwykłe - paczki rejestrowane nie będące paczkami najszybszej kategorii w obrocie zagranicznym., </w:t>
      </w:r>
    </w:p>
    <w:p w14:paraId="707913DD" w14:textId="77777777" w:rsidR="00970EF3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b) priorytetowe - paczki rejestrowane najszybszej kategorii w obrocie zagranicznym., </w:t>
      </w:r>
    </w:p>
    <w:p w14:paraId="2C18E96D" w14:textId="46CE394D" w:rsidR="003320C8" w:rsidRPr="00967EDD" w:rsidRDefault="003320C8" w:rsidP="003320C8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c) ze zwrotnym poświadczeniem odbioru - paczki rejestrowane zwykłe i priorytetowe przyjęte za potwierdzeniem nadania i doręczone za pokwitowaniem odbioru w obrocie zagranicznym</w:t>
      </w:r>
    </w:p>
    <w:p w14:paraId="52BFC4B3" w14:textId="77777777" w:rsidR="00744911" w:rsidRPr="00967EDD" w:rsidRDefault="00744911" w:rsidP="00FE5F0E">
      <w:pPr>
        <w:pStyle w:val="Akapitzlist"/>
        <w:numPr>
          <w:ilvl w:val="0"/>
          <w:numId w:val="14"/>
        </w:numPr>
        <w:spacing w:line="360" w:lineRule="auto"/>
        <w:ind w:left="0" w:hanging="284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Zamawiający zobowiązuje się na potrzeby realizacji przedmiotowej usługi, właściwie przygotowywać przesyłki listowe i paczki do nadania oraz przygotowywać zestawienia ilościowe w przypadku przesyłek listowych i paczek nie rejestrowanych i zestawienia z wyszczególnieniem adresatów, w przypadku przesyłek rejestrowanych: </w:t>
      </w:r>
    </w:p>
    <w:p w14:paraId="21E9F985" w14:textId="77777777" w:rsidR="00744911" w:rsidRPr="00967EDD" w:rsidRDefault="00744911" w:rsidP="00DC2315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zestawienie jest prowadzone w postaci książki nadawczej w formie pliku elektronicznej książki nadawczej; </w:t>
      </w:r>
    </w:p>
    <w:p w14:paraId="28162BC6" w14:textId="77777777" w:rsidR="00744911" w:rsidRPr="00967EDD" w:rsidRDefault="00744911" w:rsidP="00DC2315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Zamawiający (nadawca) umieszcza na przesyłce listowej lub paczce nazwę odbiorcy, wraz z jego adresem (podany jednocześnie w książce nadawczej w formie pliku elektronicznej książki nadawczej dla przesyłek rejestrowanych), określając jednocześnie rodzaj przesyłki (zwykła, polecona, priorytet czy ze zwrotnym poświadczeniem odbioru – ZPO) oraz pełną nazwę i adres zwrotny Zamawiającego (nadawcy). Obowiązek właściwego przygotowania przesyłki listowej i paczki oraz sporządzenia powyższych zestawień ciąży na Zamawiającym. </w:t>
      </w:r>
    </w:p>
    <w:p w14:paraId="759A1734" w14:textId="77777777" w:rsidR="00744911" w:rsidRPr="00967EDD" w:rsidRDefault="00744911" w:rsidP="00DC2315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67EDD">
        <w:rPr>
          <w:sz w:val="22"/>
          <w:szCs w:val="22"/>
        </w:rPr>
        <w:lastRenderedPageBreak/>
        <w:t xml:space="preserve">Wykonawca zobowiązuje się do posiadania i utrzymywania </w:t>
      </w:r>
      <w:proofErr w:type="spellStart"/>
      <w:r w:rsidRPr="00967EDD">
        <w:rPr>
          <w:sz w:val="22"/>
          <w:szCs w:val="22"/>
        </w:rPr>
        <w:t>webservice’u</w:t>
      </w:r>
      <w:proofErr w:type="spellEnd"/>
      <w:r w:rsidRPr="00967EDD">
        <w:rPr>
          <w:sz w:val="22"/>
          <w:szCs w:val="22"/>
        </w:rPr>
        <w:t xml:space="preserve"> umożliwiającego automatyczne przekazywanie przez Zamawiającego elektronicznej książki nadawczej z dziedzinowego systemu Zamawiającego (elektroniczny System Obiegu Dokumentów) do systemu obsługującego korespondencję po stronie Wykonawcy.</w:t>
      </w:r>
    </w:p>
    <w:p w14:paraId="337922A6" w14:textId="77777777" w:rsidR="00744911" w:rsidRPr="00967EDD" w:rsidRDefault="00744911" w:rsidP="00DC2315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Wykonawca zobowiązany jest do odbioru z: </w:t>
      </w:r>
    </w:p>
    <w:p w14:paraId="4932FE6A" w14:textId="77777777" w:rsidR="00744911" w:rsidRPr="00967EDD" w:rsidRDefault="00744911" w:rsidP="00DC2315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Kancelaria Ogólna Urzędu Marszałkowskiego Województwa Warmińsko - Mazurskiego w Olsztynie, pokój nr 381 (III piętro), </w:t>
      </w:r>
    </w:p>
    <w:p w14:paraId="4457069E" w14:textId="77777777" w:rsidR="00744911" w:rsidRPr="00967EDD" w:rsidRDefault="00744911" w:rsidP="00DC2315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sekretariat Biura Regionalnego w Ełku przy ul. Kajki 10, </w:t>
      </w:r>
    </w:p>
    <w:p w14:paraId="59A5BAA2" w14:textId="77777777" w:rsidR="00744911" w:rsidRPr="00967EDD" w:rsidRDefault="00744911" w:rsidP="00DC2315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sekretariat Biura Regionalnego w Elblągu przy ul. Zacisze 18, pokój nr 100, </w:t>
      </w:r>
    </w:p>
    <w:p w14:paraId="45F5AD85" w14:textId="77777777" w:rsidR="00744911" w:rsidRPr="00967EDD" w:rsidRDefault="00744911" w:rsidP="00DC2315">
      <w:pPr>
        <w:spacing w:line="360" w:lineRule="auto"/>
        <w:ind w:left="360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przesyłek przygotowanych do wyekspediowania a następnie nadania tych przesyłek w wyznaczonej placówce nadawczej.</w:t>
      </w:r>
    </w:p>
    <w:p w14:paraId="7D0EAAE5" w14:textId="77777777" w:rsidR="00744911" w:rsidRPr="00967EDD" w:rsidRDefault="00744911" w:rsidP="00DC2315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Przekazanie przesyłek listowych i paczek do nadania następuje codziennie w dni robocze (poniedziałek – piątek, w godzinach 14:30-15:00)</w:t>
      </w:r>
      <w:r w:rsidR="003F7C5D" w:rsidRPr="00967EDD">
        <w:rPr>
          <w:sz w:val="22"/>
          <w:szCs w:val="22"/>
        </w:rPr>
        <w:t xml:space="preserve"> z wyłączeniem dni ustawowo wolnych od pracy</w:t>
      </w:r>
      <w:r w:rsidRPr="00967EDD">
        <w:rPr>
          <w:sz w:val="22"/>
          <w:szCs w:val="22"/>
        </w:rPr>
        <w:t xml:space="preserve">, doręczenie i zwrot – codziennie </w:t>
      </w:r>
      <w:r w:rsidR="003F7C5D" w:rsidRPr="00967EDD">
        <w:rPr>
          <w:sz w:val="22"/>
          <w:szCs w:val="22"/>
        </w:rPr>
        <w:t xml:space="preserve">od poniedziałku do piątku </w:t>
      </w:r>
      <w:r w:rsidRPr="00967EDD">
        <w:rPr>
          <w:sz w:val="22"/>
          <w:szCs w:val="22"/>
        </w:rPr>
        <w:t>w dni robocze w godzinach 8:00-8:30</w:t>
      </w:r>
      <w:r w:rsidR="003F7C5D" w:rsidRPr="00967EDD">
        <w:rPr>
          <w:sz w:val="22"/>
          <w:szCs w:val="22"/>
        </w:rPr>
        <w:t xml:space="preserve"> z wyłączeniem dni ustawowo wolnych od pracy</w:t>
      </w:r>
      <w:r w:rsidRPr="00967EDD">
        <w:rPr>
          <w:sz w:val="22"/>
          <w:szCs w:val="22"/>
        </w:rPr>
        <w:t>. W przypadku, gdy u Zamawiającego będzie wyznaczony jako dzień wolny dzień powszedni, Zamawiający poinformuje o tym fakcie Wykonawcę z co najmniej trzydniowym wyprzedzeniem, a Wykonawca jest zobowiązany w takim dniu do doręczenia i zwrotu oraz nadania przesyłek listowych i paczek. Wykonawca potwierdza odbiór przesyłek listowych i paczek do nadania zestawieniem ilościowym przesyłek listowych i</w:t>
      </w:r>
      <w:r w:rsidR="00381FC8" w:rsidRPr="00967EDD">
        <w:rPr>
          <w:sz w:val="22"/>
          <w:szCs w:val="22"/>
        </w:rPr>
        <w:t> </w:t>
      </w:r>
      <w:r w:rsidRPr="00967EDD">
        <w:rPr>
          <w:sz w:val="22"/>
          <w:szCs w:val="22"/>
        </w:rPr>
        <w:t>paczek przekazanych do nadania.</w:t>
      </w:r>
    </w:p>
    <w:p w14:paraId="36BEFC64" w14:textId="77777777" w:rsidR="00744911" w:rsidRPr="00967EDD" w:rsidRDefault="00744911" w:rsidP="00DC2315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Zamawiający zobowiązuje się nadawać przesyłki listowe i paczki w stanie umożliwiającym Wykonawcy doręczenie do miejsca przeznaczenia. Opakowanie listów stanowi koperta Zamawiającego, odpowiednio zabezpieczona (zaklejona lub zalakowana). Odpowiedzialność za przesyłki listowe i paczki po przekazaniu ich Wykonawcy spoczywa w jego zakresie.</w:t>
      </w:r>
    </w:p>
    <w:p w14:paraId="57E56311" w14:textId="77777777" w:rsidR="00744911" w:rsidRPr="00967EDD" w:rsidRDefault="00744911" w:rsidP="00DC2315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Wybrane przesyłki pocztowe nadawane przez Zamawiającego powinny spełniać warunki skutecznego i</w:t>
      </w:r>
      <w:r w:rsidR="00381FC8" w:rsidRPr="00967EDD">
        <w:rPr>
          <w:sz w:val="22"/>
          <w:szCs w:val="22"/>
        </w:rPr>
        <w:t> </w:t>
      </w:r>
      <w:r w:rsidRPr="00967EDD">
        <w:rPr>
          <w:sz w:val="22"/>
          <w:szCs w:val="22"/>
        </w:rPr>
        <w:t xml:space="preserve">prawidłowego nadania postawione w KPC, KPA oraz skutecznego nadania w postępowaniach prowadzonych przed sądami administracyjnymi. </w:t>
      </w:r>
    </w:p>
    <w:p w14:paraId="16165BBE" w14:textId="77777777" w:rsidR="00744911" w:rsidRPr="00967EDD" w:rsidRDefault="00EC427B" w:rsidP="00FE5F0E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sz w:val="22"/>
          <w:szCs w:val="22"/>
        </w:rPr>
      </w:pPr>
      <w:r w:rsidRPr="00967EDD">
        <w:rPr>
          <w:sz w:val="22"/>
          <w:szCs w:val="22"/>
          <w:lang w:val="cs-CZ"/>
        </w:rPr>
        <w:t>Usługę pocztową w zakresie doręczenia przesyłki rejestrowanej nadanej u operatora wyznaczonego uznaje się za niewykonaną, jeżeli nie zostanie zachowany 14-dniowy termin odbioru lub jej zwrot nadawcy w przypadku jej nieodebrania, określon</w:t>
      </w:r>
      <w:r w:rsidR="00D13030" w:rsidRPr="00967EDD">
        <w:rPr>
          <w:sz w:val="22"/>
          <w:szCs w:val="22"/>
          <w:lang w:val="cs-CZ"/>
        </w:rPr>
        <w:t>y w przepisach wskazanych w pkt.</w:t>
      </w:r>
      <w:r w:rsidRPr="00967EDD">
        <w:rPr>
          <w:sz w:val="22"/>
          <w:szCs w:val="22"/>
          <w:lang w:val="cs-CZ"/>
        </w:rPr>
        <w:t xml:space="preserve"> 2 </w:t>
      </w:r>
      <w:r w:rsidR="00D13030" w:rsidRPr="00967EDD">
        <w:rPr>
          <w:sz w:val="22"/>
          <w:szCs w:val="22"/>
          <w:lang w:val="cs-CZ"/>
        </w:rPr>
        <w:t>p</w:t>
      </w:r>
      <w:r w:rsidRPr="00967EDD">
        <w:rPr>
          <w:sz w:val="22"/>
          <w:szCs w:val="22"/>
          <w:lang w:val="cs-CZ"/>
        </w:rPr>
        <w:t>pkt 2</w:t>
      </w:r>
      <w:r w:rsidR="00D13030" w:rsidRPr="00967EDD">
        <w:rPr>
          <w:sz w:val="22"/>
          <w:szCs w:val="22"/>
          <w:lang w:val="cs-CZ"/>
        </w:rPr>
        <w:t>.1</w:t>
      </w:r>
      <w:r w:rsidRPr="00967EDD">
        <w:rPr>
          <w:sz w:val="22"/>
          <w:szCs w:val="22"/>
          <w:lang w:val="cs-CZ"/>
        </w:rPr>
        <w:t>) szczegółowego opisu przedmiotu zamówienia</w:t>
      </w:r>
      <w:r w:rsidR="00744911" w:rsidRPr="00967EDD">
        <w:rPr>
          <w:sz w:val="22"/>
          <w:szCs w:val="22"/>
        </w:rPr>
        <w:t>.</w:t>
      </w:r>
    </w:p>
    <w:p w14:paraId="72CA5652" w14:textId="77777777" w:rsidR="00744911" w:rsidRPr="00967EDD" w:rsidRDefault="00744911" w:rsidP="00FE5F0E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Nadanie przesyłek listowych i paczek objętych przedmiotem zamówienia odbywać się będzie w dniu ich odbioru przez Wykonawcę z siedzib Zamawiającego. Zamawiający dopuszcza możliwość przesunięcia nadania przesyłek na dzień następny, w przypadku uzasadnionych zastrzeżeń dotyczących odebranych przesyłek przy jednoczesnym braku możliwości wyjaśnienia lub usunięcia tych zastrzeżeń w dniu odbioru przesyłek. W przypadku przesyłek priorytetowych oddanych do nadania po godz. 15:00, ich nadanie następować będzie nie później niż w dniu następnym – w takim </w:t>
      </w:r>
      <w:r w:rsidRPr="00967EDD">
        <w:rPr>
          <w:sz w:val="22"/>
          <w:szCs w:val="22"/>
        </w:rPr>
        <w:lastRenderedPageBreak/>
        <w:t xml:space="preserve">przypadku, Wykonawca potwierdzi nadanie z dniem złożenia przesyłek w placówce nadawczej. </w:t>
      </w:r>
      <w:r w:rsidRPr="00967EDD">
        <w:rPr>
          <w:sz w:val="22"/>
          <w:szCs w:val="22"/>
          <w:u w:val="single"/>
        </w:rPr>
        <w:t>Wykonawca ma obowiązek nadawania przesyłek u</w:t>
      </w:r>
      <w:r w:rsidR="00381FC8" w:rsidRPr="00967EDD">
        <w:rPr>
          <w:sz w:val="22"/>
          <w:szCs w:val="22"/>
          <w:u w:val="single"/>
        </w:rPr>
        <w:t> </w:t>
      </w:r>
      <w:r w:rsidRPr="00967EDD">
        <w:rPr>
          <w:sz w:val="22"/>
          <w:szCs w:val="22"/>
          <w:u w:val="single"/>
        </w:rPr>
        <w:t>operatora wyznaczonego w dniu ich odebrania z siedzib Zamawiającego. Zamawiający nie dopuszcza przesunięcia nadania przesyłki u operatora wyznaczonego na dzień następny, a na Wykonawcy ciąży obowiązek sprawdzenia prawidłowości kompletności informacji warunkujących prawidłowe nadanie przesyłki u operatora wyznaczonego.</w:t>
      </w:r>
    </w:p>
    <w:p w14:paraId="575E80DF" w14:textId="77777777" w:rsidR="00744911" w:rsidRPr="00967EDD" w:rsidRDefault="00744911" w:rsidP="00FE5F0E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Przesyłki pocztowe nadawane przez Zamawiającego dostarczane będą przez Wykonawcę do każdego miejsca w kraju i zagranicą. W przypadku awizowania przesyłek pocztowych w obrocie krajowym nadanych przez Zamawiającego, przesyłki te będą odbierane przez adresatów we właściwie oznaczonych placówkach </w:t>
      </w:r>
      <w:r w:rsidR="002A391A" w:rsidRPr="00967EDD">
        <w:rPr>
          <w:sz w:val="22"/>
          <w:szCs w:val="22"/>
        </w:rPr>
        <w:t>pocztowych</w:t>
      </w:r>
      <w:r w:rsidRPr="00967EDD">
        <w:rPr>
          <w:sz w:val="22"/>
          <w:szCs w:val="22"/>
        </w:rPr>
        <w:t xml:space="preserve"> Wykonawcy zlokalizowanych w każdej gminie w kraju i spełniających następujące wymagania:</w:t>
      </w:r>
    </w:p>
    <w:p w14:paraId="5F82D93B" w14:textId="77777777" w:rsidR="00EC427B" w:rsidRPr="00967EDD" w:rsidRDefault="00EC427B" w:rsidP="00DC2315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  <w:lang w:val="cs-CZ"/>
        </w:rPr>
        <w:t xml:space="preserve">placówka czynna jest </w:t>
      </w:r>
      <w:r w:rsidR="00D13030" w:rsidRPr="00967EDD">
        <w:rPr>
          <w:sz w:val="22"/>
          <w:szCs w:val="22"/>
          <w:lang w:val="cs-CZ"/>
        </w:rPr>
        <w:t xml:space="preserve">od poniedziałku do piątku </w:t>
      </w:r>
      <w:r w:rsidRPr="00967EDD">
        <w:rPr>
          <w:sz w:val="22"/>
          <w:szCs w:val="22"/>
          <w:lang w:val="cs-CZ"/>
        </w:rPr>
        <w:t xml:space="preserve">we wszystkie dni robocze </w:t>
      </w:r>
      <w:r w:rsidR="00D13030" w:rsidRPr="00967EDD">
        <w:rPr>
          <w:sz w:val="22"/>
          <w:szCs w:val="22"/>
          <w:lang w:val="cs-CZ"/>
        </w:rPr>
        <w:t xml:space="preserve">z wyłączeniem dni ustawowo wolnych od pracy </w:t>
      </w:r>
      <w:r w:rsidRPr="00967EDD">
        <w:rPr>
          <w:sz w:val="22"/>
          <w:szCs w:val="22"/>
          <w:lang w:val="cs-CZ"/>
        </w:rPr>
        <w:t>przez co najmniej 5 godzin dziennie, w tym w jeden dzień roboczy w tygodniu do godziny 17:00 lub w soboty przez co najmniej 3 godziny</w:t>
      </w:r>
      <w:r w:rsidRPr="00967EDD">
        <w:rPr>
          <w:sz w:val="22"/>
          <w:szCs w:val="22"/>
        </w:rPr>
        <w:t xml:space="preserve"> </w:t>
      </w:r>
    </w:p>
    <w:p w14:paraId="39D48DB1" w14:textId="77777777" w:rsidR="00744911" w:rsidRPr="00967EDD" w:rsidRDefault="00744911" w:rsidP="00DC2315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wszystkie placówki pocztowe, w których Wykonawca zapewnia odbiór przesyłek nadanych przez Zamawiającego, umiejscowione muszą być w lokalizacjach oraz posiadać warunki lokalowe, które w</w:t>
      </w:r>
      <w:r w:rsidR="00381FC8" w:rsidRPr="00967EDD">
        <w:rPr>
          <w:sz w:val="22"/>
          <w:szCs w:val="22"/>
        </w:rPr>
        <w:t> </w:t>
      </w:r>
      <w:r w:rsidRPr="00967EDD">
        <w:rPr>
          <w:sz w:val="22"/>
          <w:szCs w:val="22"/>
        </w:rPr>
        <w:t>sposób oczywisty nie utrudniają</w:t>
      </w:r>
      <w:r w:rsidR="00543A01" w:rsidRPr="00967EDD">
        <w:rPr>
          <w:sz w:val="22"/>
          <w:szCs w:val="22"/>
        </w:rPr>
        <w:t xml:space="preserve"> dostępu osobom z niepełnosprawnością</w:t>
      </w:r>
    </w:p>
    <w:p w14:paraId="2A4C904D" w14:textId="77777777" w:rsidR="00744911" w:rsidRPr="00967EDD" w:rsidRDefault="00744911" w:rsidP="00DC2315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we wszystkich placówkach pocztowych, w których Wykonawca zapewnia odbiór przesyłek nadanych przez Zamawiającego, wydawanie przesyłek musi być przeprowadzone przy specjalnie wyznaczonym do tego stanowisku,, oddzielonym w sposób wyraźny i jednoznaczny od wszelkich innych niż</w:t>
      </w:r>
      <w:r w:rsidR="00381FC8" w:rsidRPr="00967EDD">
        <w:rPr>
          <w:sz w:val="22"/>
          <w:szCs w:val="22"/>
        </w:rPr>
        <w:t> </w:t>
      </w:r>
      <w:r w:rsidRPr="00967EDD">
        <w:rPr>
          <w:sz w:val="22"/>
          <w:szCs w:val="22"/>
        </w:rPr>
        <w:t>świadczenie usług pocztowych czynności wykonywanych w takiej placówce odbiorczej, zapewniający bezpieczeństwo tajemnicy korespondencji oraz powagę odbioru korespondencji urzędowej</w:t>
      </w:r>
    </w:p>
    <w:p w14:paraId="56489B02" w14:textId="77777777" w:rsidR="00744911" w:rsidRPr="00967EDD" w:rsidRDefault="00744911" w:rsidP="00DC2315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wszystkie placówki pocztowe, w których Wykonawca zapewnia odbiór przesyłek nadanych przez Zamawiającego, wyposażone muszą być w czynny, działający telefon. </w:t>
      </w:r>
    </w:p>
    <w:p w14:paraId="3A6F8F0B" w14:textId="77777777" w:rsidR="00744911" w:rsidRPr="00967EDD" w:rsidRDefault="00744911" w:rsidP="00FE5F0E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W przypadku odmowy przyjęcia przesyłki, będzie ona podlegała</w:t>
      </w:r>
      <w:r w:rsidR="00D13030" w:rsidRPr="00967EDD">
        <w:rPr>
          <w:sz w:val="22"/>
          <w:szCs w:val="22"/>
        </w:rPr>
        <w:t xml:space="preserve"> niezwłocznemu zwrotowi nadawcy, </w:t>
      </w:r>
      <w:r w:rsidR="00D13030" w:rsidRPr="004712C7">
        <w:rPr>
          <w:sz w:val="22"/>
          <w:szCs w:val="22"/>
        </w:rPr>
        <w:t xml:space="preserve">chyba że tryby postępowań wymienione w pkt. 2 </w:t>
      </w:r>
      <w:proofErr w:type="spellStart"/>
      <w:r w:rsidR="00D13030" w:rsidRPr="004712C7">
        <w:rPr>
          <w:sz w:val="22"/>
          <w:szCs w:val="22"/>
        </w:rPr>
        <w:t>ppkt</w:t>
      </w:r>
      <w:proofErr w:type="spellEnd"/>
      <w:r w:rsidR="00D13030" w:rsidRPr="004712C7">
        <w:rPr>
          <w:sz w:val="22"/>
          <w:szCs w:val="22"/>
        </w:rPr>
        <w:t xml:space="preserve"> 2.1) stanowią </w:t>
      </w:r>
      <w:r w:rsidR="00D13030" w:rsidRPr="00967EDD">
        <w:rPr>
          <w:sz w:val="22"/>
          <w:szCs w:val="22"/>
        </w:rPr>
        <w:t>inaczej.</w:t>
      </w:r>
    </w:p>
    <w:p w14:paraId="64CF6160" w14:textId="77777777" w:rsidR="00744911" w:rsidRPr="00967EDD" w:rsidRDefault="00744911" w:rsidP="00FE5F0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967EDD">
        <w:rPr>
          <w:sz w:val="22"/>
          <w:szCs w:val="22"/>
        </w:rPr>
        <w:t>Wykonawca będzie dostarczał do siedzib Zamawiającego zwroty przesyłek lub paczek niedo</w:t>
      </w:r>
      <w:r w:rsidR="00D13030" w:rsidRPr="00967EDD">
        <w:rPr>
          <w:sz w:val="22"/>
          <w:szCs w:val="22"/>
        </w:rPr>
        <w:t>starczonych</w:t>
      </w:r>
      <w:r w:rsidRPr="00967EDD">
        <w:rPr>
          <w:sz w:val="22"/>
          <w:szCs w:val="22"/>
        </w:rPr>
        <w:t>. Wykonawca określi dodatkowo powód niepodjęcia przesyłki lub paczki przez adresata.</w:t>
      </w:r>
    </w:p>
    <w:p w14:paraId="02D78B8D" w14:textId="77777777" w:rsidR="00744911" w:rsidRPr="00967EDD" w:rsidRDefault="00744911" w:rsidP="00FE5F0E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Zamawiający nie dopuszcza jakiejkolwiek ingerencji przez Wykonawcę w zewnętrzne opakowanie przesyłki mogące naruszać jej pierwotny format, kształt lub wagę. Zamawiający nie dopuszcza możliwości, aby</w:t>
      </w:r>
      <w:r w:rsidR="00381FC8" w:rsidRPr="00967EDD">
        <w:rPr>
          <w:sz w:val="22"/>
          <w:szCs w:val="22"/>
        </w:rPr>
        <w:t> </w:t>
      </w:r>
      <w:r w:rsidRPr="00967EDD">
        <w:rPr>
          <w:sz w:val="22"/>
          <w:szCs w:val="22"/>
        </w:rPr>
        <w:t>Wykonawca umieszczał przesyłki Zamawiającego w innych kopertach. Zamawiający nie dopuszcza możliwości, aby Wykonawca nadawał przesyłki Zamawiającego, jako ich nadawca w imieniu i na rzecz Zamawiającego i aby na przesyłkach widniał inny nadawca niż Zamawiający.</w:t>
      </w:r>
    </w:p>
    <w:p w14:paraId="22115460" w14:textId="77777777" w:rsidR="00744911" w:rsidRPr="00967EDD" w:rsidRDefault="00744911" w:rsidP="00FE5F0E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Potwierdzenie nadania przesyłki rejestrowanej wydane przez Wykonawcę winno jednoznacznie określać datę oraz miejsce przyjęcia przesyłki. </w:t>
      </w:r>
      <w:r w:rsidR="00D858B3" w:rsidRPr="00967EDD">
        <w:rPr>
          <w:sz w:val="22"/>
          <w:szCs w:val="22"/>
        </w:rPr>
        <w:t>W ramach zamówienia Wykonawca, w</w:t>
      </w:r>
      <w:r w:rsidRPr="00967EDD">
        <w:rPr>
          <w:sz w:val="22"/>
          <w:szCs w:val="22"/>
        </w:rPr>
        <w:t xml:space="preserve"> przypadku przesyłek nadawanych u</w:t>
      </w:r>
      <w:r w:rsidR="00381FC8" w:rsidRPr="00967EDD">
        <w:rPr>
          <w:sz w:val="22"/>
          <w:szCs w:val="22"/>
        </w:rPr>
        <w:t> </w:t>
      </w:r>
      <w:r w:rsidRPr="00967EDD">
        <w:rPr>
          <w:sz w:val="22"/>
          <w:szCs w:val="22"/>
        </w:rPr>
        <w:t>operatora wyznaczonego</w:t>
      </w:r>
      <w:r w:rsidR="00D858B3" w:rsidRPr="00967EDD">
        <w:rPr>
          <w:sz w:val="22"/>
          <w:szCs w:val="22"/>
        </w:rPr>
        <w:t xml:space="preserve">, </w:t>
      </w:r>
      <w:r w:rsidRPr="00967EDD">
        <w:rPr>
          <w:sz w:val="22"/>
          <w:szCs w:val="22"/>
        </w:rPr>
        <w:t xml:space="preserve">zobowiązany jest przekazać Zamawiającemu </w:t>
      </w:r>
      <w:r w:rsidRPr="00967EDD">
        <w:rPr>
          <w:sz w:val="22"/>
          <w:szCs w:val="22"/>
        </w:rPr>
        <w:lastRenderedPageBreak/>
        <w:t xml:space="preserve">potwierdzenie nadania lub duplikat potwierdzenia nadania przesyłki nie później niż w terminie 5 dni od dnia nadania. </w:t>
      </w:r>
    </w:p>
    <w:p w14:paraId="0DDEAA8A" w14:textId="77777777" w:rsidR="003E3A87" w:rsidRPr="00967EDD" w:rsidRDefault="00744911" w:rsidP="00FE5F0E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Wykonawca będzie doręczał do siedziby Zamawiającego pokwitowane przez adresata „potwierdzenie odbioru” niezwłocznie po dokonaniu doręczenia przesyłki listowej lub paczki, nie później jednak, niż</w:t>
      </w:r>
      <w:r w:rsidR="00381FC8" w:rsidRPr="00967EDD">
        <w:rPr>
          <w:sz w:val="22"/>
          <w:szCs w:val="22"/>
        </w:rPr>
        <w:t> </w:t>
      </w:r>
      <w:r w:rsidRPr="00967EDD">
        <w:rPr>
          <w:sz w:val="22"/>
          <w:szCs w:val="22"/>
        </w:rPr>
        <w:t>w</w:t>
      </w:r>
      <w:r w:rsidR="00381FC8" w:rsidRPr="00967EDD">
        <w:rPr>
          <w:sz w:val="22"/>
          <w:szCs w:val="22"/>
        </w:rPr>
        <w:t> </w:t>
      </w:r>
      <w:r w:rsidRPr="00967EDD">
        <w:rPr>
          <w:sz w:val="22"/>
          <w:szCs w:val="22"/>
        </w:rPr>
        <w:t>ciągu 30 dni roboczych od dnia doręczenia.</w:t>
      </w:r>
    </w:p>
    <w:p w14:paraId="32413B70" w14:textId="77777777" w:rsidR="00744911" w:rsidRPr="00967EDD" w:rsidRDefault="00744911" w:rsidP="00FE5F0E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Wykonawca będzie dostarczał bez dodatkowego wynagrodzenia do siedzib Zamawiającego druki z</w:t>
      </w:r>
      <w:r w:rsidR="00926F43" w:rsidRPr="00967EDD">
        <w:rPr>
          <w:sz w:val="22"/>
          <w:szCs w:val="22"/>
        </w:rPr>
        <w:t xml:space="preserve">wrotnego potwierdzenia odbioru (z wyłączeniem druków potwierdzenia odbioru w postępowaniu administracyjnym, podatkowym oraz cywilnym) oraz </w:t>
      </w:r>
      <w:r w:rsidRPr="00967EDD">
        <w:rPr>
          <w:sz w:val="22"/>
          <w:szCs w:val="22"/>
        </w:rPr>
        <w:t>nalepki adresowe na paczki pocztowe, niezwłocznie jednak nie później niż</w:t>
      </w:r>
      <w:r w:rsidR="00381FC8" w:rsidRPr="00967EDD">
        <w:rPr>
          <w:sz w:val="22"/>
          <w:szCs w:val="22"/>
        </w:rPr>
        <w:t> </w:t>
      </w:r>
      <w:r w:rsidRPr="00967EDD">
        <w:rPr>
          <w:sz w:val="22"/>
          <w:szCs w:val="22"/>
        </w:rPr>
        <w:t>w</w:t>
      </w:r>
      <w:r w:rsidR="00381FC8" w:rsidRPr="00967EDD">
        <w:rPr>
          <w:sz w:val="22"/>
          <w:szCs w:val="22"/>
        </w:rPr>
        <w:t> </w:t>
      </w:r>
      <w:r w:rsidRPr="00967EDD">
        <w:rPr>
          <w:sz w:val="22"/>
          <w:szCs w:val="22"/>
        </w:rPr>
        <w:t>terminie 5 dni roboczych od otrzymania zapotrzebowania zgłoszonego faksem, na adres e-mail lub</w:t>
      </w:r>
      <w:r w:rsidR="00381FC8" w:rsidRPr="00967EDD">
        <w:rPr>
          <w:sz w:val="22"/>
          <w:szCs w:val="22"/>
        </w:rPr>
        <w:t> </w:t>
      </w:r>
      <w:r w:rsidRPr="00967EDD">
        <w:rPr>
          <w:sz w:val="22"/>
          <w:szCs w:val="22"/>
        </w:rPr>
        <w:t>pisemnie.</w:t>
      </w:r>
      <w:r w:rsidR="00926F43" w:rsidRPr="00967EDD">
        <w:rPr>
          <w:sz w:val="22"/>
          <w:szCs w:val="22"/>
        </w:rPr>
        <w:t xml:space="preserve"> Wzór potwierdzenia odbioru odpowiedni dla postępowań </w:t>
      </w:r>
      <w:bookmarkStart w:id="0" w:name="_GoBack"/>
      <w:r w:rsidR="00926F43" w:rsidRPr="004712C7">
        <w:rPr>
          <w:sz w:val="22"/>
          <w:szCs w:val="22"/>
        </w:rPr>
        <w:t xml:space="preserve">wymienionych w pkt. 2 </w:t>
      </w:r>
      <w:proofErr w:type="spellStart"/>
      <w:r w:rsidR="00926F43" w:rsidRPr="004712C7">
        <w:rPr>
          <w:sz w:val="22"/>
          <w:szCs w:val="22"/>
        </w:rPr>
        <w:t>ppkt</w:t>
      </w:r>
      <w:proofErr w:type="spellEnd"/>
      <w:r w:rsidR="00926F43" w:rsidRPr="004712C7">
        <w:rPr>
          <w:sz w:val="22"/>
          <w:szCs w:val="22"/>
        </w:rPr>
        <w:t xml:space="preserve"> 2.1) </w:t>
      </w:r>
      <w:bookmarkEnd w:id="0"/>
      <w:r w:rsidR="00926F43" w:rsidRPr="00967EDD">
        <w:rPr>
          <w:sz w:val="22"/>
          <w:szCs w:val="22"/>
        </w:rPr>
        <w:t xml:space="preserve">Wykonawca przekaże Zamawiającemu </w:t>
      </w:r>
      <w:r w:rsidR="003E3A87" w:rsidRPr="00967EDD">
        <w:rPr>
          <w:sz w:val="22"/>
          <w:szCs w:val="22"/>
        </w:rPr>
        <w:t>niezwłocznie jednak nie później niż 5 dni roboczych od dnia zawarcia umowy.</w:t>
      </w:r>
    </w:p>
    <w:p w14:paraId="0B920039" w14:textId="77777777" w:rsidR="00744911" w:rsidRPr="00967EDD" w:rsidRDefault="00744911" w:rsidP="00FE5F0E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Doręczenie przesyłek pocztowych powinno być wykonane w jak najkrótszym czasie, jednak nie dłużej niż</w:t>
      </w:r>
      <w:r w:rsidR="00381FC8" w:rsidRPr="00967EDD">
        <w:rPr>
          <w:sz w:val="22"/>
          <w:szCs w:val="22"/>
        </w:rPr>
        <w:t> </w:t>
      </w:r>
      <w:r w:rsidRPr="00967EDD">
        <w:rPr>
          <w:sz w:val="22"/>
          <w:szCs w:val="22"/>
        </w:rPr>
        <w:t>to</w:t>
      </w:r>
      <w:r w:rsidR="00381FC8" w:rsidRPr="00967EDD">
        <w:rPr>
          <w:sz w:val="22"/>
          <w:szCs w:val="22"/>
        </w:rPr>
        <w:t> </w:t>
      </w:r>
      <w:r w:rsidRPr="00967EDD">
        <w:rPr>
          <w:sz w:val="22"/>
          <w:szCs w:val="22"/>
        </w:rPr>
        <w:t xml:space="preserve">wynika z terminowości </w:t>
      </w:r>
      <w:proofErr w:type="spellStart"/>
      <w:r w:rsidRPr="00967EDD">
        <w:rPr>
          <w:sz w:val="22"/>
          <w:szCs w:val="22"/>
        </w:rPr>
        <w:t>dostarczeń</w:t>
      </w:r>
      <w:proofErr w:type="spellEnd"/>
      <w:r w:rsidRPr="00967EDD">
        <w:rPr>
          <w:sz w:val="22"/>
          <w:szCs w:val="22"/>
        </w:rPr>
        <w:t xml:space="preserve"> z rozpor</w:t>
      </w:r>
      <w:r w:rsidR="00926F43" w:rsidRPr="00967EDD">
        <w:rPr>
          <w:sz w:val="22"/>
          <w:szCs w:val="22"/>
        </w:rPr>
        <w:t>ządzenia,  o którym  mowa w pkt</w:t>
      </w:r>
      <w:r w:rsidRPr="00967EDD">
        <w:rPr>
          <w:sz w:val="22"/>
          <w:szCs w:val="22"/>
        </w:rPr>
        <w:t xml:space="preserve"> 2 </w:t>
      </w:r>
      <w:proofErr w:type="spellStart"/>
      <w:r w:rsidR="00926F43" w:rsidRPr="00967EDD">
        <w:rPr>
          <w:sz w:val="22"/>
          <w:szCs w:val="22"/>
        </w:rPr>
        <w:t>p</w:t>
      </w:r>
      <w:r w:rsidRPr="00967EDD">
        <w:rPr>
          <w:sz w:val="22"/>
          <w:szCs w:val="22"/>
        </w:rPr>
        <w:t>pkt</w:t>
      </w:r>
      <w:proofErr w:type="spellEnd"/>
      <w:r w:rsidRPr="00967EDD">
        <w:rPr>
          <w:sz w:val="22"/>
          <w:szCs w:val="22"/>
        </w:rPr>
        <w:t xml:space="preserve"> 2.</w:t>
      </w:r>
      <w:r w:rsidR="00926F43" w:rsidRPr="00967EDD">
        <w:rPr>
          <w:sz w:val="22"/>
          <w:szCs w:val="22"/>
        </w:rPr>
        <w:t>1)</w:t>
      </w:r>
    </w:p>
    <w:p w14:paraId="7B1F3796" w14:textId="77777777" w:rsidR="00744911" w:rsidRPr="00967EDD" w:rsidRDefault="00744911" w:rsidP="00FE5F0E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Wykonawca zobowiązuje się do bezpłatnego wydawania odpisu potwierdzeń nadania przesyłek rejestrowanych, jednak nie dłużej niż przez 1 rok od dnia nadania przesyłki.</w:t>
      </w:r>
    </w:p>
    <w:p w14:paraId="77A46E20" w14:textId="77777777" w:rsidR="00EC427B" w:rsidRPr="00967EDD" w:rsidRDefault="00744911" w:rsidP="00FE5F0E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W przypadku nieobecności adresata lub innych osób uprawnionych do odbioru przesyłki listowej lub paczki w obrocie krajowym przedstawiciel Wykonawcy pozostawia w skrzynce oddawczej adresata zawiadomienie (pierwsze awizo) o próbie dostarczenia przesyłki listowej lub paczki ze wskazaniem gdzie i w jakim terminie adresat może odebrać przesyłkę listową lub paczkę, z uwzględnieniem warunków i terminów do odbioru przesyłki listowej lub paczki określonych w powszechnie obowiązujących przepisach prawa w tym zakresie. Po upływie terminu odbioru lub wyczerpaniu możliwości doręczenia przesyłki listowej lub paczki, przesyłka listowa lub paczka zwracana jest Zamawiającemu wraz z podaniem przyczyny niedoręczenia. W przypadku przesyłek listowych i paczek w obrocie zagranicznym obowiązują zasady określone w przepisach międzynarodowych.</w:t>
      </w:r>
    </w:p>
    <w:p w14:paraId="7A21AC8B" w14:textId="77777777" w:rsidR="00EC427B" w:rsidRPr="00967EDD" w:rsidRDefault="00EC427B" w:rsidP="00FE5F0E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W przypadku niewykonania lub nienależytego wykonania umowy, w tym utraty, ubytku lub uszkodzenia przesyłki listowej lub paczki oraz za opóźnienie w doręczeniu przesyłki pocztowej w stosunku do gwarantowanego terminu doręczenia, Zamawiającemu przysługuje odszkodowanie oraz inne roszczenia na zasadach i wysokości określonych w ustawie z dnia 23 listopada 2012 r. Prawo pocztowe.</w:t>
      </w:r>
    </w:p>
    <w:p w14:paraId="78E5587D" w14:textId="77777777" w:rsidR="00744911" w:rsidRPr="00967EDD" w:rsidRDefault="00744911" w:rsidP="00FE5F0E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Strony przed zawarciem umowy określą szacunkową łączną maksymalną masę przekazywanych przesyłek listowych lub paczek jednorazowo oraz wielkość maksymalnego standardowego rozmiaru pojedynczego opakowania zbiorczego.</w:t>
      </w:r>
    </w:p>
    <w:p w14:paraId="0F9FF4FF" w14:textId="77777777" w:rsidR="00744911" w:rsidRPr="00967EDD" w:rsidRDefault="00744911" w:rsidP="00FE5F0E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Zamawiając</w:t>
      </w:r>
      <w:r w:rsidR="00A463DB" w:rsidRPr="00967EDD">
        <w:rPr>
          <w:sz w:val="22"/>
          <w:szCs w:val="22"/>
        </w:rPr>
        <w:t xml:space="preserve">y informuje, że zawarte w </w:t>
      </w:r>
      <w:r w:rsidRPr="00967EDD">
        <w:rPr>
          <w:sz w:val="22"/>
          <w:szCs w:val="22"/>
        </w:rPr>
        <w:t xml:space="preserve"> tabeli </w:t>
      </w:r>
      <w:r w:rsidR="00A463DB" w:rsidRPr="00967EDD">
        <w:rPr>
          <w:sz w:val="22"/>
          <w:szCs w:val="22"/>
        </w:rPr>
        <w:t>w formul</w:t>
      </w:r>
      <w:r w:rsidR="0054788D" w:rsidRPr="00967EDD">
        <w:rPr>
          <w:sz w:val="22"/>
          <w:szCs w:val="22"/>
        </w:rPr>
        <w:t>arzu cenowym</w:t>
      </w:r>
      <w:r w:rsidR="00A463DB" w:rsidRPr="00967EDD">
        <w:rPr>
          <w:sz w:val="22"/>
          <w:szCs w:val="22"/>
        </w:rPr>
        <w:t xml:space="preserve"> </w:t>
      </w:r>
      <w:r w:rsidRPr="00967EDD">
        <w:rPr>
          <w:sz w:val="22"/>
          <w:szCs w:val="22"/>
        </w:rPr>
        <w:t>dane dotyczące nadawanych przez Zamawiającego przesyłek listowych i paczek są t</w:t>
      </w:r>
      <w:r w:rsidR="00E90092" w:rsidRPr="00967EDD">
        <w:rPr>
          <w:sz w:val="22"/>
          <w:szCs w:val="22"/>
        </w:rPr>
        <w:t>o orientacyjne ilości w skali 36</w:t>
      </w:r>
      <w:r w:rsidRPr="00967EDD">
        <w:rPr>
          <w:sz w:val="22"/>
          <w:szCs w:val="22"/>
        </w:rPr>
        <w:t xml:space="preserve"> miesięcy. Zamawiający przyjął podane ilości przesyłek w oparciu o analizę potrzeb. Zestawienie to daje podstawę do porównania złożonych ofert i wyboru najkorzystniejszej oferty. Zamawiający nie jest </w:t>
      </w:r>
      <w:r w:rsidRPr="00967EDD">
        <w:rPr>
          <w:sz w:val="22"/>
          <w:szCs w:val="22"/>
        </w:rPr>
        <w:lastRenderedPageBreak/>
        <w:t xml:space="preserve">zobowiązany do zrealizowania w 100% podanych ilości przesyłek listowych i paczek. Wykonawca nie będzie dochodził roszczeń z tytułu zmian ilościowych w trakcie realizacji przedmiotu zamówienia.  </w:t>
      </w:r>
    </w:p>
    <w:p w14:paraId="068685F3" w14:textId="7513AABD" w:rsidR="00744911" w:rsidRPr="00967EDD" w:rsidRDefault="00744911" w:rsidP="00FE5F0E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Wykonawca zobowiązuje się do przekazywania elektronicznego pliku w postaci pliku </w:t>
      </w:r>
      <w:proofErr w:type="spellStart"/>
      <w:r w:rsidRPr="00967EDD">
        <w:rPr>
          <w:sz w:val="22"/>
          <w:szCs w:val="22"/>
        </w:rPr>
        <w:t>xml</w:t>
      </w:r>
      <w:proofErr w:type="spellEnd"/>
      <w:r w:rsidRPr="00967EDD">
        <w:rPr>
          <w:sz w:val="22"/>
          <w:szCs w:val="22"/>
        </w:rPr>
        <w:t xml:space="preserve"> z danymi przesyłek listowych i paczek rejestrowanych, kierowanych  do Zamawiającego, doręczanych w tym samym dniu w którym został wysłany plik. Przekazanie pliku elektronicznego będzie następowało w formie e-</w:t>
      </w:r>
      <w:r w:rsidR="00381FC8" w:rsidRPr="00967EDD">
        <w:rPr>
          <w:sz w:val="22"/>
          <w:szCs w:val="22"/>
        </w:rPr>
        <w:t> </w:t>
      </w:r>
      <w:r w:rsidRPr="00967EDD">
        <w:rPr>
          <w:sz w:val="22"/>
          <w:szCs w:val="22"/>
        </w:rPr>
        <w:t xml:space="preserve">mailowej, w każdy dzień roboczy w godzinach 7:30-8:30, przy czym godzina 8:30 jest graniczną godziną wysłania pliku.  </w:t>
      </w:r>
    </w:p>
    <w:p w14:paraId="71CD6E4D" w14:textId="77777777" w:rsidR="008D464D" w:rsidRPr="00967EDD" w:rsidRDefault="00744911" w:rsidP="00FE5F0E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Zamawiający nie przewiduje specjalnej procedury wyodrębnienia i sortowania przez Zamawiającego, ani też znakowania w szczególny sposób przesyłek listowych lub paczek wysyłanych w trybie Kodeksu postępowania cywilnego i Prawa o postępowaniu przed sądami administracyjnymi w sprawach</w:t>
      </w:r>
      <w:r w:rsidR="00381FC8" w:rsidRPr="00967EDD">
        <w:rPr>
          <w:sz w:val="22"/>
          <w:szCs w:val="22"/>
        </w:rPr>
        <w:t>,</w:t>
      </w:r>
      <w:r w:rsidRPr="00967EDD">
        <w:rPr>
          <w:sz w:val="22"/>
          <w:szCs w:val="22"/>
        </w:rPr>
        <w:t xml:space="preserve"> w których Zamawiający jest stroną. </w:t>
      </w:r>
    </w:p>
    <w:p w14:paraId="710D748F" w14:textId="77777777" w:rsidR="008D464D" w:rsidRPr="00967EDD" w:rsidRDefault="008D464D" w:rsidP="00FE5F0E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sz w:val="22"/>
          <w:szCs w:val="22"/>
        </w:rPr>
      </w:pPr>
      <w:r w:rsidRPr="00967EDD">
        <w:rPr>
          <w:sz w:val="22"/>
          <w:szCs w:val="22"/>
          <w:u w:val="single"/>
        </w:rPr>
        <w:t xml:space="preserve">Wymagania związane z realizacją zamówienia dotyczące zatrudnienia na podstawie stosunku pracy przez Wykonawcę lub podwykonawcę: </w:t>
      </w:r>
    </w:p>
    <w:p w14:paraId="2C3D8411" w14:textId="1C0EAFD7" w:rsidR="005D2386" w:rsidRPr="00967EDD" w:rsidRDefault="005D2386" w:rsidP="005D2386">
      <w:pPr>
        <w:spacing w:line="360" w:lineRule="auto"/>
        <w:ind w:left="567" w:hanging="283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1) Stosownie do dyspozycji art. 95 ust. 1 Ustawy  </w:t>
      </w:r>
      <w:proofErr w:type="spellStart"/>
      <w:r w:rsidRPr="00967EDD">
        <w:rPr>
          <w:sz w:val="22"/>
          <w:szCs w:val="22"/>
        </w:rPr>
        <w:t>Pzp</w:t>
      </w:r>
      <w:proofErr w:type="spellEnd"/>
      <w:r w:rsidRPr="00967EDD">
        <w:rPr>
          <w:sz w:val="22"/>
          <w:szCs w:val="22"/>
        </w:rPr>
        <w:t xml:space="preserve"> Zamawiający wymaga aby na cały okres realizacji przedmiotu zamówienia Wykonawca skierował do wykonania czynności polegających na doręczaniu/odbieraniu przesyłek do/z siedzib Zamawiającego, ich przyjmowaniu i sortowaniu oraz wykonywaniu czynności pocztowych w placówkach pocztowych operatora (prace biurowe)</w:t>
      </w:r>
      <w:r w:rsidR="00C4160E">
        <w:rPr>
          <w:sz w:val="22"/>
          <w:szCs w:val="22"/>
        </w:rPr>
        <w:t xml:space="preserve"> </w:t>
      </w:r>
      <w:r w:rsidR="00C4160E" w:rsidRPr="00CA01DC">
        <w:rPr>
          <w:sz w:val="22"/>
          <w:szCs w:val="22"/>
        </w:rPr>
        <w:t>osoby</w:t>
      </w:r>
      <w:r w:rsidRPr="00967EDD">
        <w:rPr>
          <w:sz w:val="22"/>
          <w:szCs w:val="22"/>
        </w:rPr>
        <w:t>, które będą zatrudnione przez Wykonawcę lub podwykonawcę na podstawie stosunku pracy w rozumieniu ustawy z dnia 26 czerwca 1974r. – Kodeks pracy (Dz.U. z 2020r. poz.1320). Jednocześnie Zamawiający nie ma szczegółowych wymagań dotyczących wymiaru etatu zatrudnienia tych osób.</w:t>
      </w:r>
    </w:p>
    <w:p w14:paraId="4F004C3A" w14:textId="77777777" w:rsidR="005D2386" w:rsidRPr="00967EDD" w:rsidRDefault="005D2386" w:rsidP="005D2386">
      <w:pPr>
        <w:spacing w:line="360" w:lineRule="auto"/>
        <w:ind w:left="567" w:hanging="425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2) W trakcie realizacji zamówienia Zamawiający uprawniony jest do wykonywania czynności kontrolnych wobec Wykonawcy i podwykonawcy odnośnie spełniania przez Wykonawcę lub podwykonawcę wymogu zatrudnienia na podstawie stosunku pracy w rozumieniu ustawy z dnia 26 czerwca 1974 r. – Kodeks pracy (Dz. U. z 2020r. poz.1320) osób wykonujących czynności polegających na doręczaniu/odbieraniu przesyłek do/z siedzib Zamawiającego, ich przyjmowaniu i sortowaniu oraz wykonywaniu czynności pocztowych w placówkach pocztowych operatora (prace biurowe). Zamawiający uprawniony jest w szczególności do: </w:t>
      </w:r>
    </w:p>
    <w:p w14:paraId="597934EB" w14:textId="77777777" w:rsidR="005D2386" w:rsidRPr="00967EDD" w:rsidRDefault="005D2386" w:rsidP="005D2386">
      <w:pPr>
        <w:spacing w:line="360" w:lineRule="auto"/>
        <w:ind w:left="851" w:hanging="284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a) żądania oświadczeń i dokumentów w zakresie potwierdzenia spełniania ww. wymogów i dokonywania ich oceny, </w:t>
      </w:r>
    </w:p>
    <w:p w14:paraId="19F01223" w14:textId="77777777" w:rsidR="005D2386" w:rsidRPr="00967EDD" w:rsidRDefault="005D2386" w:rsidP="005D2386">
      <w:pPr>
        <w:spacing w:line="360" w:lineRule="auto"/>
        <w:ind w:left="851" w:hanging="284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b) żądania wyjaśnień w przypadku wątpliwości w zakresie potwierdzenia spełniania ww. wymogów, </w:t>
      </w:r>
    </w:p>
    <w:p w14:paraId="22BA9C12" w14:textId="6C671986" w:rsidR="005D2386" w:rsidRPr="00967EDD" w:rsidRDefault="005D2386" w:rsidP="00970EF3">
      <w:pPr>
        <w:spacing w:line="360" w:lineRule="auto"/>
        <w:ind w:left="567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c) przeprowadzania kontroli na miejscu wykonywania świadczenia.</w:t>
      </w:r>
    </w:p>
    <w:p w14:paraId="439F6693" w14:textId="0F8CCEB5" w:rsidR="00970EF3" w:rsidRPr="00967EDD" w:rsidRDefault="00970EF3" w:rsidP="00970EF3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3</w:t>
      </w:r>
      <w:r w:rsidR="005D2386" w:rsidRPr="00967EDD">
        <w:rPr>
          <w:sz w:val="22"/>
          <w:szCs w:val="22"/>
        </w:rPr>
        <w:t xml:space="preserve">) </w:t>
      </w:r>
      <w:r w:rsidRPr="00967EDD">
        <w:rPr>
          <w:sz w:val="22"/>
          <w:szCs w:val="22"/>
        </w:rPr>
        <w:t xml:space="preserve">W trakcie realizacji zamówienia na każde wezwanie Zamawiającego w wyznaczonym w tym wezwaniu terminie ( co najmniej 7 dni roboczych) Wykonawca przedłoży Zamawiającemu wskazane poniżej dowody w celu potwierdzenia spełnienia wymogu zatrudnienia na podstawie stosunku pracy przez </w:t>
      </w:r>
      <w:r w:rsidRPr="00967EDD">
        <w:rPr>
          <w:sz w:val="22"/>
          <w:szCs w:val="22"/>
        </w:rPr>
        <w:lastRenderedPageBreak/>
        <w:t xml:space="preserve">Wykonawcę lub podwykonawcę osób wykonujących wskazane w pkt. 27 ppkt.1)  czynności w trakcie realizacji zamówienia: </w:t>
      </w:r>
    </w:p>
    <w:p w14:paraId="552EEFEA" w14:textId="08948352" w:rsidR="00970EF3" w:rsidRPr="00967EDD" w:rsidRDefault="00970EF3" w:rsidP="00970EF3">
      <w:pPr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a) oświadczenie zatrudnionego pracownika, oświadczenie Wykonawcy lub podwykonawcy o zatrudnieniu na podstawie stosunku pracy osób, o których mowa w pkt. 27 pkt.1), wykonujących czynności, o których mowa w pkt. 27 </w:t>
      </w:r>
      <w:proofErr w:type="spellStart"/>
      <w:r w:rsidRPr="00967EDD">
        <w:rPr>
          <w:sz w:val="22"/>
          <w:szCs w:val="22"/>
        </w:rPr>
        <w:t>ppkt</w:t>
      </w:r>
      <w:proofErr w:type="spellEnd"/>
      <w:r w:rsidRPr="00967EDD">
        <w:rPr>
          <w:sz w:val="22"/>
          <w:szCs w:val="22"/>
        </w:rPr>
        <w:t>. 1) zawierające w szczególności: dokładne określenie podmiotu składającego oświadczenie, datę złożenia oświadczenia, wskazanie, że objęte wezwaniem czynności wykonują osoby zatrudnione na podstawie stosunku pracy wraz ze wskazaniem liczby tych osób, imion i nazwisk, rodzaju umowy o pracę, daty ich zawarcia, wymiaru etatu i zakresu obowiązków oraz podpis osoby uprawnionej do złożenia oświadczenia;</w:t>
      </w:r>
    </w:p>
    <w:p w14:paraId="04B6CE09" w14:textId="7CDF7CF1" w:rsidR="00970EF3" w:rsidRPr="00967EDD" w:rsidRDefault="00970EF3" w:rsidP="00970EF3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b) poświadczoną za zgodność z oryginałem kopię umowy/umów o pracę osób wykonujących w trakcie realizacji zamówienia czynności, o których mowa w pkt. 27 ppkt.1) wraz z dokumentem regulującym zakres obowiązków, jeżeli został sporządzony, a jeżeli zaś nie został sporządzony, oświadczenie Wykonawcy co do zakresu obowiązków realizowanych przez zatrudnionego pracownika/pracowników. Kopia umowy/umów powinna zostać zanonimizowana w sposób zapewniający ochronę danych osobowych pracowników, zgodnie z przepisami RODO (tj. w szczególności bez adresów, nr PESEL, daty urodzenia pracowników). Informacje takie jak: imię i nazwisko, data zawarcia umowy, rodzaj umowy o pracę, wymiar etatu i zakres obowiązków powinny być możliwe do zidentyfikowania;</w:t>
      </w:r>
    </w:p>
    <w:p w14:paraId="740AE391" w14:textId="6C1B1252" w:rsidR="00970EF3" w:rsidRPr="00967EDD" w:rsidRDefault="00970EF3" w:rsidP="00970EF3">
      <w:pPr>
        <w:tabs>
          <w:tab w:val="left" w:pos="567"/>
        </w:tabs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967EDD">
        <w:rPr>
          <w:sz w:val="22"/>
          <w:szCs w:val="22"/>
          <w:lang w:eastAsia="en-US"/>
        </w:rPr>
        <w:t xml:space="preserve">c) zaświadczenie właściwego oddziału ZUS, potwierdzające opłacanie przez Wykonawcę lub podwykonawcę składek na ubezpieczenie społeczne i zdrowotne z tytułu zatrudnienia na podstawie stosunku pracy za ostatni okres rozliczeniowy osób, o których mowa w </w:t>
      </w:r>
      <w:r w:rsidRPr="00967EDD">
        <w:rPr>
          <w:sz w:val="22"/>
          <w:szCs w:val="22"/>
        </w:rPr>
        <w:t xml:space="preserve">pkt. 27 ppkt.1) w razie uzasadnionej potrzeby </w:t>
      </w:r>
      <w:r w:rsidRPr="00967EDD">
        <w:rPr>
          <w:rFonts w:eastAsia="Cambria"/>
          <w:sz w:val="22"/>
          <w:szCs w:val="22"/>
          <w:lang w:val="cs-CZ"/>
        </w:rPr>
        <w:t>zanonimizowane w sposób zapewniający ochronę danych osobowych pracowników, zgodnie z obowiązującymi przepisami</w:t>
      </w:r>
      <w:r w:rsidRPr="00967EDD">
        <w:rPr>
          <w:sz w:val="22"/>
          <w:szCs w:val="22"/>
          <w:lang w:eastAsia="en-US"/>
        </w:rPr>
        <w:t xml:space="preserve">; </w:t>
      </w:r>
    </w:p>
    <w:p w14:paraId="07F463EA" w14:textId="236A3B62" w:rsidR="00970EF3" w:rsidRPr="00967EDD" w:rsidRDefault="00970EF3" w:rsidP="00970EF3">
      <w:pPr>
        <w:spacing w:line="360" w:lineRule="auto"/>
        <w:ind w:left="142"/>
        <w:jc w:val="both"/>
        <w:rPr>
          <w:sz w:val="22"/>
          <w:szCs w:val="22"/>
        </w:rPr>
      </w:pPr>
      <w:r w:rsidRPr="00967EDD">
        <w:rPr>
          <w:rFonts w:eastAsia="Cambria"/>
          <w:sz w:val="22"/>
          <w:szCs w:val="22"/>
          <w:lang w:val="cs-CZ"/>
        </w:rPr>
        <w:t xml:space="preserve">d) poświadczoną za zgodność z oryginałem odpowiednio przez Wykonawcę lub podwykonawcę kopię dowodu potwierdzającego zgłoszenie pracownika przez pracodawcę do ubezpieczeń, </w:t>
      </w:r>
      <w:r w:rsidRPr="00967EDD">
        <w:rPr>
          <w:sz w:val="22"/>
          <w:szCs w:val="22"/>
        </w:rPr>
        <w:t xml:space="preserve">w razie uzasadnionej potrzeby </w:t>
      </w:r>
      <w:r w:rsidRPr="00967EDD">
        <w:rPr>
          <w:rFonts w:eastAsia="Cambria"/>
          <w:sz w:val="22"/>
          <w:szCs w:val="22"/>
          <w:lang w:val="cs-CZ"/>
        </w:rPr>
        <w:t>zanonimizowaną w sposób zapewniający ochronę danych osobowych pracowników, zgodnie z obowiązującymi przepisami</w:t>
      </w:r>
      <w:r w:rsidRPr="00967EDD">
        <w:rPr>
          <w:sz w:val="22"/>
          <w:szCs w:val="22"/>
        </w:rPr>
        <w:t>.</w:t>
      </w:r>
    </w:p>
    <w:p w14:paraId="3DFE598D" w14:textId="5ADF7761" w:rsidR="005D2386" w:rsidRPr="00967EDD" w:rsidRDefault="00267F8A" w:rsidP="005D2386">
      <w:pPr>
        <w:spacing w:line="360" w:lineRule="auto"/>
        <w:ind w:left="426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28</w:t>
      </w:r>
      <w:r w:rsidR="005D2386" w:rsidRPr="00967EDD">
        <w:rPr>
          <w:sz w:val="22"/>
          <w:szCs w:val="22"/>
        </w:rPr>
        <w:t>. Spośród osób, które będą wykonywać czynności polegających na doręczaniu/odbieraniu przesyłek do/z siedzib Zamawiającego, ich przyjmowaniu i sortowaniu oraz wykonywaniu czynności pocztowych w placówkach pocztowych operatora (prace biurowe) na podstawie stosunku pracy Wykonawca winien zatrudnić co najmniej  1 osobę niepełnosprawną w rozumieniu ustawy z dnia 27 sierpnia 1997r. o rehabilitacji zawodowej i społecznej oraz zatrudnieniu osób niepełnosprawnych. Jednocześnie Zamawiający nie ma szczegółowych wymagań dotyczących wymiaru etatu zatrudnienia tych osób.</w:t>
      </w:r>
    </w:p>
    <w:p w14:paraId="61BE46EB" w14:textId="03B0D0DA" w:rsidR="005D2386" w:rsidRPr="00967EDD" w:rsidRDefault="00970EF3" w:rsidP="00566D87">
      <w:pPr>
        <w:spacing w:line="360" w:lineRule="auto"/>
        <w:ind w:left="709" w:hanging="283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1) Wykonawca, </w:t>
      </w:r>
      <w:r w:rsidR="005D2386" w:rsidRPr="00967EDD">
        <w:rPr>
          <w:sz w:val="22"/>
          <w:szCs w:val="22"/>
        </w:rPr>
        <w:t>na każde wezwanie Zamawiającego</w:t>
      </w:r>
      <w:r w:rsidRPr="00967EDD">
        <w:rPr>
          <w:sz w:val="22"/>
          <w:szCs w:val="22"/>
        </w:rPr>
        <w:t>,</w:t>
      </w:r>
      <w:r w:rsidR="005D2386" w:rsidRPr="00967EDD">
        <w:rPr>
          <w:sz w:val="22"/>
          <w:szCs w:val="22"/>
        </w:rPr>
        <w:t xml:space="preserve"> w wyzn</w:t>
      </w:r>
      <w:r w:rsidRPr="00967EDD">
        <w:rPr>
          <w:sz w:val="22"/>
          <w:szCs w:val="22"/>
        </w:rPr>
        <w:t>aczonym w tym wezwaniu terminie (co najmniej 7 dni roboczych)</w:t>
      </w:r>
      <w:r w:rsidR="005D2386" w:rsidRPr="00967EDD">
        <w:rPr>
          <w:sz w:val="22"/>
          <w:szCs w:val="22"/>
        </w:rPr>
        <w:t xml:space="preserve"> </w:t>
      </w:r>
      <w:r w:rsidRPr="00967EDD">
        <w:rPr>
          <w:sz w:val="22"/>
          <w:szCs w:val="22"/>
        </w:rPr>
        <w:t>przedłoży Zamawiającemu wykaz osób, o których mowa</w:t>
      </w:r>
      <w:r w:rsidR="00267F8A" w:rsidRPr="00967EDD">
        <w:rPr>
          <w:sz w:val="22"/>
          <w:szCs w:val="22"/>
        </w:rPr>
        <w:t xml:space="preserve"> w pkt. 28</w:t>
      </w:r>
      <w:r w:rsidRPr="00967EDD">
        <w:rPr>
          <w:sz w:val="22"/>
          <w:szCs w:val="22"/>
        </w:rPr>
        <w:t>.</w:t>
      </w:r>
    </w:p>
    <w:p w14:paraId="5BB39743" w14:textId="2464C33B" w:rsidR="005D2386" w:rsidRPr="00967EDD" w:rsidRDefault="005D2386" w:rsidP="00566D87">
      <w:pPr>
        <w:spacing w:line="360" w:lineRule="auto"/>
        <w:ind w:left="709" w:hanging="283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2) w trakcie realizacji zamówienia, na każde wezwanie Zamawiającego w wyznaczonym w tym wezwaniu terminie </w:t>
      </w:r>
      <w:r w:rsidR="00267F8A" w:rsidRPr="00967EDD">
        <w:rPr>
          <w:sz w:val="22"/>
          <w:szCs w:val="22"/>
        </w:rPr>
        <w:t xml:space="preserve">( co najmniej 7 dni roboczych) </w:t>
      </w:r>
      <w:r w:rsidRPr="00967EDD">
        <w:rPr>
          <w:sz w:val="22"/>
          <w:szCs w:val="22"/>
        </w:rPr>
        <w:t xml:space="preserve">Wykonawca przedłoży Zamawiającemu </w:t>
      </w:r>
      <w:r w:rsidRPr="00967EDD">
        <w:rPr>
          <w:sz w:val="22"/>
          <w:szCs w:val="22"/>
        </w:rPr>
        <w:lastRenderedPageBreak/>
        <w:t xml:space="preserve">wskazane poniżej dowody w celu potwierdzenia spełnienia wymogu zatrudnienia na podstawie </w:t>
      </w:r>
      <w:r w:rsidR="00267F8A" w:rsidRPr="00967EDD">
        <w:rPr>
          <w:sz w:val="22"/>
          <w:szCs w:val="22"/>
        </w:rPr>
        <w:t xml:space="preserve">stosunku pracy </w:t>
      </w:r>
      <w:r w:rsidR="00E568ED" w:rsidRPr="00967EDD">
        <w:rPr>
          <w:sz w:val="22"/>
          <w:szCs w:val="22"/>
        </w:rPr>
        <w:t xml:space="preserve">osób </w:t>
      </w:r>
      <w:r w:rsidR="00267F8A" w:rsidRPr="00967EDD">
        <w:rPr>
          <w:sz w:val="22"/>
          <w:szCs w:val="22"/>
        </w:rPr>
        <w:t>wskazanych w pkt. 28</w:t>
      </w:r>
      <w:r w:rsidRPr="00967EDD">
        <w:rPr>
          <w:sz w:val="22"/>
          <w:szCs w:val="22"/>
        </w:rPr>
        <w:t xml:space="preserve"> osób:</w:t>
      </w:r>
    </w:p>
    <w:p w14:paraId="13BEC2C7" w14:textId="50779423" w:rsidR="005D2386" w:rsidRPr="00967EDD" w:rsidRDefault="005D2386" w:rsidP="00566D87">
      <w:pPr>
        <w:spacing w:line="360" w:lineRule="auto"/>
        <w:ind w:left="1134" w:hanging="425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a)</w:t>
      </w:r>
      <w:r w:rsidRPr="00967EDD">
        <w:rPr>
          <w:sz w:val="22"/>
          <w:szCs w:val="22"/>
        </w:rPr>
        <w:tab/>
        <w:t>oświadczenie zatrudnionego pracownika, oświadczenie Wykonawcy lub podwykonawcy o zatrudnieniu na podstawie stosunku pra</w:t>
      </w:r>
      <w:r w:rsidR="00267F8A" w:rsidRPr="00967EDD">
        <w:rPr>
          <w:sz w:val="22"/>
          <w:szCs w:val="22"/>
        </w:rPr>
        <w:t>cy osób, o których mowa w pkt. 28</w:t>
      </w:r>
      <w:r w:rsidRPr="00967EDD">
        <w:rPr>
          <w:sz w:val="22"/>
          <w:szCs w:val="22"/>
        </w:rPr>
        <w:t xml:space="preserve"> zawierające w szczególności: dokładne określenie podmiotu składającego oświadczenie, datę złożenia oświadczenia, wskazanie, że objęte wezwaniem czynności wykonują osoby niepełnosprawne zatrudnione na podstawie stosunku pracy wraz ze wskazaniem liczby tych osób, imion i nazwisk, rodzaju umowy o pracę, daty ich zawarcia, wymiaru etatu i zakresu obowiązków oraz podpis osoby uprawnionej do złożenia oświadczenia;</w:t>
      </w:r>
    </w:p>
    <w:p w14:paraId="1843132E" w14:textId="77777777" w:rsidR="005D2386" w:rsidRPr="00967EDD" w:rsidRDefault="005D2386" w:rsidP="00566D87">
      <w:pPr>
        <w:spacing w:line="360" w:lineRule="auto"/>
        <w:ind w:left="1134" w:hanging="425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b)</w:t>
      </w:r>
      <w:r w:rsidRPr="00967EDD">
        <w:rPr>
          <w:sz w:val="22"/>
          <w:szCs w:val="22"/>
        </w:rPr>
        <w:tab/>
        <w:t>poświadczoną za zgodność z oryginałem odpowiednio przez Wykonawcę lub podwykonawcę kopię umowy/umów o pracę osób wykonujących w trakcie realizacji zamówienia czynności polegających na doręczaniu/odbieraniu przesyłek do/z siedzib Zamawiającego, ich przyjmowaniu i sortowaniu oraz wykonywaniu czynności pocztowych w placówkach pocztowych operatora (prace biurowe) w ramach opisanego przez Zamawiającego niniejszego opisu przedmiotu zamówienia (wraz z dokumentem regulującym zakres obowiązków, jeżeli został sporządzony. Jeżeli zaś nie został sporządzony, oświadczenie Wykonawcy co do  zakresu obowiązków realizowanych przez zatrudnionego pracownika/pracowników). Kopia umowy/umów powinna zostać zanonimizowana w sposób zapewniający ochronę danych osobowych pracowników, zgodnie z obowiązującymi przepisami RODO (tj. w szczególności bez adresów, nr PESEL, daty urodzenia pracowników). Informacje takie jak: imię i nazwisko, data zawarcia umowy, rodzaj umowy o pracę, wymiar etatu i zakres obowiązków powinny być możliwe do zidentyfikowania;</w:t>
      </w:r>
    </w:p>
    <w:p w14:paraId="604378BE" w14:textId="77777777" w:rsidR="005D2386" w:rsidRPr="00967EDD" w:rsidRDefault="005D2386" w:rsidP="00566D87">
      <w:pPr>
        <w:spacing w:line="360" w:lineRule="auto"/>
        <w:ind w:left="1134" w:hanging="425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c)</w:t>
      </w:r>
      <w:r w:rsidRPr="00967EDD">
        <w:rPr>
          <w:sz w:val="22"/>
          <w:szCs w:val="22"/>
        </w:rPr>
        <w:tab/>
        <w:t>umożliwi Zamawiającemu wgląd do dokumentów potwierdzających zgodnie z obowiązującymi przepisami prawa niepełnosprawność zatrudnionych pracowników;</w:t>
      </w:r>
    </w:p>
    <w:p w14:paraId="177BF13C" w14:textId="33B6D23E" w:rsidR="005D2386" w:rsidRPr="00967EDD" w:rsidRDefault="005D2386" w:rsidP="00566D87">
      <w:pPr>
        <w:spacing w:line="360" w:lineRule="auto"/>
        <w:ind w:left="1134" w:hanging="425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d)</w:t>
      </w:r>
      <w:r w:rsidRPr="00967EDD">
        <w:rPr>
          <w:sz w:val="22"/>
          <w:szCs w:val="22"/>
        </w:rPr>
        <w:tab/>
        <w:t>zaświadczenie właściwego oddziału ZUS, potwierdzające opłacanie przez Wykonawcę lub podwykonawcę składek na ubezpieczenie społeczne i zdrowotne z tytułu zatrudnienia na podstawie stosunku pracy za ostatni okres rozliczenio</w:t>
      </w:r>
      <w:r w:rsidR="00267F8A" w:rsidRPr="00967EDD">
        <w:rPr>
          <w:sz w:val="22"/>
          <w:szCs w:val="22"/>
        </w:rPr>
        <w:t>wy /osób, o których mowa w pkt. 28</w:t>
      </w:r>
      <w:r w:rsidRPr="00967EDD">
        <w:rPr>
          <w:sz w:val="22"/>
          <w:szCs w:val="22"/>
        </w:rPr>
        <w:t xml:space="preserve"> w razie uzasadnionej potrzeby zanonimizowane w sposób zapewniający ochronę danych osobowych pracowników, zgodnie z obowiązującymi przepisami; </w:t>
      </w:r>
    </w:p>
    <w:p w14:paraId="08E246F8" w14:textId="77777777" w:rsidR="005D2386" w:rsidRPr="00967EDD" w:rsidRDefault="005D2386" w:rsidP="00566D87">
      <w:pPr>
        <w:spacing w:line="360" w:lineRule="auto"/>
        <w:ind w:left="1134" w:hanging="283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e) poświadczoną za zgodność z oryginałem odpowiednio przez Wykonawcę lub podwykonawcę kopię dowodu potwierdzającego zgłoszenie pracownika przez pracodawcę do ubezpieczeń, w razie uzasadnionej potrzeby zanonimizowane w sposób zapewniający ochronę danych</w:t>
      </w:r>
    </w:p>
    <w:p w14:paraId="6BC94619" w14:textId="141A3208" w:rsidR="005D2386" w:rsidRPr="00967EDD" w:rsidRDefault="00267F8A" w:rsidP="00566D87">
      <w:pPr>
        <w:spacing w:line="360" w:lineRule="auto"/>
        <w:ind w:left="426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29</w:t>
      </w:r>
      <w:r w:rsidR="005D2386" w:rsidRPr="00967EDD">
        <w:rPr>
          <w:sz w:val="22"/>
          <w:szCs w:val="22"/>
        </w:rPr>
        <w:t>. Zatrudnien</w:t>
      </w:r>
      <w:r w:rsidRPr="00967EDD">
        <w:rPr>
          <w:sz w:val="22"/>
          <w:szCs w:val="22"/>
        </w:rPr>
        <w:t>ie, o którym mowa w pkt. 27 oraz w pkt. 28</w:t>
      </w:r>
      <w:r w:rsidR="005D2386" w:rsidRPr="00967EDD">
        <w:rPr>
          <w:sz w:val="22"/>
          <w:szCs w:val="22"/>
        </w:rPr>
        <w:t>, powinno obejmować czas realizacji zamówienia.</w:t>
      </w:r>
    </w:p>
    <w:p w14:paraId="23931B27" w14:textId="1DD8E8F4" w:rsidR="005D2386" w:rsidRPr="00967EDD" w:rsidRDefault="00267F8A" w:rsidP="00566D87">
      <w:pPr>
        <w:spacing w:line="360" w:lineRule="auto"/>
        <w:ind w:left="426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30</w:t>
      </w:r>
      <w:r w:rsidR="005D2386" w:rsidRPr="00967EDD">
        <w:rPr>
          <w:sz w:val="22"/>
          <w:szCs w:val="22"/>
        </w:rPr>
        <w:t xml:space="preserve">. Z tytułu niespełnienia przez Wykonawcę wymogu zatrudnienia na podstawie stosunku pracy osób wykonujących czynności polegających na doręczaniu/odbieraniu przesyłek do/z siedzib </w:t>
      </w:r>
      <w:r w:rsidR="005D2386" w:rsidRPr="00967EDD">
        <w:rPr>
          <w:sz w:val="22"/>
          <w:szCs w:val="22"/>
        </w:rPr>
        <w:lastRenderedPageBreak/>
        <w:t>Zamawiającego, ich przyjmowaniu i sortowaniu oraz wykonywaniu czynności pocztowych w placówkach pocztowych operatora (prace biurowe) w ramach opisanego przez Zamawiającego niniejszego opisu przedmiotu zamówienia, Zamawiający przewiduje sankcję w postaci obowiązku  zapłaty przez Wykonawcę kary umownej w wysokości określonej w umowie. Niezłożenie przez Wykonawcę w wyznaczonym przez Zamawiającego terminie żądanych przez Zamawiającego dowodów w celu potwierdzenia spełnienia przez Wykonawcę wymogu zatrudnienia na podstawie stosunku pracy traktowane będzie jako niespełnienie przez Wykonawcę wymogu zatrudnienia na podstawie stosunku pracy osób wykonujących czynności polegających na doręczaniu/odbieraniu przesyłek do/z siedzib Zamawiającego, ich przyjmowaniu i sortowaniu oraz wykonywaniu czynności pocztowych w placówkach pocztowych operatora (prace biurowe) w ramach opisanego przez Zamawiającego niniejszego opisu przedmiotu zamówienia.</w:t>
      </w:r>
    </w:p>
    <w:p w14:paraId="5D857A90" w14:textId="69E5C64B" w:rsidR="005D2386" w:rsidRPr="00967EDD" w:rsidRDefault="00267F8A" w:rsidP="00566D87">
      <w:pPr>
        <w:spacing w:line="360" w:lineRule="auto"/>
        <w:ind w:left="426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31</w:t>
      </w:r>
      <w:r w:rsidR="005D2386" w:rsidRPr="00967EDD">
        <w:rPr>
          <w:sz w:val="22"/>
          <w:szCs w:val="22"/>
        </w:rPr>
        <w:t>. Z tytułu  niespełnienia przez Wykonawcę wymogu zatrudnienia na podstawie stosunku pracy osoby/osób niepełnosprawnych wykonujących czynności polegających na polegających na doręczaniu/odbieraniu przesyłek do/z siedzib Zamawiającego, ich przyjmowaniu i sortowaniu oraz wykonywaniu czynności pocztowych w placówkach pocztowych operatora (prace biurowe) w ramach opisanego przez Zamawiającego niniejszego opisu przedmiotu zamówienia, Zamawiający przewiduje sankcję w postaci obowiązku  zapłaty przez Wykonawcę kary umownej w wysokości określonej w umowie. Niezłożenie przez Wykonawcę w wyznaczonym przez Zamawiającego terminie żądanych przez Zamawiającego dowodów w celu potwierdzenia spełnienia przez Wykonawcę wymogu zatrudnienia na podstawie stosunku pracy osoby/osób niepełnosprawnych traktowane będzie jako niespełnienie przez Wykonawcę wymogu zatrudnienia na podstawie stosunku pracy osoby/osób niepełnosprawnych wykonujących czynności polegających na polegających na doręczaniu/odbieraniu przesyłek do/z siedzib Zamawiającego, ich przyjmowaniu i sortowaniu oraz wykonywaniu czynności pocztowych w placówkach pocztowych operatora (prace biurowe)</w:t>
      </w:r>
      <w:r w:rsidRPr="00967EDD">
        <w:rPr>
          <w:sz w:val="22"/>
          <w:szCs w:val="22"/>
        </w:rPr>
        <w:t>.</w:t>
      </w:r>
    </w:p>
    <w:p w14:paraId="64BBC685" w14:textId="11D839B7" w:rsidR="005D2386" w:rsidRPr="00967EDD" w:rsidRDefault="00267F8A" w:rsidP="00566D87">
      <w:pPr>
        <w:spacing w:line="360" w:lineRule="auto"/>
        <w:ind w:left="426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32</w:t>
      </w:r>
      <w:r w:rsidR="005D2386" w:rsidRPr="00967EDD">
        <w:rPr>
          <w:sz w:val="22"/>
          <w:szCs w:val="22"/>
        </w:rPr>
        <w:t>. W przypadku ustania zatrudnienia np.  rozwiązania stosunku pracy przez osobę, osoby, pracodawcę lub z innych przyczyn przed zakończeniem tego okresu, Wykonawca będzie zobowiązany do zatrudnienia, w ich miejsce innych osób na pozostały okres realizacji zamówienia, licząc od dnia ustania zatrudnienia.</w:t>
      </w:r>
    </w:p>
    <w:p w14:paraId="12BBBEDA" w14:textId="47197C38" w:rsidR="005D2386" w:rsidRPr="00967EDD" w:rsidRDefault="00267F8A" w:rsidP="00566D87">
      <w:pPr>
        <w:spacing w:line="360" w:lineRule="auto"/>
        <w:ind w:left="426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33</w:t>
      </w:r>
      <w:r w:rsidR="005D2386" w:rsidRPr="00967EDD">
        <w:rPr>
          <w:sz w:val="22"/>
          <w:szCs w:val="22"/>
        </w:rPr>
        <w:t>. W przypadku ustania zatrudnienia np. rozwiązania stosunku pracy przez osobę lub osoby niepełnosprawne, pracodawcę lub z innych przyczyn przed zakończeniem tego okresu, Wykonawca będzie zobowiązany do zatrudnienia, w ich miejsce innych osób niepełnosprawnych na pozostały okres realizacji zamówienia, licząc od dnia ustania zatrudnienia.</w:t>
      </w:r>
    </w:p>
    <w:p w14:paraId="47955F33" w14:textId="4788269B" w:rsidR="005D2386" w:rsidRPr="00967EDD" w:rsidRDefault="00267F8A" w:rsidP="00566D87">
      <w:pPr>
        <w:spacing w:line="360" w:lineRule="auto"/>
        <w:ind w:left="426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34</w:t>
      </w:r>
      <w:r w:rsidR="005D2386" w:rsidRPr="00967EDD">
        <w:rPr>
          <w:sz w:val="22"/>
          <w:szCs w:val="22"/>
        </w:rPr>
        <w:t>. Zamawiający jest uprawniony do kontroli spełniania przez Wykonawcę wyma</w:t>
      </w:r>
      <w:r w:rsidRPr="00967EDD">
        <w:rPr>
          <w:sz w:val="22"/>
          <w:szCs w:val="22"/>
        </w:rPr>
        <w:t>gań dotyczących zatrudnienie</w:t>
      </w:r>
      <w:r w:rsidR="005D2386" w:rsidRPr="00967EDD">
        <w:rPr>
          <w:sz w:val="22"/>
          <w:szCs w:val="22"/>
        </w:rPr>
        <w:t xml:space="preserve"> osób</w:t>
      </w:r>
      <w:r w:rsidRPr="00967EDD">
        <w:rPr>
          <w:sz w:val="22"/>
          <w:szCs w:val="22"/>
        </w:rPr>
        <w:t>, o których mowa w pkt. 27 praz w pkt. 28</w:t>
      </w:r>
      <w:r w:rsidR="005D2386" w:rsidRPr="00967EDD">
        <w:rPr>
          <w:sz w:val="22"/>
          <w:szCs w:val="22"/>
        </w:rPr>
        <w:t xml:space="preserve">. </w:t>
      </w:r>
      <w:r w:rsidRPr="00967EDD">
        <w:rPr>
          <w:sz w:val="22"/>
          <w:szCs w:val="22"/>
        </w:rPr>
        <w:t xml:space="preserve">W tym celu </w:t>
      </w:r>
      <w:r w:rsidR="005D2386" w:rsidRPr="00967EDD">
        <w:rPr>
          <w:sz w:val="22"/>
          <w:szCs w:val="22"/>
        </w:rPr>
        <w:t>Zamawiający może zwrócić się o przeprowadzenie kontroli p</w:t>
      </w:r>
      <w:r w:rsidRPr="00967EDD">
        <w:rPr>
          <w:sz w:val="22"/>
          <w:szCs w:val="22"/>
        </w:rPr>
        <w:t>rzez Państwową Inspekcję Pracy.</w:t>
      </w:r>
    </w:p>
    <w:p w14:paraId="5BB361E7" w14:textId="14BCB7F1" w:rsidR="005D2386" w:rsidRPr="00967EDD" w:rsidRDefault="00267F8A" w:rsidP="00267F8A">
      <w:pPr>
        <w:spacing w:line="360" w:lineRule="auto"/>
        <w:ind w:left="426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lastRenderedPageBreak/>
        <w:t>35</w:t>
      </w:r>
      <w:r w:rsidR="005D2386" w:rsidRPr="00967EDD">
        <w:rPr>
          <w:sz w:val="22"/>
          <w:szCs w:val="22"/>
        </w:rPr>
        <w:t>. W przypadku uchybienia obowiązkom dokumentowania i raportowania faktu zatrudnienia zgodnie z wymaganiami określonymi w opisie przedmiotu zamówienia, zamawiający będzie upoważniony do zastosowania kar umownych z tytułu nienależytego wykonywania umowy, określonych z umowie.</w:t>
      </w:r>
    </w:p>
    <w:p w14:paraId="0BBFB429" w14:textId="470E2028" w:rsidR="005D2386" w:rsidRPr="00967EDD" w:rsidRDefault="00267F8A" w:rsidP="00566D87">
      <w:pPr>
        <w:spacing w:line="360" w:lineRule="auto"/>
        <w:ind w:left="426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36</w:t>
      </w:r>
      <w:r w:rsidR="005D2386" w:rsidRPr="00967EDD">
        <w:rPr>
          <w:sz w:val="22"/>
          <w:szCs w:val="22"/>
        </w:rPr>
        <w:t>. Wykonawca do realizacji zamówienia zobowiązany jest zatrudnić osoby, których dane osobowe ma prawo przetwarzać na podstawie odrębnych przepisów, a przetwarzanie odbywać się będzie zgodnie z Rozporządzeniem Parlamentu Europejskiego i Rady (UE) 2016/679 z dn. 27 kwietnia 2016 w sprawie ochrony osób fizycznych w związku z przetwarzaniem danych osobowych i w sprawie swobodnego przepływu takich danych oraz uchylenia dyrektywy 94/46/WE.</w:t>
      </w:r>
    </w:p>
    <w:p w14:paraId="546F492F" w14:textId="75468827" w:rsidR="002F2EDC" w:rsidRPr="00967EDD" w:rsidRDefault="00267F8A" w:rsidP="003F6B76">
      <w:pPr>
        <w:spacing w:line="360" w:lineRule="auto"/>
        <w:ind w:left="426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37</w:t>
      </w:r>
      <w:r w:rsidR="005B4E2B" w:rsidRPr="00967EDD">
        <w:rPr>
          <w:sz w:val="22"/>
          <w:szCs w:val="22"/>
        </w:rPr>
        <w:t xml:space="preserve">. Zamawiający zastrzega, że wymogi opisane w pkt. </w:t>
      </w:r>
      <w:r w:rsidRPr="00967EDD">
        <w:rPr>
          <w:sz w:val="22"/>
          <w:szCs w:val="22"/>
        </w:rPr>
        <w:t>27-36</w:t>
      </w:r>
      <w:r w:rsidR="005B4E2B" w:rsidRPr="00967EDD">
        <w:rPr>
          <w:sz w:val="22"/>
          <w:szCs w:val="22"/>
        </w:rPr>
        <w:t xml:space="preserve"> niniejszego opisu przedmiotu zamówienia znajdują zastosowanie także do dalszych Podwykonawców.</w:t>
      </w:r>
    </w:p>
    <w:p w14:paraId="4C576412" w14:textId="33391C9E" w:rsidR="00267F8A" w:rsidRPr="00967EDD" w:rsidRDefault="00267F8A" w:rsidP="00267F8A">
      <w:pPr>
        <w:spacing w:line="360" w:lineRule="auto"/>
        <w:ind w:left="426" w:hanging="426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38</w:t>
      </w:r>
      <w:r w:rsidR="00672C9D" w:rsidRPr="00967EDD">
        <w:rPr>
          <w:sz w:val="22"/>
          <w:szCs w:val="22"/>
        </w:rPr>
        <w:t xml:space="preserve">. </w:t>
      </w:r>
      <w:r w:rsidRPr="00967EDD">
        <w:rPr>
          <w:sz w:val="22"/>
          <w:szCs w:val="22"/>
        </w:rPr>
        <w:t>Termin płatności faktury z tytuł należności wynikających z realizacji przedmiotu umowy zgodny z deklaracją wykonawcy nie krótszy niż 14 dni kalendarzowych</w:t>
      </w:r>
      <w:r w:rsidRPr="00967EDD">
        <w:rPr>
          <w:color w:val="000000"/>
          <w:sz w:val="22"/>
          <w:szCs w:val="22"/>
        </w:rPr>
        <w:t xml:space="preserve"> licząc od dnia otrzymania faktury.</w:t>
      </w:r>
    </w:p>
    <w:p w14:paraId="4FA6D1C4" w14:textId="792DD1FF" w:rsidR="00672C9D" w:rsidRPr="00967EDD" w:rsidRDefault="00672C9D" w:rsidP="003F6B76">
      <w:pPr>
        <w:spacing w:line="360" w:lineRule="auto"/>
        <w:ind w:left="426" w:hanging="426"/>
        <w:jc w:val="both"/>
        <w:rPr>
          <w:sz w:val="22"/>
          <w:szCs w:val="22"/>
        </w:rPr>
      </w:pPr>
    </w:p>
    <w:sectPr w:rsidR="00672C9D" w:rsidRPr="00967EDD" w:rsidSect="00FE5F0E"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E3ED3" w14:textId="77777777" w:rsidR="005261DF" w:rsidRDefault="005261DF" w:rsidP="0091424F">
      <w:r>
        <w:separator/>
      </w:r>
    </w:p>
  </w:endnote>
  <w:endnote w:type="continuationSeparator" w:id="0">
    <w:p w14:paraId="080D53A1" w14:textId="77777777" w:rsidR="005261DF" w:rsidRDefault="005261DF" w:rsidP="0091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831682321"/>
      <w:docPartObj>
        <w:docPartGallery w:val="Page Numbers (Bottom of Page)"/>
        <w:docPartUnique/>
      </w:docPartObj>
    </w:sdtPr>
    <w:sdtEndPr/>
    <w:sdtContent>
      <w:p w14:paraId="0A71FD86" w14:textId="1354492B" w:rsidR="00D13030" w:rsidRDefault="00D1303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4712C7" w:rsidRPr="004712C7">
          <w:rPr>
            <w:rFonts w:asciiTheme="majorHAnsi" w:eastAsiaTheme="majorEastAsia" w:hAnsiTheme="majorHAnsi" w:cstheme="majorBidi"/>
            <w:noProof/>
            <w:sz w:val="28"/>
            <w:szCs w:val="28"/>
          </w:rPr>
          <w:t>11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217C3F6" w14:textId="77777777" w:rsidR="00D13030" w:rsidRDefault="00D13030" w:rsidP="0091424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BA2A9" w14:textId="77777777" w:rsidR="005261DF" w:rsidRDefault="005261DF" w:rsidP="0091424F">
      <w:r>
        <w:separator/>
      </w:r>
    </w:p>
  </w:footnote>
  <w:footnote w:type="continuationSeparator" w:id="0">
    <w:p w14:paraId="4545A43A" w14:textId="77777777" w:rsidR="005261DF" w:rsidRDefault="005261DF" w:rsidP="0091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9B8"/>
    <w:multiLevelType w:val="hybridMultilevel"/>
    <w:tmpl w:val="350A10C2"/>
    <w:lvl w:ilvl="0" w:tplc="3D8475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F51988"/>
    <w:multiLevelType w:val="hybridMultilevel"/>
    <w:tmpl w:val="B08C5F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60299"/>
    <w:multiLevelType w:val="hybridMultilevel"/>
    <w:tmpl w:val="A99E9E5C"/>
    <w:lvl w:ilvl="0" w:tplc="B75E1A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B10615"/>
    <w:multiLevelType w:val="hybridMultilevel"/>
    <w:tmpl w:val="FCD40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B1935"/>
    <w:multiLevelType w:val="multilevel"/>
    <w:tmpl w:val="5906A9B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A971827"/>
    <w:multiLevelType w:val="hybridMultilevel"/>
    <w:tmpl w:val="68760FD2"/>
    <w:lvl w:ilvl="0" w:tplc="B9101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83E07"/>
    <w:multiLevelType w:val="hybridMultilevel"/>
    <w:tmpl w:val="8F9610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C059BB"/>
    <w:multiLevelType w:val="hybridMultilevel"/>
    <w:tmpl w:val="6C44DC4E"/>
    <w:lvl w:ilvl="0" w:tplc="B91867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E03B33"/>
    <w:multiLevelType w:val="hybridMultilevel"/>
    <w:tmpl w:val="033C5C28"/>
    <w:lvl w:ilvl="0" w:tplc="573880A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E34DAD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</w:abstractNum>
  <w:abstractNum w:abstractNumId="11" w15:restartNumberingAfterBreak="0">
    <w:nsid w:val="3F6F52E6"/>
    <w:multiLevelType w:val="hybridMultilevel"/>
    <w:tmpl w:val="1370F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A2989"/>
    <w:multiLevelType w:val="hybridMultilevel"/>
    <w:tmpl w:val="67F6B5E0"/>
    <w:lvl w:ilvl="0" w:tplc="B9101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22E9B"/>
    <w:multiLevelType w:val="multilevel"/>
    <w:tmpl w:val="75F2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5D765C"/>
    <w:multiLevelType w:val="hybridMultilevel"/>
    <w:tmpl w:val="B08C5F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CD6306"/>
    <w:multiLevelType w:val="hybridMultilevel"/>
    <w:tmpl w:val="496C0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F13AC"/>
    <w:multiLevelType w:val="hybridMultilevel"/>
    <w:tmpl w:val="E4A2AC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634428B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18" w15:restartNumberingAfterBreak="0">
    <w:nsid w:val="566F2F51"/>
    <w:multiLevelType w:val="multilevel"/>
    <w:tmpl w:val="FD2C18CA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EF52485"/>
    <w:multiLevelType w:val="hybridMultilevel"/>
    <w:tmpl w:val="8BFA5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D34468"/>
    <w:multiLevelType w:val="hybridMultilevel"/>
    <w:tmpl w:val="F3546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3292D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A3ACE"/>
    <w:multiLevelType w:val="hybridMultilevel"/>
    <w:tmpl w:val="31EEF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D287E"/>
    <w:multiLevelType w:val="hybridMultilevel"/>
    <w:tmpl w:val="7A581D40"/>
    <w:lvl w:ilvl="0" w:tplc="BAB2F52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DA2213"/>
    <w:multiLevelType w:val="hybridMultilevel"/>
    <w:tmpl w:val="176E478A"/>
    <w:lvl w:ilvl="0" w:tplc="424257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BD22A56"/>
    <w:multiLevelType w:val="hybridMultilevel"/>
    <w:tmpl w:val="A3662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A56D55"/>
    <w:multiLevelType w:val="hybridMultilevel"/>
    <w:tmpl w:val="56546AFC"/>
    <w:lvl w:ilvl="0" w:tplc="2CE6BA0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E83879"/>
    <w:multiLevelType w:val="hybridMultilevel"/>
    <w:tmpl w:val="7B92F3D8"/>
    <w:lvl w:ilvl="0" w:tplc="B9101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8521A"/>
    <w:multiLevelType w:val="hybridMultilevel"/>
    <w:tmpl w:val="E356D6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822003"/>
    <w:multiLevelType w:val="hybridMultilevel"/>
    <w:tmpl w:val="B832E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9E479E1"/>
    <w:multiLevelType w:val="hybridMultilevel"/>
    <w:tmpl w:val="0D664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312743"/>
    <w:multiLevelType w:val="hybridMultilevel"/>
    <w:tmpl w:val="6FBAB6EC"/>
    <w:lvl w:ilvl="0" w:tplc="75DE675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DB77E1"/>
    <w:multiLevelType w:val="hybridMultilevel"/>
    <w:tmpl w:val="3C04DD5E"/>
    <w:lvl w:ilvl="0" w:tplc="95D0F1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1"/>
  </w:num>
  <w:num w:numId="4">
    <w:abstractNumId w:val="8"/>
  </w:num>
  <w:num w:numId="5">
    <w:abstractNumId w:val="0"/>
  </w:num>
  <w:num w:numId="6">
    <w:abstractNumId w:val="19"/>
  </w:num>
  <w:num w:numId="7">
    <w:abstractNumId w:val="24"/>
  </w:num>
  <w:num w:numId="8">
    <w:abstractNumId w:val="14"/>
  </w:num>
  <w:num w:numId="9">
    <w:abstractNumId w:val="29"/>
  </w:num>
  <w:num w:numId="10">
    <w:abstractNumId w:val="26"/>
  </w:num>
  <w:num w:numId="11">
    <w:abstractNumId w:val="6"/>
  </w:num>
  <w:num w:numId="12">
    <w:abstractNumId w:val="3"/>
  </w:num>
  <w:num w:numId="13">
    <w:abstractNumId w:val="12"/>
  </w:num>
  <w:num w:numId="14">
    <w:abstractNumId w:val="9"/>
  </w:num>
  <w:num w:numId="15">
    <w:abstractNumId w:val="1"/>
  </w:num>
  <w:num w:numId="16">
    <w:abstractNumId w:val="30"/>
  </w:num>
  <w:num w:numId="17">
    <w:abstractNumId w:val="27"/>
  </w:num>
  <w:num w:numId="18">
    <w:abstractNumId w:val="25"/>
  </w:num>
  <w:num w:numId="19">
    <w:abstractNumId w:val="22"/>
  </w:num>
  <w:num w:numId="20">
    <w:abstractNumId w:val="2"/>
  </w:num>
  <w:num w:numId="21">
    <w:abstractNumId w:val="23"/>
  </w:num>
  <w:num w:numId="22">
    <w:abstractNumId w:val="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0"/>
  </w:num>
  <w:num w:numId="26">
    <w:abstractNumId w:val="10"/>
  </w:num>
  <w:num w:numId="27">
    <w:abstractNumId w:val="17"/>
  </w:num>
  <w:num w:numId="28">
    <w:abstractNumId w:val="13"/>
  </w:num>
  <w:num w:numId="29">
    <w:abstractNumId w:val="21"/>
  </w:num>
  <w:num w:numId="30">
    <w:abstractNumId w:val="16"/>
  </w:num>
  <w:num w:numId="31">
    <w:abstractNumId w:val="11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B4"/>
    <w:rsid w:val="00007311"/>
    <w:rsid w:val="000437DE"/>
    <w:rsid w:val="00047118"/>
    <w:rsid w:val="000929E8"/>
    <w:rsid w:val="00092F0D"/>
    <w:rsid w:val="000A1F8A"/>
    <w:rsid w:val="000A64AE"/>
    <w:rsid w:val="000C12F9"/>
    <w:rsid w:val="000C4478"/>
    <w:rsid w:val="000E5026"/>
    <w:rsid w:val="001013F3"/>
    <w:rsid w:val="00102786"/>
    <w:rsid w:val="00121454"/>
    <w:rsid w:val="001309AC"/>
    <w:rsid w:val="00137381"/>
    <w:rsid w:val="00157D90"/>
    <w:rsid w:val="00183CA1"/>
    <w:rsid w:val="00193619"/>
    <w:rsid w:val="001A5A59"/>
    <w:rsid w:val="001B3305"/>
    <w:rsid w:val="001B6136"/>
    <w:rsid w:val="001B64EB"/>
    <w:rsid w:val="001B6FB6"/>
    <w:rsid w:val="001C3593"/>
    <w:rsid w:val="001F1B93"/>
    <w:rsid w:val="001F1BF5"/>
    <w:rsid w:val="0021449C"/>
    <w:rsid w:val="002303CA"/>
    <w:rsid w:val="00232CB7"/>
    <w:rsid w:val="00247F0D"/>
    <w:rsid w:val="00251315"/>
    <w:rsid w:val="00264250"/>
    <w:rsid w:val="00267F8A"/>
    <w:rsid w:val="002A391A"/>
    <w:rsid w:val="002C13E3"/>
    <w:rsid w:val="002C5518"/>
    <w:rsid w:val="002F2EDC"/>
    <w:rsid w:val="00305F13"/>
    <w:rsid w:val="00323B63"/>
    <w:rsid w:val="00327941"/>
    <w:rsid w:val="003320C8"/>
    <w:rsid w:val="00347626"/>
    <w:rsid w:val="00352B48"/>
    <w:rsid w:val="00356D14"/>
    <w:rsid w:val="003622A9"/>
    <w:rsid w:val="00381FC8"/>
    <w:rsid w:val="003872FE"/>
    <w:rsid w:val="003A08B0"/>
    <w:rsid w:val="003B010F"/>
    <w:rsid w:val="003D19AD"/>
    <w:rsid w:val="003D5F30"/>
    <w:rsid w:val="003E2395"/>
    <w:rsid w:val="003E3A87"/>
    <w:rsid w:val="003F5068"/>
    <w:rsid w:val="003F6B76"/>
    <w:rsid w:val="003F7C5D"/>
    <w:rsid w:val="004132B4"/>
    <w:rsid w:val="0043165C"/>
    <w:rsid w:val="0043644C"/>
    <w:rsid w:val="00445D28"/>
    <w:rsid w:val="0045408D"/>
    <w:rsid w:val="004712C7"/>
    <w:rsid w:val="0048661A"/>
    <w:rsid w:val="00491134"/>
    <w:rsid w:val="004A35D6"/>
    <w:rsid w:val="004B1BA2"/>
    <w:rsid w:val="004C232D"/>
    <w:rsid w:val="004C6495"/>
    <w:rsid w:val="004C6703"/>
    <w:rsid w:val="004E2A5A"/>
    <w:rsid w:val="004E4529"/>
    <w:rsid w:val="004F6B31"/>
    <w:rsid w:val="00507825"/>
    <w:rsid w:val="005135F2"/>
    <w:rsid w:val="005261DF"/>
    <w:rsid w:val="00534254"/>
    <w:rsid w:val="00543A01"/>
    <w:rsid w:val="0054788D"/>
    <w:rsid w:val="00556244"/>
    <w:rsid w:val="00566D87"/>
    <w:rsid w:val="005759E3"/>
    <w:rsid w:val="00575CA9"/>
    <w:rsid w:val="00577394"/>
    <w:rsid w:val="00597033"/>
    <w:rsid w:val="005A0D3F"/>
    <w:rsid w:val="005A392A"/>
    <w:rsid w:val="005B4E2B"/>
    <w:rsid w:val="005C17DD"/>
    <w:rsid w:val="005C4F6D"/>
    <w:rsid w:val="005D04FE"/>
    <w:rsid w:val="005D2386"/>
    <w:rsid w:val="00603F82"/>
    <w:rsid w:val="00610000"/>
    <w:rsid w:val="006206A0"/>
    <w:rsid w:val="00624204"/>
    <w:rsid w:val="00624FA7"/>
    <w:rsid w:val="00672C9D"/>
    <w:rsid w:val="00675B07"/>
    <w:rsid w:val="006764F5"/>
    <w:rsid w:val="006A16DF"/>
    <w:rsid w:val="006A31F1"/>
    <w:rsid w:val="006A47C7"/>
    <w:rsid w:val="006B746C"/>
    <w:rsid w:val="006C4B82"/>
    <w:rsid w:val="006C7A11"/>
    <w:rsid w:val="006F0D51"/>
    <w:rsid w:val="006F2FF9"/>
    <w:rsid w:val="006F7513"/>
    <w:rsid w:val="00744911"/>
    <w:rsid w:val="00744E3F"/>
    <w:rsid w:val="00747154"/>
    <w:rsid w:val="00751320"/>
    <w:rsid w:val="0076385E"/>
    <w:rsid w:val="00766FC7"/>
    <w:rsid w:val="007759AA"/>
    <w:rsid w:val="00786424"/>
    <w:rsid w:val="007D6DD9"/>
    <w:rsid w:val="0080700D"/>
    <w:rsid w:val="0081021C"/>
    <w:rsid w:val="00813399"/>
    <w:rsid w:val="00830DB5"/>
    <w:rsid w:val="00832899"/>
    <w:rsid w:val="00844A35"/>
    <w:rsid w:val="00844CF7"/>
    <w:rsid w:val="00847E20"/>
    <w:rsid w:val="008516DF"/>
    <w:rsid w:val="00874A7F"/>
    <w:rsid w:val="008756D4"/>
    <w:rsid w:val="008777AB"/>
    <w:rsid w:val="00891DA6"/>
    <w:rsid w:val="008941CE"/>
    <w:rsid w:val="0089619E"/>
    <w:rsid w:val="008A0388"/>
    <w:rsid w:val="008A1C78"/>
    <w:rsid w:val="008A1D31"/>
    <w:rsid w:val="008A4CC7"/>
    <w:rsid w:val="008C0B7E"/>
    <w:rsid w:val="008C49CC"/>
    <w:rsid w:val="008D464D"/>
    <w:rsid w:val="008F3F9D"/>
    <w:rsid w:val="00900753"/>
    <w:rsid w:val="009025B7"/>
    <w:rsid w:val="00904693"/>
    <w:rsid w:val="00912989"/>
    <w:rsid w:val="0091424F"/>
    <w:rsid w:val="00916210"/>
    <w:rsid w:val="00926F43"/>
    <w:rsid w:val="00940E12"/>
    <w:rsid w:val="00943D48"/>
    <w:rsid w:val="00944239"/>
    <w:rsid w:val="00953FA2"/>
    <w:rsid w:val="00955626"/>
    <w:rsid w:val="00964419"/>
    <w:rsid w:val="00967EDD"/>
    <w:rsid w:val="00970EF3"/>
    <w:rsid w:val="00971751"/>
    <w:rsid w:val="00996AEE"/>
    <w:rsid w:val="009A5830"/>
    <w:rsid w:val="009A6261"/>
    <w:rsid w:val="009A6B63"/>
    <w:rsid w:val="009F73C4"/>
    <w:rsid w:val="009F74F8"/>
    <w:rsid w:val="00A022FD"/>
    <w:rsid w:val="00A14987"/>
    <w:rsid w:val="00A2013C"/>
    <w:rsid w:val="00A2725E"/>
    <w:rsid w:val="00A30DEC"/>
    <w:rsid w:val="00A463DB"/>
    <w:rsid w:val="00A47037"/>
    <w:rsid w:val="00A72361"/>
    <w:rsid w:val="00A835B7"/>
    <w:rsid w:val="00A95430"/>
    <w:rsid w:val="00A955D0"/>
    <w:rsid w:val="00A95B09"/>
    <w:rsid w:val="00AB4139"/>
    <w:rsid w:val="00AB6553"/>
    <w:rsid w:val="00AC6F2D"/>
    <w:rsid w:val="00B13E60"/>
    <w:rsid w:val="00B270AF"/>
    <w:rsid w:val="00B3734B"/>
    <w:rsid w:val="00B411CE"/>
    <w:rsid w:val="00B65262"/>
    <w:rsid w:val="00B74E41"/>
    <w:rsid w:val="00BA52CE"/>
    <w:rsid w:val="00BB4377"/>
    <w:rsid w:val="00BB6A41"/>
    <w:rsid w:val="00C00B61"/>
    <w:rsid w:val="00C33186"/>
    <w:rsid w:val="00C4160E"/>
    <w:rsid w:val="00C67CD0"/>
    <w:rsid w:val="00C74F45"/>
    <w:rsid w:val="00C849BD"/>
    <w:rsid w:val="00CA01DC"/>
    <w:rsid w:val="00CB63CE"/>
    <w:rsid w:val="00CC0B33"/>
    <w:rsid w:val="00CE20B3"/>
    <w:rsid w:val="00CE6F50"/>
    <w:rsid w:val="00D13030"/>
    <w:rsid w:val="00D35EDE"/>
    <w:rsid w:val="00D50F50"/>
    <w:rsid w:val="00D66663"/>
    <w:rsid w:val="00D66D90"/>
    <w:rsid w:val="00D73F62"/>
    <w:rsid w:val="00D77219"/>
    <w:rsid w:val="00D858B3"/>
    <w:rsid w:val="00D91A6B"/>
    <w:rsid w:val="00D97298"/>
    <w:rsid w:val="00DA00AA"/>
    <w:rsid w:val="00DC2315"/>
    <w:rsid w:val="00DC58F5"/>
    <w:rsid w:val="00DF3F02"/>
    <w:rsid w:val="00E13350"/>
    <w:rsid w:val="00E13D31"/>
    <w:rsid w:val="00E40CFC"/>
    <w:rsid w:val="00E502A4"/>
    <w:rsid w:val="00E51299"/>
    <w:rsid w:val="00E53909"/>
    <w:rsid w:val="00E548AF"/>
    <w:rsid w:val="00E568ED"/>
    <w:rsid w:val="00E671D4"/>
    <w:rsid w:val="00E74440"/>
    <w:rsid w:val="00E90092"/>
    <w:rsid w:val="00EC427B"/>
    <w:rsid w:val="00EE2FCC"/>
    <w:rsid w:val="00F20A87"/>
    <w:rsid w:val="00F3038E"/>
    <w:rsid w:val="00F4341F"/>
    <w:rsid w:val="00F55B99"/>
    <w:rsid w:val="00F8247A"/>
    <w:rsid w:val="00FB56E5"/>
    <w:rsid w:val="00FD454B"/>
    <w:rsid w:val="00FE5F0E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631F9"/>
  <w15:docId w15:val="{0A55FB92-F3F9-465A-8C63-9128E77A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2B4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132B4"/>
    <w:pPr>
      <w:keepNext/>
      <w:snapToGrid w:val="0"/>
      <w:jc w:val="center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132B4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32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32B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13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2B4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132B4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132B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62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26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14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424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1424F"/>
    <w:pPr>
      <w:ind w:left="720"/>
      <w:contextualSpacing/>
    </w:pPr>
  </w:style>
  <w:style w:type="character" w:customStyle="1" w:styleId="ZnakZnak">
    <w:name w:val="Znak Znak"/>
    <w:basedOn w:val="Domylnaczcionkaakapitu"/>
    <w:uiPriority w:val="99"/>
    <w:rsid w:val="00A2013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3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3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39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395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5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11</Pages>
  <Words>4128</Words>
  <Characters>24768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j.swinoga</dc:creator>
  <cp:keywords/>
  <dc:description/>
  <cp:lastModifiedBy>Ewa Klimczak</cp:lastModifiedBy>
  <cp:revision>42</cp:revision>
  <cp:lastPrinted>2021-09-06T08:24:00Z</cp:lastPrinted>
  <dcterms:created xsi:type="dcterms:W3CDTF">2018-09-03T13:32:00Z</dcterms:created>
  <dcterms:modified xsi:type="dcterms:W3CDTF">2021-09-08T10:00:00Z</dcterms:modified>
</cp:coreProperties>
</file>