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5D2D7D33" w:rsidR="00CB268B" w:rsidRPr="00C37713" w:rsidRDefault="00CB268B" w:rsidP="00D6496B">
      <w:pPr>
        <w:suppressAutoHyphens w:val="0"/>
        <w:jc w:val="right"/>
        <w:rPr>
          <w:rFonts w:asciiTheme="minorHAnsi" w:eastAsia="Times New Roman" w:hAnsiTheme="minorHAnsi" w:cstheme="minorHAnsi"/>
          <w:b/>
          <w:bCs/>
          <w:sz w:val="22"/>
          <w:szCs w:val="22"/>
          <w:lang w:val="sv-SE" w:eastAsia="pl-PL"/>
        </w:rPr>
      </w:pPr>
      <w:bookmarkStart w:id="0" w:name="_Toc370455284"/>
      <w:bookmarkStart w:id="1" w:name="_GoBack"/>
      <w:bookmarkEnd w:id="1"/>
      <w:r w:rsidRPr="00172EA4">
        <w:rPr>
          <w:rFonts w:asciiTheme="minorHAnsi" w:eastAsia="Times New Roman" w:hAnsiTheme="minorHAnsi" w:cstheme="minorHAnsi"/>
          <w:b/>
          <w:bCs/>
          <w:color w:val="000000" w:themeColor="text1"/>
          <w:sz w:val="22"/>
          <w:szCs w:val="22"/>
          <w:lang w:eastAsia="pl-PL"/>
        </w:rPr>
        <w:t xml:space="preserve">Załącznik Nr </w:t>
      </w:r>
      <w:r w:rsidR="00FC467B">
        <w:rPr>
          <w:rFonts w:asciiTheme="minorHAnsi" w:eastAsia="Times New Roman" w:hAnsiTheme="minorHAnsi" w:cstheme="minorHAnsi"/>
          <w:b/>
          <w:bCs/>
          <w:color w:val="000000" w:themeColor="text1"/>
          <w:sz w:val="22"/>
          <w:szCs w:val="22"/>
          <w:lang w:eastAsia="pl-PL"/>
        </w:rPr>
        <w:t>4</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77E242DB" w:rsidR="00CB268B" w:rsidRPr="002A6B9D" w:rsidRDefault="00CB268B" w:rsidP="00CB268B">
      <w:pPr>
        <w:suppressAutoHyphens w:val="0"/>
        <w:autoSpaceDE w:val="0"/>
        <w:autoSpaceDN w:val="0"/>
        <w:adjustRightInd w:val="0"/>
        <w:spacing w:before="120" w:after="120"/>
        <w:jc w:val="center"/>
        <w:rPr>
          <w:rFonts w:asciiTheme="minorHAnsi" w:hAnsiTheme="minorHAnsi" w:cstheme="minorHAnsi"/>
          <w:bCs/>
          <w:color w:val="000000" w:themeColor="text1"/>
          <w:sz w:val="22"/>
          <w:szCs w:val="22"/>
        </w:rPr>
      </w:pPr>
      <w:r w:rsidRPr="002A6B9D">
        <w:rPr>
          <w:rFonts w:asciiTheme="minorHAnsi" w:hAnsiTheme="minorHAnsi" w:cstheme="minorHAnsi"/>
          <w:bCs/>
          <w:color w:val="000000" w:themeColor="text1"/>
          <w:sz w:val="22"/>
          <w:szCs w:val="22"/>
        </w:rPr>
        <w:t>(</w:t>
      </w:r>
      <w:r w:rsidR="00F23F1B" w:rsidRPr="002A6B9D">
        <w:rPr>
          <w:rFonts w:asciiTheme="minorHAnsi" w:hAnsiTheme="minorHAnsi" w:cstheme="minorHAnsi"/>
          <w:bCs/>
          <w:color w:val="000000" w:themeColor="text1"/>
          <w:sz w:val="22"/>
          <w:szCs w:val="22"/>
        </w:rPr>
        <w:t>nr. post.</w:t>
      </w:r>
      <w:r w:rsidRPr="002A6B9D">
        <w:rPr>
          <w:rFonts w:asciiTheme="minorHAnsi" w:hAnsiTheme="minorHAnsi" w:cstheme="minorHAnsi"/>
          <w:bCs/>
          <w:color w:val="000000" w:themeColor="text1"/>
          <w:sz w:val="22"/>
          <w:szCs w:val="22"/>
        </w:rPr>
        <w:t xml:space="preserve"> </w:t>
      </w:r>
      <w:r w:rsidR="00922E0F" w:rsidRPr="002A6B9D">
        <w:rPr>
          <w:rFonts w:asciiTheme="minorHAnsi" w:hAnsiTheme="minorHAnsi" w:cstheme="minorHAnsi"/>
          <w:bCs/>
          <w:color w:val="000000" w:themeColor="text1"/>
          <w:sz w:val="22"/>
          <w:szCs w:val="22"/>
        </w:rPr>
        <w:t>BF</w:t>
      </w:r>
      <w:r w:rsidRPr="002A6B9D">
        <w:rPr>
          <w:rFonts w:asciiTheme="minorHAnsi" w:hAnsiTheme="minorHAnsi" w:cstheme="minorHAnsi"/>
          <w:bCs/>
          <w:color w:val="000000" w:themeColor="text1"/>
          <w:sz w:val="22"/>
          <w:szCs w:val="22"/>
        </w:rPr>
        <w:t>-2.262</w:t>
      </w:r>
      <w:r w:rsidR="008E3D25">
        <w:rPr>
          <w:rFonts w:asciiTheme="minorHAnsi" w:hAnsiTheme="minorHAnsi" w:cstheme="minorHAnsi"/>
          <w:bCs/>
          <w:color w:val="000000" w:themeColor="text1"/>
          <w:sz w:val="22"/>
          <w:szCs w:val="22"/>
        </w:rPr>
        <w:t>.</w:t>
      </w:r>
      <w:r w:rsidR="00F46F74">
        <w:rPr>
          <w:rFonts w:asciiTheme="minorHAnsi" w:hAnsiTheme="minorHAnsi" w:cstheme="minorHAnsi"/>
          <w:bCs/>
          <w:color w:val="000000" w:themeColor="text1"/>
          <w:sz w:val="22"/>
          <w:szCs w:val="22"/>
        </w:rPr>
        <w:t>40</w:t>
      </w:r>
      <w:r w:rsidR="008E3D25">
        <w:rPr>
          <w:rFonts w:asciiTheme="minorHAnsi" w:hAnsiTheme="minorHAnsi" w:cstheme="minorHAnsi"/>
          <w:bCs/>
          <w:color w:val="000000" w:themeColor="text1"/>
          <w:sz w:val="22"/>
          <w:szCs w:val="22"/>
        </w:rPr>
        <w:t>.</w:t>
      </w:r>
      <w:r w:rsidR="00FC4156" w:rsidRPr="002A6B9D">
        <w:rPr>
          <w:rFonts w:asciiTheme="minorHAnsi" w:hAnsiTheme="minorHAnsi" w:cstheme="minorHAnsi"/>
          <w:bCs/>
          <w:color w:val="000000" w:themeColor="text1"/>
          <w:sz w:val="22"/>
          <w:szCs w:val="22"/>
        </w:rPr>
        <w:t>202</w:t>
      </w:r>
      <w:r w:rsidR="00922E0F" w:rsidRPr="002A6B9D">
        <w:rPr>
          <w:rFonts w:asciiTheme="minorHAnsi" w:hAnsiTheme="minorHAnsi" w:cstheme="minorHAnsi"/>
          <w:bCs/>
          <w:color w:val="000000" w:themeColor="text1"/>
          <w:sz w:val="22"/>
          <w:szCs w:val="22"/>
        </w:rPr>
        <w:t>2</w:t>
      </w:r>
      <w:r w:rsidRPr="002A6B9D">
        <w:rPr>
          <w:rFonts w:asciiTheme="minorHAnsi" w:hAnsiTheme="minorHAnsi" w:cstheme="minorHAnsi"/>
          <w:bCs/>
          <w:color w:val="000000" w:themeColor="text1"/>
          <w:sz w:val="22"/>
          <w:szCs w:val="22"/>
        </w:rPr>
        <w:t>)</w:t>
      </w:r>
    </w:p>
    <w:p w14:paraId="022CA5A6" w14:textId="57E9BD19" w:rsidR="00CB268B" w:rsidRPr="00AA4B72" w:rsidRDefault="00CB268B" w:rsidP="00AA4B72">
      <w:pPr>
        <w:spacing w:line="276" w:lineRule="auto"/>
        <w:jc w:val="both"/>
        <w:rPr>
          <w:rFonts w:asciiTheme="minorHAnsi" w:hAnsiTheme="minorHAnsi" w:cstheme="minorHAnsi"/>
          <w:b/>
          <w:sz w:val="22"/>
          <w:szCs w:val="22"/>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Prawo</w:t>
      </w:r>
      <w:r w:rsidR="00AA4B72">
        <w:rPr>
          <w:rFonts w:asciiTheme="minorHAnsi" w:hAnsiTheme="minorHAnsi" w:cstheme="minorHAnsi"/>
          <w:sz w:val="22"/>
          <w:szCs w:val="22"/>
          <w:lang w:eastAsia="en-US"/>
        </w:rPr>
        <w:t xml:space="preserve"> </w:t>
      </w:r>
      <w:r w:rsidRPr="00C37713">
        <w:rPr>
          <w:rFonts w:asciiTheme="minorHAnsi" w:hAnsiTheme="minorHAnsi" w:cstheme="minorHAnsi"/>
          <w:sz w:val="22"/>
          <w:szCs w:val="22"/>
          <w:lang w:eastAsia="en-US"/>
        </w:rPr>
        <w:t xml:space="preserve">zamówień publicznych na </w:t>
      </w:r>
      <w:r w:rsidRPr="000A7387">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w budynku Urzędu Ochrony Konkurencji i Konsumentów przy  pl. Powstańców Warszawy 1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70132460" w14:textId="77777777" w:rsidR="00C45966" w:rsidRPr="00D526E9" w:rsidRDefault="00C45966" w:rsidP="00D526E9">
      <w:pPr>
        <w:spacing w:line="276" w:lineRule="auto"/>
        <w:jc w:val="both"/>
        <w:rPr>
          <w:rFonts w:asciiTheme="minorHAnsi" w:hAnsiTheme="minorHAnsi" w:cstheme="minorHAnsi"/>
          <w:b/>
          <w:sz w:val="22"/>
          <w:szCs w:val="22"/>
        </w:rPr>
      </w:pPr>
    </w:p>
    <w:p w14:paraId="7541FF6B" w14:textId="77777777" w:rsidR="00C45966" w:rsidRPr="00C37713" w:rsidRDefault="00C45966" w:rsidP="00C45966">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70281EEC" w14:textId="1C494258" w:rsidR="00C25492" w:rsidRPr="00C37713" w:rsidRDefault="00C94721" w:rsidP="00B207FD">
      <w:pPr>
        <w:spacing w:after="120" w:line="276" w:lineRule="auto"/>
        <w:rPr>
          <w:rFonts w:asciiTheme="minorHAnsi" w:hAnsiTheme="minorHAnsi" w:cstheme="minorHAnsi"/>
          <w:b/>
          <w:sz w:val="22"/>
          <w:szCs w:val="22"/>
        </w:rPr>
      </w:pPr>
      <w:r>
        <w:rPr>
          <w:rFonts w:asciiTheme="minorHAnsi" w:hAnsiTheme="minorHAnsi" w:cstheme="minorHAnsi"/>
          <w:b/>
          <w:sz w:val="22"/>
          <w:szCs w:val="22"/>
        </w:rPr>
        <w:t xml:space="preserve">Wartość </w:t>
      </w:r>
      <w:r w:rsidR="0091674A">
        <w:rPr>
          <w:rFonts w:asciiTheme="minorHAnsi" w:hAnsiTheme="minorHAnsi" w:cstheme="minorHAnsi"/>
          <w:b/>
          <w:sz w:val="22"/>
          <w:szCs w:val="22"/>
        </w:rPr>
        <w:t xml:space="preserve">podatku </w:t>
      </w:r>
      <w:r>
        <w:rPr>
          <w:rFonts w:asciiTheme="minorHAnsi" w:hAnsiTheme="minorHAnsi" w:cstheme="minorHAnsi"/>
          <w:b/>
          <w:sz w:val="22"/>
          <w:szCs w:val="22"/>
        </w:rPr>
        <w:t>VAT - …………………………………………. zł</w:t>
      </w:r>
    </w:p>
    <w:p w14:paraId="4C6864DB" w14:textId="77777777" w:rsidR="00C45966" w:rsidRDefault="00C45966" w:rsidP="00C45966">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w:t>
      </w:r>
      <w:r>
        <w:rPr>
          <w:rFonts w:asciiTheme="minorHAnsi" w:hAnsiTheme="minorHAnsi" w:cstheme="minorHAnsi"/>
          <w:b/>
          <w:sz w:val="22"/>
          <w:szCs w:val="22"/>
        </w:rPr>
        <w:t>............................ zł</w:t>
      </w:r>
    </w:p>
    <w:p w14:paraId="1487016B" w14:textId="77777777" w:rsidR="00891812" w:rsidRDefault="00891812" w:rsidP="007618C9">
      <w:pPr>
        <w:jc w:val="both"/>
        <w:rPr>
          <w:rFonts w:asciiTheme="minorHAnsi" w:hAnsiTheme="minorHAnsi" w:cstheme="minorHAnsi"/>
          <w:b/>
          <w:sz w:val="22"/>
          <w:szCs w:val="22"/>
        </w:rPr>
      </w:pPr>
    </w:p>
    <w:p w14:paraId="0CF11466" w14:textId="023A09E7" w:rsidR="007618C9" w:rsidRDefault="007618C9" w:rsidP="007618C9">
      <w:pPr>
        <w:jc w:val="both"/>
        <w:rPr>
          <w:rFonts w:asciiTheme="minorHAnsi" w:hAnsiTheme="minorHAnsi" w:cstheme="minorHAnsi"/>
          <w:sz w:val="22"/>
          <w:szCs w:val="22"/>
        </w:rPr>
      </w:pPr>
      <w:r w:rsidRPr="007618C9">
        <w:rPr>
          <w:rFonts w:asciiTheme="minorHAnsi" w:hAnsiTheme="minorHAnsi" w:cstheme="minorHAnsi"/>
          <w:b/>
          <w:sz w:val="22"/>
          <w:szCs w:val="22"/>
        </w:rPr>
        <w:t>Oświadczamy, że</w:t>
      </w:r>
      <w:r w:rsidRPr="007618C9">
        <w:rPr>
          <w:rFonts w:asciiTheme="minorHAnsi" w:hAnsiTheme="minorHAnsi" w:cstheme="minorHAnsi"/>
          <w:sz w:val="22"/>
          <w:szCs w:val="22"/>
        </w:rPr>
        <w:t xml:space="preserve"> na roboty budowlane udzielamy </w:t>
      </w:r>
      <w:r w:rsidRPr="00891812">
        <w:rPr>
          <w:rFonts w:asciiTheme="minorHAnsi" w:hAnsiTheme="minorHAnsi" w:cstheme="minorHAnsi"/>
          <w:b/>
          <w:sz w:val="22"/>
          <w:szCs w:val="22"/>
        </w:rPr>
        <w:t>…… miesięczny</w:t>
      </w:r>
      <w:r w:rsidRPr="007618C9">
        <w:rPr>
          <w:rFonts w:asciiTheme="minorHAnsi" w:hAnsiTheme="minorHAnsi" w:cstheme="minorHAnsi"/>
          <w:sz w:val="22"/>
          <w:szCs w:val="22"/>
        </w:rPr>
        <w:t xml:space="preserve"> okres gwarancji. </w:t>
      </w:r>
    </w:p>
    <w:p w14:paraId="0A9E60CA" w14:textId="079AA3A9" w:rsidR="007618C9" w:rsidRPr="00891812" w:rsidRDefault="00891812" w:rsidP="00891812">
      <w:pPr>
        <w:widowControl w:val="0"/>
        <w:tabs>
          <w:tab w:val="left" w:pos="567"/>
        </w:tabs>
        <w:spacing w:before="120" w:after="120" w:line="276" w:lineRule="auto"/>
        <w:jc w:val="both"/>
        <w:outlineLvl w:val="0"/>
        <w:rPr>
          <w:rFonts w:asciiTheme="minorHAnsi" w:hAnsiTheme="minorHAnsi" w:cstheme="minorHAnsi"/>
          <w:sz w:val="22"/>
          <w:szCs w:val="22"/>
        </w:rPr>
      </w:pPr>
      <w:r w:rsidRPr="007618C9">
        <w:rPr>
          <w:rFonts w:asciiTheme="minorHAnsi" w:hAnsiTheme="minorHAnsi" w:cstheme="minorHAnsi"/>
          <w:sz w:val="22"/>
          <w:szCs w:val="22"/>
        </w:rPr>
        <w:t xml:space="preserve">W przypadku, gdy Wykonawca nie wpisze okresu gwarancji Zamawiający uzna, że Wykonawca zaoferował 36-miesięczny okres gwarancji. Wówczas Wykonawca w ramach tego kryterium otrzyma 0 punktów. </w:t>
      </w:r>
    </w:p>
    <w:p w14:paraId="0F8AB1B9" w14:textId="6E67CA6A" w:rsidR="0091674A" w:rsidRPr="00583BDF" w:rsidRDefault="00CB268B" w:rsidP="007618C9">
      <w:pPr>
        <w:spacing w:after="120"/>
        <w:jc w:val="both"/>
        <w:rPr>
          <w:rFonts w:asciiTheme="minorHAnsi" w:hAnsiTheme="minorHAnsi" w:cstheme="minorHAnsi"/>
          <w:sz w:val="22"/>
          <w:szCs w:val="22"/>
        </w:rPr>
      </w:pPr>
      <w:r w:rsidRPr="00722758">
        <w:rPr>
          <w:rFonts w:asciiTheme="minorHAnsi" w:hAnsiTheme="minorHAnsi" w:cstheme="minorHAnsi"/>
          <w:b/>
          <w:bCs/>
          <w:sz w:val="22"/>
          <w:szCs w:val="22"/>
        </w:rPr>
        <w:t>Zobowiązujemy się</w:t>
      </w:r>
      <w:r w:rsidRPr="00722758">
        <w:rPr>
          <w:rFonts w:asciiTheme="minorHAnsi" w:hAnsiTheme="minorHAnsi" w:cstheme="minorHAnsi"/>
          <w:bCs/>
          <w:sz w:val="22"/>
          <w:szCs w:val="22"/>
        </w:rPr>
        <w:t xml:space="preserve"> do realizacji przedmiotu umowy </w:t>
      </w:r>
      <w:r w:rsidRPr="00722758">
        <w:rPr>
          <w:rFonts w:asciiTheme="minorHAnsi" w:hAnsiTheme="minorHAnsi" w:cstheme="minorHAnsi"/>
          <w:b/>
          <w:bCs/>
          <w:sz w:val="22"/>
          <w:szCs w:val="22"/>
        </w:rPr>
        <w:t>w terminie</w:t>
      </w:r>
      <w:r w:rsidRPr="00722758">
        <w:rPr>
          <w:rFonts w:asciiTheme="minorHAnsi" w:hAnsiTheme="minorHAnsi" w:cstheme="minorHAnsi"/>
          <w:b/>
          <w:sz w:val="22"/>
          <w:szCs w:val="22"/>
        </w:rPr>
        <w:t xml:space="preserve"> </w:t>
      </w:r>
      <w:r w:rsidR="00D33428">
        <w:rPr>
          <w:rFonts w:asciiTheme="minorHAnsi" w:hAnsiTheme="minorHAnsi" w:cstheme="minorHAnsi"/>
          <w:b/>
          <w:sz w:val="22"/>
          <w:szCs w:val="22"/>
        </w:rPr>
        <w:t>4</w:t>
      </w:r>
      <w:r w:rsidR="007618C9">
        <w:rPr>
          <w:rFonts w:asciiTheme="minorHAnsi" w:hAnsiTheme="minorHAnsi" w:cstheme="minorHAnsi"/>
          <w:b/>
          <w:sz w:val="22"/>
          <w:szCs w:val="22"/>
        </w:rPr>
        <w:t xml:space="preserve"> </w:t>
      </w:r>
      <w:r w:rsidRPr="00722758">
        <w:rPr>
          <w:rFonts w:asciiTheme="minorHAnsi" w:hAnsiTheme="minorHAnsi" w:cstheme="minorHAnsi"/>
          <w:b/>
          <w:sz w:val="22"/>
          <w:szCs w:val="22"/>
        </w:rPr>
        <w:t xml:space="preserve">tygodni </w:t>
      </w:r>
      <w:r w:rsidR="00722758" w:rsidRPr="00583BDF">
        <w:rPr>
          <w:rFonts w:asciiTheme="minorHAnsi" w:hAnsiTheme="minorHAnsi" w:cstheme="minorHAnsi"/>
          <w:sz w:val="22"/>
          <w:szCs w:val="22"/>
        </w:rPr>
        <w:t>od dnia przekazania terenu budowy</w:t>
      </w:r>
      <w:r w:rsidR="00722758">
        <w:rPr>
          <w:rFonts w:asciiTheme="minorHAnsi" w:hAnsiTheme="minorHAnsi" w:cstheme="minorHAnsi"/>
          <w:sz w:val="22"/>
          <w:szCs w:val="22"/>
        </w:rPr>
        <w:t xml:space="preserve">. </w:t>
      </w:r>
    </w:p>
    <w:p w14:paraId="0AECC3E1" w14:textId="523511C8" w:rsidR="00CB268B" w:rsidRPr="00C37713" w:rsidRDefault="00CB268B" w:rsidP="007618C9">
      <w:pPr>
        <w:spacing w:after="120"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C09AD2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sidR="00922E0F">
        <w:rPr>
          <w:rFonts w:asciiTheme="minorHAnsi" w:hAnsiTheme="minorHAnsi" w:cstheme="minorHAnsi"/>
          <w:b/>
          <w:sz w:val="22"/>
          <w:szCs w:val="22"/>
        </w:rPr>
        <w:t>że</w:t>
      </w:r>
      <w:r w:rsidR="00922E0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lastRenderedPageBreak/>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158F73FD"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43CF0" w:rsidRPr="00C37713">
        <w:rPr>
          <w:rFonts w:asciiTheme="minorHAnsi" w:hAnsiTheme="minorHAnsi" w:cstheme="minorHAnsi"/>
          <w:b/>
          <w:i/>
          <w:sz w:val="22"/>
          <w:szCs w:val="22"/>
        </w:rPr>
        <w:t>tzn.,</w:t>
      </w:r>
      <w:r w:rsidRPr="00C37713">
        <w:rPr>
          <w:rFonts w:asciiTheme="minorHAnsi" w:hAnsiTheme="minorHAnsi" w:cstheme="minorHAnsi"/>
          <w:b/>
          <w:i/>
          <w:sz w:val="22"/>
          <w:szCs w:val="22"/>
        </w:rPr>
        <w:t xml:space="preserve"> kiedy zgodnie z przepisami ustawy o podatku od towarów i usług to nabywca (Zamawiający) będzie zobowiązany do rozliczenia (odprowadzenia) podatku VAT </w:t>
      </w:r>
    </w:p>
    <w:p w14:paraId="4B6F055C" w14:textId="77777777"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2F994ED" w14:textId="2BD3162D" w:rsidR="003B2060" w:rsidRPr="008E3D25" w:rsidRDefault="003B2060" w:rsidP="00CB268B">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29BA4092" w14:textId="77777777" w:rsidR="003B2060" w:rsidRPr="009D639F" w:rsidRDefault="003B2060" w:rsidP="009D639F">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94BF315" w14:textId="1039D348"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o zastosowaniu środka, o którym mowa w art. 1 pkt 3 ww. ustawy; </w:t>
      </w:r>
    </w:p>
    <w:p w14:paraId="21B968DD" w14:textId="3C1FCCAA"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009D639F" w:rsidRPr="009D639F">
        <w:rPr>
          <w:rFonts w:asciiTheme="minorHAnsi" w:hAnsiTheme="minorHAnsi" w:cstheme="minorHAnsi"/>
          <w:szCs w:val="22"/>
        </w:rPr>
        <w:br/>
      </w:r>
      <w:r w:rsidRPr="009D639F">
        <w:rPr>
          <w:rFonts w:asciiTheme="minorHAnsi" w:hAnsiTheme="minorHAnsi" w:cstheme="minorHAnsi"/>
          <w:szCs w:val="22"/>
        </w:rP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F89FE7" w14:textId="197C41E6"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w wykazach określonych w rozporządzeniu 765/2006 i rozporządzeniu 269/2014 albo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sidR="009D639F">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D2D6978" w14:textId="708FA318"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FC467B">
        <w:rPr>
          <w:rFonts w:asciiTheme="minorHAnsi" w:hAnsiTheme="minorHAnsi" w:cstheme="minorHAnsi"/>
          <w:b/>
          <w:sz w:val="22"/>
          <w:szCs w:val="22"/>
        </w:rPr>
        <w:t>3</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sidR="008E3D25">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29441279"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C43CF0" w:rsidRPr="00C25492">
        <w:rPr>
          <w:rFonts w:asciiTheme="minorHAnsi" w:hAnsiTheme="minorHAnsi" w:cstheme="minorHAnsi"/>
          <w:b/>
          <w:sz w:val="22"/>
          <w:szCs w:val="22"/>
        </w:rPr>
        <w:t>ofertę</w:t>
      </w:r>
      <w:r w:rsidR="00C43CF0">
        <w:rPr>
          <w:rFonts w:asciiTheme="minorHAnsi" w:hAnsiTheme="minorHAnsi" w:cstheme="minorHAnsi"/>
          <w:sz w:val="22"/>
          <w:szCs w:val="22"/>
        </w:rPr>
        <w:t>)</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lastRenderedPageBreak/>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7742E9">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7742E9">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6E7F4F7D" w:rsidR="00CB268B" w:rsidRPr="00C37713" w:rsidRDefault="00CB268B" w:rsidP="007742E9">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 xml:space="preserve">Średnie przedsiębiorstwa: przedsiębiorstwa, które nie są mikroprzedsiębiorstwami ani małymi </w:t>
      </w:r>
      <w:r w:rsidR="00C43CF0" w:rsidRPr="00C37713">
        <w:rPr>
          <w:rStyle w:val="DeltaViewInsertion"/>
          <w:rFonts w:asciiTheme="minorHAnsi" w:hAnsiTheme="minorHAnsi" w:cstheme="minorHAnsi"/>
          <w:sz w:val="22"/>
          <w:szCs w:val="22"/>
        </w:rPr>
        <w:t>przedsiębiorstwami,</w:t>
      </w:r>
      <w:r w:rsidRPr="00C37713">
        <w:rPr>
          <w:rFonts w:asciiTheme="minorHAnsi" w:hAnsiTheme="minorHAnsi" w:cstheme="minorHAnsi"/>
          <w:b/>
          <w:i/>
          <w:sz w:val="22"/>
          <w:szCs w:val="22"/>
        </w:rPr>
        <w:t xml:space="preserve">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0BEE5174"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 xml:space="preserve">Adres </w:t>
      </w:r>
      <w:r w:rsidR="00C43CF0" w:rsidRPr="00C37713">
        <w:rPr>
          <w:rFonts w:asciiTheme="minorHAnsi" w:hAnsiTheme="minorHAnsi" w:cstheme="minorHAnsi"/>
          <w:sz w:val="22"/>
          <w:szCs w:val="22"/>
        </w:rPr>
        <w:t>e-mail: …</w:t>
      </w:r>
      <w:r w:rsidRPr="00C37713">
        <w:rPr>
          <w:rFonts w:asciiTheme="minorHAnsi" w:hAnsiTheme="minorHAnsi" w:cstheme="minorHAnsi"/>
          <w:sz w:val="22"/>
          <w:szCs w:val="22"/>
        </w:rPr>
        <w:t>………………………………………………………………………………</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12F5FD93" w14:textId="172C7F50"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2"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5428C94B" w:rsidR="00FC467B" w:rsidRPr="002A6B9D" w:rsidRDefault="00FC467B" w:rsidP="00FC467B">
      <w:pPr>
        <w:jc w:val="both"/>
        <w:outlineLvl w:val="0"/>
        <w:rPr>
          <w:rFonts w:asciiTheme="minorHAnsi" w:hAnsiTheme="minorHAnsi" w:cstheme="minorHAnsi"/>
          <w:color w:val="000000" w:themeColor="text1"/>
          <w:sz w:val="22"/>
          <w:szCs w:val="22"/>
        </w:rPr>
      </w:pPr>
      <w:bookmarkStart w:id="3"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3"/>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w:t>
      </w:r>
      <w:r w:rsidR="00F46F74">
        <w:rPr>
          <w:rFonts w:asciiTheme="minorHAnsi" w:hAnsiTheme="minorHAnsi" w:cstheme="minorHAnsi"/>
          <w:color w:val="000000" w:themeColor="text1"/>
          <w:sz w:val="22"/>
          <w:szCs w:val="22"/>
        </w:rPr>
        <w:t>40</w:t>
      </w:r>
      <w:r w:rsidR="008E3D25">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141D9B30"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podstawie art. 108 oraz art. 109 ust. 1 </w:t>
      </w:r>
      <w:r w:rsidR="00361633">
        <w:rPr>
          <w:rFonts w:asciiTheme="minorHAnsi" w:hAnsiTheme="minorHAnsi" w:cstheme="minorHAnsi"/>
          <w:sz w:val="22"/>
          <w:szCs w:val="22"/>
        </w:rPr>
        <w:br/>
      </w:r>
      <w:r w:rsidRPr="00C37713">
        <w:rPr>
          <w:rFonts w:asciiTheme="minorHAnsi" w:hAnsiTheme="minorHAnsi" w:cstheme="minorHAnsi"/>
          <w:sz w:val="22"/>
          <w:szCs w:val="22"/>
        </w:rPr>
        <w:t>pkt 1 i 4 ustawy z dnia 11 września 2019 r. Prawo zamówień publicznych (Dz. U. z 20</w:t>
      </w:r>
      <w:r>
        <w:rPr>
          <w:rFonts w:asciiTheme="minorHAnsi" w:hAnsiTheme="minorHAnsi" w:cstheme="minorHAnsi"/>
          <w:sz w:val="22"/>
          <w:szCs w:val="22"/>
        </w:rPr>
        <w:t>2</w:t>
      </w:r>
      <w:r w:rsidR="00D526E9">
        <w:rPr>
          <w:rFonts w:asciiTheme="minorHAnsi" w:hAnsiTheme="minorHAnsi" w:cstheme="minorHAnsi"/>
          <w:sz w:val="22"/>
          <w:szCs w:val="22"/>
        </w:rPr>
        <w:t>2</w:t>
      </w:r>
      <w:r w:rsidRPr="00C37713">
        <w:rPr>
          <w:rFonts w:asciiTheme="minorHAnsi" w:hAnsiTheme="minorHAnsi" w:cstheme="minorHAnsi"/>
          <w:sz w:val="22"/>
          <w:szCs w:val="22"/>
        </w:rPr>
        <w:t xml:space="preserve"> r., poz. </w:t>
      </w:r>
      <w:r>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w:t>
      </w:r>
    </w:p>
    <w:p w14:paraId="48ECD7DB" w14:textId="71A1976F"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podstawy wykluczenia z postępowania na podstawie </w:t>
      </w:r>
      <w:r w:rsidR="00583BDF">
        <w:rPr>
          <w:rFonts w:asciiTheme="minorHAnsi" w:hAnsiTheme="minorHAnsi" w:cstheme="minorHAnsi"/>
          <w:sz w:val="22"/>
          <w:szCs w:val="22"/>
        </w:rPr>
        <w:br/>
      </w:r>
      <w:r w:rsidRPr="00C37713">
        <w:rPr>
          <w:rFonts w:asciiTheme="minorHAnsi" w:hAnsiTheme="minorHAnsi" w:cstheme="minorHAnsi"/>
          <w:sz w:val="22"/>
          <w:szCs w:val="22"/>
        </w:rPr>
        <w:t>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109 ust 1 lub 4</w:t>
      </w:r>
      <w:r w:rsidRPr="00C37713">
        <w:rPr>
          <w:rFonts w:asciiTheme="minorHAnsi" w:hAnsiTheme="minorHAnsi" w:cstheme="minorHAnsi"/>
          <w:i/>
          <w:sz w:val="22"/>
          <w:szCs w:val="22"/>
        </w:rPr>
        <w:t>,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6967ECC0"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 xml:space="preserve">6 </w:t>
      </w:r>
      <w:r w:rsidRPr="00C37713">
        <w:rPr>
          <w:rFonts w:asciiTheme="minorHAnsi" w:eastAsia="Times New Roman" w:hAnsiTheme="minorHAnsi" w:cstheme="minorHAnsi"/>
          <w:b/>
          <w:bCs/>
          <w:sz w:val="22"/>
          <w:szCs w:val="22"/>
        </w:rPr>
        <w:t xml:space="preserve">do </w:t>
      </w:r>
      <w:bookmarkEnd w:id="2"/>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5FC22573"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sidR="00F448D3">
        <w:rPr>
          <w:rFonts w:asciiTheme="minorHAnsi" w:hAnsiTheme="minorHAnsi" w:cstheme="minorHAnsi"/>
          <w:sz w:val="22"/>
          <w:szCs w:val="22"/>
        </w:rPr>
        <w:t>.</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w:t>
      </w:r>
      <w:r w:rsidR="00F46F74">
        <w:rPr>
          <w:rFonts w:asciiTheme="minorHAnsi" w:hAnsiTheme="minorHAnsi" w:cstheme="minorHAnsi"/>
          <w:color w:val="000000" w:themeColor="text1"/>
          <w:sz w:val="22"/>
          <w:szCs w:val="22"/>
        </w:rPr>
        <w:t>40</w:t>
      </w:r>
      <w:r w:rsidR="008E3D25">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xml:space="preserve">), prowadzonego przez Urząd Ochrony Konkurencji </w:t>
      </w:r>
      <w:r w:rsidR="00AA4B72">
        <w:rPr>
          <w:rFonts w:asciiTheme="minorHAnsi" w:hAnsiTheme="minorHAnsi" w:cstheme="minorHAnsi"/>
          <w:color w:val="000000" w:themeColor="text1"/>
          <w:sz w:val="22"/>
          <w:szCs w:val="22"/>
        </w:rPr>
        <w:br/>
      </w:r>
      <w:r w:rsidRPr="002A6B9D">
        <w:rPr>
          <w:rFonts w:asciiTheme="minorHAnsi" w:hAnsiTheme="minorHAnsi" w:cstheme="minorHAnsi"/>
          <w:color w:val="000000" w:themeColor="text1"/>
          <w:sz w:val="22"/>
          <w:szCs w:val="22"/>
        </w:rPr>
        <w:t>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2E5F3370"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C43CF0"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77777777" w:rsidR="00FC467B" w:rsidRPr="004D47CC" w:rsidRDefault="00FC467B" w:rsidP="00FC467B">
      <w:pPr>
        <w:pStyle w:val="a3zacznik"/>
        <w:spacing w:after="0" w:line="276" w:lineRule="auto"/>
        <w:ind w:left="0"/>
        <w:rPr>
          <w:rFonts w:asciiTheme="minorHAnsi" w:hAnsiTheme="minorHAnsi" w:cstheme="minorHAnsi"/>
          <w:b w:val="0"/>
          <w:i/>
          <w:sz w:val="22"/>
          <w:szCs w:val="22"/>
        </w:rPr>
      </w:pPr>
      <w:bookmarkStart w:id="4"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5" w:name="_Toc370455282"/>
      <w:bookmarkEnd w:id="4"/>
      <w:r>
        <w:rPr>
          <w:rFonts w:asciiTheme="minorHAnsi" w:hAnsiTheme="minorHAnsi" w:cstheme="minorHAnsi"/>
          <w:b w:val="0"/>
          <w:i/>
          <w:sz w:val="22"/>
          <w:szCs w:val="22"/>
        </w:rPr>
        <w:t>.</w:t>
      </w:r>
      <w:bookmarkEnd w:id="5"/>
    </w:p>
    <w:p w14:paraId="37F027E6" w14:textId="77777777" w:rsidR="00FC467B" w:rsidRDefault="00FC467B" w:rsidP="00AE1D0E">
      <w:pPr>
        <w:ind w:left="5246" w:firstLine="708"/>
        <w:jc w:val="right"/>
        <w:rPr>
          <w:rFonts w:asciiTheme="minorHAnsi" w:eastAsia="Times New Roman" w:hAnsiTheme="minorHAnsi" w:cstheme="minorHAnsi"/>
          <w:b/>
          <w:bCs/>
          <w:sz w:val="22"/>
          <w:szCs w:val="22"/>
        </w:rPr>
      </w:pPr>
    </w:p>
    <w:p w14:paraId="51F9C861" w14:textId="77777777" w:rsidR="00FC467B" w:rsidRDefault="00FC467B" w:rsidP="00AE1D0E">
      <w:pPr>
        <w:ind w:left="5246" w:firstLine="708"/>
        <w:jc w:val="right"/>
        <w:rPr>
          <w:rFonts w:asciiTheme="minorHAnsi" w:eastAsia="Times New Roman" w:hAnsiTheme="minorHAnsi" w:cstheme="minorHAnsi"/>
          <w:b/>
          <w:bCs/>
          <w:sz w:val="22"/>
          <w:szCs w:val="22"/>
        </w:rPr>
      </w:pPr>
    </w:p>
    <w:p w14:paraId="45348271" w14:textId="77777777" w:rsidR="00FC467B" w:rsidRDefault="00FC467B" w:rsidP="00AE1D0E">
      <w:pPr>
        <w:ind w:left="5246" w:firstLine="708"/>
        <w:jc w:val="right"/>
        <w:rPr>
          <w:rFonts w:asciiTheme="minorHAnsi" w:eastAsia="Times New Roman" w:hAnsiTheme="minorHAnsi" w:cstheme="minorHAnsi"/>
          <w:b/>
          <w:bCs/>
          <w:sz w:val="22"/>
          <w:szCs w:val="22"/>
        </w:rPr>
      </w:pPr>
    </w:p>
    <w:p w14:paraId="7A8B437C" w14:textId="77777777" w:rsidR="00FC467B" w:rsidRDefault="00FC467B" w:rsidP="00AE1D0E">
      <w:pPr>
        <w:ind w:left="5246" w:firstLine="708"/>
        <w:jc w:val="right"/>
        <w:rPr>
          <w:rFonts w:asciiTheme="minorHAnsi" w:eastAsia="Times New Roman" w:hAnsiTheme="minorHAnsi" w:cstheme="minorHAnsi"/>
          <w:b/>
          <w:bCs/>
          <w:sz w:val="22"/>
          <w:szCs w:val="22"/>
        </w:rPr>
      </w:pPr>
    </w:p>
    <w:p w14:paraId="2B9E77DD" w14:textId="77777777" w:rsidR="00FC467B" w:rsidRDefault="00FC467B" w:rsidP="00AE1D0E">
      <w:pPr>
        <w:ind w:left="5246" w:firstLine="708"/>
        <w:jc w:val="right"/>
        <w:rPr>
          <w:rFonts w:asciiTheme="minorHAnsi" w:eastAsia="Times New Roman" w:hAnsiTheme="minorHAnsi" w:cstheme="minorHAnsi"/>
          <w:b/>
          <w:bCs/>
          <w:sz w:val="22"/>
          <w:szCs w:val="22"/>
        </w:rPr>
      </w:pPr>
    </w:p>
    <w:p w14:paraId="4EE77D54" w14:textId="77777777" w:rsidR="00FC467B" w:rsidRDefault="00FC467B" w:rsidP="00AE1D0E">
      <w:pPr>
        <w:ind w:left="5246" w:firstLine="708"/>
        <w:jc w:val="right"/>
        <w:rPr>
          <w:rFonts w:asciiTheme="minorHAnsi" w:eastAsia="Times New Roman" w:hAnsiTheme="minorHAnsi" w:cstheme="minorHAnsi"/>
          <w:b/>
          <w:bCs/>
          <w:sz w:val="22"/>
          <w:szCs w:val="22"/>
        </w:rPr>
      </w:pPr>
    </w:p>
    <w:p w14:paraId="078432CF" w14:textId="77777777" w:rsidR="00F448D3" w:rsidRDefault="00F448D3" w:rsidP="00AE1D0E">
      <w:pPr>
        <w:ind w:left="5246" w:firstLine="708"/>
        <w:jc w:val="right"/>
        <w:rPr>
          <w:rFonts w:asciiTheme="minorHAnsi" w:eastAsia="Times New Roman" w:hAnsiTheme="minorHAnsi" w:cstheme="minorHAnsi"/>
          <w:b/>
          <w:bCs/>
          <w:sz w:val="22"/>
          <w:szCs w:val="22"/>
        </w:rPr>
        <w:sectPr w:rsidR="00F448D3" w:rsidSect="00160B7F">
          <w:footerReference w:type="default" r:id="rId9"/>
          <w:pgSz w:w="11905" w:h="16837" w:code="9"/>
          <w:pgMar w:top="1304" w:right="1134" w:bottom="1304" w:left="1134" w:header="0" w:footer="0" w:gutter="0"/>
          <w:cols w:space="708"/>
          <w:docGrid w:linePitch="360"/>
        </w:sectPr>
      </w:pPr>
    </w:p>
    <w:p w14:paraId="38549EF0" w14:textId="28C4231F"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599C896B"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i Konsumentów przy  pl. Powstańców Warszawy 1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8E3D25">
        <w:rPr>
          <w:rFonts w:asciiTheme="minorHAnsi" w:hAnsiTheme="minorHAnsi" w:cstheme="minorHAnsi"/>
          <w:sz w:val="22"/>
          <w:szCs w:val="22"/>
        </w:rPr>
        <w:t>.</w:t>
      </w:r>
      <w:r w:rsidR="00F46F74">
        <w:rPr>
          <w:rFonts w:asciiTheme="minorHAnsi" w:hAnsiTheme="minorHAnsi" w:cstheme="minorHAnsi"/>
          <w:sz w:val="22"/>
          <w:szCs w:val="22"/>
        </w:rPr>
        <w:t>40</w:t>
      </w:r>
      <w:r w:rsidR="008E3D25">
        <w:rPr>
          <w:rFonts w:asciiTheme="minorHAnsi" w:hAnsiTheme="minorHAnsi" w:cstheme="minorHAnsi"/>
          <w:sz w:val="22"/>
          <w:szCs w:val="22"/>
        </w:rPr>
        <w:t>.</w:t>
      </w:r>
      <w:r w:rsidRPr="00CF6D6F">
        <w:rPr>
          <w:rFonts w:asciiTheme="minorHAnsi" w:hAnsiTheme="minorHAnsi" w:cstheme="minorHAnsi"/>
          <w:sz w:val="22"/>
          <w:szCs w:val="22"/>
        </w:rPr>
        <w:t>202</w:t>
      </w:r>
      <w:r w:rsidR="00985AE8">
        <w:rPr>
          <w:rFonts w:asciiTheme="minorHAnsi" w:hAnsiTheme="minorHAnsi" w:cstheme="minorHAnsi"/>
          <w:sz w:val="22"/>
          <w:szCs w:val="22"/>
        </w:rPr>
        <w:t>2</w:t>
      </w:r>
      <w:r w:rsidRPr="00CF6D6F">
        <w:rPr>
          <w:rFonts w:asciiTheme="minorHAnsi" w:hAnsiTheme="minorHAnsi" w:cstheme="minorHAnsi"/>
          <w:sz w:val="22"/>
          <w:szCs w:val="22"/>
        </w:rPr>
        <w:t xml:space="preserve">), prowadzonego przez Urząd Ochrony Konkurencji </w:t>
      </w:r>
      <w:r w:rsidR="00F46F74">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bookmarkStart w:id="6" w:name="_Toc370455283"/>
    </w:p>
    <w:p w14:paraId="35F1A310"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8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400AE22"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9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2A6B9D"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2A6B9D">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2A6B9D">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2A6B9D">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56DDCF25" w14:textId="102E8C76"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6609D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1376CB8E"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4F6BBE68" w14:textId="64CF398C"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7481FB" w14:textId="0E7A0AF6" w:rsidR="00985AE8" w:rsidRPr="0091674A"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 xml:space="preserve">posiada doświadczenie zawodowe na stanowisku kierownika budowy przy </w:t>
            </w:r>
            <w:r w:rsidRPr="0091674A">
              <w:rPr>
                <w:rFonts w:asciiTheme="minorHAnsi" w:hAnsiTheme="minorHAnsi" w:cstheme="minorHAnsi"/>
                <w:color w:val="000000" w:themeColor="text1"/>
                <w:spacing w:val="4"/>
                <w:sz w:val="22"/>
                <w:szCs w:val="22"/>
              </w:rPr>
              <w:t xml:space="preserve">wykonaniu co najmniej dwóch robót zawierających roboty w zakresie ogólnobudowlanym, w czynnym budynku użyteczności </w:t>
            </w:r>
            <w:r w:rsidR="00C43CF0" w:rsidRPr="0091674A">
              <w:rPr>
                <w:rFonts w:asciiTheme="minorHAnsi" w:hAnsiTheme="minorHAnsi" w:cstheme="minorHAnsi"/>
                <w:color w:val="000000" w:themeColor="text1"/>
                <w:spacing w:val="4"/>
                <w:sz w:val="22"/>
                <w:szCs w:val="22"/>
              </w:rPr>
              <w:t>publicznej o</w:t>
            </w:r>
            <w:r w:rsidRPr="0091674A">
              <w:rPr>
                <w:rFonts w:asciiTheme="minorHAnsi" w:hAnsiTheme="minorHAnsi" w:cstheme="minorHAnsi"/>
                <w:color w:val="000000" w:themeColor="text1"/>
                <w:spacing w:val="4"/>
                <w:sz w:val="22"/>
                <w:szCs w:val="22"/>
              </w:rPr>
              <w:t xml:space="preserve"> wartości robót co najmniej </w:t>
            </w:r>
            <w:r w:rsidR="0091674A" w:rsidRPr="0091674A">
              <w:rPr>
                <w:rFonts w:asciiTheme="minorHAnsi" w:hAnsiTheme="minorHAnsi" w:cstheme="minorHAnsi"/>
                <w:color w:val="000000" w:themeColor="text1"/>
                <w:spacing w:val="4"/>
                <w:sz w:val="22"/>
                <w:szCs w:val="22"/>
              </w:rPr>
              <w:t>1</w:t>
            </w:r>
            <w:r w:rsidR="00082C7F">
              <w:rPr>
                <w:rFonts w:asciiTheme="minorHAnsi" w:hAnsiTheme="minorHAnsi" w:cstheme="minorHAnsi"/>
                <w:color w:val="000000" w:themeColor="text1"/>
                <w:spacing w:val="4"/>
                <w:sz w:val="22"/>
                <w:szCs w:val="22"/>
              </w:rPr>
              <w:t>0</w:t>
            </w:r>
            <w:r w:rsidRPr="0091674A">
              <w:rPr>
                <w:rFonts w:asciiTheme="minorHAnsi" w:hAnsiTheme="minorHAnsi" w:cstheme="minorHAnsi"/>
                <w:color w:val="000000" w:themeColor="text1"/>
                <w:spacing w:val="4"/>
                <w:sz w:val="22"/>
                <w:szCs w:val="22"/>
              </w:rPr>
              <w:t>0</w:t>
            </w:r>
            <w:r w:rsidR="0091674A" w:rsidRPr="0091674A">
              <w:rPr>
                <w:rFonts w:asciiTheme="minorHAnsi" w:hAnsiTheme="minorHAnsi" w:cstheme="minorHAnsi"/>
                <w:color w:val="000000" w:themeColor="text1"/>
                <w:spacing w:val="4"/>
                <w:sz w:val="22"/>
                <w:szCs w:val="22"/>
              </w:rPr>
              <w:t xml:space="preserve"> </w:t>
            </w:r>
            <w:r w:rsidRPr="0091674A">
              <w:rPr>
                <w:rFonts w:asciiTheme="minorHAnsi" w:hAnsiTheme="minorHAnsi" w:cstheme="minorHAnsi"/>
                <w:color w:val="000000" w:themeColor="text1"/>
                <w:spacing w:val="4"/>
                <w:sz w:val="22"/>
                <w:szCs w:val="22"/>
              </w:rPr>
              <w:t>000,00 zł brutto (słownie:</w:t>
            </w:r>
            <w:r w:rsidR="0091674A" w:rsidRPr="0091674A">
              <w:rPr>
                <w:rFonts w:asciiTheme="minorHAnsi" w:hAnsiTheme="minorHAnsi" w:cstheme="minorHAnsi"/>
                <w:color w:val="000000" w:themeColor="text1"/>
                <w:spacing w:val="4"/>
                <w:sz w:val="22"/>
                <w:szCs w:val="22"/>
              </w:rPr>
              <w:t xml:space="preserve"> sto </w:t>
            </w:r>
            <w:r w:rsidRPr="0091674A">
              <w:rPr>
                <w:rFonts w:asciiTheme="minorHAnsi" w:hAnsiTheme="minorHAnsi" w:cstheme="minorHAnsi"/>
                <w:color w:val="000000" w:themeColor="text1"/>
                <w:spacing w:val="4"/>
                <w:sz w:val="22"/>
                <w:szCs w:val="22"/>
              </w:rPr>
              <w:t>tysięcy złotych) w okresie ostatnich pięciu lat przed upływem terminu składania ofert</w:t>
            </w:r>
          </w:p>
          <w:p w14:paraId="57AB7118" w14:textId="77777777" w:rsidR="00985AE8" w:rsidRPr="002A6B9D" w:rsidRDefault="00985AE8" w:rsidP="002A6B9D">
            <w:pPr>
              <w:rPr>
                <w:rFonts w:asciiTheme="minorHAnsi" w:hAnsiTheme="minorHAnsi" w:cstheme="minorHAnsi"/>
                <w:color w:val="000000" w:themeColor="text1"/>
                <w:spacing w:val="4"/>
                <w:sz w:val="22"/>
                <w:szCs w:val="22"/>
              </w:rPr>
            </w:pPr>
            <w:r w:rsidRPr="0091674A">
              <w:rPr>
                <w:rFonts w:asciiTheme="minorHAnsi" w:hAnsiTheme="minorHAnsi" w:cstheme="minorHAnsi"/>
                <w:b/>
                <w:iCs/>
                <w:color w:val="000000" w:themeColor="text1"/>
                <w:spacing w:val="4"/>
                <w:sz w:val="22"/>
                <w:szCs w:val="22"/>
              </w:rPr>
              <w:t>TAK/NIE***</w:t>
            </w:r>
          </w:p>
          <w:p w14:paraId="671E89BF"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19975109" w14:textId="7CDF8FEA"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5D0C8848" w14:textId="77777777"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685148"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85148">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r w:rsidRPr="00685148">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bl>
    <w:p w14:paraId="24D9CFD9" w14:textId="77777777" w:rsidR="0091674A" w:rsidRDefault="0091674A" w:rsidP="00985AE8">
      <w:pPr>
        <w:pStyle w:val="Tekstpodstawowy"/>
        <w:spacing w:line="276" w:lineRule="auto"/>
        <w:ind w:right="51"/>
        <w:rPr>
          <w:rFonts w:asciiTheme="minorHAnsi" w:hAnsiTheme="minorHAnsi" w:cstheme="minorHAnsi"/>
          <w:color w:val="000000" w:themeColor="text1"/>
          <w:sz w:val="22"/>
          <w:szCs w:val="22"/>
        </w:rPr>
      </w:pPr>
    </w:p>
    <w:p w14:paraId="5FB7DB58" w14:textId="77777777" w:rsidR="0091674A" w:rsidRDefault="0091674A" w:rsidP="00985AE8">
      <w:pPr>
        <w:pStyle w:val="Tekstpodstawowy"/>
        <w:spacing w:line="276" w:lineRule="auto"/>
        <w:ind w:right="51"/>
        <w:rPr>
          <w:rFonts w:asciiTheme="minorHAnsi" w:hAnsiTheme="minorHAnsi" w:cstheme="minorHAnsi"/>
          <w:color w:val="000000" w:themeColor="text1"/>
          <w:sz w:val="22"/>
          <w:szCs w:val="22"/>
        </w:rPr>
      </w:pPr>
    </w:p>
    <w:p w14:paraId="65F39BE0" w14:textId="53077246"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lastRenderedPageBreak/>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384F033E"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48806D60"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D526E9">
        <w:rPr>
          <w:rFonts w:asciiTheme="minorHAnsi" w:hAnsiTheme="minorHAnsi" w:cstheme="minorHAnsi"/>
          <w:sz w:val="22"/>
          <w:szCs w:val="22"/>
        </w:rPr>
        <w:t>2</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4751215F"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AA4B72" w:rsidRPr="00AA4B72">
        <w:rPr>
          <w:rFonts w:asciiTheme="minorHAnsi" w:hAnsiTheme="minorHAnsi" w:cstheme="minorHAnsi"/>
          <w:b/>
          <w:bCs/>
          <w:sz w:val="22"/>
          <w:szCs w:val="22"/>
        </w:rPr>
        <w:t xml:space="preserve">Remont drzwi wewnętrznych do wytypowanych pomieszczeń biurowych w budynku Urzędu Ochrony Konkurencji </w:t>
      </w:r>
      <w:r w:rsidR="00AA4B72">
        <w:rPr>
          <w:rFonts w:asciiTheme="minorHAnsi" w:hAnsiTheme="minorHAnsi" w:cstheme="minorHAnsi"/>
          <w:b/>
          <w:bCs/>
          <w:sz w:val="22"/>
          <w:szCs w:val="22"/>
        </w:rPr>
        <w:br/>
      </w:r>
      <w:r w:rsidR="00AA4B72" w:rsidRPr="00AA4B72">
        <w:rPr>
          <w:rFonts w:asciiTheme="minorHAnsi" w:hAnsiTheme="minorHAnsi" w:cstheme="minorHAnsi"/>
          <w:b/>
          <w:bCs/>
          <w:sz w:val="22"/>
          <w:szCs w:val="22"/>
        </w:rPr>
        <w:t>i Konsumentów przy pl. Powstańców Warszawy 1 w Warszawie</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w:t>
      </w:r>
      <w:r w:rsidRPr="00FC467B">
        <w:rPr>
          <w:rFonts w:asciiTheme="minorHAnsi" w:hAnsiTheme="minorHAnsi" w:cstheme="minorHAnsi"/>
          <w:sz w:val="22"/>
          <w:szCs w:val="22"/>
        </w:rPr>
        <w:t xml:space="preserve">nr </w:t>
      </w:r>
      <w:r w:rsidR="00F23F1B" w:rsidRPr="00FC467B">
        <w:rPr>
          <w:rFonts w:asciiTheme="minorHAnsi" w:hAnsiTheme="minorHAnsi" w:cstheme="minorHAnsi"/>
          <w:sz w:val="22"/>
          <w:szCs w:val="22"/>
        </w:rPr>
        <w:t>post.</w:t>
      </w:r>
      <w:r w:rsidRPr="00FC467B">
        <w:rPr>
          <w:rFonts w:asciiTheme="minorHAnsi" w:hAnsiTheme="minorHAnsi" w:cstheme="minorHAnsi"/>
          <w:sz w:val="22"/>
          <w:szCs w:val="22"/>
        </w:rPr>
        <w:t xml:space="preserve"> </w:t>
      </w:r>
      <w:r w:rsidR="00985AE8">
        <w:rPr>
          <w:rFonts w:asciiTheme="minorHAnsi" w:hAnsiTheme="minorHAnsi" w:cstheme="minorHAnsi"/>
          <w:sz w:val="22"/>
          <w:szCs w:val="22"/>
        </w:rPr>
        <w:t>BF</w:t>
      </w:r>
      <w:r w:rsidRPr="00FC467B">
        <w:rPr>
          <w:rFonts w:asciiTheme="minorHAnsi" w:hAnsiTheme="minorHAnsi" w:cstheme="minorHAnsi"/>
          <w:sz w:val="22"/>
          <w:szCs w:val="22"/>
        </w:rPr>
        <w:t>-2.262</w:t>
      </w:r>
      <w:r w:rsidR="008E3D25">
        <w:rPr>
          <w:rFonts w:asciiTheme="minorHAnsi" w:hAnsiTheme="minorHAnsi" w:cstheme="minorHAnsi"/>
          <w:sz w:val="22"/>
          <w:szCs w:val="22"/>
        </w:rPr>
        <w:t>.</w:t>
      </w:r>
      <w:r w:rsidR="00F46F74">
        <w:rPr>
          <w:rFonts w:asciiTheme="minorHAnsi" w:hAnsiTheme="minorHAnsi" w:cstheme="minorHAnsi"/>
          <w:sz w:val="22"/>
          <w:szCs w:val="22"/>
        </w:rPr>
        <w:t>40</w:t>
      </w:r>
      <w:r w:rsidR="008E3D25">
        <w:rPr>
          <w:rFonts w:asciiTheme="minorHAnsi" w:hAnsiTheme="minorHAnsi" w:cstheme="minorHAnsi"/>
          <w:sz w:val="22"/>
          <w:szCs w:val="22"/>
        </w:rPr>
        <w:t>.</w:t>
      </w:r>
      <w:r w:rsidRPr="00FC467B">
        <w:rPr>
          <w:rFonts w:asciiTheme="minorHAnsi" w:hAnsiTheme="minorHAnsi" w:cstheme="minorHAnsi"/>
          <w:sz w:val="22"/>
          <w:szCs w:val="22"/>
        </w:rPr>
        <w:t>202</w:t>
      </w:r>
      <w:r w:rsidR="00985AE8">
        <w:rPr>
          <w:rFonts w:asciiTheme="minorHAnsi" w:hAnsiTheme="minorHAnsi" w:cstheme="minorHAnsi"/>
          <w:sz w:val="22"/>
          <w:szCs w:val="22"/>
        </w:rPr>
        <w:t>2</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548B969F"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43CF0" w:rsidRPr="00C37713">
        <w:rPr>
          <w:rFonts w:asciiTheme="minorHAnsi" w:hAnsiTheme="minorHAnsi" w:cstheme="minorHAnsi"/>
          <w:sz w:val="22"/>
          <w:szCs w:val="22"/>
        </w:rPr>
        <w:t>informuję,</w:t>
      </w:r>
      <w:r w:rsidRPr="00C37713">
        <w:rPr>
          <w:rFonts w:asciiTheme="minorHAnsi" w:hAnsiTheme="minorHAnsi" w:cstheme="minorHAnsi"/>
          <w:sz w:val="22"/>
          <w:szCs w:val="22"/>
        </w:rPr>
        <w:t xml:space="preserve">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20846B5D"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w:t>
      </w:r>
      <w:r w:rsidR="00D526E9">
        <w:rPr>
          <w:rFonts w:asciiTheme="minorHAnsi" w:hAnsiTheme="minorHAnsi" w:cstheme="minorHAnsi"/>
          <w:szCs w:val="22"/>
        </w:rPr>
        <w:t>2</w:t>
      </w:r>
      <w:r w:rsidR="00985AE8" w:rsidRPr="00C37713">
        <w:rPr>
          <w:rFonts w:asciiTheme="minorHAnsi" w:hAnsiTheme="minorHAnsi" w:cstheme="minorHAnsi"/>
          <w:szCs w:val="22"/>
        </w:rPr>
        <w:t xml:space="preserve"> r., poz. </w:t>
      </w:r>
      <w:r w:rsidR="00D526E9">
        <w:rPr>
          <w:rFonts w:asciiTheme="minorHAnsi" w:hAnsiTheme="minorHAnsi" w:cstheme="minorHAnsi"/>
          <w:szCs w:val="22"/>
        </w:rPr>
        <w:t>1710</w:t>
      </w:r>
      <w:r w:rsidR="00674A95">
        <w:rPr>
          <w:rFonts w:asciiTheme="minorHAnsi" w:hAnsiTheme="minorHAnsi" w:cstheme="minorHAnsi"/>
          <w:szCs w:val="22"/>
        </w:rPr>
        <w:t xml:space="preserve"> ze zm.</w:t>
      </w:r>
      <w:r w:rsidRPr="00C37713">
        <w:rPr>
          <w:rFonts w:asciiTheme="minorHAnsi" w:hAnsiTheme="minorHAnsi" w:cstheme="minorHAnsi"/>
          <w:szCs w:val="22"/>
        </w:rPr>
        <w:t>)</w:t>
      </w:r>
      <w:r w:rsidR="00D526E9">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5AE2955C"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AA4B72" w:rsidRPr="00AA4B72">
        <w:rPr>
          <w:rFonts w:asciiTheme="minorHAnsi" w:hAnsiTheme="minorHAnsi" w:cstheme="minorHAnsi"/>
          <w:b/>
          <w:bCs/>
          <w:sz w:val="22"/>
          <w:szCs w:val="22"/>
        </w:rPr>
        <w:t>Remont drzwi wewnętrznych do wytypowanych pomieszczeń biurowych w budynku Urzędu Ochrony Konkurencji i Konsumentów przy  pl. Powstańców Warszawy 1 w Warszawie</w:t>
      </w:r>
      <w:r w:rsidR="00BB7605" w:rsidRPr="000C367B">
        <w:rPr>
          <w:rFonts w:asciiTheme="minorHAnsi" w:hAnsiTheme="minorHAnsi" w:cstheme="minorHAnsi"/>
          <w:b/>
          <w:color w:val="000000" w:themeColor="text1"/>
          <w:sz w:val="22"/>
          <w:szCs w:val="22"/>
        </w:rPr>
        <w:t xml:space="preserve">”, </w:t>
      </w:r>
      <w:r w:rsidR="001B2AEB" w:rsidRPr="000C367B">
        <w:rPr>
          <w:rFonts w:asciiTheme="minorHAnsi" w:eastAsia="Times New Roman" w:hAnsiTheme="minorHAnsi" w:cstheme="minorHAnsi"/>
          <w:b/>
          <w:color w:val="000000" w:themeColor="text1"/>
          <w:sz w:val="22"/>
          <w:szCs w:val="22"/>
        </w:rPr>
        <w:t xml:space="preserve">nr </w:t>
      </w:r>
      <w:r w:rsidR="00F23F1B" w:rsidRPr="000C367B">
        <w:rPr>
          <w:rFonts w:asciiTheme="minorHAnsi" w:eastAsia="Times New Roman" w:hAnsiTheme="minorHAnsi" w:cstheme="minorHAnsi"/>
          <w:b/>
          <w:color w:val="000000" w:themeColor="text1"/>
          <w:sz w:val="22"/>
          <w:szCs w:val="22"/>
        </w:rPr>
        <w:t>post.</w:t>
      </w:r>
      <w:r w:rsidR="001B2AEB" w:rsidRPr="000C367B">
        <w:rPr>
          <w:rFonts w:asciiTheme="minorHAnsi" w:eastAsia="Times New Roman" w:hAnsiTheme="minorHAnsi" w:cstheme="minorHAnsi"/>
          <w:b/>
          <w:color w:val="000000" w:themeColor="text1"/>
          <w:sz w:val="22"/>
          <w:szCs w:val="22"/>
        </w:rPr>
        <w:t xml:space="preserve"> </w:t>
      </w:r>
      <w:r w:rsidR="00985AE8" w:rsidRPr="000C367B">
        <w:rPr>
          <w:rFonts w:asciiTheme="minorHAnsi" w:eastAsia="Times New Roman" w:hAnsiTheme="minorHAnsi" w:cstheme="minorHAnsi"/>
          <w:b/>
          <w:color w:val="000000" w:themeColor="text1"/>
          <w:sz w:val="22"/>
          <w:szCs w:val="22"/>
        </w:rPr>
        <w:t>BF</w:t>
      </w:r>
      <w:r w:rsidR="001B2AEB" w:rsidRPr="000C367B">
        <w:rPr>
          <w:rFonts w:asciiTheme="minorHAnsi" w:eastAsia="Times New Roman" w:hAnsiTheme="minorHAnsi" w:cstheme="minorHAnsi"/>
          <w:b/>
          <w:color w:val="000000" w:themeColor="text1"/>
          <w:sz w:val="22"/>
          <w:szCs w:val="22"/>
        </w:rPr>
        <w:t>-2.262</w:t>
      </w:r>
      <w:r w:rsidR="008E3D25">
        <w:rPr>
          <w:rFonts w:asciiTheme="minorHAnsi" w:eastAsia="Times New Roman" w:hAnsiTheme="minorHAnsi" w:cstheme="minorHAnsi"/>
          <w:b/>
          <w:color w:val="000000" w:themeColor="text1"/>
          <w:sz w:val="22"/>
          <w:szCs w:val="22"/>
        </w:rPr>
        <w:t>.</w:t>
      </w:r>
      <w:r w:rsidR="00F46F74">
        <w:rPr>
          <w:rFonts w:asciiTheme="minorHAnsi" w:eastAsia="Times New Roman" w:hAnsiTheme="minorHAnsi" w:cstheme="minorHAnsi"/>
          <w:b/>
          <w:color w:val="000000" w:themeColor="text1"/>
          <w:sz w:val="22"/>
          <w:szCs w:val="22"/>
        </w:rPr>
        <w:t>40</w:t>
      </w:r>
      <w:r w:rsidR="008E3D25">
        <w:rPr>
          <w:rFonts w:asciiTheme="minorHAnsi" w:eastAsia="Times New Roman" w:hAnsiTheme="minorHAnsi" w:cstheme="minorHAnsi"/>
          <w:b/>
          <w:color w:val="000000" w:themeColor="text1"/>
          <w:sz w:val="22"/>
          <w:szCs w:val="22"/>
        </w:rPr>
        <w:t>.</w:t>
      </w:r>
      <w:r w:rsidR="00985AE8" w:rsidRPr="000C367B">
        <w:rPr>
          <w:rFonts w:asciiTheme="minorHAnsi" w:eastAsia="Times New Roman" w:hAnsiTheme="minorHAnsi" w:cstheme="minorHAnsi"/>
          <w:b/>
          <w:color w:val="000000" w:themeColor="text1"/>
          <w:sz w:val="22"/>
          <w:szCs w:val="22"/>
        </w:rPr>
        <w:t xml:space="preserve">2022 </w:t>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788223E2" w14:textId="77777777" w:rsidR="00CF5922" w:rsidRDefault="001B2AEB" w:rsidP="00C25492">
      <w:pPr>
        <w:shd w:val="clear" w:color="auto" w:fill="FFFFFF"/>
        <w:spacing w:line="276" w:lineRule="auto"/>
        <w:jc w:val="both"/>
        <w:rPr>
          <w:rFonts w:asciiTheme="minorHAnsi" w:hAnsiTheme="minorHAnsi" w:cstheme="minorHAnsi"/>
          <w:sz w:val="22"/>
          <w:szCs w:val="22"/>
        </w:rPr>
        <w:sectPr w:rsidR="00CF5922" w:rsidSect="00C25492">
          <w:footerReference w:type="default" r:id="rId10"/>
          <w:footnotePr>
            <w:pos w:val="beneathText"/>
          </w:footnotePr>
          <w:pgSz w:w="11906" w:h="16838"/>
          <w:pgMar w:top="851" w:right="1304" w:bottom="851" w:left="1304" w:header="709" w:footer="709" w:gutter="0"/>
          <w:cols w:space="708"/>
          <w:docGrid w:linePitch="360"/>
        </w:sect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bookmarkEnd w:id="6"/>
    </w:p>
    <w:p w14:paraId="5DB4B0FB" w14:textId="318CAF97" w:rsidR="00CF5922" w:rsidRPr="00CF5922" w:rsidRDefault="00CF5922" w:rsidP="00CF5922">
      <w:pPr>
        <w:spacing w:before="120" w:after="120"/>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12</w:t>
      </w:r>
      <w:r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1F6AB4B1" w14:textId="77777777" w:rsidR="00CF5922" w:rsidRPr="00A0264E" w:rsidRDefault="00CF5922" w:rsidP="00CF5922">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5BA2A27F" w14:textId="77777777" w:rsidR="00CF5922" w:rsidRPr="00A0264E" w:rsidRDefault="00CF5922" w:rsidP="00CF5922">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0940C4D2" w14:textId="77777777" w:rsidR="00CF5922" w:rsidRPr="00A0264E" w:rsidRDefault="00CF5922" w:rsidP="00CF5922">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14CB683C" w14:textId="77777777" w:rsidR="00CF5922" w:rsidRPr="00A0264E" w:rsidRDefault="00CF5922" w:rsidP="00CF5922">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A6A8543" w14:textId="77777777" w:rsidR="00CF5922" w:rsidRPr="00A0264E" w:rsidRDefault="00CF5922" w:rsidP="00CF5922">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3872F69" w14:textId="77777777" w:rsidR="00CF5922" w:rsidRPr="00A0264E" w:rsidRDefault="00CF5922" w:rsidP="00CF5922">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3432A158" w14:textId="77777777" w:rsidR="00CF5922" w:rsidRPr="00A0264E" w:rsidRDefault="00CF5922" w:rsidP="00CF5922">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15646A6A" w14:textId="77777777" w:rsidR="00CF5922" w:rsidRPr="00A0264E" w:rsidRDefault="00CF5922" w:rsidP="00CF5922">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485315E3" w14:textId="77777777" w:rsidR="00CF5922" w:rsidRPr="00A0264E" w:rsidRDefault="00CF5922" w:rsidP="00CF5922">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367B73D7" w14:textId="77777777" w:rsidR="00CF5922" w:rsidRPr="00A0264E" w:rsidRDefault="00CF5922" w:rsidP="00CF5922">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3917D8CC" w14:textId="77777777" w:rsidR="00CF5922" w:rsidRPr="00A0264E" w:rsidRDefault="00CF5922" w:rsidP="00CF5922">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2E4CDD8" w14:textId="77777777" w:rsidR="00CF5922" w:rsidRPr="00A0264E" w:rsidRDefault="00CF5922" w:rsidP="00CF5922">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7EB9B919" w14:textId="77777777" w:rsidR="00CF5922" w:rsidRPr="00A0264E" w:rsidRDefault="00CF5922" w:rsidP="00CF5922">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35FEE7EC" w14:textId="5612DDEA" w:rsidR="00CF5922" w:rsidRPr="00A0264E" w:rsidRDefault="00CF5922" w:rsidP="00CF5922">
      <w:pPr>
        <w:tabs>
          <w:tab w:val="left" w:pos="567"/>
        </w:tabs>
        <w:spacing w:line="276" w:lineRule="auto"/>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Pr="00A0264E">
        <w:rPr>
          <w:rFonts w:asciiTheme="minorHAnsi" w:hAnsiTheme="minorHAnsi" w:cstheme="minorHAnsi"/>
          <w:sz w:val="22"/>
          <w:szCs w:val="22"/>
        </w:rPr>
        <w:b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00F46F74" w:rsidRPr="00AA4B72">
        <w:rPr>
          <w:rFonts w:asciiTheme="minorHAnsi" w:hAnsiTheme="minorHAnsi" w:cstheme="minorHAnsi"/>
          <w:b/>
          <w:bCs/>
          <w:sz w:val="22"/>
          <w:szCs w:val="22"/>
        </w:rPr>
        <w:t>Remont drzwi wewnętrznych do wytypowanych pomieszczeń biurowych w budynku Urzędu Ochrony Konkurencji i Konsumentów przy  pl. Powstańców Warszawy 1 w Warszawie</w:t>
      </w:r>
      <w:r w:rsidR="00F46F74" w:rsidRPr="00A0264E">
        <w:rPr>
          <w:rFonts w:asciiTheme="minorHAnsi" w:hAnsiTheme="minorHAnsi" w:cstheme="minorHAnsi"/>
          <w:color w:val="000000"/>
          <w:sz w:val="22"/>
          <w:szCs w:val="22"/>
        </w:rPr>
        <w:t xml:space="preserve"> </w:t>
      </w:r>
      <w:r w:rsidRPr="00A0264E">
        <w:rPr>
          <w:rFonts w:asciiTheme="minorHAnsi" w:hAnsiTheme="minorHAnsi" w:cstheme="minorHAnsi"/>
          <w:color w:val="000000"/>
          <w:sz w:val="22"/>
          <w:szCs w:val="22"/>
        </w:rPr>
        <w:t>(nr. post. BF-2.26</w:t>
      </w:r>
      <w:r>
        <w:rPr>
          <w:rFonts w:asciiTheme="minorHAnsi" w:hAnsiTheme="minorHAnsi" w:cstheme="minorHAnsi"/>
          <w:color w:val="000000"/>
          <w:sz w:val="22"/>
          <w:szCs w:val="22"/>
        </w:rPr>
        <w:t>2.</w:t>
      </w:r>
      <w:r w:rsidR="00F46F74">
        <w:rPr>
          <w:rFonts w:asciiTheme="minorHAnsi" w:hAnsiTheme="minorHAnsi" w:cstheme="minorHAnsi"/>
          <w:color w:val="000000"/>
          <w:sz w:val="22"/>
          <w:szCs w:val="22"/>
        </w:rPr>
        <w:t>40</w:t>
      </w:r>
      <w:r>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2022), prowadzonego przez Urząd Ochrony Konkurencji </w:t>
      </w:r>
      <w:r w:rsidR="00D93AE4">
        <w:rPr>
          <w:rFonts w:asciiTheme="minorHAnsi" w:hAnsiTheme="minorHAnsi" w:cstheme="minorHAnsi"/>
          <w:color w:val="000000"/>
          <w:sz w:val="22"/>
          <w:szCs w:val="22"/>
        </w:rPr>
        <w:br/>
      </w:r>
      <w:r w:rsidRPr="00A0264E">
        <w:rPr>
          <w:rFonts w:asciiTheme="minorHAnsi" w:hAnsiTheme="minorHAnsi" w:cstheme="minorHAnsi"/>
          <w:color w:val="000000"/>
          <w:sz w:val="22"/>
          <w:szCs w:val="22"/>
        </w:rPr>
        <w:t>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na podstawie art. 7 ust. 1 ustawy </w:t>
      </w:r>
      <w:r w:rsidRPr="00A0264E">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2022 r., poz. 835) </w:t>
      </w:r>
      <w:r w:rsidRPr="00A0264E">
        <w:rPr>
          <w:rFonts w:asciiTheme="minorHAnsi" w:hAnsiTheme="minorHAnsi" w:cstheme="minorHAnsi"/>
          <w:bCs/>
          <w:color w:val="000000"/>
          <w:sz w:val="22"/>
          <w:szCs w:val="22"/>
        </w:rPr>
        <w:t>tj.:</w:t>
      </w:r>
    </w:p>
    <w:p w14:paraId="0F141BAF" w14:textId="77777777"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0264E">
        <w:rPr>
          <w:rFonts w:asciiTheme="minorHAnsi" w:hAnsiTheme="minorHAnsi" w:cstheme="minorHAnsi"/>
          <w:color w:val="000000"/>
          <w:szCs w:val="22"/>
        </w:rPr>
        <w:br/>
        <w:t xml:space="preserve">o zastosowaniu środka, o którym mowa w art. 1 pkt 3 ww. ustawy; </w:t>
      </w:r>
    </w:p>
    <w:p w14:paraId="1176BEFA" w14:textId="77777777"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Pr="00A0264E">
        <w:rPr>
          <w:rFonts w:asciiTheme="minorHAnsi" w:hAnsiTheme="minorHAnsi" w:cstheme="minorHAnsi"/>
          <w:szCs w:val="22"/>
        </w:rPr>
        <w:b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3892B5B" w14:textId="025FC185"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w wykazach określonych w rozporządzeniu 765/2006 i rozporządzeniu 269/2014 albo wpisany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lub będący taką jednostką dominującą od dnia 24 lutego 2022 r., o ile został wpisany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na podstawie decyzji w sprawie wpisu na listę rozstrzygającej o zastosowaniu środka, </w:t>
      </w:r>
      <w:r w:rsidR="00D93AE4">
        <w:rPr>
          <w:rFonts w:asciiTheme="minorHAnsi" w:hAnsiTheme="minorHAnsi" w:cstheme="minorHAnsi"/>
          <w:color w:val="000000"/>
          <w:szCs w:val="22"/>
        </w:rPr>
        <w:br/>
      </w:r>
      <w:r w:rsidRPr="00A0264E">
        <w:rPr>
          <w:rFonts w:asciiTheme="minorHAnsi" w:hAnsiTheme="minorHAnsi" w:cstheme="minorHAnsi"/>
          <w:color w:val="000000"/>
          <w:szCs w:val="22"/>
        </w:rPr>
        <w:t>o którym mowa w art. 1 pkt 3 ww. ustawy.</w:t>
      </w:r>
    </w:p>
    <w:p w14:paraId="1050EDD2" w14:textId="77777777" w:rsidR="00CF5922" w:rsidRPr="00A0264E" w:rsidRDefault="00CF5922" w:rsidP="00CF5922">
      <w:pPr>
        <w:pStyle w:val="Default"/>
        <w:spacing w:line="276" w:lineRule="auto"/>
        <w:rPr>
          <w:rFonts w:asciiTheme="minorHAnsi" w:hAnsiTheme="minorHAnsi" w:cstheme="minorHAnsi"/>
          <w:sz w:val="22"/>
          <w:szCs w:val="22"/>
        </w:rPr>
      </w:pPr>
    </w:p>
    <w:p w14:paraId="0BC047C4" w14:textId="77777777" w:rsidR="00CF5922" w:rsidRPr="00A0264E" w:rsidRDefault="00CF5922" w:rsidP="00CF5922">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1A198F4" w14:textId="7D39097F" w:rsidR="006C63E2" w:rsidRPr="00CF5922" w:rsidRDefault="00CF5922" w:rsidP="00CF5922">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sectPr w:rsidR="006C63E2" w:rsidRPr="00CF5922" w:rsidSect="00C25492">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4C3F" w14:textId="77777777" w:rsidR="00ED6BC1" w:rsidRDefault="00ED6BC1" w:rsidP="0007566A">
      <w:r>
        <w:separator/>
      </w:r>
    </w:p>
  </w:endnote>
  <w:endnote w:type="continuationSeparator" w:id="0">
    <w:p w14:paraId="5D42F486" w14:textId="77777777" w:rsidR="00ED6BC1" w:rsidRDefault="00ED6BC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06E6C3D3" w:rsidR="00DA0883" w:rsidRDefault="00DA0883">
    <w:pPr>
      <w:pStyle w:val="Stopka"/>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14:paraId="26068895" w14:textId="77777777" w:rsidR="00DA0883" w:rsidRDefault="00DA0883"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2754E2C8" w:rsidR="00DA0883" w:rsidRPr="00521257" w:rsidRDefault="00DA088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68</w:t>
    </w:r>
    <w:r w:rsidRPr="00521257">
      <w:rPr>
        <w:sz w:val="16"/>
        <w:szCs w:val="16"/>
      </w:rPr>
      <w:fldChar w:fldCharType="end"/>
    </w:r>
  </w:p>
  <w:p w14:paraId="6B052943" w14:textId="77777777" w:rsidR="00DA0883" w:rsidRDefault="00DA08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DB4D" w14:textId="77777777" w:rsidR="00ED6BC1" w:rsidRDefault="00ED6BC1" w:rsidP="0007566A">
      <w:r>
        <w:separator/>
      </w:r>
    </w:p>
  </w:footnote>
  <w:footnote w:type="continuationSeparator" w:id="0">
    <w:p w14:paraId="40BC0434" w14:textId="77777777" w:rsidR="00ED6BC1" w:rsidRDefault="00ED6BC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927"/>
        </w:tabs>
        <w:ind w:left="927"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809A1E4C"/>
    <w:lvl w:ilvl="0" w:tplc="A57C25FC">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0B3658E"/>
    <w:multiLevelType w:val="multilevel"/>
    <w:tmpl w:val="4CACE8CA"/>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139E46DC"/>
    <w:multiLevelType w:val="hybridMultilevel"/>
    <w:tmpl w:val="61EACC24"/>
    <w:lvl w:ilvl="0" w:tplc="F3D60C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9A15A3"/>
    <w:multiLevelType w:val="hybridMultilevel"/>
    <w:tmpl w:val="88245E88"/>
    <w:lvl w:ilvl="0" w:tplc="04150011">
      <w:start w:val="1"/>
      <w:numFmt w:val="decimal"/>
      <w:lvlText w:val="%1)"/>
      <w:lvlJc w:val="left"/>
      <w:pPr>
        <w:tabs>
          <w:tab w:val="num" w:pos="717"/>
        </w:tabs>
        <w:ind w:left="717" w:hanging="360"/>
      </w:pPr>
      <w:rPr>
        <w:rFonts w:cs="Times New Roman"/>
        <w:color w:val="auto"/>
      </w:rPr>
    </w:lvl>
    <w:lvl w:ilvl="1" w:tplc="08090011">
      <w:start w:val="1"/>
      <w:numFmt w:val="decimal"/>
      <w:lvlText w:val="%2)"/>
      <w:lvlJc w:val="left"/>
      <w:pPr>
        <w:tabs>
          <w:tab w:val="num" w:pos="1437"/>
        </w:tabs>
        <w:ind w:left="1437" w:hanging="360"/>
      </w:pPr>
    </w:lvl>
    <w:lvl w:ilvl="2" w:tplc="0415000F">
      <w:start w:val="1"/>
      <w:numFmt w:val="decimal"/>
      <w:lvlText w:val="%3."/>
      <w:lvlJc w:val="left"/>
      <w:pPr>
        <w:tabs>
          <w:tab w:val="num" w:pos="2337"/>
        </w:tabs>
        <w:ind w:left="2337" w:hanging="360"/>
      </w:pPr>
      <w:rPr>
        <w:rFonts w:cs="Times New Roman"/>
      </w:rPr>
    </w:lvl>
    <w:lvl w:ilvl="3" w:tplc="5328862E">
      <w:start w:val="1"/>
      <w:numFmt w:val="lowerLetter"/>
      <w:lvlText w:val="%4)"/>
      <w:lvlJc w:val="left"/>
      <w:pPr>
        <w:tabs>
          <w:tab w:val="num" w:pos="1143"/>
        </w:tabs>
        <w:ind w:left="1143"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35"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3C7D0B"/>
    <w:multiLevelType w:val="hybridMultilevel"/>
    <w:tmpl w:val="CCFEE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1B7052D9"/>
    <w:multiLevelType w:val="hybridMultilevel"/>
    <w:tmpl w:val="3BEAD012"/>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6"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47"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48"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49"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275A58C7"/>
    <w:multiLevelType w:val="multilevel"/>
    <w:tmpl w:val="6C488CC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5"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0"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30363D5C"/>
    <w:multiLevelType w:val="multilevel"/>
    <w:tmpl w:val="721E637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10E2BDA"/>
    <w:multiLevelType w:val="hybridMultilevel"/>
    <w:tmpl w:val="00D43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9"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0"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75" w15:restartNumberingAfterBreak="0">
    <w:nsid w:val="3971603C"/>
    <w:multiLevelType w:val="multilevel"/>
    <w:tmpl w:val="4942ECE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1"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7" w15:restartNumberingAfterBreak="0">
    <w:nsid w:val="3F764F60"/>
    <w:multiLevelType w:val="hybridMultilevel"/>
    <w:tmpl w:val="B3624E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89"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0"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425A4059"/>
    <w:multiLevelType w:val="hybridMultilevel"/>
    <w:tmpl w:val="A8683764"/>
    <w:lvl w:ilvl="0" w:tplc="48707D50">
      <w:start w:val="1"/>
      <w:numFmt w:val="decimal"/>
      <w:lvlText w:val="%1."/>
      <w:lvlJc w:val="left"/>
      <w:pPr>
        <w:tabs>
          <w:tab w:val="num" w:pos="720"/>
        </w:tabs>
        <w:ind w:left="720" w:hanging="360"/>
      </w:pPr>
      <w:rPr>
        <w:rFonts w:cs="Times New Roman"/>
        <w:b w:val="0"/>
        <w:sz w:val="24"/>
        <w:szCs w:val="24"/>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3"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44CC166A"/>
    <w:multiLevelType w:val="hybridMultilevel"/>
    <w:tmpl w:val="FAFE8F3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6"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8"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1" w15:restartNumberingAfterBreak="0">
    <w:nsid w:val="4CAC1F56"/>
    <w:multiLevelType w:val="multilevel"/>
    <w:tmpl w:val="AE9E74B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0"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1AC7149"/>
    <w:multiLevelType w:val="multilevel"/>
    <w:tmpl w:val="00A8A6D4"/>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2"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1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18" w15:restartNumberingAfterBreak="0">
    <w:nsid w:val="576F0595"/>
    <w:multiLevelType w:val="hybridMultilevel"/>
    <w:tmpl w:val="650AC048"/>
    <w:lvl w:ilvl="0" w:tplc="31725870">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BC31F05"/>
    <w:multiLevelType w:val="hybridMultilevel"/>
    <w:tmpl w:val="9454C1DA"/>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25"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369080E"/>
    <w:multiLevelType w:val="hybridMultilevel"/>
    <w:tmpl w:val="E39EC2C4"/>
    <w:lvl w:ilvl="0" w:tplc="9D68111E">
      <w:start w:val="1"/>
      <w:numFmt w:val="decimal"/>
      <w:lvlText w:val="%1."/>
      <w:lvlJc w:val="left"/>
      <w:pPr>
        <w:tabs>
          <w:tab w:val="num" w:pos="720"/>
        </w:tabs>
        <w:ind w:left="720" w:hanging="360"/>
      </w:pPr>
      <w:rPr>
        <w:rFonts w:cs="Times New Roman"/>
        <w:b w:val="0"/>
        <w:sz w:val="20"/>
        <w:szCs w:val="20"/>
      </w:rPr>
    </w:lvl>
    <w:lvl w:ilvl="1" w:tplc="6D3E78D6">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2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9" w15:restartNumberingAfterBreak="0">
    <w:nsid w:val="665358FF"/>
    <w:multiLevelType w:val="hybridMultilevel"/>
    <w:tmpl w:val="EC8C73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3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6" w15:restartNumberingAfterBreak="0">
    <w:nsid w:val="712153F3"/>
    <w:multiLevelType w:val="multilevel"/>
    <w:tmpl w:val="314A6302"/>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3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41" w15:restartNumberingAfterBreak="0">
    <w:nsid w:val="7B2B7664"/>
    <w:multiLevelType w:val="multilevel"/>
    <w:tmpl w:val="DBD65202"/>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2"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1"/>
  </w:num>
  <w:num w:numId="4">
    <w:abstractNumId w:val="48"/>
  </w:num>
  <w:num w:numId="5">
    <w:abstractNumId w:val="108"/>
  </w:num>
  <w:num w:numId="6">
    <w:abstractNumId w:val="128"/>
  </w:num>
  <w:num w:numId="7">
    <w:abstractNumId w:val="54"/>
  </w:num>
  <w:num w:numId="8">
    <w:abstractNumId w:val="20"/>
  </w:num>
  <w:num w:numId="9">
    <w:abstractNumId w:val="99"/>
  </w:num>
  <w:num w:numId="10">
    <w:abstractNumId w:val="33"/>
  </w:num>
  <w:num w:numId="11">
    <w:abstractNumId w:val="0"/>
  </w:num>
  <w:num w:numId="12">
    <w:abstractNumId w:val="1"/>
  </w:num>
  <w:num w:numId="13">
    <w:abstractNumId w:val="104"/>
  </w:num>
  <w:num w:numId="14">
    <w:abstractNumId w:val="91"/>
  </w:num>
  <w:num w:numId="15">
    <w:abstractNumId w:val="68"/>
  </w:num>
  <w:num w:numId="16">
    <w:abstractNumId w:val="111"/>
  </w:num>
  <w:num w:numId="17">
    <w:abstractNumId w:val="115"/>
  </w:num>
  <w:num w:numId="18">
    <w:abstractNumId w:val="43"/>
  </w:num>
  <w:num w:numId="19">
    <w:abstractNumId w:val="58"/>
  </w:num>
  <w:num w:numId="20">
    <w:abstractNumId w:val="61"/>
  </w:num>
  <w:num w:numId="21">
    <w:abstractNumId w:val="69"/>
  </w:num>
  <w:num w:numId="22">
    <w:abstractNumId w:val="97"/>
  </w:num>
  <w:num w:numId="23">
    <w:abstractNumId w:val="79"/>
  </w:num>
  <w:num w:numId="24">
    <w:abstractNumId w:val="40"/>
  </w:num>
  <w:num w:numId="25">
    <w:abstractNumId w:val="32"/>
  </w:num>
  <w:num w:numId="26">
    <w:abstractNumId w:val="31"/>
  </w:num>
  <w:num w:numId="27">
    <w:abstractNumId w:val="122"/>
  </w:num>
  <w:num w:numId="28">
    <w:abstractNumId w:val="142"/>
  </w:num>
  <w:num w:numId="29">
    <w:abstractNumId w:val="16"/>
    <w:lvlOverride w:ilvl="0">
      <w:startOverride w:val="1"/>
    </w:lvlOverride>
  </w:num>
  <w:num w:numId="30">
    <w:abstractNumId w:val="35"/>
  </w:num>
  <w:num w:numId="31">
    <w:abstractNumId w:val="35"/>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77"/>
  </w:num>
  <w:num w:numId="33">
    <w:abstractNumId w:val="73"/>
  </w:num>
  <w:num w:numId="34">
    <w:abstractNumId w:val="22"/>
  </w:num>
  <w:num w:numId="35">
    <w:abstractNumId w:val="116"/>
  </w:num>
  <w:num w:numId="36">
    <w:abstractNumId w:val="95"/>
  </w:num>
  <w:num w:numId="37">
    <w:abstractNumId w:val="121"/>
  </w:num>
  <w:num w:numId="38">
    <w:abstractNumId w:val="106"/>
  </w:num>
  <w:num w:numId="39">
    <w:abstractNumId w:val="139"/>
  </w:num>
  <w:num w:numId="40">
    <w:abstractNumId w:val="24"/>
  </w:num>
  <w:num w:numId="41">
    <w:abstractNumId w:val="38"/>
  </w:num>
  <w:num w:numId="42">
    <w:abstractNumId w:val="56"/>
  </w:num>
  <w:num w:numId="43">
    <w:abstractNumId w:val="70"/>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27"/>
  </w:num>
  <w:num w:numId="48">
    <w:abstractNumId w:val="132"/>
  </w:num>
  <w:num w:numId="49">
    <w:abstractNumId w:val="44"/>
  </w:num>
  <w:num w:numId="50">
    <w:abstractNumId w:val="141"/>
  </w:num>
  <w:num w:numId="51">
    <w:abstractNumId w:val="49"/>
  </w:num>
  <w:num w:numId="52">
    <w:abstractNumId w:val="27"/>
  </w:num>
  <w:num w:numId="53">
    <w:abstractNumId w:val="53"/>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num>
  <w:num w:numId="57">
    <w:abstractNumId w:val="42"/>
  </w:num>
  <w:num w:numId="58">
    <w:abstractNumId w:val="72"/>
  </w:num>
  <w:num w:numId="59">
    <w:abstractNumId w:val="63"/>
  </w:num>
  <w:num w:numId="60">
    <w:abstractNumId w:val="60"/>
  </w:num>
  <w:num w:numId="61">
    <w:abstractNumId w:val="110"/>
  </w:num>
  <w:num w:numId="62">
    <w:abstractNumId w:val="86"/>
  </w:num>
  <w:num w:numId="63">
    <w:abstractNumId w:val="62"/>
  </w:num>
  <w:num w:numId="64">
    <w:abstractNumId w:val="96"/>
  </w:num>
  <w:num w:numId="6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num>
  <w:num w:numId="69">
    <w:abstractNumId w:val="29"/>
  </w:num>
  <w:num w:numId="70">
    <w:abstractNumId w:val="85"/>
  </w:num>
  <w:num w:numId="71">
    <w:abstractNumId w:val="78"/>
  </w:num>
  <w:num w:numId="72">
    <w:abstractNumId w:val="124"/>
  </w:num>
  <w:num w:numId="73">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lvlOverride w:ilvl="0">
      <w:startOverride w:val="1"/>
    </w:lvlOverride>
    <w:lvlOverride w:ilvl="1"/>
    <w:lvlOverride w:ilvl="2"/>
    <w:lvlOverride w:ilvl="3"/>
    <w:lvlOverride w:ilvl="4"/>
    <w:lvlOverride w:ilvl="5"/>
    <w:lvlOverride w:ilvl="6"/>
    <w:lvlOverride w:ilvl="7"/>
    <w:lvlOverride w:ilvl="8"/>
  </w:num>
  <w:num w:numId="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3"/>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num>
  <w:num w:numId="92">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num>
  <w:num w:numId="9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66"/>
  </w:num>
  <w:num w:numId="117">
    <w:abstractNumId w:val="28"/>
  </w:num>
  <w:num w:numId="118">
    <w:abstractNumId w:val="94"/>
  </w:num>
  <w:num w:numId="119">
    <w:abstractNumId w:val="87"/>
  </w:num>
  <w:num w:numId="120">
    <w:abstractNumId w:val="39"/>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6BC3"/>
    <w:rsid w:val="000573CC"/>
    <w:rsid w:val="00057DEC"/>
    <w:rsid w:val="000605ED"/>
    <w:rsid w:val="00060B11"/>
    <w:rsid w:val="00061ADE"/>
    <w:rsid w:val="000626DE"/>
    <w:rsid w:val="000627EB"/>
    <w:rsid w:val="000629C1"/>
    <w:rsid w:val="00063FB3"/>
    <w:rsid w:val="00064765"/>
    <w:rsid w:val="000647CF"/>
    <w:rsid w:val="0006489B"/>
    <w:rsid w:val="00064BFF"/>
    <w:rsid w:val="00064DD6"/>
    <w:rsid w:val="00064EAA"/>
    <w:rsid w:val="00065252"/>
    <w:rsid w:val="000659F8"/>
    <w:rsid w:val="00065B01"/>
    <w:rsid w:val="00066365"/>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2C7F"/>
    <w:rsid w:val="0008305E"/>
    <w:rsid w:val="00083122"/>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6FA"/>
    <w:rsid w:val="00092A18"/>
    <w:rsid w:val="00092AE6"/>
    <w:rsid w:val="00092CE0"/>
    <w:rsid w:val="00093711"/>
    <w:rsid w:val="000955A0"/>
    <w:rsid w:val="00095931"/>
    <w:rsid w:val="000963D7"/>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2"/>
    <w:rsid w:val="000B01B7"/>
    <w:rsid w:val="000B0289"/>
    <w:rsid w:val="000B0ED8"/>
    <w:rsid w:val="000B17BB"/>
    <w:rsid w:val="000B1AB9"/>
    <w:rsid w:val="000B23B1"/>
    <w:rsid w:val="000B2AE0"/>
    <w:rsid w:val="000B2C53"/>
    <w:rsid w:val="000B4EAE"/>
    <w:rsid w:val="000B55C2"/>
    <w:rsid w:val="000B6435"/>
    <w:rsid w:val="000B7791"/>
    <w:rsid w:val="000C0A5A"/>
    <w:rsid w:val="000C28CE"/>
    <w:rsid w:val="000C367B"/>
    <w:rsid w:val="000C3965"/>
    <w:rsid w:val="000C3A4C"/>
    <w:rsid w:val="000C3F88"/>
    <w:rsid w:val="000C44BD"/>
    <w:rsid w:val="000C50F8"/>
    <w:rsid w:val="000C699D"/>
    <w:rsid w:val="000C7778"/>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036"/>
    <w:rsid w:val="000E530D"/>
    <w:rsid w:val="000E54F8"/>
    <w:rsid w:val="000E5E6D"/>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627"/>
    <w:rsid w:val="001136D8"/>
    <w:rsid w:val="001139E2"/>
    <w:rsid w:val="00113BF2"/>
    <w:rsid w:val="00113DAE"/>
    <w:rsid w:val="001155F3"/>
    <w:rsid w:val="00116EE7"/>
    <w:rsid w:val="001209A2"/>
    <w:rsid w:val="00120A4B"/>
    <w:rsid w:val="001215C0"/>
    <w:rsid w:val="00121CE7"/>
    <w:rsid w:val="0012246F"/>
    <w:rsid w:val="00123511"/>
    <w:rsid w:val="001235AC"/>
    <w:rsid w:val="00123E9D"/>
    <w:rsid w:val="00124FE2"/>
    <w:rsid w:val="00125458"/>
    <w:rsid w:val="00125B9E"/>
    <w:rsid w:val="00127604"/>
    <w:rsid w:val="0013008A"/>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6FD7"/>
    <w:rsid w:val="0016702C"/>
    <w:rsid w:val="001671B2"/>
    <w:rsid w:val="00167877"/>
    <w:rsid w:val="001679A3"/>
    <w:rsid w:val="00167CFF"/>
    <w:rsid w:val="00167D3D"/>
    <w:rsid w:val="00170006"/>
    <w:rsid w:val="00171587"/>
    <w:rsid w:val="001724DD"/>
    <w:rsid w:val="001726A4"/>
    <w:rsid w:val="001728D9"/>
    <w:rsid w:val="00172EA4"/>
    <w:rsid w:val="001741D5"/>
    <w:rsid w:val="00174904"/>
    <w:rsid w:val="00174CF2"/>
    <w:rsid w:val="001763D5"/>
    <w:rsid w:val="00176796"/>
    <w:rsid w:val="001772C4"/>
    <w:rsid w:val="0017747F"/>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0ABA"/>
    <w:rsid w:val="001F1357"/>
    <w:rsid w:val="001F17B3"/>
    <w:rsid w:val="001F2DF0"/>
    <w:rsid w:val="001F3979"/>
    <w:rsid w:val="001F3D67"/>
    <w:rsid w:val="001F4094"/>
    <w:rsid w:val="001F562B"/>
    <w:rsid w:val="001F754A"/>
    <w:rsid w:val="001F7851"/>
    <w:rsid w:val="001F7BD1"/>
    <w:rsid w:val="00200104"/>
    <w:rsid w:val="002002CB"/>
    <w:rsid w:val="00200C5F"/>
    <w:rsid w:val="00200D10"/>
    <w:rsid w:val="0020129C"/>
    <w:rsid w:val="0020139A"/>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1005"/>
    <w:rsid w:val="002214E0"/>
    <w:rsid w:val="0022291E"/>
    <w:rsid w:val="00223579"/>
    <w:rsid w:val="002241F0"/>
    <w:rsid w:val="002249B2"/>
    <w:rsid w:val="002251CD"/>
    <w:rsid w:val="00226678"/>
    <w:rsid w:val="0022667B"/>
    <w:rsid w:val="00226941"/>
    <w:rsid w:val="002269DD"/>
    <w:rsid w:val="00227CFA"/>
    <w:rsid w:val="00230157"/>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6FE9"/>
    <w:rsid w:val="00247183"/>
    <w:rsid w:val="0025026B"/>
    <w:rsid w:val="002504E4"/>
    <w:rsid w:val="00250DDD"/>
    <w:rsid w:val="00250F11"/>
    <w:rsid w:val="002512C5"/>
    <w:rsid w:val="00251690"/>
    <w:rsid w:val="00252D27"/>
    <w:rsid w:val="002535A7"/>
    <w:rsid w:val="002558E7"/>
    <w:rsid w:val="002562A7"/>
    <w:rsid w:val="00260650"/>
    <w:rsid w:val="0026109F"/>
    <w:rsid w:val="00262767"/>
    <w:rsid w:val="00263444"/>
    <w:rsid w:val="00263680"/>
    <w:rsid w:val="00263966"/>
    <w:rsid w:val="002641DD"/>
    <w:rsid w:val="002657A1"/>
    <w:rsid w:val="00265B09"/>
    <w:rsid w:val="002664E2"/>
    <w:rsid w:val="00266654"/>
    <w:rsid w:val="002668DE"/>
    <w:rsid w:val="00271375"/>
    <w:rsid w:val="002714EA"/>
    <w:rsid w:val="00271A2A"/>
    <w:rsid w:val="00272518"/>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14D6"/>
    <w:rsid w:val="0028253D"/>
    <w:rsid w:val="002827F2"/>
    <w:rsid w:val="00282991"/>
    <w:rsid w:val="00282C47"/>
    <w:rsid w:val="00282CEE"/>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610"/>
    <w:rsid w:val="00296C46"/>
    <w:rsid w:val="0029772B"/>
    <w:rsid w:val="00297B5D"/>
    <w:rsid w:val="002A09CC"/>
    <w:rsid w:val="002A0A71"/>
    <w:rsid w:val="002A1266"/>
    <w:rsid w:val="002A1E31"/>
    <w:rsid w:val="002A1E9C"/>
    <w:rsid w:val="002A2357"/>
    <w:rsid w:val="002A2DED"/>
    <w:rsid w:val="002A2F87"/>
    <w:rsid w:val="002A36D7"/>
    <w:rsid w:val="002A3EE3"/>
    <w:rsid w:val="002A4B48"/>
    <w:rsid w:val="002A4D88"/>
    <w:rsid w:val="002A56FA"/>
    <w:rsid w:val="002A5B49"/>
    <w:rsid w:val="002A62C5"/>
    <w:rsid w:val="002A6B9D"/>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39CA"/>
    <w:rsid w:val="002C41B4"/>
    <w:rsid w:val="002C45D8"/>
    <w:rsid w:val="002C4699"/>
    <w:rsid w:val="002C48B8"/>
    <w:rsid w:val="002C543D"/>
    <w:rsid w:val="002C5A75"/>
    <w:rsid w:val="002C5F43"/>
    <w:rsid w:val="002D05C5"/>
    <w:rsid w:val="002D0A28"/>
    <w:rsid w:val="002D1236"/>
    <w:rsid w:val="002D130A"/>
    <w:rsid w:val="002D1391"/>
    <w:rsid w:val="002D1E73"/>
    <w:rsid w:val="002D1F60"/>
    <w:rsid w:val="002D24C4"/>
    <w:rsid w:val="002D2650"/>
    <w:rsid w:val="002D2D51"/>
    <w:rsid w:val="002D437C"/>
    <w:rsid w:val="002D4EA8"/>
    <w:rsid w:val="002D52B8"/>
    <w:rsid w:val="002D5882"/>
    <w:rsid w:val="002E21FA"/>
    <w:rsid w:val="002E2756"/>
    <w:rsid w:val="002E28B4"/>
    <w:rsid w:val="002E385C"/>
    <w:rsid w:val="002E3A15"/>
    <w:rsid w:val="002E4859"/>
    <w:rsid w:val="002E5697"/>
    <w:rsid w:val="002E61BE"/>
    <w:rsid w:val="002E69F3"/>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2A80"/>
    <w:rsid w:val="003034D1"/>
    <w:rsid w:val="00303D6C"/>
    <w:rsid w:val="00303DDF"/>
    <w:rsid w:val="003041A9"/>
    <w:rsid w:val="00304308"/>
    <w:rsid w:val="00304B55"/>
    <w:rsid w:val="00304D9B"/>
    <w:rsid w:val="00310890"/>
    <w:rsid w:val="00311710"/>
    <w:rsid w:val="003117ED"/>
    <w:rsid w:val="00311B29"/>
    <w:rsid w:val="00312011"/>
    <w:rsid w:val="00312174"/>
    <w:rsid w:val="00313FA7"/>
    <w:rsid w:val="00314456"/>
    <w:rsid w:val="00315C94"/>
    <w:rsid w:val="0031646D"/>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37980"/>
    <w:rsid w:val="00340383"/>
    <w:rsid w:val="00340EF9"/>
    <w:rsid w:val="003410C6"/>
    <w:rsid w:val="003412C3"/>
    <w:rsid w:val="00341DE9"/>
    <w:rsid w:val="00341DF1"/>
    <w:rsid w:val="00342095"/>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9D3"/>
    <w:rsid w:val="00356D51"/>
    <w:rsid w:val="00357352"/>
    <w:rsid w:val="0036019E"/>
    <w:rsid w:val="00360518"/>
    <w:rsid w:val="003606A7"/>
    <w:rsid w:val="00360F78"/>
    <w:rsid w:val="00361633"/>
    <w:rsid w:val="003622B9"/>
    <w:rsid w:val="00362B9B"/>
    <w:rsid w:val="003637B9"/>
    <w:rsid w:val="0036390B"/>
    <w:rsid w:val="003643F7"/>
    <w:rsid w:val="00364D9B"/>
    <w:rsid w:val="003662D4"/>
    <w:rsid w:val="0036661D"/>
    <w:rsid w:val="003668FB"/>
    <w:rsid w:val="00367567"/>
    <w:rsid w:val="00367B6E"/>
    <w:rsid w:val="00370A82"/>
    <w:rsid w:val="0037187D"/>
    <w:rsid w:val="00371BC7"/>
    <w:rsid w:val="00372595"/>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324"/>
    <w:rsid w:val="00383F69"/>
    <w:rsid w:val="00384681"/>
    <w:rsid w:val="00385077"/>
    <w:rsid w:val="00385DAE"/>
    <w:rsid w:val="00385F55"/>
    <w:rsid w:val="00385F79"/>
    <w:rsid w:val="00386311"/>
    <w:rsid w:val="00387DF9"/>
    <w:rsid w:val="0039049E"/>
    <w:rsid w:val="00391957"/>
    <w:rsid w:val="00391DD2"/>
    <w:rsid w:val="00392210"/>
    <w:rsid w:val="00392CAD"/>
    <w:rsid w:val="003934E6"/>
    <w:rsid w:val="00393586"/>
    <w:rsid w:val="00393BC0"/>
    <w:rsid w:val="00394DE3"/>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060"/>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2F0F"/>
    <w:rsid w:val="003E2F52"/>
    <w:rsid w:val="003E3299"/>
    <w:rsid w:val="003E35AE"/>
    <w:rsid w:val="003E399C"/>
    <w:rsid w:val="003E3FB2"/>
    <w:rsid w:val="003E435C"/>
    <w:rsid w:val="003E43AE"/>
    <w:rsid w:val="003E5AE6"/>
    <w:rsid w:val="003E5C1B"/>
    <w:rsid w:val="003E64A0"/>
    <w:rsid w:val="003E6C75"/>
    <w:rsid w:val="003E7A29"/>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51D7"/>
    <w:rsid w:val="004053D8"/>
    <w:rsid w:val="0040589B"/>
    <w:rsid w:val="004058E0"/>
    <w:rsid w:val="00406A67"/>
    <w:rsid w:val="00406BA8"/>
    <w:rsid w:val="00407870"/>
    <w:rsid w:val="004079AC"/>
    <w:rsid w:val="00407BA3"/>
    <w:rsid w:val="00407CA6"/>
    <w:rsid w:val="00407F2F"/>
    <w:rsid w:val="00410D78"/>
    <w:rsid w:val="0041117C"/>
    <w:rsid w:val="004115A1"/>
    <w:rsid w:val="0041172D"/>
    <w:rsid w:val="0041181D"/>
    <w:rsid w:val="004120F3"/>
    <w:rsid w:val="00412835"/>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2D2"/>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19CE"/>
    <w:rsid w:val="004341EA"/>
    <w:rsid w:val="004344F7"/>
    <w:rsid w:val="00434F88"/>
    <w:rsid w:val="00435437"/>
    <w:rsid w:val="00436239"/>
    <w:rsid w:val="00437565"/>
    <w:rsid w:val="004379F3"/>
    <w:rsid w:val="00437F24"/>
    <w:rsid w:val="00440768"/>
    <w:rsid w:val="00441299"/>
    <w:rsid w:val="004419E3"/>
    <w:rsid w:val="00442232"/>
    <w:rsid w:val="00442583"/>
    <w:rsid w:val="004429D8"/>
    <w:rsid w:val="00442C82"/>
    <w:rsid w:val="00442D5E"/>
    <w:rsid w:val="00443ADF"/>
    <w:rsid w:val="0044476C"/>
    <w:rsid w:val="00445D9E"/>
    <w:rsid w:val="00446D38"/>
    <w:rsid w:val="00446E60"/>
    <w:rsid w:val="00447092"/>
    <w:rsid w:val="00447A8A"/>
    <w:rsid w:val="00447D50"/>
    <w:rsid w:val="00450619"/>
    <w:rsid w:val="00450731"/>
    <w:rsid w:val="00450914"/>
    <w:rsid w:val="00451E54"/>
    <w:rsid w:val="00452B91"/>
    <w:rsid w:val="00452E6D"/>
    <w:rsid w:val="004558B3"/>
    <w:rsid w:val="00455AA0"/>
    <w:rsid w:val="00455FAC"/>
    <w:rsid w:val="0045620B"/>
    <w:rsid w:val="004566AB"/>
    <w:rsid w:val="00456B60"/>
    <w:rsid w:val="004576DB"/>
    <w:rsid w:val="00457F2E"/>
    <w:rsid w:val="004601F3"/>
    <w:rsid w:val="00461054"/>
    <w:rsid w:val="00461564"/>
    <w:rsid w:val="00461A12"/>
    <w:rsid w:val="00463C42"/>
    <w:rsid w:val="0046459A"/>
    <w:rsid w:val="004653EC"/>
    <w:rsid w:val="00465433"/>
    <w:rsid w:val="00465A67"/>
    <w:rsid w:val="00465AEA"/>
    <w:rsid w:val="00465D19"/>
    <w:rsid w:val="00466449"/>
    <w:rsid w:val="00466C41"/>
    <w:rsid w:val="00470D83"/>
    <w:rsid w:val="00470F0E"/>
    <w:rsid w:val="00471177"/>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34B"/>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3A10"/>
    <w:rsid w:val="0049449C"/>
    <w:rsid w:val="004946FB"/>
    <w:rsid w:val="00494F0C"/>
    <w:rsid w:val="0049617C"/>
    <w:rsid w:val="00496BDF"/>
    <w:rsid w:val="004970BA"/>
    <w:rsid w:val="004979D4"/>
    <w:rsid w:val="00497DF9"/>
    <w:rsid w:val="004A0241"/>
    <w:rsid w:val="004A0F5B"/>
    <w:rsid w:val="004A1273"/>
    <w:rsid w:val="004A12E9"/>
    <w:rsid w:val="004A29B4"/>
    <w:rsid w:val="004A2A50"/>
    <w:rsid w:val="004A31CC"/>
    <w:rsid w:val="004A3A7C"/>
    <w:rsid w:val="004A3A95"/>
    <w:rsid w:val="004A486A"/>
    <w:rsid w:val="004A4A9D"/>
    <w:rsid w:val="004A5994"/>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33AE"/>
    <w:rsid w:val="004B44EB"/>
    <w:rsid w:val="004B5A7A"/>
    <w:rsid w:val="004B5BD5"/>
    <w:rsid w:val="004B6188"/>
    <w:rsid w:val="004B6385"/>
    <w:rsid w:val="004B70C0"/>
    <w:rsid w:val="004B7C76"/>
    <w:rsid w:val="004C0928"/>
    <w:rsid w:val="004C0A1E"/>
    <w:rsid w:val="004C0AEE"/>
    <w:rsid w:val="004C14A5"/>
    <w:rsid w:val="004C177F"/>
    <w:rsid w:val="004C1966"/>
    <w:rsid w:val="004C2654"/>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080"/>
    <w:rsid w:val="004E697D"/>
    <w:rsid w:val="004F0704"/>
    <w:rsid w:val="004F0783"/>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3385"/>
    <w:rsid w:val="005041D9"/>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573"/>
    <w:rsid w:val="00533635"/>
    <w:rsid w:val="00533968"/>
    <w:rsid w:val="005340CC"/>
    <w:rsid w:val="005346A8"/>
    <w:rsid w:val="00534C0F"/>
    <w:rsid w:val="0053508C"/>
    <w:rsid w:val="0053526E"/>
    <w:rsid w:val="00535605"/>
    <w:rsid w:val="00535F18"/>
    <w:rsid w:val="0053615E"/>
    <w:rsid w:val="00536330"/>
    <w:rsid w:val="00536502"/>
    <w:rsid w:val="00537397"/>
    <w:rsid w:val="0053747F"/>
    <w:rsid w:val="00537BB6"/>
    <w:rsid w:val="00537D64"/>
    <w:rsid w:val="00537E52"/>
    <w:rsid w:val="0054004B"/>
    <w:rsid w:val="00540180"/>
    <w:rsid w:val="00540200"/>
    <w:rsid w:val="005405BD"/>
    <w:rsid w:val="0054071B"/>
    <w:rsid w:val="0054092C"/>
    <w:rsid w:val="005417DC"/>
    <w:rsid w:val="00541944"/>
    <w:rsid w:val="005423DA"/>
    <w:rsid w:val="00542AA4"/>
    <w:rsid w:val="00542E2C"/>
    <w:rsid w:val="005444AC"/>
    <w:rsid w:val="005455BD"/>
    <w:rsid w:val="00545B12"/>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A3C"/>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430B"/>
    <w:rsid w:val="00575A5B"/>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3BDF"/>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321"/>
    <w:rsid w:val="00597A0D"/>
    <w:rsid w:val="005A0414"/>
    <w:rsid w:val="005A10AD"/>
    <w:rsid w:val="005A1466"/>
    <w:rsid w:val="005A18DA"/>
    <w:rsid w:val="005A2325"/>
    <w:rsid w:val="005A2C0A"/>
    <w:rsid w:val="005A31AA"/>
    <w:rsid w:val="005A3E40"/>
    <w:rsid w:val="005A40C1"/>
    <w:rsid w:val="005A4268"/>
    <w:rsid w:val="005A4EB7"/>
    <w:rsid w:val="005A4F99"/>
    <w:rsid w:val="005A5067"/>
    <w:rsid w:val="005A56AA"/>
    <w:rsid w:val="005A5AE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4642"/>
    <w:rsid w:val="006158F3"/>
    <w:rsid w:val="00616067"/>
    <w:rsid w:val="00616566"/>
    <w:rsid w:val="006165D9"/>
    <w:rsid w:val="00616E18"/>
    <w:rsid w:val="0061756D"/>
    <w:rsid w:val="0062002E"/>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1ECD"/>
    <w:rsid w:val="00672C18"/>
    <w:rsid w:val="00674361"/>
    <w:rsid w:val="006745CF"/>
    <w:rsid w:val="00674988"/>
    <w:rsid w:val="00674A57"/>
    <w:rsid w:val="00674A95"/>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148"/>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F4E"/>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0F57"/>
    <w:rsid w:val="006D1361"/>
    <w:rsid w:val="006D18CB"/>
    <w:rsid w:val="006D2605"/>
    <w:rsid w:val="006D2E1F"/>
    <w:rsid w:val="006D399B"/>
    <w:rsid w:val="006D3D22"/>
    <w:rsid w:val="006D4042"/>
    <w:rsid w:val="006D4496"/>
    <w:rsid w:val="006D4D5E"/>
    <w:rsid w:val="006D52ED"/>
    <w:rsid w:val="006D613C"/>
    <w:rsid w:val="006D655B"/>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42C6"/>
    <w:rsid w:val="006E5516"/>
    <w:rsid w:val="006E5894"/>
    <w:rsid w:val="006E6460"/>
    <w:rsid w:val="006E69F5"/>
    <w:rsid w:val="006E711C"/>
    <w:rsid w:val="006E7E5E"/>
    <w:rsid w:val="006F134A"/>
    <w:rsid w:val="006F1F81"/>
    <w:rsid w:val="006F20F8"/>
    <w:rsid w:val="006F2E73"/>
    <w:rsid w:val="006F2ED9"/>
    <w:rsid w:val="006F3EFB"/>
    <w:rsid w:val="006F418C"/>
    <w:rsid w:val="006F43FF"/>
    <w:rsid w:val="006F4C9F"/>
    <w:rsid w:val="006F6040"/>
    <w:rsid w:val="006F70FC"/>
    <w:rsid w:val="006F7194"/>
    <w:rsid w:val="006F7328"/>
    <w:rsid w:val="006F7FE1"/>
    <w:rsid w:val="007008F7"/>
    <w:rsid w:val="00702447"/>
    <w:rsid w:val="007039F6"/>
    <w:rsid w:val="00703AB7"/>
    <w:rsid w:val="00703FF4"/>
    <w:rsid w:val="007042CF"/>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5AE"/>
    <w:rsid w:val="00720798"/>
    <w:rsid w:val="0072083E"/>
    <w:rsid w:val="00722758"/>
    <w:rsid w:val="00723AE0"/>
    <w:rsid w:val="007244DA"/>
    <w:rsid w:val="007246BF"/>
    <w:rsid w:val="007248D8"/>
    <w:rsid w:val="00724D7F"/>
    <w:rsid w:val="0072509E"/>
    <w:rsid w:val="00725602"/>
    <w:rsid w:val="00726964"/>
    <w:rsid w:val="007271B2"/>
    <w:rsid w:val="00727982"/>
    <w:rsid w:val="007300B1"/>
    <w:rsid w:val="00730A53"/>
    <w:rsid w:val="0073190C"/>
    <w:rsid w:val="00731E9C"/>
    <w:rsid w:val="00732D77"/>
    <w:rsid w:val="00732FB3"/>
    <w:rsid w:val="007335F0"/>
    <w:rsid w:val="007336EF"/>
    <w:rsid w:val="00734158"/>
    <w:rsid w:val="0073476A"/>
    <w:rsid w:val="00734FCC"/>
    <w:rsid w:val="00736437"/>
    <w:rsid w:val="00740470"/>
    <w:rsid w:val="007404E5"/>
    <w:rsid w:val="00740548"/>
    <w:rsid w:val="00740DAE"/>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649"/>
    <w:rsid w:val="00753A31"/>
    <w:rsid w:val="00754782"/>
    <w:rsid w:val="00754E53"/>
    <w:rsid w:val="00754EA7"/>
    <w:rsid w:val="007554E7"/>
    <w:rsid w:val="00756AA6"/>
    <w:rsid w:val="00756CDC"/>
    <w:rsid w:val="007570AA"/>
    <w:rsid w:val="00757298"/>
    <w:rsid w:val="007573BB"/>
    <w:rsid w:val="007600FA"/>
    <w:rsid w:val="007609EF"/>
    <w:rsid w:val="007618C9"/>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2D0E"/>
    <w:rsid w:val="007835B1"/>
    <w:rsid w:val="007843D8"/>
    <w:rsid w:val="0078514E"/>
    <w:rsid w:val="007858DE"/>
    <w:rsid w:val="007863F0"/>
    <w:rsid w:val="00786A88"/>
    <w:rsid w:val="00786C0D"/>
    <w:rsid w:val="00786F46"/>
    <w:rsid w:val="00787462"/>
    <w:rsid w:val="0078773B"/>
    <w:rsid w:val="0078773D"/>
    <w:rsid w:val="00787AEA"/>
    <w:rsid w:val="00787EAD"/>
    <w:rsid w:val="00790158"/>
    <w:rsid w:val="00790D16"/>
    <w:rsid w:val="00790F71"/>
    <w:rsid w:val="0079115F"/>
    <w:rsid w:val="00791C8B"/>
    <w:rsid w:val="00792403"/>
    <w:rsid w:val="0079252D"/>
    <w:rsid w:val="00792B0A"/>
    <w:rsid w:val="0079326E"/>
    <w:rsid w:val="007934C4"/>
    <w:rsid w:val="00793747"/>
    <w:rsid w:val="0079394A"/>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3B1"/>
    <w:rsid w:val="007B587A"/>
    <w:rsid w:val="007B59AE"/>
    <w:rsid w:val="007B5D52"/>
    <w:rsid w:val="007B6014"/>
    <w:rsid w:val="007B654C"/>
    <w:rsid w:val="007B6A6A"/>
    <w:rsid w:val="007B6FC2"/>
    <w:rsid w:val="007B7986"/>
    <w:rsid w:val="007B7A44"/>
    <w:rsid w:val="007C1529"/>
    <w:rsid w:val="007C210A"/>
    <w:rsid w:val="007C21BE"/>
    <w:rsid w:val="007C22B8"/>
    <w:rsid w:val="007C2797"/>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CE"/>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7D5"/>
    <w:rsid w:val="00800890"/>
    <w:rsid w:val="00800B7A"/>
    <w:rsid w:val="00800EFB"/>
    <w:rsid w:val="00802418"/>
    <w:rsid w:val="00802C64"/>
    <w:rsid w:val="00803FE1"/>
    <w:rsid w:val="0080456C"/>
    <w:rsid w:val="00804DC4"/>
    <w:rsid w:val="00805313"/>
    <w:rsid w:val="008057F0"/>
    <w:rsid w:val="00805A7B"/>
    <w:rsid w:val="00806867"/>
    <w:rsid w:val="00806A59"/>
    <w:rsid w:val="00807092"/>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579"/>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43A1"/>
    <w:rsid w:val="0084553C"/>
    <w:rsid w:val="008458A1"/>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4FD9"/>
    <w:rsid w:val="00855B93"/>
    <w:rsid w:val="00855C63"/>
    <w:rsid w:val="00855DC3"/>
    <w:rsid w:val="0085603E"/>
    <w:rsid w:val="00856C8B"/>
    <w:rsid w:val="0085707F"/>
    <w:rsid w:val="00857DEB"/>
    <w:rsid w:val="0086040E"/>
    <w:rsid w:val="0086066D"/>
    <w:rsid w:val="00860C69"/>
    <w:rsid w:val="00860E52"/>
    <w:rsid w:val="008613B7"/>
    <w:rsid w:val="00861A3D"/>
    <w:rsid w:val="00861EDA"/>
    <w:rsid w:val="008622BF"/>
    <w:rsid w:val="0086248A"/>
    <w:rsid w:val="00862946"/>
    <w:rsid w:val="00862A23"/>
    <w:rsid w:val="00862FD2"/>
    <w:rsid w:val="00863458"/>
    <w:rsid w:val="0086597C"/>
    <w:rsid w:val="00865E1B"/>
    <w:rsid w:val="008664EB"/>
    <w:rsid w:val="00866E7E"/>
    <w:rsid w:val="0087081F"/>
    <w:rsid w:val="00870AF8"/>
    <w:rsid w:val="00870BF9"/>
    <w:rsid w:val="00870C76"/>
    <w:rsid w:val="00871F69"/>
    <w:rsid w:val="00871F88"/>
    <w:rsid w:val="00872080"/>
    <w:rsid w:val="00873417"/>
    <w:rsid w:val="00873885"/>
    <w:rsid w:val="00873AF9"/>
    <w:rsid w:val="00874A06"/>
    <w:rsid w:val="00874B73"/>
    <w:rsid w:val="00875014"/>
    <w:rsid w:val="00875430"/>
    <w:rsid w:val="0087599E"/>
    <w:rsid w:val="00875A6F"/>
    <w:rsid w:val="00876299"/>
    <w:rsid w:val="00877773"/>
    <w:rsid w:val="00877971"/>
    <w:rsid w:val="00877D91"/>
    <w:rsid w:val="00877FEA"/>
    <w:rsid w:val="008806C2"/>
    <w:rsid w:val="00881492"/>
    <w:rsid w:val="00881691"/>
    <w:rsid w:val="00881B83"/>
    <w:rsid w:val="00882A38"/>
    <w:rsid w:val="0088347A"/>
    <w:rsid w:val="008839B0"/>
    <w:rsid w:val="00883DFE"/>
    <w:rsid w:val="00884632"/>
    <w:rsid w:val="00885902"/>
    <w:rsid w:val="00886B3A"/>
    <w:rsid w:val="00887141"/>
    <w:rsid w:val="008873F6"/>
    <w:rsid w:val="00887F27"/>
    <w:rsid w:val="00891812"/>
    <w:rsid w:val="008930C2"/>
    <w:rsid w:val="008945E1"/>
    <w:rsid w:val="00894789"/>
    <w:rsid w:val="00895010"/>
    <w:rsid w:val="00895638"/>
    <w:rsid w:val="008961D9"/>
    <w:rsid w:val="00896EBC"/>
    <w:rsid w:val="00897389"/>
    <w:rsid w:val="00897A27"/>
    <w:rsid w:val="008A00C1"/>
    <w:rsid w:val="008A0CBC"/>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A60"/>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2FDD"/>
    <w:rsid w:val="008D3804"/>
    <w:rsid w:val="008D433E"/>
    <w:rsid w:val="008D5243"/>
    <w:rsid w:val="008D63AF"/>
    <w:rsid w:val="008D64AC"/>
    <w:rsid w:val="008D684E"/>
    <w:rsid w:val="008D71A9"/>
    <w:rsid w:val="008D7554"/>
    <w:rsid w:val="008D7D0D"/>
    <w:rsid w:val="008E01CD"/>
    <w:rsid w:val="008E0D4C"/>
    <w:rsid w:val="008E12EE"/>
    <w:rsid w:val="008E1A58"/>
    <w:rsid w:val="008E274D"/>
    <w:rsid w:val="008E2A28"/>
    <w:rsid w:val="008E3A8F"/>
    <w:rsid w:val="008E3D25"/>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2D24"/>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815"/>
    <w:rsid w:val="00913FCA"/>
    <w:rsid w:val="0091582B"/>
    <w:rsid w:val="00915BC1"/>
    <w:rsid w:val="00916624"/>
    <w:rsid w:val="0091674A"/>
    <w:rsid w:val="00916777"/>
    <w:rsid w:val="0091715A"/>
    <w:rsid w:val="0091721B"/>
    <w:rsid w:val="00917A54"/>
    <w:rsid w:val="00920034"/>
    <w:rsid w:val="00920141"/>
    <w:rsid w:val="00921342"/>
    <w:rsid w:val="00921935"/>
    <w:rsid w:val="00922424"/>
    <w:rsid w:val="009224DE"/>
    <w:rsid w:val="009229E8"/>
    <w:rsid w:val="00922E0F"/>
    <w:rsid w:val="00924C2C"/>
    <w:rsid w:val="009255F8"/>
    <w:rsid w:val="00925771"/>
    <w:rsid w:val="00926ACC"/>
    <w:rsid w:val="00926DAD"/>
    <w:rsid w:val="00926F73"/>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73A"/>
    <w:rsid w:val="00955841"/>
    <w:rsid w:val="00955DA9"/>
    <w:rsid w:val="009560A5"/>
    <w:rsid w:val="009560C2"/>
    <w:rsid w:val="009565FF"/>
    <w:rsid w:val="00956614"/>
    <w:rsid w:val="00956D5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672CD"/>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405"/>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5C74"/>
    <w:rsid w:val="009B6351"/>
    <w:rsid w:val="009B655C"/>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4D72"/>
    <w:rsid w:val="009C5E9B"/>
    <w:rsid w:val="009C61D3"/>
    <w:rsid w:val="009C7831"/>
    <w:rsid w:val="009D07C9"/>
    <w:rsid w:val="009D0962"/>
    <w:rsid w:val="009D10AF"/>
    <w:rsid w:val="009D11F9"/>
    <w:rsid w:val="009D1980"/>
    <w:rsid w:val="009D1E9B"/>
    <w:rsid w:val="009D1EBA"/>
    <w:rsid w:val="009D2D5B"/>
    <w:rsid w:val="009D30A0"/>
    <w:rsid w:val="009D30E9"/>
    <w:rsid w:val="009D3874"/>
    <w:rsid w:val="009D399E"/>
    <w:rsid w:val="009D4B6C"/>
    <w:rsid w:val="009D639F"/>
    <w:rsid w:val="009D65CE"/>
    <w:rsid w:val="009D6DC5"/>
    <w:rsid w:val="009D7220"/>
    <w:rsid w:val="009E0493"/>
    <w:rsid w:val="009E1031"/>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520F"/>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16DF0"/>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4CC1"/>
    <w:rsid w:val="00A3558E"/>
    <w:rsid w:val="00A35593"/>
    <w:rsid w:val="00A35724"/>
    <w:rsid w:val="00A35A27"/>
    <w:rsid w:val="00A36590"/>
    <w:rsid w:val="00A3714A"/>
    <w:rsid w:val="00A3755A"/>
    <w:rsid w:val="00A40FD5"/>
    <w:rsid w:val="00A41405"/>
    <w:rsid w:val="00A41BB1"/>
    <w:rsid w:val="00A42519"/>
    <w:rsid w:val="00A42ADB"/>
    <w:rsid w:val="00A432C0"/>
    <w:rsid w:val="00A45453"/>
    <w:rsid w:val="00A45E1C"/>
    <w:rsid w:val="00A45F5F"/>
    <w:rsid w:val="00A4667A"/>
    <w:rsid w:val="00A467F1"/>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44FA"/>
    <w:rsid w:val="00A64C5E"/>
    <w:rsid w:val="00A6536E"/>
    <w:rsid w:val="00A65A68"/>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59F"/>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4B72"/>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26"/>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ADA"/>
    <w:rsid w:val="00AF2DDE"/>
    <w:rsid w:val="00AF393D"/>
    <w:rsid w:val="00AF3AC5"/>
    <w:rsid w:val="00AF3B73"/>
    <w:rsid w:val="00AF4260"/>
    <w:rsid w:val="00AF47BF"/>
    <w:rsid w:val="00AF5EE5"/>
    <w:rsid w:val="00AF671D"/>
    <w:rsid w:val="00AF68BB"/>
    <w:rsid w:val="00AF6DFA"/>
    <w:rsid w:val="00B0097E"/>
    <w:rsid w:val="00B01AF4"/>
    <w:rsid w:val="00B01E98"/>
    <w:rsid w:val="00B02A21"/>
    <w:rsid w:val="00B03252"/>
    <w:rsid w:val="00B03418"/>
    <w:rsid w:val="00B03D91"/>
    <w:rsid w:val="00B04264"/>
    <w:rsid w:val="00B0434A"/>
    <w:rsid w:val="00B04759"/>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7FD"/>
    <w:rsid w:val="00B21691"/>
    <w:rsid w:val="00B22346"/>
    <w:rsid w:val="00B22971"/>
    <w:rsid w:val="00B22C5C"/>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B7C"/>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5295"/>
    <w:rsid w:val="00B752FB"/>
    <w:rsid w:val="00B7570A"/>
    <w:rsid w:val="00B75EE4"/>
    <w:rsid w:val="00B76029"/>
    <w:rsid w:val="00B760E9"/>
    <w:rsid w:val="00B76506"/>
    <w:rsid w:val="00B76A1E"/>
    <w:rsid w:val="00B76BED"/>
    <w:rsid w:val="00B801C9"/>
    <w:rsid w:val="00B81C9F"/>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90C"/>
    <w:rsid w:val="00B92B16"/>
    <w:rsid w:val="00B93353"/>
    <w:rsid w:val="00B93418"/>
    <w:rsid w:val="00B94264"/>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0D9C"/>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0BF"/>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D64"/>
    <w:rsid w:val="00C06FA6"/>
    <w:rsid w:val="00C07101"/>
    <w:rsid w:val="00C07C10"/>
    <w:rsid w:val="00C107FB"/>
    <w:rsid w:val="00C109F2"/>
    <w:rsid w:val="00C10D7C"/>
    <w:rsid w:val="00C10E60"/>
    <w:rsid w:val="00C12034"/>
    <w:rsid w:val="00C1273B"/>
    <w:rsid w:val="00C138A3"/>
    <w:rsid w:val="00C14490"/>
    <w:rsid w:val="00C15848"/>
    <w:rsid w:val="00C16EA7"/>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3677"/>
    <w:rsid w:val="00C35B2B"/>
    <w:rsid w:val="00C36992"/>
    <w:rsid w:val="00C37713"/>
    <w:rsid w:val="00C40072"/>
    <w:rsid w:val="00C403E1"/>
    <w:rsid w:val="00C4046B"/>
    <w:rsid w:val="00C40AD5"/>
    <w:rsid w:val="00C41076"/>
    <w:rsid w:val="00C41510"/>
    <w:rsid w:val="00C41E8A"/>
    <w:rsid w:val="00C42103"/>
    <w:rsid w:val="00C42A98"/>
    <w:rsid w:val="00C42DEC"/>
    <w:rsid w:val="00C4348C"/>
    <w:rsid w:val="00C43998"/>
    <w:rsid w:val="00C43CF0"/>
    <w:rsid w:val="00C43FED"/>
    <w:rsid w:val="00C450F1"/>
    <w:rsid w:val="00C45966"/>
    <w:rsid w:val="00C45AEB"/>
    <w:rsid w:val="00C45BBB"/>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A88"/>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DF6"/>
    <w:rsid w:val="00C72FB0"/>
    <w:rsid w:val="00C730E7"/>
    <w:rsid w:val="00C7324B"/>
    <w:rsid w:val="00C73EB9"/>
    <w:rsid w:val="00C74175"/>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721"/>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373C"/>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8B"/>
    <w:rsid w:val="00CB3102"/>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17E"/>
    <w:rsid w:val="00CC772F"/>
    <w:rsid w:val="00CC78A4"/>
    <w:rsid w:val="00CC7995"/>
    <w:rsid w:val="00CD1283"/>
    <w:rsid w:val="00CD12E6"/>
    <w:rsid w:val="00CD1F6C"/>
    <w:rsid w:val="00CD27EF"/>
    <w:rsid w:val="00CD2FBB"/>
    <w:rsid w:val="00CD34F6"/>
    <w:rsid w:val="00CD36F0"/>
    <w:rsid w:val="00CD4416"/>
    <w:rsid w:val="00CD45A1"/>
    <w:rsid w:val="00CD4C6F"/>
    <w:rsid w:val="00CD5140"/>
    <w:rsid w:val="00CD56C3"/>
    <w:rsid w:val="00CD5AEE"/>
    <w:rsid w:val="00CD61E4"/>
    <w:rsid w:val="00CD715B"/>
    <w:rsid w:val="00CE0163"/>
    <w:rsid w:val="00CE1516"/>
    <w:rsid w:val="00CE1D3B"/>
    <w:rsid w:val="00CE1DD3"/>
    <w:rsid w:val="00CE1E3D"/>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5922"/>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37C9"/>
    <w:rsid w:val="00D24494"/>
    <w:rsid w:val="00D24E1B"/>
    <w:rsid w:val="00D24F8C"/>
    <w:rsid w:val="00D25ADB"/>
    <w:rsid w:val="00D25B3A"/>
    <w:rsid w:val="00D30FB5"/>
    <w:rsid w:val="00D318F2"/>
    <w:rsid w:val="00D33292"/>
    <w:rsid w:val="00D33339"/>
    <w:rsid w:val="00D33428"/>
    <w:rsid w:val="00D33A38"/>
    <w:rsid w:val="00D3468D"/>
    <w:rsid w:val="00D357BA"/>
    <w:rsid w:val="00D35827"/>
    <w:rsid w:val="00D36B70"/>
    <w:rsid w:val="00D36E1A"/>
    <w:rsid w:val="00D3745D"/>
    <w:rsid w:val="00D37876"/>
    <w:rsid w:val="00D40279"/>
    <w:rsid w:val="00D404D8"/>
    <w:rsid w:val="00D415C2"/>
    <w:rsid w:val="00D42CF4"/>
    <w:rsid w:val="00D42E4A"/>
    <w:rsid w:val="00D435B9"/>
    <w:rsid w:val="00D450B2"/>
    <w:rsid w:val="00D45BB1"/>
    <w:rsid w:val="00D46A92"/>
    <w:rsid w:val="00D46E0A"/>
    <w:rsid w:val="00D46E15"/>
    <w:rsid w:val="00D46F8F"/>
    <w:rsid w:val="00D50735"/>
    <w:rsid w:val="00D507E5"/>
    <w:rsid w:val="00D50CE7"/>
    <w:rsid w:val="00D526E9"/>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35CE"/>
    <w:rsid w:val="00D6496B"/>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524"/>
    <w:rsid w:val="00D8482C"/>
    <w:rsid w:val="00D85107"/>
    <w:rsid w:val="00D851E1"/>
    <w:rsid w:val="00D85586"/>
    <w:rsid w:val="00D8716C"/>
    <w:rsid w:val="00D87E1E"/>
    <w:rsid w:val="00D902E9"/>
    <w:rsid w:val="00D90963"/>
    <w:rsid w:val="00D92029"/>
    <w:rsid w:val="00D93034"/>
    <w:rsid w:val="00D9369B"/>
    <w:rsid w:val="00D9392F"/>
    <w:rsid w:val="00D93AE4"/>
    <w:rsid w:val="00D93BFD"/>
    <w:rsid w:val="00D93CD9"/>
    <w:rsid w:val="00D955C0"/>
    <w:rsid w:val="00D96846"/>
    <w:rsid w:val="00D97121"/>
    <w:rsid w:val="00D9730B"/>
    <w:rsid w:val="00DA016E"/>
    <w:rsid w:val="00DA0568"/>
    <w:rsid w:val="00DA0883"/>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437"/>
    <w:rsid w:val="00DB4E2D"/>
    <w:rsid w:val="00DB61E4"/>
    <w:rsid w:val="00DB6236"/>
    <w:rsid w:val="00DB71BC"/>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608"/>
    <w:rsid w:val="00DD071E"/>
    <w:rsid w:val="00DD1C05"/>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46FD"/>
    <w:rsid w:val="00DE5043"/>
    <w:rsid w:val="00DE52F6"/>
    <w:rsid w:val="00DE5FDD"/>
    <w:rsid w:val="00DE6C84"/>
    <w:rsid w:val="00DE6F9D"/>
    <w:rsid w:val="00DF0889"/>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9B2"/>
    <w:rsid w:val="00E00AFA"/>
    <w:rsid w:val="00E00FB3"/>
    <w:rsid w:val="00E01C57"/>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160"/>
    <w:rsid w:val="00E13C98"/>
    <w:rsid w:val="00E14219"/>
    <w:rsid w:val="00E14421"/>
    <w:rsid w:val="00E14667"/>
    <w:rsid w:val="00E14FCD"/>
    <w:rsid w:val="00E159CE"/>
    <w:rsid w:val="00E15FD6"/>
    <w:rsid w:val="00E17837"/>
    <w:rsid w:val="00E206BC"/>
    <w:rsid w:val="00E20E02"/>
    <w:rsid w:val="00E2107A"/>
    <w:rsid w:val="00E23170"/>
    <w:rsid w:val="00E2450E"/>
    <w:rsid w:val="00E24B28"/>
    <w:rsid w:val="00E2561B"/>
    <w:rsid w:val="00E2675F"/>
    <w:rsid w:val="00E26A4F"/>
    <w:rsid w:val="00E26BE3"/>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0F6"/>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2B65"/>
    <w:rsid w:val="00E52C0D"/>
    <w:rsid w:val="00E5304F"/>
    <w:rsid w:val="00E53825"/>
    <w:rsid w:val="00E53BB2"/>
    <w:rsid w:val="00E53FF8"/>
    <w:rsid w:val="00E54BC7"/>
    <w:rsid w:val="00E54CE8"/>
    <w:rsid w:val="00E55CF2"/>
    <w:rsid w:val="00E564D1"/>
    <w:rsid w:val="00E60130"/>
    <w:rsid w:val="00E60D40"/>
    <w:rsid w:val="00E61E01"/>
    <w:rsid w:val="00E621E5"/>
    <w:rsid w:val="00E6337F"/>
    <w:rsid w:val="00E639D7"/>
    <w:rsid w:val="00E63A01"/>
    <w:rsid w:val="00E646AC"/>
    <w:rsid w:val="00E657D9"/>
    <w:rsid w:val="00E659F1"/>
    <w:rsid w:val="00E65DA9"/>
    <w:rsid w:val="00E6680C"/>
    <w:rsid w:val="00E67F16"/>
    <w:rsid w:val="00E70162"/>
    <w:rsid w:val="00E70CBF"/>
    <w:rsid w:val="00E71165"/>
    <w:rsid w:val="00E71735"/>
    <w:rsid w:val="00E71D4C"/>
    <w:rsid w:val="00E72257"/>
    <w:rsid w:val="00E72383"/>
    <w:rsid w:val="00E73851"/>
    <w:rsid w:val="00E74C16"/>
    <w:rsid w:val="00E7529D"/>
    <w:rsid w:val="00E752F3"/>
    <w:rsid w:val="00E7538D"/>
    <w:rsid w:val="00E75A51"/>
    <w:rsid w:val="00E76598"/>
    <w:rsid w:val="00E7676F"/>
    <w:rsid w:val="00E76F84"/>
    <w:rsid w:val="00E774D7"/>
    <w:rsid w:val="00E807A4"/>
    <w:rsid w:val="00E81A7B"/>
    <w:rsid w:val="00E84289"/>
    <w:rsid w:val="00E84CF0"/>
    <w:rsid w:val="00E8506F"/>
    <w:rsid w:val="00E852DB"/>
    <w:rsid w:val="00E85504"/>
    <w:rsid w:val="00E85B7A"/>
    <w:rsid w:val="00E86AB8"/>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7381"/>
    <w:rsid w:val="00EA09AC"/>
    <w:rsid w:val="00EA1B2F"/>
    <w:rsid w:val="00EA1B47"/>
    <w:rsid w:val="00EA23B1"/>
    <w:rsid w:val="00EA29C8"/>
    <w:rsid w:val="00EA2B00"/>
    <w:rsid w:val="00EA35EF"/>
    <w:rsid w:val="00EA3F15"/>
    <w:rsid w:val="00EA49B4"/>
    <w:rsid w:val="00EA4FF2"/>
    <w:rsid w:val="00EA592A"/>
    <w:rsid w:val="00EA6F5A"/>
    <w:rsid w:val="00EB01B7"/>
    <w:rsid w:val="00EB0497"/>
    <w:rsid w:val="00EB1224"/>
    <w:rsid w:val="00EB1703"/>
    <w:rsid w:val="00EB261A"/>
    <w:rsid w:val="00EB31EF"/>
    <w:rsid w:val="00EB3842"/>
    <w:rsid w:val="00EB38AE"/>
    <w:rsid w:val="00EB38E8"/>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69D8"/>
    <w:rsid w:val="00ED6BC1"/>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6FF"/>
    <w:rsid w:val="00EE605E"/>
    <w:rsid w:val="00EE6E46"/>
    <w:rsid w:val="00EE7075"/>
    <w:rsid w:val="00EF05BA"/>
    <w:rsid w:val="00EF2423"/>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401"/>
    <w:rsid w:val="00F13822"/>
    <w:rsid w:val="00F13D2C"/>
    <w:rsid w:val="00F143B1"/>
    <w:rsid w:val="00F152F9"/>
    <w:rsid w:val="00F157DB"/>
    <w:rsid w:val="00F17206"/>
    <w:rsid w:val="00F17E35"/>
    <w:rsid w:val="00F20151"/>
    <w:rsid w:val="00F21185"/>
    <w:rsid w:val="00F2119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3AC0"/>
    <w:rsid w:val="00F345F2"/>
    <w:rsid w:val="00F3478D"/>
    <w:rsid w:val="00F35312"/>
    <w:rsid w:val="00F353A4"/>
    <w:rsid w:val="00F36818"/>
    <w:rsid w:val="00F37097"/>
    <w:rsid w:val="00F372EA"/>
    <w:rsid w:val="00F37693"/>
    <w:rsid w:val="00F377DF"/>
    <w:rsid w:val="00F40CC0"/>
    <w:rsid w:val="00F40D7C"/>
    <w:rsid w:val="00F41310"/>
    <w:rsid w:val="00F41BD6"/>
    <w:rsid w:val="00F43C74"/>
    <w:rsid w:val="00F448D3"/>
    <w:rsid w:val="00F4517E"/>
    <w:rsid w:val="00F465BE"/>
    <w:rsid w:val="00F467E6"/>
    <w:rsid w:val="00F46AD8"/>
    <w:rsid w:val="00F46B3C"/>
    <w:rsid w:val="00F46F74"/>
    <w:rsid w:val="00F479B9"/>
    <w:rsid w:val="00F47BF0"/>
    <w:rsid w:val="00F50640"/>
    <w:rsid w:val="00F506A5"/>
    <w:rsid w:val="00F5072F"/>
    <w:rsid w:val="00F50CE2"/>
    <w:rsid w:val="00F522DA"/>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6B7"/>
    <w:rsid w:val="00F61BC0"/>
    <w:rsid w:val="00F61D3D"/>
    <w:rsid w:val="00F62248"/>
    <w:rsid w:val="00F627D1"/>
    <w:rsid w:val="00F62BD5"/>
    <w:rsid w:val="00F63434"/>
    <w:rsid w:val="00F63AEA"/>
    <w:rsid w:val="00F63F28"/>
    <w:rsid w:val="00F64932"/>
    <w:rsid w:val="00F650F6"/>
    <w:rsid w:val="00F653C8"/>
    <w:rsid w:val="00F65F94"/>
    <w:rsid w:val="00F66291"/>
    <w:rsid w:val="00F66373"/>
    <w:rsid w:val="00F6736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09F8"/>
    <w:rsid w:val="00F9176B"/>
    <w:rsid w:val="00F917F4"/>
    <w:rsid w:val="00F9197B"/>
    <w:rsid w:val="00F926D7"/>
    <w:rsid w:val="00F93159"/>
    <w:rsid w:val="00F9530C"/>
    <w:rsid w:val="00F95E1E"/>
    <w:rsid w:val="00F95FA0"/>
    <w:rsid w:val="00F96600"/>
    <w:rsid w:val="00F96D1E"/>
    <w:rsid w:val="00F96F38"/>
    <w:rsid w:val="00F97C4C"/>
    <w:rsid w:val="00F97E22"/>
    <w:rsid w:val="00FA0152"/>
    <w:rsid w:val="00FA07CF"/>
    <w:rsid w:val="00FA0ACB"/>
    <w:rsid w:val="00FA13F6"/>
    <w:rsid w:val="00FA24F7"/>
    <w:rsid w:val="00FA2C4E"/>
    <w:rsid w:val="00FA33F1"/>
    <w:rsid w:val="00FA4586"/>
    <w:rsid w:val="00FA4A11"/>
    <w:rsid w:val="00FA5562"/>
    <w:rsid w:val="00FA676F"/>
    <w:rsid w:val="00FA6C65"/>
    <w:rsid w:val="00FB04EA"/>
    <w:rsid w:val="00FB083A"/>
    <w:rsid w:val="00FB092D"/>
    <w:rsid w:val="00FB113F"/>
    <w:rsid w:val="00FB28B5"/>
    <w:rsid w:val="00FB2958"/>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76E"/>
    <w:rsid w:val="00FD7AC8"/>
    <w:rsid w:val="00FE021D"/>
    <w:rsid w:val="00FE138E"/>
    <w:rsid w:val="00FE1430"/>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uiPriority w:val="99"/>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6"/>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4763515">
      <w:bodyDiv w:val="1"/>
      <w:marLeft w:val="0"/>
      <w:marRight w:val="0"/>
      <w:marTop w:val="0"/>
      <w:marBottom w:val="0"/>
      <w:divBdr>
        <w:top w:val="none" w:sz="0" w:space="0" w:color="auto"/>
        <w:left w:val="none" w:sz="0" w:space="0" w:color="auto"/>
        <w:bottom w:val="none" w:sz="0" w:space="0" w:color="auto"/>
        <w:right w:val="none" w:sz="0" w:space="0" w:color="auto"/>
      </w:divBdr>
    </w:div>
    <w:div w:id="482283922">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25753163">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88107748">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3869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05420255">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06300260">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3035882">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8EB5-F79A-4597-8BB3-D0106147C5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A1BC5D-8FA8-42A1-BDEC-D0F075E4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2898</Words>
  <Characters>20327</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4</cp:revision>
  <cp:lastPrinted>2022-10-14T11:03:00Z</cp:lastPrinted>
  <dcterms:created xsi:type="dcterms:W3CDTF">2022-10-14T09:07:00Z</dcterms:created>
  <dcterms:modified xsi:type="dcterms:W3CDTF">2022-10-14T11:05:00Z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a758081a-894b-4a9a-a8a5-c0ea19e60b66</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