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B6D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4260F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5513F6" w14:textId="77777777" w:rsidR="000150C9" w:rsidRDefault="000150C9" w:rsidP="000150C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AEB9178" w14:textId="77777777" w:rsidR="000150C9" w:rsidRPr="00B4494B" w:rsidRDefault="000150C9" w:rsidP="000150C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A387EEA" w14:textId="77777777" w:rsidR="000150C9" w:rsidRPr="00151FA2" w:rsidRDefault="000150C9" w:rsidP="000150C9">
      <w:pPr>
        <w:spacing w:after="0"/>
        <w:ind w:left="5670"/>
        <w:rPr>
          <w:rFonts w:ascii="Cambria" w:eastAsia="Times New Roman" w:hAnsi="Cambria"/>
          <w:b/>
          <w:sz w:val="20"/>
          <w:szCs w:val="20"/>
          <w:lang w:eastAsia="pl-PL"/>
        </w:rPr>
      </w:pPr>
      <w:bookmarkStart w:id="0" w:name="_Hlk951798"/>
      <w:r w:rsidRPr="00151FA2">
        <w:rPr>
          <w:rStyle w:val="FontStyle132"/>
          <w:rFonts w:ascii="Cambria" w:hAnsi="Cambria"/>
          <w:sz w:val="20"/>
          <w:szCs w:val="20"/>
        </w:rPr>
        <w:t>Lasy Państwowe</w:t>
      </w:r>
      <w:r>
        <w:rPr>
          <w:rFonts w:ascii="Cambria" w:hAnsi="Cambria"/>
          <w:b/>
          <w:sz w:val="20"/>
          <w:szCs w:val="20"/>
        </w:rPr>
        <w:t xml:space="preserve">, </w:t>
      </w:r>
      <w:r>
        <w:rPr>
          <w:rFonts w:ascii="Cambria" w:hAnsi="Cambria"/>
          <w:b/>
          <w:sz w:val="20"/>
          <w:szCs w:val="20"/>
        </w:rPr>
        <w:br/>
      </w:r>
      <w:r w:rsidRPr="008E1216">
        <w:rPr>
          <w:rFonts w:ascii="Cambria" w:hAnsi="Cambria"/>
          <w:b/>
          <w:sz w:val="20"/>
          <w:szCs w:val="20"/>
        </w:rPr>
        <w:t>Nadleśnictwo Zagnańsk</w:t>
      </w:r>
    </w:p>
    <w:bookmarkEnd w:id="0"/>
    <w:p w14:paraId="54699413" w14:textId="77777777" w:rsidR="000150C9" w:rsidRPr="008E1216" w:rsidRDefault="000150C9" w:rsidP="000150C9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r w:rsidRPr="008E1216">
        <w:rPr>
          <w:rFonts w:ascii="Cambria" w:hAnsi="Cambria" w:cs="Arial"/>
          <w:b/>
          <w:sz w:val="20"/>
          <w:szCs w:val="20"/>
        </w:rPr>
        <w:t xml:space="preserve">ul. Przemysłowa 10A </w:t>
      </w:r>
    </w:p>
    <w:p w14:paraId="1FDEDD6A" w14:textId="7162782A" w:rsidR="00D45BC9" w:rsidRPr="00D60B16" w:rsidRDefault="000150C9" w:rsidP="000150C9">
      <w:pPr>
        <w:ind w:left="4956" w:firstLine="708"/>
        <w:rPr>
          <w:rFonts w:ascii="Cambria" w:hAnsi="Cambria" w:cs="Arial"/>
          <w:b/>
          <w:bCs/>
          <w:sz w:val="20"/>
          <w:szCs w:val="20"/>
        </w:rPr>
      </w:pPr>
      <w:r w:rsidRPr="008E1216">
        <w:rPr>
          <w:rFonts w:ascii="Cambria" w:hAnsi="Cambria" w:cs="Arial"/>
          <w:b/>
          <w:sz w:val="20"/>
          <w:szCs w:val="20"/>
        </w:rPr>
        <w:t>26-050 Zagnańsk</w:t>
      </w:r>
    </w:p>
    <w:p w14:paraId="43E0E23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552D5A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5DB76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4BEF3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F25EB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CC391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A71F4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6701DE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BF61C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A17487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A42EA8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42BD77E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0F6DB2E" w14:textId="74176E5E" w:rsidR="00D45BC9" w:rsidRDefault="00F5429D" w:rsidP="001033E5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</w:t>
      </w:r>
      <w:r w:rsidR="00D45BC9" w:rsidRPr="001033E5">
        <w:rPr>
          <w:rFonts w:ascii="Cambria" w:hAnsi="Cambria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0150C9" w:rsidRPr="000150C9">
        <w:rPr>
          <w:rFonts w:ascii="Cambria" w:hAnsi="Cambria" w:cs="Arial"/>
          <w:b/>
          <w:bCs/>
          <w:sz w:val="20"/>
          <w:szCs w:val="20"/>
          <w:shd w:val="clear" w:color="auto" w:fill="FFFFFF"/>
        </w:rPr>
        <w:t>„Dostawa sortów mundurowych leśnika oraz odzieży i obuwia roboczego, środków ochrony osobistej dla N</w:t>
      </w:r>
      <w:r w:rsidR="00AB7ADF">
        <w:rPr>
          <w:rFonts w:ascii="Cambria" w:hAnsi="Cambria" w:cs="Arial"/>
          <w:b/>
          <w:bCs/>
          <w:sz w:val="20"/>
          <w:szCs w:val="20"/>
          <w:shd w:val="clear" w:color="auto" w:fill="FFFFFF"/>
        </w:rPr>
        <w:t>adleśnictwa Zagnańsk w roku 2024 i 2025</w:t>
      </w:r>
      <w:bookmarkStart w:id="1" w:name="_GoBack"/>
      <w:bookmarkEnd w:id="1"/>
      <w:r w:rsidR="000150C9" w:rsidRPr="000150C9">
        <w:rPr>
          <w:rFonts w:ascii="Cambria" w:hAnsi="Cambria" w:cs="Arial"/>
          <w:b/>
          <w:bCs/>
          <w:sz w:val="20"/>
          <w:szCs w:val="20"/>
          <w:shd w:val="clear" w:color="auto" w:fill="FFFFFF"/>
        </w:rPr>
        <w:t>”</w:t>
      </w:r>
      <w:r w:rsidR="0015197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45BC9"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D45BC9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D45BC9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D45BC9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9436ED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AFF327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B40313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8ABC12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53DC7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401CB56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68F76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DE81E5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E07CA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B1A90A5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52BE77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05B1A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227518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970487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398047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EF6AB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DEF95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10D4F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C7482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279EAB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BFEB6D3" w14:textId="78C0A820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CA6396" w14:textId="77777777" w:rsidR="00500E3E" w:rsidRPr="00A4465F" w:rsidRDefault="00500E3E" w:rsidP="00500E3E">
      <w:pPr>
        <w:tabs>
          <w:tab w:val="left" w:pos="7938"/>
          <w:tab w:val="center" w:pos="8222"/>
        </w:tabs>
        <w:spacing w:after="0"/>
        <w:ind w:left="5670"/>
        <w:jc w:val="center"/>
        <w:rPr>
          <w:rFonts w:ascii="Cambria" w:eastAsia="Cambria" w:hAnsi="Cambria" w:cs="Cambria"/>
          <w:i/>
          <w:sz w:val="16"/>
          <w:szCs w:val="16"/>
        </w:rPr>
      </w:pPr>
      <w:r w:rsidRPr="00A4465F">
        <w:rPr>
          <w:rFonts w:ascii="Cambria" w:eastAsia="Cambria" w:hAnsi="Cambria" w:cs="Cambria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11FECF2F" w14:textId="77777777" w:rsidR="00500E3E" w:rsidRPr="004839FC" w:rsidRDefault="00500E3E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500E3E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13BF8" w14:textId="77777777" w:rsidR="00715B8B" w:rsidRDefault="00715B8B" w:rsidP="0038231F">
      <w:pPr>
        <w:spacing w:after="0" w:line="240" w:lineRule="auto"/>
      </w:pPr>
      <w:r>
        <w:separator/>
      </w:r>
    </w:p>
  </w:endnote>
  <w:endnote w:type="continuationSeparator" w:id="0">
    <w:p w14:paraId="6F5EAE2D" w14:textId="77777777" w:rsidR="00715B8B" w:rsidRDefault="00715B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B949" w14:textId="4C65635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B7AD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A980A4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25C7C" w14:textId="77777777" w:rsidR="00715B8B" w:rsidRDefault="00715B8B" w:rsidP="0038231F">
      <w:pPr>
        <w:spacing w:after="0" w:line="240" w:lineRule="auto"/>
      </w:pPr>
      <w:r>
        <w:separator/>
      </w:r>
    </w:p>
  </w:footnote>
  <w:footnote w:type="continuationSeparator" w:id="0">
    <w:p w14:paraId="696159ED" w14:textId="77777777" w:rsidR="00715B8B" w:rsidRDefault="00715B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681B3" w14:textId="7CCF73C0" w:rsidR="005C2B37" w:rsidRDefault="00AB7ADF" w:rsidP="005C2B37">
    <w:pPr>
      <w:pStyle w:val="Nagwek"/>
      <w:rPr>
        <w:rFonts w:cs="Calibri"/>
      </w:rPr>
    </w:pPr>
    <w:r>
      <w:rPr>
        <w:rFonts w:ascii="Times New Roman" w:hAnsi="Times New Roman"/>
        <w:noProof/>
        <w:sz w:val="24"/>
        <w:szCs w:val="24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3" o:spid="_x0000_s1026" type="#_x0000_t202" style="position:absolute;margin-left:41.4pt;margin-top:10.7pt;width:443.05pt;height:22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" filled="f" stroked="f" strokeweight="0">
          <v:textbox style="mso-next-textbox:#Text Box 53">
            <w:txbxContent>
              <w:p w14:paraId="775D3D11" w14:textId="77777777" w:rsidR="00AB7ADF" w:rsidRDefault="00AB7ADF" w:rsidP="00AB7ADF">
                <w:pPr>
                  <w:pStyle w:val="LPNaglowek"/>
                </w:pPr>
                <w:r>
                  <w:t xml:space="preserve"> Nadleśnictwo Zagnańsk </w:t>
                </w:r>
              </w:p>
              <w:p w14:paraId="4EFCA378" w14:textId="77777777" w:rsidR="00AB7ADF" w:rsidRDefault="00AB7ADF" w:rsidP="00AB7ADF">
                <w:pPr>
                  <w:pStyle w:val="LPNaglowek"/>
                </w:pPr>
              </w:p>
              <w:p w14:paraId="4D181AD2" w14:textId="77777777" w:rsidR="00AB7ADF" w:rsidRPr="008F1094" w:rsidRDefault="00AB7ADF" w:rsidP="00AB7ADF">
                <w:pPr>
                  <w:pStyle w:val="LPNaglowek"/>
                </w:pPr>
              </w:p>
            </w:txbxContent>
          </v:textbox>
          <w10:wrap type="topAndBottom"/>
        </v:shape>
      </w:pict>
    </w:r>
    <w:r w:rsidRPr="00AB7ADF">
      <w:rPr>
        <w:rFonts w:ascii="Times New Roman" w:hAnsi="Times New Roman"/>
        <w:noProof/>
        <w:sz w:val="24"/>
        <w:szCs w:val="24"/>
        <w:lang w:eastAsia="pl-PL"/>
      </w:rPr>
      <w:pict w14:anchorId="4291B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9" o:spid="_x0000_i1025" type="#_x0000_t75" style="width:36.85pt;height:36.85pt;visibility:visible">
          <v:imagedata r:id="rId1" o:title=""/>
        </v:shape>
      </w:pict>
    </w:r>
  </w:p>
  <w:p w14:paraId="5CA27FD3" w14:textId="2769A33C" w:rsidR="00AB7ADF" w:rsidRDefault="00AB7ADF" w:rsidP="005C2B37">
    <w:pPr>
      <w:pStyle w:val="Nagwek"/>
      <w:rPr>
        <w:rFonts w:ascii="Cambria" w:eastAsia="Times-Roman" w:hAnsi="Cambria" w:cs="Arial"/>
        <w:color w:val="000000"/>
        <w:sz w:val="20"/>
        <w:szCs w:val="20"/>
      </w:rPr>
    </w:pPr>
    <w:r>
      <w:rPr>
        <w:rFonts w:ascii="Cambria" w:eastAsia="Times-Roman" w:hAnsi="Cambria" w:cs="Arial"/>
        <w:noProof/>
        <w:color w:val="000000"/>
        <w:sz w:val="20"/>
        <w:szCs w:val="20"/>
        <w:lang w:eastAsia="pl-PL"/>
      </w:rPr>
      <w:pict>
        <v:line id="Łącznik prostoliniowy 58" o:spid="_x0000_s1025" style="position:absolute;flip:y;z-index:251658240;visibility:visible;mso-position-horizontal-relative:page;mso-position-vertical-relative:page" from="91.75pt,54.7pt" to="550.95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" strokecolor="#005523" strokeweight=".5pt">
          <w10:wrap anchorx="margin" anchory="page"/>
        </v:line>
      </w:pict>
    </w:r>
  </w:p>
  <w:p w14:paraId="0885BC6A" w14:textId="5878A548" w:rsidR="00AB7ADF" w:rsidRDefault="00AB7ADF" w:rsidP="005C2B37">
    <w:pPr>
      <w:pStyle w:val="Nagwek"/>
      <w:rPr>
        <w:rFonts w:ascii="Cambria" w:eastAsia="Times-Roman" w:hAnsi="Cambria" w:cs="Arial"/>
        <w:color w:val="000000"/>
        <w:sz w:val="20"/>
        <w:szCs w:val="20"/>
      </w:rPr>
    </w:pPr>
  </w:p>
  <w:p w14:paraId="38E41DA6" w14:textId="4541CDEC" w:rsidR="0050185B" w:rsidRPr="005C2B37" w:rsidRDefault="001608C0" w:rsidP="005C2B37">
    <w:pPr>
      <w:pStyle w:val="Nagwek"/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AB7ADF" w:rsidRPr="00AB7ADF">
      <w:rPr>
        <w:rFonts w:ascii="Cambria" w:eastAsia="Times-Roman" w:hAnsi="Cambria" w:cs="Arial"/>
        <w:bCs/>
        <w:iCs/>
        <w:sz w:val="20"/>
        <w:szCs w:val="20"/>
      </w:rPr>
      <w:t>SA.270.1.7.2024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50C9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876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0E3E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15B8B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01AB9"/>
    <w:rsid w:val="00906EC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641"/>
    <w:rsid w:val="00AB39E6"/>
    <w:rsid w:val="00AB5E32"/>
    <w:rsid w:val="00AB71A8"/>
    <w:rsid w:val="00AB7AD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60B16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64A0A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uiPriority w:val="99"/>
    <w:rsid w:val="00AB7ADF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54</cp:revision>
  <cp:lastPrinted>2016-07-26T08:32:00Z</cp:lastPrinted>
  <dcterms:created xsi:type="dcterms:W3CDTF">2019-06-19T13:43:00Z</dcterms:created>
  <dcterms:modified xsi:type="dcterms:W3CDTF">2024-11-07T13:10:00Z</dcterms:modified>
</cp:coreProperties>
</file>