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B6D066C" w:rsidR="00AB4CE7" w:rsidRPr="00DA3AF9" w:rsidRDefault="00AB4CE7" w:rsidP="0082601F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875365">
        <w:rPr>
          <w:rFonts w:ascii="Arial" w:hAnsi="Arial" w:cs="Arial"/>
          <w:sz w:val="22"/>
          <w:szCs w:val="22"/>
        </w:rPr>
        <w:t>2</w:t>
      </w:r>
      <w:r w:rsidR="0082601F">
        <w:rPr>
          <w:rFonts w:ascii="Arial" w:hAnsi="Arial" w:cs="Arial"/>
          <w:sz w:val="22"/>
          <w:szCs w:val="22"/>
        </w:rPr>
        <w:t>9</w:t>
      </w:r>
      <w:r w:rsidRPr="00DA3AF9">
        <w:rPr>
          <w:rFonts w:ascii="Arial" w:hAnsi="Arial" w:cs="Arial"/>
          <w:sz w:val="22"/>
          <w:szCs w:val="22"/>
        </w:rPr>
        <w:t>.</w:t>
      </w:r>
      <w:r w:rsidR="002F0A72">
        <w:rPr>
          <w:rFonts w:ascii="Arial" w:hAnsi="Arial" w:cs="Arial"/>
          <w:sz w:val="22"/>
          <w:szCs w:val="22"/>
        </w:rPr>
        <w:t>1</w:t>
      </w:r>
      <w:r w:rsidR="0082601F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82601F">
      <w:pPr>
        <w:jc w:val="both"/>
        <w:rPr>
          <w:rFonts w:ascii="Arial" w:hAnsi="Arial" w:cs="Arial"/>
          <w:sz w:val="22"/>
          <w:szCs w:val="22"/>
        </w:rPr>
      </w:pPr>
    </w:p>
    <w:p w14:paraId="30172951" w14:textId="77777777" w:rsidR="0082601F" w:rsidRDefault="0082601F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D9C384" w14:textId="45DD6D37" w:rsidR="00AB4CE7" w:rsidRPr="00DA3AF9" w:rsidRDefault="00AB4CE7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E05959">
        <w:rPr>
          <w:rFonts w:ascii="Arial" w:hAnsi="Arial" w:cs="Arial"/>
          <w:color w:val="000000"/>
          <w:sz w:val="22"/>
          <w:szCs w:val="22"/>
        </w:rPr>
        <w:t>1</w:t>
      </w:r>
      <w:r w:rsidR="006D7ACB">
        <w:rPr>
          <w:rFonts w:ascii="Arial" w:hAnsi="Arial" w:cs="Arial"/>
          <w:color w:val="000000"/>
          <w:sz w:val="22"/>
          <w:szCs w:val="22"/>
        </w:rPr>
        <w:t>532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E05959">
        <w:rPr>
          <w:rFonts w:ascii="Arial" w:hAnsi="Arial" w:cs="Arial"/>
          <w:color w:val="000000"/>
          <w:sz w:val="22"/>
          <w:szCs w:val="22"/>
        </w:rPr>
        <w:t>2</w:t>
      </w:r>
      <w:r w:rsidR="006D7ACB">
        <w:rPr>
          <w:rFonts w:ascii="Arial" w:hAnsi="Arial" w:cs="Arial"/>
          <w:color w:val="000000"/>
          <w:sz w:val="22"/>
          <w:szCs w:val="22"/>
        </w:rPr>
        <w:t>56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A2E73A0" w14:textId="0398CFFC" w:rsidR="00AB4CE7" w:rsidRDefault="00AB4CE7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3E5574" w14:textId="77777777" w:rsidR="0082601F" w:rsidRDefault="0082601F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8260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339193" w14:textId="77777777" w:rsidR="00AB4CE7" w:rsidRPr="00DA3AF9" w:rsidRDefault="00AB4CE7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8260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DA3AF9" w:rsidRDefault="00AB4CE7" w:rsidP="008260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1D5E45" w14:textId="77777777" w:rsidR="0082601F" w:rsidRPr="00735C55" w:rsidRDefault="0082601F" w:rsidP="0082601F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735C55">
        <w:rPr>
          <w:rFonts w:ascii="Arial" w:hAnsi="Arial" w:cs="Arial"/>
          <w:sz w:val="22"/>
          <w:szCs w:val="22"/>
        </w:rPr>
        <w:t xml:space="preserve">Dotyczy: postępowania prowadzonego </w:t>
      </w:r>
      <w:r w:rsidRPr="00735C55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735C55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735C55">
        <w:rPr>
          <w:rFonts w:ascii="Arial" w:hAnsi="Arial" w:cs="Arial"/>
          <w:color w:val="000000"/>
          <w:sz w:val="22"/>
          <w:szCs w:val="22"/>
        </w:rPr>
        <w:t>pn.: </w:t>
      </w:r>
      <w:r w:rsidRPr="00735C55">
        <w:rPr>
          <w:rFonts w:ascii="Arial" w:hAnsi="Arial" w:cs="Arial"/>
          <w:b/>
          <w:bCs/>
          <w:sz w:val="22"/>
          <w:szCs w:val="22"/>
        </w:rPr>
        <w:t>„Wykonanie wtórnego uszczelnienia 4 studni głębinowych na UW Granica</w:t>
      </w:r>
      <w:r w:rsidRPr="00735C55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352CC3DF" w14:textId="36CB2DCE" w:rsidR="00243B51" w:rsidRDefault="00243B51" w:rsidP="0082601F">
      <w:pPr>
        <w:jc w:val="both"/>
        <w:rPr>
          <w:rFonts w:ascii="Arial" w:hAnsi="Arial" w:cs="Arial"/>
          <w:sz w:val="22"/>
          <w:szCs w:val="22"/>
        </w:rPr>
      </w:pPr>
    </w:p>
    <w:p w14:paraId="2BA901DE" w14:textId="0C611E2F" w:rsidR="0082601F" w:rsidRDefault="0082601F" w:rsidP="0082601F">
      <w:pPr>
        <w:jc w:val="both"/>
        <w:rPr>
          <w:rFonts w:ascii="Arial" w:hAnsi="Arial" w:cs="Arial"/>
          <w:sz w:val="22"/>
          <w:szCs w:val="22"/>
        </w:rPr>
      </w:pPr>
    </w:p>
    <w:p w14:paraId="04CF98CA" w14:textId="77777777" w:rsidR="0082601F" w:rsidRPr="00DA3AF9" w:rsidRDefault="0082601F" w:rsidP="0082601F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82601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1DE07D88" w14:textId="2B253B33" w:rsidR="00243B51" w:rsidRDefault="00243B51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5CE7BF" w14:textId="77777777" w:rsidR="0082601F" w:rsidRDefault="0082601F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A9DFC7" w14:textId="77777777" w:rsidR="0082601F" w:rsidRPr="00DA3AF9" w:rsidRDefault="0082601F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14D00E89" w:rsidR="00237CD6" w:rsidRPr="00DA3AF9" w:rsidRDefault="00237CD6" w:rsidP="008260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875365">
        <w:rPr>
          <w:rFonts w:ascii="Arial" w:hAnsi="Arial" w:cs="Arial"/>
          <w:color w:val="000000"/>
          <w:sz w:val="22"/>
          <w:szCs w:val="22"/>
        </w:rPr>
        <w:t>2</w:t>
      </w:r>
      <w:r w:rsidR="0082601F">
        <w:rPr>
          <w:rFonts w:ascii="Arial" w:hAnsi="Arial" w:cs="Arial"/>
          <w:color w:val="000000"/>
          <w:sz w:val="22"/>
          <w:szCs w:val="22"/>
        </w:rPr>
        <w:t>9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F0A72">
        <w:rPr>
          <w:rFonts w:ascii="Arial" w:hAnsi="Arial" w:cs="Arial"/>
          <w:color w:val="000000"/>
          <w:sz w:val="22"/>
          <w:szCs w:val="22"/>
        </w:rPr>
        <w:t>1</w:t>
      </w:r>
      <w:r w:rsidR="0082601F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.2022r. do godziny 12:30 </w:t>
      </w:r>
      <w:r w:rsidR="0082601F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DA3AF9">
        <w:rPr>
          <w:rFonts w:ascii="Arial" w:hAnsi="Arial" w:cs="Arial"/>
          <w:color w:val="000000"/>
          <w:sz w:val="22"/>
          <w:szCs w:val="22"/>
        </w:rPr>
        <w:t>wpłynęł</w:t>
      </w:r>
      <w:r w:rsidR="0082601F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82601F">
        <w:rPr>
          <w:rFonts w:ascii="Arial" w:hAnsi="Arial" w:cs="Arial"/>
          <w:color w:val="000000"/>
          <w:sz w:val="22"/>
          <w:szCs w:val="22"/>
        </w:rPr>
        <w:t xml:space="preserve">żadna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82601F">
        <w:rPr>
          <w:rFonts w:ascii="Arial" w:hAnsi="Arial" w:cs="Arial"/>
          <w:color w:val="000000"/>
          <w:sz w:val="22"/>
          <w:szCs w:val="22"/>
        </w:rPr>
        <w:t>a.</w:t>
      </w:r>
    </w:p>
    <w:p w14:paraId="6D118ECB" w14:textId="17A2D037" w:rsidR="00AB4CE7" w:rsidRPr="00DA3AF9" w:rsidRDefault="00AB4CE7" w:rsidP="0082601F">
      <w:pPr>
        <w:rPr>
          <w:rFonts w:ascii="Arial" w:hAnsi="Arial" w:cs="Arial"/>
          <w:sz w:val="22"/>
          <w:szCs w:val="22"/>
          <w:u w:val="single"/>
        </w:rPr>
      </w:pPr>
    </w:p>
    <w:p w14:paraId="1906D515" w14:textId="77777777" w:rsidR="0082601F" w:rsidRDefault="0082601F" w:rsidP="0082601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6678F18C" w14:textId="77777777" w:rsidR="0082601F" w:rsidRDefault="0082601F" w:rsidP="0082601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0DDC72E3" w14:textId="77777777" w:rsidR="0082601F" w:rsidRDefault="0082601F" w:rsidP="0082601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0E84D2AE" w14:textId="48D77CD2" w:rsidR="00243B51" w:rsidRDefault="00243B51" w:rsidP="0082601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18931B54" w14:textId="77777777" w:rsidR="00243B51" w:rsidRPr="00A8763A" w:rsidRDefault="00243B51" w:rsidP="0082601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08748C7D" w14:textId="77777777" w:rsidR="00AD6C52" w:rsidRPr="00DA3AF9" w:rsidRDefault="00AD6C52" w:rsidP="0082601F">
      <w:pPr>
        <w:rPr>
          <w:rFonts w:ascii="Arial" w:hAnsi="Arial" w:cs="Arial"/>
          <w:sz w:val="22"/>
          <w:szCs w:val="22"/>
        </w:rPr>
      </w:pPr>
    </w:p>
    <w:sectPr w:rsidR="00AD6C52" w:rsidRPr="00DA3AF9" w:rsidSect="00243B51">
      <w:headerReference w:type="default" r:id="rId7"/>
      <w:footerReference w:type="default" r:id="rId8"/>
      <w:pgSz w:w="11906" w:h="16838" w:code="9"/>
      <w:pgMar w:top="1134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446F0D74" w:rsidR="00F31667" w:rsidRPr="002F0A72" w:rsidRDefault="0051133F" w:rsidP="00B32867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82601F" w:rsidRPr="0082601F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89514957"/>
            <w:docPartObj>
              <w:docPartGallery w:val="Page Numbers (Bottom of Page)"/>
              <w:docPartUnique/>
            </w:docPartObj>
          </w:sdtPr>
          <w:sdtContent>
            <w:r w:rsidR="0082601F"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9ED2BB1" wp14:editId="2AB1F66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0075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601F"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84588E3" wp14:editId="6EA10EE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89E6E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601F"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3C6AF95" wp14:editId="684AA8F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C32AD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601F" w:rsidRPr="00735C5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1341E527" wp14:editId="6200CA9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26651" id="Łącznik prosty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601F" w:rsidRPr="00735C55">
              <w:rPr>
                <w:rFonts w:ascii="Arial" w:hAnsi="Arial" w:cs="Arial"/>
                <w:sz w:val="14"/>
                <w:szCs w:val="14"/>
              </w:rPr>
              <w:t xml:space="preserve"> Znak sprawy : 39/2022/</w:t>
            </w:r>
            <w:proofErr w:type="spellStart"/>
            <w:r w:rsidR="0082601F" w:rsidRPr="00735C55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82601F" w:rsidRPr="00735C55">
              <w:rPr>
                <w:rFonts w:ascii="Arial" w:hAnsi="Arial" w:cs="Arial"/>
                <w:sz w:val="14"/>
                <w:szCs w:val="14"/>
              </w:rPr>
              <w:t xml:space="preserve">       Wykonanie wtórnego uszczelnienia 4 studni głębinowych na UW Granica (R/20/2022 TW)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D7ACB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5118C"/>
    <w:rsid w:val="001350D7"/>
    <w:rsid w:val="00220362"/>
    <w:rsid w:val="00237CD6"/>
    <w:rsid w:val="00243B51"/>
    <w:rsid w:val="00251C57"/>
    <w:rsid w:val="002658BA"/>
    <w:rsid w:val="002C332D"/>
    <w:rsid w:val="002F0A72"/>
    <w:rsid w:val="003B7617"/>
    <w:rsid w:val="004C4074"/>
    <w:rsid w:val="004F3B39"/>
    <w:rsid w:val="0051133F"/>
    <w:rsid w:val="00514B61"/>
    <w:rsid w:val="006D7ACB"/>
    <w:rsid w:val="00724D4A"/>
    <w:rsid w:val="007571DD"/>
    <w:rsid w:val="0082601F"/>
    <w:rsid w:val="00875365"/>
    <w:rsid w:val="00907024"/>
    <w:rsid w:val="00953FD1"/>
    <w:rsid w:val="009E0E75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74A1"/>
    <w:rsid w:val="00D77D47"/>
    <w:rsid w:val="00DA3AF9"/>
    <w:rsid w:val="00DE0825"/>
    <w:rsid w:val="00E05959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B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2022-03-21T12:50:00Z</cp:lastPrinted>
  <dcterms:created xsi:type="dcterms:W3CDTF">2022-12-29T12:17:00Z</dcterms:created>
  <dcterms:modified xsi:type="dcterms:W3CDTF">2022-12-29T12:23:00Z</dcterms:modified>
</cp:coreProperties>
</file>