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73D64" w14:textId="57AAE0E5" w:rsidR="008C195B" w:rsidRDefault="008C195B" w:rsidP="008C195B"/>
    <w:p w14:paraId="51829A8A" w14:textId="1A6F88CF" w:rsidR="008C195B" w:rsidRDefault="008C195B" w:rsidP="008C195B"/>
    <w:p w14:paraId="037B4DFF" w14:textId="6AC6000E" w:rsidR="008C195B" w:rsidRDefault="008C195B" w:rsidP="008C195B">
      <w:pPr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4A7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ostawa i montaż w pomieszczeniach remontowanej siedziby KMP w Tarnobrzegu  zabudowy  socjalnej, wyposażenia AGD, stołów oraz krzeseł  </w:t>
      </w:r>
    </w:p>
    <w:p w14:paraId="43E03D86" w14:textId="0CA50CBC" w:rsidR="008C195B" w:rsidRDefault="008C195B" w:rsidP="008C195B"/>
    <w:p w14:paraId="32E62D9D" w14:textId="4370A50B" w:rsidR="008C195B" w:rsidRDefault="008C195B" w:rsidP="008C195B"/>
    <w:p w14:paraId="53787C00" w14:textId="77777777" w:rsidR="008C195B" w:rsidRDefault="008C195B" w:rsidP="008C195B"/>
    <w:p w14:paraId="0E021193" w14:textId="77777777" w:rsidR="008C195B" w:rsidRDefault="008C195B" w:rsidP="008C19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OGÓLNE:</w:t>
      </w:r>
    </w:p>
    <w:p w14:paraId="0068ED34" w14:textId="6B7558E1" w:rsidR="008C195B" w:rsidRPr="00967AA6" w:rsidRDefault="008C195B" w:rsidP="008C19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AA6">
        <w:rPr>
          <w:rFonts w:ascii="Times New Roman" w:hAnsi="Times New Roman" w:cs="Times New Roman"/>
          <w:sz w:val="24"/>
          <w:szCs w:val="24"/>
        </w:rPr>
        <w:t>Przedmiot zamówienia obejmuje dostawę, montaż i ustawienie we wskazanych pomieszczeniach wyszczególnionych poniżej mebli biurowych. Koszty wykonania dostawy, montażu oraz ustawienia muszą być wliczone w cenę ogólną oferty.</w:t>
      </w:r>
    </w:p>
    <w:p w14:paraId="54608B3A" w14:textId="77777777" w:rsidR="008C195B" w:rsidRDefault="008C195B" w:rsidP="008C19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Asortyment musi być fabrycznie nowy, z bieżącej produkcji, kompletny i sprawny technicznie. </w:t>
      </w:r>
    </w:p>
    <w:p w14:paraId="16CA17C6" w14:textId="77777777" w:rsidR="008C195B" w:rsidRDefault="008C195B" w:rsidP="008C19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Dostarczone wyroby mają posiadać odpowiednią wytrzymałość, którą mają zapewnić systemy łączeń oraz właściwa jakość pozostałych użytych materiałów, gwarantującą bezawaryjną eksploatację wyrobów przeznaczonych do intensywnej eksploatacji </w:t>
      </w:r>
      <w:r>
        <w:rPr>
          <w:rFonts w:ascii="Times New Roman" w:hAnsi="Times New Roman" w:cs="Times New Roman"/>
          <w:sz w:val="24"/>
          <w:szCs w:val="24"/>
        </w:rPr>
        <w:br/>
        <w:t>w budynkach użyteczności publicznej.</w:t>
      </w:r>
    </w:p>
    <w:p w14:paraId="61FED7C7" w14:textId="77777777" w:rsidR="008C195B" w:rsidRDefault="008C195B" w:rsidP="008C19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meble muszą być wykonane zgodnie ze sztuką stolarską zapewniającą maksymalną wytrzymałość konstrukcyjną mebli (wybór rodzaju połączeń konstrukcyjnych ma zapewnić wytrzymałość i stabilność mebli)</w:t>
      </w:r>
    </w:p>
    <w:p w14:paraId="08A8C6C3" w14:textId="77777777" w:rsidR="008C195B" w:rsidRDefault="008C195B" w:rsidP="008C19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Usłojenie wszystkich elementów płytowych musi być skierowane wzdłuż dłuższych krawędzi.</w:t>
      </w:r>
    </w:p>
    <w:p w14:paraId="4DDDD5AB" w14:textId="7A3273EB" w:rsidR="008C195B" w:rsidRDefault="008C195B" w:rsidP="008C19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1332912"/>
      <w:r>
        <w:rPr>
          <w:rFonts w:ascii="Times New Roman" w:hAnsi="Times New Roman" w:cs="Times New Roman"/>
          <w:sz w:val="24"/>
          <w:szCs w:val="24"/>
        </w:rPr>
        <w:t xml:space="preserve">Konstrukcja mebli (zabudowy kuchennej) w pomieszczeniu socjalnym  wykonana </w:t>
      </w:r>
      <w:r>
        <w:rPr>
          <w:rFonts w:ascii="Times New Roman" w:hAnsi="Times New Roman" w:cs="Times New Roman"/>
          <w:sz w:val="24"/>
          <w:szCs w:val="24"/>
        </w:rPr>
        <w:br/>
        <w:t xml:space="preserve">z płyty laminowanej dwustronnie o grubości 18mm, fronty z MDF (proste), blaty kuchenne o grubości co najmniej 28mm, odporne na zaplamienia, zarysowania, uderzenia, niewrażliwe na wodę, odporne na działanie wysokich temperatur, wykończenia blatów: krawędź przednia zaokrąglona, listwy przyścienne i maskujące łączenia  w kolorze współgrającym z kolorem zabudowy . </w:t>
      </w:r>
    </w:p>
    <w:p w14:paraId="525AEF1D" w14:textId="77777777" w:rsidR="008C195B" w:rsidRPr="00967AA6" w:rsidRDefault="008C195B" w:rsidP="008C19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Szafki kuchenne w ciągłej zabudowie:  szafki górne, wiszące, z półkami oraz szafki dolne (również z półkami) przykryte wspólnym blatem. Zabudowy dolne mają składać się z szafek z drzwiczkami oraz jednej szafki z szufladami. W zabudowie dolnej należy dodatkowo przewidzieć umieszczenie zlewozmywaka, które zapewni Wykonawca budowy (po obsadzeniu w blacie zlewozmywaka należy dokonać podłączenia ich do sieci odpływowej).  </w:t>
      </w:r>
      <w:r w:rsidRPr="00967AA6">
        <w:rPr>
          <w:rFonts w:ascii="Times New Roman" w:hAnsi="Times New Roman" w:cs="Times New Roman"/>
          <w:sz w:val="24"/>
          <w:szCs w:val="24"/>
        </w:rPr>
        <w:t xml:space="preserve">Wysokość i głębokość szafek standardowa. kolorystyka: korpusy, fronty i póki szafek dąb </w:t>
      </w:r>
      <w:proofErr w:type="spellStart"/>
      <w:r w:rsidRPr="00967AA6">
        <w:rPr>
          <w:rFonts w:ascii="Times New Roman" w:hAnsi="Times New Roman" w:cs="Times New Roman"/>
          <w:sz w:val="24"/>
          <w:szCs w:val="24"/>
        </w:rPr>
        <w:t>sonoma</w:t>
      </w:r>
      <w:proofErr w:type="spellEnd"/>
      <w:r w:rsidRPr="00967AA6">
        <w:rPr>
          <w:rFonts w:ascii="Times New Roman" w:hAnsi="Times New Roman" w:cs="Times New Roman"/>
          <w:sz w:val="24"/>
          <w:szCs w:val="24"/>
        </w:rPr>
        <w:t xml:space="preserve">  (kolorystyka ujednolicona) blaty w </w:t>
      </w:r>
      <w:bookmarkStart w:id="1" w:name="_Hlk74034086"/>
      <w:r w:rsidRPr="00967AA6">
        <w:rPr>
          <w:rFonts w:ascii="Times New Roman" w:hAnsi="Times New Roman" w:cs="Times New Roman"/>
          <w:sz w:val="24"/>
          <w:szCs w:val="24"/>
        </w:rPr>
        <w:t xml:space="preserve">kolorze jasny popiel. </w:t>
      </w:r>
      <w:bookmarkEnd w:id="1"/>
      <w:r w:rsidRPr="00967AA6">
        <w:rPr>
          <w:rFonts w:ascii="Times New Roman" w:hAnsi="Times New Roman" w:cs="Times New Roman"/>
          <w:sz w:val="24"/>
          <w:szCs w:val="24"/>
        </w:rPr>
        <w:t xml:space="preserve">Zabudowy kuchenne wykończone jednakowo (dotyczy koloru oraz okuć meblowych). </w:t>
      </w:r>
    </w:p>
    <w:p w14:paraId="05941E41" w14:textId="26FCFA08" w:rsidR="008C195B" w:rsidRPr="002C0EC4" w:rsidRDefault="008C195B" w:rsidP="008C195B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Wyposażenie AGD w ujednoliconej kolorystyce (kolor biały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inox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ab/>
      </w:r>
      <w:bookmarkEnd w:id="0"/>
    </w:p>
    <w:p w14:paraId="05024F8D" w14:textId="732C9BC8" w:rsidR="00E557C7" w:rsidRPr="00704895" w:rsidRDefault="002C0EC4" w:rsidP="00142FAD">
      <w:pPr>
        <w:pStyle w:val="Akapitzlist"/>
        <w:numPr>
          <w:ilvl w:val="0"/>
          <w:numId w:val="1"/>
        </w:numPr>
        <w:jc w:val="both"/>
      </w:pPr>
      <w:r w:rsidRPr="002C0EC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krzesła muszą posiadać atest wytrzymałościowy, atest higieniczności oraz protokół oceny ergonomiczności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614756" w14:textId="7EA34637" w:rsidR="00704895" w:rsidRDefault="00704895" w:rsidP="00142FAD">
      <w:pPr>
        <w:pStyle w:val="Akapitzlist"/>
        <w:numPr>
          <w:ilvl w:val="0"/>
          <w:numId w:val="1"/>
        </w:numPr>
        <w:jc w:val="both"/>
      </w:pPr>
      <w:r w:rsidRPr="00732E29">
        <w:rPr>
          <w:rFonts w:ascii="Times New Roman" w:hAnsi="Times New Roman" w:cs="Times New Roman"/>
          <w:sz w:val="24"/>
          <w:szCs w:val="24"/>
        </w:rPr>
        <w:t>Wszystkie meble  mają być ujednolicone pod względem koloru</w:t>
      </w:r>
      <w:r>
        <w:rPr>
          <w:rFonts w:ascii="Times New Roman" w:hAnsi="Times New Roman" w:cs="Times New Roman"/>
          <w:sz w:val="24"/>
          <w:szCs w:val="24"/>
        </w:rPr>
        <w:t xml:space="preserve"> Dąb </w:t>
      </w:r>
      <w:proofErr w:type="spellStart"/>
      <w:r>
        <w:rPr>
          <w:rFonts w:ascii="Times New Roman" w:hAnsi="Times New Roman" w:cs="Times New Roman"/>
          <w:sz w:val="24"/>
          <w:szCs w:val="24"/>
        </w:rPr>
        <w:t>Sonoma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AD845" w14:textId="77279A71" w:rsidR="00E557C7" w:rsidRDefault="00E557C7" w:rsidP="00E557C7">
      <w:pPr>
        <w:jc w:val="both"/>
      </w:pPr>
    </w:p>
    <w:p w14:paraId="037E80B5" w14:textId="53C4AFB6" w:rsidR="00E557C7" w:rsidRDefault="00E557C7" w:rsidP="00E557C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6560047"/>
      <w:r w:rsidRPr="00414530">
        <w:rPr>
          <w:rFonts w:ascii="Times New Roman" w:hAnsi="Times New Roman" w:cs="Times New Roman"/>
          <w:sz w:val="24"/>
          <w:szCs w:val="24"/>
        </w:rPr>
        <w:lastRenderedPageBreak/>
        <w:t xml:space="preserve">Standardowa zabudowa meblowa   obejmująca szafki dolne i szafki górne, długość ściany przeznaczonej pod zabudowę około :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14530">
        <w:rPr>
          <w:rFonts w:ascii="Times New Roman" w:hAnsi="Times New Roman" w:cs="Times New Roman"/>
          <w:sz w:val="24"/>
          <w:szCs w:val="24"/>
        </w:rPr>
        <w:t xml:space="preserve">0 cm, w zabudowie dolnej oprócz zlewu  i umywalki (które zapewnia wykonawca budowy) należy przewidzieć ustawienie wolnostojącej chłodziarki (opis poniżej) – </w:t>
      </w:r>
      <w:r w:rsidR="008B7597">
        <w:rPr>
          <w:rFonts w:ascii="Times New Roman" w:hAnsi="Times New Roman" w:cs="Times New Roman"/>
          <w:sz w:val="24"/>
          <w:szCs w:val="24"/>
        </w:rPr>
        <w:t>1</w:t>
      </w:r>
      <w:r w:rsidRPr="00414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30">
        <w:rPr>
          <w:rFonts w:ascii="Times New Roman" w:hAnsi="Times New Roman" w:cs="Times New Roman"/>
          <w:sz w:val="24"/>
          <w:szCs w:val="24"/>
        </w:rPr>
        <w:t>kpl</w:t>
      </w:r>
      <w:proofErr w:type="spellEnd"/>
    </w:p>
    <w:p w14:paraId="397F52BF" w14:textId="77777777" w:rsidR="008B7597" w:rsidRDefault="008B7597" w:rsidP="008B7597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4957AFDC" w14:textId="162B7515" w:rsidR="008B7597" w:rsidRDefault="008B7597" w:rsidP="008B75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30">
        <w:rPr>
          <w:rFonts w:ascii="Times New Roman" w:hAnsi="Times New Roman" w:cs="Times New Roman"/>
          <w:sz w:val="24"/>
          <w:szCs w:val="24"/>
        </w:rPr>
        <w:t xml:space="preserve">Standardowa zabudowa meblowa   obejmująca szafki dolne i szafki górne, długość ściany przeznaczonej pod zabudowę około :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14530">
        <w:rPr>
          <w:rFonts w:ascii="Times New Roman" w:hAnsi="Times New Roman" w:cs="Times New Roman"/>
          <w:sz w:val="24"/>
          <w:szCs w:val="24"/>
        </w:rPr>
        <w:t xml:space="preserve">0 cm, w zabudowie dolnej oprócz zlewu  i umywalki (które zapewnia wykonawca budowy) należy przewidzieć ustawienie wolnostojącej chłodziarki (opis poniżej)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4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530">
        <w:rPr>
          <w:rFonts w:ascii="Times New Roman" w:hAnsi="Times New Roman" w:cs="Times New Roman"/>
          <w:sz w:val="24"/>
          <w:szCs w:val="24"/>
        </w:rPr>
        <w:t>kpl</w:t>
      </w:r>
      <w:proofErr w:type="spellEnd"/>
    </w:p>
    <w:p w14:paraId="1649B295" w14:textId="77777777" w:rsidR="008B7597" w:rsidRPr="00414530" w:rsidRDefault="008B7597" w:rsidP="008B7597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271C5DDF" w14:textId="77777777" w:rsidR="00E557C7" w:rsidRDefault="00E557C7" w:rsidP="00E557C7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649FDBF" w14:textId="262B3EC2" w:rsidR="00E557C7" w:rsidRPr="00CA161A" w:rsidRDefault="00E557C7" w:rsidP="00E557C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61A">
        <w:rPr>
          <w:rFonts w:ascii="Times New Roman" w:hAnsi="Times New Roman" w:cs="Times New Roman"/>
          <w:sz w:val="24"/>
          <w:szCs w:val="24"/>
        </w:rPr>
        <w:t xml:space="preserve">Jednodrzwiowa chłodziarka z zamrażalnikiem – </w:t>
      </w:r>
      <w:r w:rsidR="00B314DE">
        <w:rPr>
          <w:rFonts w:ascii="Times New Roman" w:hAnsi="Times New Roman" w:cs="Times New Roman"/>
          <w:sz w:val="24"/>
          <w:szCs w:val="24"/>
        </w:rPr>
        <w:t>2</w:t>
      </w:r>
      <w:r w:rsidRPr="00CA161A">
        <w:rPr>
          <w:rFonts w:ascii="Times New Roman" w:hAnsi="Times New Roman" w:cs="Times New Roman"/>
          <w:sz w:val="24"/>
          <w:szCs w:val="24"/>
        </w:rPr>
        <w:t xml:space="preserve"> szt. </w:t>
      </w:r>
    </w:p>
    <w:p w14:paraId="5F9831AC" w14:textId="77777777" w:rsidR="00E557C7" w:rsidRPr="00CA161A" w:rsidRDefault="00E557C7" w:rsidP="00E557C7">
      <w:pPr>
        <w:pStyle w:val="Akapitzli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161A">
        <w:rPr>
          <w:rFonts w:ascii="Times New Roman" w:hAnsi="Times New Roman" w:cs="Times New Roman"/>
          <w:sz w:val="24"/>
          <w:szCs w:val="24"/>
        </w:rPr>
        <w:t xml:space="preserve">       Klasa energetyczna min. A+, zużycie energii 0,5-0,6 kWh/24h, w chłodziarce możliwość regulacji półek, wymiary dopasowane do zabudowy kuchennej, pojemność chłodziarki brutto 145-155 l. </w:t>
      </w:r>
    </w:p>
    <w:p w14:paraId="6CB6708B" w14:textId="77777777" w:rsidR="00E557C7" w:rsidRDefault="00E557C7" w:rsidP="00E557C7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E087544" w14:textId="2EDCAA4F" w:rsidR="00E557C7" w:rsidRPr="002770A6" w:rsidRDefault="00E557C7" w:rsidP="008B7597">
      <w:pPr>
        <w:pStyle w:val="Akapitzlist"/>
        <w:numPr>
          <w:ilvl w:val="0"/>
          <w:numId w:val="2"/>
        </w:numPr>
        <w:spacing w:line="259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770A6">
        <w:rPr>
          <w:rFonts w:ascii="Times New Roman" w:hAnsi="Times New Roman" w:cs="Times New Roman"/>
          <w:sz w:val="24"/>
          <w:szCs w:val="24"/>
        </w:rPr>
        <w:t xml:space="preserve">Stół – </w:t>
      </w:r>
      <w:r w:rsidR="00B314DE">
        <w:rPr>
          <w:rFonts w:ascii="Times New Roman" w:hAnsi="Times New Roman" w:cs="Times New Roman"/>
          <w:sz w:val="24"/>
          <w:szCs w:val="24"/>
        </w:rPr>
        <w:t>2</w:t>
      </w:r>
      <w:r w:rsidRPr="00277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A6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2770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7736B" w14:textId="77777777" w:rsidR="00E557C7" w:rsidRPr="002770A6" w:rsidRDefault="00E557C7" w:rsidP="00E557C7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770A6">
        <w:rPr>
          <w:rFonts w:ascii="Times New Roman" w:hAnsi="Times New Roman" w:cs="Times New Roman"/>
          <w:sz w:val="24"/>
          <w:szCs w:val="24"/>
        </w:rPr>
        <w:t>Blat stołu zgodny z wymaganiami ogólnymi, na metalowym stelażu, stelaż malowany proszkowo w kolorze RAL 9006 (nie dopuszcza się mocowania nóg bezpośrednio do blatu).</w:t>
      </w:r>
    </w:p>
    <w:p w14:paraId="6C2F43AE" w14:textId="77777777" w:rsidR="00640270" w:rsidRDefault="00E557C7" w:rsidP="00E557C7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42F6BF" w14:textId="049A376C" w:rsidR="00640270" w:rsidRDefault="00640270" w:rsidP="00E557C7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3" w:name="_GoBack"/>
      <w:bookmarkEnd w:id="3"/>
      <w:r w:rsidR="00E557C7" w:rsidRPr="00CA161A">
        <w:rPr>
          <w:rFonts w:ascii="Times New Roman" w:hAnsi="Times New Roman" w:cs="Times New Roman"/>
          <w:sz w:val="24"/>
          <w:szCs w:val="24"/>
        </w:rPr>
        <w:t>Wymiary</w:t>
      </w:r>
    </w:p>
    <w:p w14:paraId="6C5F33FC" w14:textId="77777777" w:rsidR="00640270" w:rsidRDefault="00640270" w:rsidP="00E557C7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08638ED1" w14:textId="6EDEDCEE" w:rsidR="00E557C7" w:rsidRPr="00CA161A" w:rsidRDefault="00640270" w:rsidP="00E557C7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57C7" w:rsidRPr="00CA161A">
        <w:rPr>
          <w:rFonts w:ascii="Times New Roman" w:hAnsi="Times New Roman" w:cs="Times New Roman"/>
          <w:sz w:val="24"/>
          <w:szCs w:val="24"/>
        </w:rPr>
        <w:t xml:space="preserve"> wysokość 75 cm, szerokość 120 cm, głębokość 70 cm</w:t>
      </w:r>
    </w:p>
    <w:p w14:paraId="6E6A8B37" w14:textId="77777777" w:rsidR="00E557C7" w:rsidRPr="00CA161A" w:rsidRDefault="00E557C7" w:rsidP="00E557C7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86BAC07" w14:textId="2AB06E0A" w:rsidR="00E557C7" w:rsidRPr="008B7597" w:rsidRDefault="00E557C7" w:rsidP="008B7597">
      <w:pPr>
        <w:pStyle w:val="Akapitzlist"/>
        <w:numPr>
          <w:ilvl w:val="0"/>
          <w:numId w:val="2"/>
        </w:numPr>
        <w:ind w:left="567" w:right="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161A">
        <w:t xml:space="preserve">  </w:t>
      </w:r>
      <w:r w:rsidRPr="008B7597">
        <w:rPr>
          <w:rFonts w:ascii="Times New Roman" w:hAnsi="Times New Roman" w:cs="Times New Roman"/>
          <w:sz w:val="24"/>
          <w:szCs w:val="24"/>
        </w:rPr>
        <w:t xml:space="preserve">Kuchenka mikrofalowa sterowana elektronicznie,  moc 700-800 W,  pojemność 20-25     </w:t>
      </w:r>
      <w:r w:rsidR="006D3918" w:rsidRPr="008B7597">
        <w:rPr>
          <w:rFonts w:ascii="Times New Roman" w:hAnsi="Times New Roman" w:cs="Times New Roman"/>
          <w:sz w:val="24"/>
          <w:szCs w:val="24"/>
        </w:rPr>
        <w:t xml:space="preserve"> </w:t>
      </w:r>
      <w:r w:rsidRPr="008B7597">
        <w:rPr>
          <w:rFonts w:ascii="Times New Roman" w:hAnsi="Times New Roman" w:cs="Times New Roman"/>
          <w:sz w:val="24"/>
          <w:szCs w:val="24"/>
        </w:rPr>
        <w:t xml:space="preserve">l funkcje podstawowe gotowanie, rozmrażanie, podgrzewanie,  - </w:t>
      </w:r>
      <w:r w:rsidR="00B314DE" w:rsidRPr="008B7597">
        <w:rPr>
          <w:rFonts w:ascii="Times New Roman" w:hAnsi="Times New Roman" w:cs="Times New Roman"/>
          <w:sz w:val="24"/>
          <w:szCs w:val="24"/>
        </w:rPr>
        <w:t>2</w:t>
      </w:r>
      <w:r w:rsidRPr="008B7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597"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14:paraId="25B34383" w14:textId="77777777" w:rsidR="00E557C7" w:rsidRPr="007B1172" w:rsidRDefault="00E557C7" w:rsidP="008B7597">
      <w:pPr>
        <w:pStyle w:val="Akapitzlist"/>
        <w:ind w:left="567" w:hanging="425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6931D08E" w14:textId="5E2EAAB3" w:rsidR="00E557C7" w:rsidRDefault="008B7597" w:rsidP="008B7597">
      <w:pPr>
        <w:pStyle w:val="Akapitzli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57C7" w:rsidRPr="002770A6">
        <w:rPr>
          <w:rFonts w:ascii="Times New Roman" w:hAnsi="Times New Roman" w:cs="Times New Roman"/>
          <w:sz w:val="24"/>
          <w:szCs w:val="24"/>
        </w:rPr>
        <w:t>)</w:t>
      </w:r>
      <w:r w:rsidR="00E557C7" w:rsidRPr="007B117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E557C7" w:rsidRPr="0012670E">
        <w:rPr>
          <w:rFonts w:ascii="Times New Roman" w:hAnsi="Times New Roman" w:cs="Times New Roman"/>
          <w:sz w:val="24"/>
          <w:szCs w:val="24"/>
        </w:rPr>
        <w:t xml:space="preserve">Czajnik bezprzewodowy pojemność min. 1,5 l, moc 2400 W, z osłoniętym elementem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7C7" w:rsidRPr="0012670E">
        <w:rPr>
          <w:rFonts w:ascii="Times New Roman" w:hAnsi="Times New Roman" w:cs="Times New Roman"/>
          <w:sz w:val="24"/>
          <w:szCs w:val="24"/>
        </w:rPr>
        <w:t xml:space="preserve">grzejnym,   - </w:t>
      </w:r>
      <w:r w:rsidR="00B314D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B314DE">
        <w:rPr>
          <w:rFonts w:ascii="Times New Roman" w:hAnsi="Times New Roman" w:cs="Times New Roman"/>
          <w:sz w:val="24"/>
          <w:szCs w:val="24"/>
        </w:rPr>
        <w:t>s</w:t>
      </w:r>
      <w:r w:rsidR="00E557C7" w:rsidRPr="0012670E">
        <w:rPr>
          <w:rFonts w:ascii="Times New Roman" w:hAnsi="Times New Roman" w:cs="Times New Roman"/>
          <w:sz w:val="24"/>
          <w:szCs w:val="24"/>
        </w:rPr>
        <w:t>zt</w:t>
      </w:r>
      <w:proofErr w:type="spellEnd"/>
    </w:p>
    <w:p w14:paraId="3D68B509" w14:textId="77777777" w:rsidR="00AE22F2" w:rsidRDefault="00AE22F2" w:rsidP="00E557C7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9BCB231" w14:textId="226C7829" w:rsidR="00AE22F2" w:rsidRDefault="008B7597" w:rsidP="009C2800">
      <w:pPr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22F2">
        <w:rPr>
          <w:rFonts w:ascii="Times New Roman" w:hAnsi="Times New Roman" w:cs="Times New Roman"/>
          <w:sz w:val="24"/>
          <w:szCs w:val="24"/>
        </w:rPr>
        <w:t>)</w:t>
      </w:r>
      <w:r w:rsidR="00AE22F2" w:rsidRPr="00AE22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22F2" w:rsidRPr="00AE22F2">
        <w:rPr>
          <w:rFonts w:ascii="Times New Roman" w:hAnsi="Times New Roman" w:cs="Times New Roman"/>
          <w:sz w:val="24"/>
          <w:szCs w:val="24"/>
        </w:rPr>
        <w:t>Krzesło twarde</w:t>
      </w:r>
      <w:r w:rsidR="00AE22F2" w:rsidRPr="0004406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E2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4DE" w:rsidRPr="00B314DE">
        <w:rPr>
          <w:rFonts w:ascii="Times New Roman" w:hAnsi="Times New Roman" w:cs="Times New Roman"/>
          <w:sz w:val="24"/>
          <w:szCs w:val="24"/>
        </w:rPr>
        <w:t>12</w:t>
      </w:r>
      <w:r w:rsidR="00AE22F2" w:rsidRPr="00AE22F2">
        <w:rPr>
          <w:rFonts w:ascii="Times New Roman" w:hAnsi="Times New Roman" w:cs="Times New Roman"/>
          <w:sz w:val="24"/>
          <w:szCs w:val="24"/>
        </w:rPr>
        <w:t xml:space="preserve">  szt. </w:t>
      </w:r>
      <w:r w:rsidR="00AE22F2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AE22F2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Krzesła zwykłe, </w:t>
      </w:r>
      <w:r w:rsidR="00AE22F2">
        <w:rPr>
          <w:rFonts w:ascii="Times New Roman" w:eastAsia="Times New Roman" w:hAnsi="Times New Roman" w:cs="Times New Roman"/>
          <w:sz w:val="24"/>
          <w:szCs w:val="24"/>
          <w:lang w:eastAsia="pl-PL"/>
        </w:rPr>
        <w:t>twarde</w:t>
      </w:r>
      <w:r w:rsidR="00AE22F2" w:rsidRPr="00E64D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E2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wykonane z tworzywa sztucznego – kolor czarny na stelażu metalowym, chromowym </w:t>
      </w:r>
    </w:p>
    <w:p w14:paraId="668E526C" w14:textId="19DF91C0" w:rsidR="00AE22F2" w:rsidRDefault="008B7597" w:rsidP="009C280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84A52" w14:textId="137AD10B" w:rsidR="00967AA6" w:rsidRPr="008B7597" w:rsidRDefault="008B7597" w:rsidP="00967AA6">
      <w:pPr>
        <w:pStyle w:val="Akapitzlist"/>
        <w:spacing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7597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AA6" w:rsidRPr="008B7597">
        <w:rPr>
          <w:rFonts w:ascii="Times New Roman" w:hAnsi="Times New Roman" w:cs="Times New Roman"/>
          <w:sz w:val="24"/>
          <w:szCs w:val="24"/>
        </w:rPr>
        <w:t xml:space="preserve">Stół   konferencyjny – 11 </w:t>
      </w:r>
      <w:proofErr w:type="spellStart"/>
      <w:r w:rsidR="00967AA6" w:rsidRPr="008B7597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967AA6" w:rsidRPr="008B7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7F585" w14:textId="77777777" w:rsidR="00967AA6" w:rsidRDefault="00967AA6" w:rsidP="00967AA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E0A62">
        <w:rPr>
          <w:rFonts w:ascii="Times New Roman" w:hAnsi="Times New Roman" w:cs="Times New Roman"/>
          <w:sz w:val="24"/>
          <w:szCs w:val="24"/>
        </w:rPr>
        <w:t>lat stołu zgodny z wymaganiami ogólnymi, na metalowym stelażu, stelaż malowan</w:t>
      </w:r>
      <w:r>
        <w:rPr>
          <w:rFonts w:ascii="Times New Roman" w:hAnsi="Times New Roman" w:cs="Times New Roman"/>
          <w:sz w:val="24"/>
          <w:szCs w:val="24"/>
        </w:rPr>
        <w:t xml:space="preserve">y proszkowo w kolorze RAL 9006 </w:t>
      </w:r>
      <w:r w:rsidRPr="002E0A62">
        <w:rPr>
          <w:rFonts w:ascii="Times New Roman" w:hAnsi="Times New Roman" w:cs="Times New Roman"/>
          <w:sz w:val="24"/>
          <w:szCs w:val="24"/>
        </w:rPr>
        <w:t>(nie do</w:t>
      </w:r>
      <w:r>
        <w:rPr>
          <w:rFonts w:ascii="Times New Roman" w:hAnsi="Times New Roman" w:cs="Times New Roman"/>
          <w:sz w:val="24"/>
          <w:szCs w:val="24"/>
        </w:rPr>
        <w:t>puszcza się mocowania nóg bezpoś</w:t>
      </w:r>
      <w:r w:rsidRPr="002E0A62">
        <w:rPr>
          <w:rFonts w:ascii="Times New Roman" w:hAnsi="Times New Roman" w:cs="Times New Roman"/>
          <w:sz w:val="24"/>
          <w:szCs w:val="24"/>
        </w:rPr>
        <w:t>rednio do blatu)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62BEF8" w14:textId="77777777" w:rsidR="00967AA6" w:rsidRDefault="00967AA6" w:rsidP="00967AA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</w:t>
      </w:r>
    </w:p>
    <w:p w14:paraId="1E44E6CB" w14:textId="15816DEB" w:rsidR="00967AA6" w:rsidRDefault="00967AA6" w:rsidP="00967AA6">
      <w:pPr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E0A62">
        <w:rPr>
          <w:rFonts w:ascii="Times New Roman" w:hAnsi="Times New Roman" w:cs="Times New Roman"/>
          <w:sz w:val="24"/>
          <w:szCs w:val="24"/>
        </w:rPr>
        <w:t>wysokość 75 cm, szerokość</w:t>
      </w:r>
      <w:r>
        <w:rPr>
          <w:rFonts w:ascii="Times New Roman" w:hAnsi="Times New Roman" w:cs="Times New Roman"/>
          <w:sz w:val="24"/>
          <w:szCs w:val="24"/>
        </w:rPr>
        <w:t xml:space="preserve"> 180</w:t>
      </w:r>
      <w:r w:rsidRPr="002E0A62">
        <w:rPr>
          <w:rFonts w:ascii="Times New Roman" w:hAnsi="Times New Roman" w:cs="Times New Roman"/>
          <w:sz w:val="24"/>
          <w:szCs w:val="24"/>
        </w:rPr>
        <w:t xml:space="preserve"> cm, głębokość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0A62">
        <w:rPr>
          <w:rFonts w:ascii="Times New Roman" w:hAnsi="Times New Roman" w:cs="Times New Roman"/>
          <w:sz w:val="24"/>
          <w:szCs w:val="24"/>
        </w:rPr>
        <w:t>0 cm</w:t>
      </w:r>
    </w:p>
    <w:p w14:paraId="22613905" w14:textId="77777777" w:rsidR="00AE22F2" w:rsidRDefault="00AE22F2" w:rsidP="00967AA6">
      <w:pPr>
        <w:pStyle w:val="Akapitzlist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55CD6EA" w14:textId="77777777" w:rsidR="00E557C7" w:rsidRDefault="00E557C7" w:rsidP="00E557C7">
      <w:pPr>
        <w:jc w:val="both"/>
      </w:pPr>
    </w:p>
    <w:p w14:paraId="2351E8D4" w14:textId="77777777" w:rsidR="00A67E1B" w:rsidRDefault="00A67E1B"/>
    <w:sectPr w:rsidR="00A67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CBA"/>
    <w:multiLevelType w:val="hybridMultilevel"/>
    <w:tmpl w:val="88025A1A"/>
    <w:lvl w:ilvl="0" w:tplc="D2C67C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2175DB"/>
    <w:multiLevelType w:val="hybridMultilevel"/>
    <w:tmpl w:val="01C2F266"/>
    <w:lvl w:ilvl="0" w:tplc="B4C47BB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320CB"/>
    <w:multiLevelType w:val="hybridMultilevel"/>
    <w:tmpl w:val="AD9CEB2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25"/>
    <w:rsid w:val="002C0EC4"/>
    <w:rsid w:val="00317245"/>
    <w:rsid w:val="004460F9"/>
    <w:rsid w:val="005D6325"/>
    <w:rsid w:val="00640270"/>
    <w:rsid w:val="006D3918"/>
    <w:rsid w:val="00704895"/>
    <w:rsid w:val="007C1F33"/>
    <w:rsid w:val="008B7597"/>
    <w:rsid w:val="008C195B"/>
    <w:rsid w:val="00967AA6"/>
    <w:rsid w:val="009C2800"/>
    <w:rsid w:val="009E5A1B"/>
    <w:rsid w:val="00A67E1B"/>
    <w:rsid w:val="00AE22F2"/>
    <w:rsid w:val="00B1297D"/>
    <w:rsid w:val="00B314DE"/>
    <w:rsid w:val="00BD4FBC"/>
    <w:rsid w:val="00D86FA4"/>
    <w:rsid w:val="00DF64A2"/>
    <w:rsid w:val="00E5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8664"/>
  <w15:chartTrackingRefBased/>
  <w15:docId w15:val="{A4FA4FB9-E7C8-4663-9007-247A42EE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9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Zagórska</dc:creator>
  <cp:keywords/>
  <dc:description/>
  <cp:lastModifiedBy>Agnieszka Zagórska</cp:lastModifiedBy>
  <cp:revision>21</cp:revision>
  <dcterms:created xsi:type="dcterms:W3CDTF">2021-06-25T07:26:00Z</dcterms:created>
  <dcterms:modified xsi:type="dcterms:W3CDTF">2021-07-07T12:26:00Z</dcterms:modified>
</cp:coreProperties>
</file>