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48077" w14:textId="77777777" w:rsidR="007A5622" w:rsidRPr="007A5622" w:rsidRDefault="007A5622" w:rsidP="007A5622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0" w:name="_Hlk148002108"/>
      <w:r w:rsidRPr="007A5622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WK.7021.173.2024.MS</w:t>
      </w:r>
    </w:p>
    <w:p w14:paraId="028140C2" w14:textId="77777777" w:rsidR="007A5622" w:rsidRPr="007A5622" w:rsidRDefault="007A5622" w:rsidP="007A5622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339DF8C4" w14:textId="77777777" w:rsidR="007A5622" w:rsidRPr="007A5622" w:rsidRDefault="007A5622" w:rsidP="007A5622">
      <w:pPr>
        <w:spacing w:after="0" w:line="240" w:lineRule="auto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7A5622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Opracowanie ekspertyzy stanu technicznego ścian wewnętrznych w budynku będącym w części świetlicą wiejską w miejscowości Sulimów ul. Kochanowskiego 38, 55-010 Sulimów, gmina Siechnice.</w:t>
      </w:r>
    </w:p>
    <w:p w14:paraId="4E5D4A13" w14:textId="77777777" w:rsidR="007A5622" w:rsidRPr="007A5622" w:rsidRDefault="007A5622" w:rsidP="007A5622">
      <w:pPr>
        <w:spacing w:after="0" w:line="240" w:lineRule="auto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7A5622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.</w:t>
      </w:r>
    </w:p>
    <w:p w14:paraId="6BEFA7B2" w14:textId="77777777" w:rsidR="007A5622" w:rsidRPr="007A5622" w:rsidRDefault="007A5622" w:rsidP="007A562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4014DF9" w14:textId="77777777" w:rsidR="007A5622" w:rsidRPr="007A5622" w:rsidRDefault="007A5622" w:rsidP="007A562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1194278" w14:textId="77777777" w:rsidR="007A5622" w:rsidRPr="007A5622" w:rsidRDefault="007A5622" w:rsidP="007A562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5622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6117B67B" w14:textId="77777777" w:rsidR="007A5622" w:rsidRPr="007A5622" w:rsidRDefault="007A5622" w:rsidP="007A562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5C0720F" w14:textId="77777777" w:rsidR="007A5622" w:rsidRPr="007A5622" w:rsidRDefault="007A5622" w:rsidP="007A562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562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22E4A070" w14:textId="77777777" w:rsidR="007A5622" w:rsidRPr="007A5622" w:rsidRDefault="007A5622" w:rsidP="007A5622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7A5622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37EBAD3F" w14:textId="77777777" w:rsidR="007A5622" w:rsidRPr="007A5622" w:rsidRDefault="007A5622" w:rsidP="007A5622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7A5622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A5622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A5622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A5622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A5622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A5622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A5622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A5622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67622B71" w14:textId="77777777" w:rsidR="007A5622" w:rsidRPr="007A5622" w:rsidRDefault="007A5622" w:rsidP="007A5622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7A5622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3C297AEC" w14:textId="77777777" w:rsidR="007A5622" w:rsidRPr="007A5622" w:rsidRDefault="007A5622" w:rsidP="007A5622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7A5622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1E5D86A7" w14:textId="77777777" w:rsidR="007A5622" w:rsidRPr="007A5622" w:rsidRDefault="007A5622" w:rsidP="007A5622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7A5622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0503831F" w14:textId="77777777" w:rsidR="007A5622" w:rsidRPr="007A5622" w:rsidRDefault="007A5622" w:rsidP="007A5622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2C9F68E" w14:textId="77777777" w:rsidR="007A5622" w:rsidRPr="007A5622" w:rsidRDefault="007A5622" w:rsidP="007A5622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A5622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49048B90" w14:textId="77777777" w:rsidR="007A5622" w:rsidRPr="007A5622" w:rsidRDefault="007A5622" w:rsidP="007A5622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r w:rsidRPr="007A5622">
        <w:rPr>
          <w:rFonts w:ascii="Arial" w:eastAsia="Calibri" w:hAnsi="Arial" w:cs="Arial"/>
          <w:b/>
          <w:bCs/>
          <w:kern w:val="0"/>
          <w14:ligatures w14:val="none"/>
        </w:rPr>
        <w:t>Opracowanie ekspertyzy stanu technicznego ścian wewnętrznych w budynku będącym w części świetlicą wiejską w miejscowości Sulimów ul. Kochanowskiego 38, 55-010 Sulimów, gmina Siechnice.</w:t>
      </w:r>
    </w:p>
    <w:p w14:paraId="4E6AF565" w14:textId="77777777" w:rsidR="007A5622" w:rsidRPr="007A5622" w:rsidRDefault="007A5622" w:rsidP="007A5622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7A5622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7854F49C" w14:textId="77777777" w:rsidR="007A5622" w:rsidRPr="007A5622" w:rsidRDefault="007A5622" w:rsidP="007A5622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A5622">
        <w:rPr>
          <w:rFonts w:ascii="Arial" w:eastAsia="Calibri" w:hAnsi="Arial" w:cs="Arial"/>
          <w:kern w:val="0"/>
          <w14:ligatures w14:val="none"/>
        </w:rPr>
        <w:t xml:space="preserve">Oferujemy wykonanie zamówienia za cenę: ………………...zł  netto, podatek VAT    .......%,       ŁĄCZNIE: ................................ </w:t>
      </w:r>
      <w:r w:rsidRPr="007A5622">
        <w:rPr>
          <w:rFonts w:ascii="Arial" w:eastAsia="Calibri" w:hAnsi="Arial" w:cs="Arial"/>
          <w:b/>
          <w:bCs/>
          <w:kern w:val="0"/>
          <w14:ligatures w14:val="none"/>
        </w:rPr>
        <w:t>zł brutto</w:t>
      </w:r>
      <w:r w:rsidRPr="007A5622">
        <w:rPr>
          <w:rFonts w:ascii="Arial" w:eastAsia="Calibri" w:hAnsi="Arial" w:cs="Arial"/>
          <w:kern w:val="0"/>
          <w14:ligatures w14:val="none"/>
        </w:rPr>
        <w:t xml:space="preserve"> (słownie: ....................................)</w:t>
      </w:r>
    </w:p>
    <w:p w14:paraId="6E390B77" w14:textId="77777777" w:rsidR="007A5622" w:rsidRPr="007A5622" w:rsidRDefault="007A5622" w:rsidP="007A5622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A5622">
        <w:rPr>
          <w:rFonts w:ascii="Arial" w:eastAsia="Calibri" w:hAnsi="Arial" w:cs="Arial"/>
          <w:kern w:val="0"/>
          <w14:ligatures w14:val="none"/>
        </w:rPr>
        <w:t>Na wykonane zamówienie udzielamy: 36 miesięcznej gwarancji.</w:t>
      </w:r>
    </w:p>
    <w:p w14:paraId="1D79CBBE" w14:textId="77777777" w:rsidR="007A5622" w:rsidRPr="007A5622" w:rsidRDefault="007A5622" w:rsidP="007A5622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A5622">
        <w:rPr>
          <w:rFonts w:ascii="Arial" w:eastAsia="Calibri" w:hAnsi="Arial" w:cs="Arial"/>
          <w:kern w:val="0"/>
          <w14:ligatures w14:val="none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</w:t>
      </w:r>
    </w:p>
    <w:p w14:paraId="648A0712" w14:textId="77777777" w:rsidR="007A5622" w:rsidRPr="007A5622" w:rsidRDefault="007A5622" w:rsidP="007A56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7A5622">
        <w:rPr>
          <w:rFonts w:ascii="Arial" w:eastAsia="Calibri" w:hAnsi="Arial" w:cs="Arial"/>
          <w:kern w:val="0"/>
          <w14:ligatures w14:val="none"/>
        </w:rPr>
        <w:t xml:space="preserve">Oświadczamy, że firma jest/nie </w:t>
      </w:r>
      <w:r w:rsidRPr="007A5622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7A5622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14:paraId="1E3E2F95" w14:textId="77777777" w:rsidR="007A5622" w:rsidRPr="007A5622" w:rsidRDefault="007A5622" w:rsidP="007A56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7A5622">
        <w:rPr>
          <w:rFonts w:ascii="Arial" w:eastAsia="Calibri" w:hAnsi="Arial" w:cs="Arial"/>
          <w:kern w:val="0"/>
          <w14:ligatures w14:val="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2B42C23" w14:textId="77777777" w:rsidR="007A5622" w:rsidRPr="007A5622" w:rsidRDefault="007A5622" w:rsidP="007A5622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650E1FB7" w14:textId="77777777" w:rsidR="007A5622" w:rsidRPr="007A5622" w:rsidRDefault="007A5622" w:rsidP="007A5622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A5622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69E3A9FC" w14:textId="77777777" w:rsidR="007A5622" w:rsidRPr="007A5622" w:rsidRDefault="007A5622" w:rsidP="007A5622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7A5622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............................................................</w:t>
      </w:r>
    </w:p>
    <w:p w14:paraId="5DFD2813" w14:textId="77777777" w:rsidR="007A5622" w:rsidRPr="007A5622" w:rsidRDefault="007A5622" w:rsidP="007A5622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7A5622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7A5622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bookmarkEnd w:id="0"/>
    <w:p w14:paraId="2D91B446" w14:textId="77777777" w:rsidR="007A5622" w:rsidRDefault="007A5622"/>
    <w:sectPr w:rsidR="007A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22"/>
    <w:rsid w:val="007A5622"/>
    <w:rsid w:val="0081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C4C6"/>
  <w15:chartTrackingRefBased/>
  <w15:docId w15:val="{944B3B14-296D-4D9C-8EFD-73A1DABE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1</cp:revision>
  <dcterms:created xsi:type="dcterms:W3CDTF">2024-06-05T14:07:00Z</dcterms:created>
  <dcterms:modified xsi:type="dcterms:W3CDTF">2024-06-05T14:08:00Z</dcterms:modified>
</cp:coreProperties>
</file>