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5D3FEEC3" w14:textId="2C89F9AC" w:rsidR="00C73941" w:rsidRDefault="00C73941" w:rsidP="003E3A0C">
      <w:pPr>
        <w:tabs>
          <w:tab w:val="center" w:pos="4678"/>
          <w:tab w:val="left" w:pos="8325"/>
        </w:tabs>
        <w:ind w:right="425"/>
        <w:jc w:val="center"/>
      </w:pPr>
      <w:r>
        <w:rPr>
          <w:b/>
          <w:bCs/>
          <w:color w:val="000000"/>
          <w:sz w:val="24"/>
          <w:szCs w:val="24"/>
        </w:rPr>
        <w:t xml:space="preserve">Znak </w:t>
      </w:r>
      <w:r w:rsidRPr="007316B8">
        <w:rPr>
          <w:b/>
          <w:bCs/>
          <w:color w:val="000000"/>
          <w:sz w:val="24"/>
          <w:szCs w:val="24"/>
        </w:rPr>
        <w:t xml:space="preserve">sprawy: </w:t>
      </w:r>
      <w:r w:rsidR="00021797" w:rsidRPr="007316B8">
        <w:rPr>
          <w:b/>
          <w:bCs/>
          <w:color w:val="000000"/>
          <w:sz w:val="24"/>
          <w:szCs w:val="24"/>
        </w:rPr>
        <w:t>KPZ.271.</w:t>
      </w:r>
      <w:r w:rsidR="00A37533">
        <w:rPr>
          <w:b/>
          <w:bCs/>
          <w:color w:val="000000"/>
          <w:sz w:val="24"/>
          <w:szCs w:val="24"/>
        </w:rPr>
        <w:t>10</w:t>
      </w:r>
      <w:r w:rsidR="00021797" w:rsidRPr="007316B8">
        <w:rPr>
          <w:b/>
          <w:bCs/>
          <w:color w:val="000000"/>
          <w:sz w:val="24"/>
          <w:szCs w:val="24"/>
        </w:rPr>
        <w:t>.2023</w:t>
      </w:r>
    </w:p>
    <w:p w14:paraId="78B7A825" w14:textId="2B6F6321" w:rsidR="00C73941" w:rsidRPr="00084529" w:rsidRDefault="001840B9">
      <w:pPr>
        <w:ind w:right="425"/>
        <w:rPr>
          <w:b/>
          <w:bCs/>
          <w:sz w:val="24"/>
          <w:szCs w:val="24"/>
        </w:rPr>
      </w:pPr>
      <w:r>
        <w:rPr>
          <w:b/>
          <w:bCs/>
          <w:iCs/>
          <w:sz w:val="22"/>
          <w:szCs w:val="22"/>
          <w:lang w:val="en-US"/>
        </w:rPr>
        <w:t>“Przebudowa i</w:t>
      </w:r>
      <w:r w:rsidR="00E629AF" w:rsidRPr="00084529">
        <w:rPr>
          <w:b/>
          <w:bCs/>
          <w:iCs/>
          <w:sz w:val="22"/>
          <w:szCs w:val="22"/>
          <w:lang w:val="en-US"/>
        </w:rPr>
        <w:t xml:space="preserve"> doposażenie placu zabaw na Os. Centrum w Ostrołęce” w ramach zadania “</w:t>
      </w:r>
      <w:r>
        <w:rPr>
          <w:b/>
          <w:bCs/>
          <w:iCs/>
          <w:sz w:val="22"/>
          <w:szCs w:val="22"/>
          <w:lang w:val="en-US"/>
        </w:rPr>
        <w:t xml:space="preserve">Dinozaury i </w:t>
      </w:r>
      <w:r w:rsidR="002668F8" w:rsidRPr="00084529">
        <w:rPr>
          <w:b/>
          <w:bCs/>
          <w:iCs/>
          <w:sz w:val="22"/>
          <w:szCs w:val="22"/>
          <w:lang w:val="en-US"/>
        </w:rPr>
        <w:t>owady. Dwa wyjątkowe place zabaw na os</w:t>
      </w:r>
      <w:r w:rsidR="00E629AF" w:rsidRPr="00084529">
        <w:rPr>
          <w:b/>
          <w:bCs/>
          <w:iCs/>
          <w:sz w:val="22"/>
          <w:szCs w:val="22"/>
          <w:lang w:val="en-US"/>
        </w:rPr>
        <w:t>iedlu Centrum i tzw. Kwiatowym”.</w:t>
      </w:r>
    </w:p>
    <w:p w14:paraId="38BA9691" w14:textId="772333F8" w:rsidR="003E3A0C" w:rsidRDefault="00C73941" w:rsidP="008F23A4">
      <w:pPr>
        <w:ind w:right="425"/>
        <w:jc w:val="center"/>
        <w:rPr>
          <w:rFonts w:cs="Calibri"/>
          <w:b/>
          <w:sz w:val="24"/>
          <w:szCs w:val="24"/>
          <w:lang w:eastAsia="pl-PL"/>
        </w:rPr>
      </w:pPr>
      <w:r w:rsidRPr="00D413F8">
        <w:rPr>
          <w:b/>
          <w:bCs/>
          <w:sz w:val="24"/>
          <w:szCs w:val="24"/>
        </w:rPr>
        <w:t xml:space="preserve">Nr </w:t>
      </w:r>
      <w:r w:rsidRPr="00D413F8">
        <w:rPr>
          <w:rFonts w:cs="Calibri"/>
          <w:b/>
          <w:bCs/>
          <w:sz w:val="24"/>
          <w:szCs w:val="24"/>
        </w:rPr>
        <w:t xml:space="preserve">ogłoszenia BZP </w:t>
      </w:r>
      <w:r w:rsidRPr="000269D8">
        <w:rPr>
          <w:rFonts w:cs="Calibri"/>
          <w:b/>
          <w:bCs/>
          <w:sz w:val="24"/>
          <w:szCs w:val="24"/>
        </w:rPr>
        <w:t>nr</w:t>
      </w:r>
      <w:r w:rsidR="00D413F8" w:rsidRPr="000269D8">
        <w:rPr>
          <w:rFonts w:cs="Calibri"/>
          <w:b/>
          <w:bCs/>
          <w:sz w:val="24"/>
          <w:szCs w:val="24"/>
        </w:rPr>
        <w:t xml:space="preserve"> </w:t>
      </w:r>
      <w:r w:rsidR="000D52E7" w:rsidRPr="000D52E7">
        <w:rPr>
          <w:rFonts w:cs="Calibri"/>
          <w:b/>
          <w:sz w:val="24"/>
          <w:szCs w:val="24"/>
          <w:lang w:eastAsia="pl-PL"/>
        </w:rPr>
        <w:t>2023/B</w:t>
      </w:r>
      <w:r w:rsidR="00AE47EC">
        <w:rPr>
          <w:rFonts w:cs="Calibri"/>
          <w:b/>
          <w:sz w:val="24"/>
          <w:szCs w:val="24"/>
          <w:lang w:eastAsia="pl-PL"/>
        </w:rPr>
        <w:t>ZP 00116303</w:t>
      </w:r>
      <w:r w:rsidR="00A37533">
        <w:rPr>
          <w:rFonts w:cs="Calibri"/>
          <w:b/>
          <w:sz w:val="24"/>
          <w:szCs w:val="24"/>
          <w:lang w:eastAsia="pl-PL"/>
        </w:rPr>
        <w:t>/01 z dnia 2023-03</w:t>
      </w:r>
      <w:r w:rsidR="00AE47EC">
        <w:rPr>
          <w:rFonts w:cs="Calibri"/>
          <w:b/>
          <w:sz w:val="24"/>
          <w:szCs w:val="24"/>
          <w:lang w:eastAsia="pl-PL"/>
        </w:rPr>
        <w:t>.01</w:t>
      </w:r>
    </w:p>
    <w:p w14:paraId="73C637B3" w14:textId="69E3A7B1" w:rsidR="000D52E7" w:rsidRDefault="00AE47EC" w:rsidP="008F23A4">
      <w:pPr>
        <w:ind w:right="425"/>
        <w:jc w:val="center"/>
        <w:rPr>
          <w:rFonts w:cs="Calibri"/>
          <w:b/>
          <w:sz w:val="24"/>
          <w:szCs w:val="24"/>
          <w:lang w:eastAsia="pl-PL"/>
        </w:rPr>
      </w:pPr>
      <w:r w:rsidRPr="00AE47EC">
        <w:rPr>
          <w:rFonts w:cs="Calibri"/>
          <w:b/>
          <w:sz w:val="24"/>
          <w:szCs w:val="24"/>
          <w:lang w:eastAsia="pl-PL"/>
        </w:rPr>
        <w:t>https://platformazakupowa.pl/transakcja/734567</w:t>
      </w:r>
    </w:p>
    <w:p w14:paraId="692F0DB8" w14:textId="061689F2" w:rsidR="00A5384A" w:rsidRDefault="00A5384A">
      <w:pPr>
        <w:ind w:right="425" w:firstLine="6804"/>
      </w:pPr>
    </w:p>
    <w:p w14:paraId="29B6C1C9" w14:textId="633510B0" w:rsidR="00FE45DD" w:rsidRDefault="00FE45DD">
      <w:pPr>
        <w:ind w:right="425" w:firstLine="6804"/>
      </w:pPr>
    </w:p>
    <w:p w14:paraId="05CE1385" w14:textId="77777777" w:rsidR="00FE45DD" w:rsidRDefault="00FE45DD">
      <w:pPr>
        <w:ind w:right="425" w:firstLine="6804"/>
        <w:rPr>
          <w:b/>
          <w:sz w:val="22"/>
          <w:szCs w:val="22"/>
        </w:rPr>
      </w:pPr>
    </w:p>
    <w:p w14:paraId="4D2E2BE7" w14:textId="12C3824F" w:rsidR="00C73941" w:rsidRDefault="000D52E7">
      <w:pPr>
        <w:ind w:right="425" w:firstLine="6804"/>
        <w:rPr>
          <w:b/>
          <w:sz w:val="22"/>
          <w:szCs w:val="22"/>
        </w:rPr>
      </w:pPr>
      <w:r>
        <w:rPr>
          <w:b/>
          <w:sz w:val="22"/>
          <w:szCs w:val="22"/>
        </w:rPr>
        <w:t xml:space="preserve"> </w:t>
      </w:r>
      <w:r w:rsidR="00C73941">
        <w:rPr>
          <w:b/>
          <w:sz w:val="22"/>
          <w:szCs w:val="22"/>
        </w:rPr>
        <w:t>ZATWIERDZAM:</w:t>
      </w:r>
    </w:p>
    <w:p w14:paraId="5DA5279C" w14:textId="719905C7" w:rsidR="00AE47EC" w:rsidRDefault="00AE47EC">
      <w:pPr>
        <w:ind w:right="425" w:firstLine="6804"/>
        <w:rPr>
          <w:b/>
          <w:sz w:val="22"/>
          <w:szCs w:val="22"/>
        </w:rPr>
      </w:pPr>
      <w:r>
        <w:rPr>
          <w:b/>
          <w:sz w:val="22"/>
          <w:szCs w:val="22"/>
        </w:rPr>
        <w:t>Prezydent Miasta</w:t>
      </w:r>
    </w:p>
    <w:p w14:paraId="28CD934F" w14:textId="686813CC" w:rsidR="00AE47EC" w:rsidRDefault="00AE47EC">
      <w:pPr>
        <w:ind w:right="425" w:firstLine="6804"/>
        <w:rPr>
          <w:b/>
          <w:sz w:val="22"/>
          <w:szCs w:val="22"/>
        </w:rPr>
      </w:pPr>
      <w:r>
        <w:rPr>
          <w:b/>
          <w:sz w:val="22"/>
          <w:szCs w:val="22"/>
        </w:rPr>
        <w:t>Łukasz Kulik</w:t>
      </w:r>
    </w:p>
    <w:p w14:paraId="4796363B" w14:textId="77777777" w:rsidR="00F046DF" w:rsidRDefault="00F046DF" w:rsidP="000D52E7">
      <w:pPr>
        <w:spacing w:line="240" w:lineRule="auto"/>
        <w:ind w:right="425"/>
        <w:rPr>
          <w:b/>
          <w:sz w:val="22"/>
          <w:szCs w:val="22"/>
        </w:rPr>
      </w:pPr>
    </w:p>
    <w:p w14:paraId="32C7D513" w14:textId="77777777" w:rsidR="00357AE8" w:rsidRDefault="00357AE8" w:rsidP="000D52E7">
      <w:pPr>
        <w:spacing w:line="240" w:lineRule="auto"/>
        <w:ind w:right="425"/>
        <w:rPr>
          <w:b/>
          <w:sz w:val="22"/>
          <w:szCs w:val="22"/>
        </w:rPr>
      </w:pPr>
    </w:p>
    <w:p w14:paraId="37460D00" w14:textId="77777777" w:rsidR="00357AE8" w:rsidRDefault="00357AE8" w:rsidP="000D52E7">
      <w:pPr>
        <w:spacing w:line="240" w:lineRule="auto"/>
        <w:ind w:right="425"/>
        <w:rPr>
          <w:b/>
          <w:sz w:val="22"/>
          <w:szCs w:val="22"/>
        </w:rPr>
      </w:pPr>
    </w:p>
    <w:p w14:paraId="11108571" w14:textId="41DC07C2" w:rsidR="00EE34A8" w:rsidRDefault="00EE34A8" w:rsidP="00505D53">
      <w:pPr>
        <w:ind w:right="425"/>
      </w:pPr>
      <w:bookmarkStart w:id="0" w:name="_GoBack"/>
      <w:bookmarkEnd w:id="0"/>
    </w:p>
    <w:p w14:paraId="39DB0D40" w14:textId="77777777" w:rsidR="00A5384A" w:rsidRDefault="00A5384A" w:rsidP="006B1289">
      <w:pPr>
        <w:ind w:right="425"/>
      </w:pPr>
    </w:p>
    <w:p w14:paraId="20EF5662" w14:textId="41E3752D" w:rsidR="003E3A0C" w:rsidRPr="00313227" w:rsidRDefault="002668F8">
      <w:pPr>
        <w:ind w:right="425"/>
        <w:jc w:val="center"/>
        <w:rPr>
          <w:bCs/>
          <w:sz w:val="22"/>
          <w:szCs w:val="22"/>
        </w:rPr>
      </w:pPr>
      <w:r>
        <w:rPr>
          <w:bCs/>
          <w:sz w:val="22"/>
          <w:szCs w:val="22"/>
        </w:rPr>
        <w:t>marzec</w:t>
      </w:r>
      <w:r w:rsidR="00636372" w:rsidRPr="00313227">
        <w:rPr>
          <w:bCs/>
          <w:sz w:val="22"/>
          <w:szCs w:val="22"/>
        </w:rPr>
        <w:t xml:space="preserve"> 2023</w:t>
      </w:r>
    </w:p>
    <w:p w14:paraId="18D1A0B5" w14:textId="5FDB0A0F" w:rsidR="00C73941" w:rsidRDefault="00EE34A8">
      <w:pPr>
        <w:ind w:right="425"/>
        <w:jc w:val="both"/>
      </w:pPr>
      <w:r>
        <w:rPr>
          <w:sz w:val="22"/>
          <w:szCs w:val="22"/>
        </w:rPr>
        <w:br w:type="page"/>
      </w:r>
      <w:r w:rsidR="00C73941">
        <w:rPr>
          <w:sz w:val="22"/>
          <w:szCs w:val="22"/>
        </w:rPr>
        <w:lastRenderedPageBreak/>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6A4FE438" w:rsidR="00C73941" w:rsidRDefault="00C73941" w:rsidP="00F043F8">
            <w:pPr>
              <w:ind w:right="425"/>
              <w:jc w:val="both"/>
            </w:pPr>
            <w:r w:rsidRPr="00864DBC">
              <w:rPr>
                <w:sz w:val="22"/>
                <w:szCs w:val="22"/>
              </w:rPr>
              <w:t xml:space="preserve">Projekt </w:t>
            </w:r>
            <w:r w:rsidR="00341BA3">
              <w:rPr>
                <w:sz w:val="22"/>
                <w:szCs w:val="22"/>
              </w:rPr>
              <w:t>architektoniczny</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01C4AE2A" w:rsidR="00C73941" w:rsidRDefault="00636372">
            <w:pPr>
              <w:ind w:right="425"/>
              <w:jc w:val="both"/>
            </w:pPr>
            <w:r>
              <w:rPr>
                <w:sz w:val="22"/>
                <w:szCs w:val="22"/>
              </w:rPr>
              <w:t>STW</w:t>
            </w:r>
            <w:r w:rsidR="005218EC">
              <w:rPr>
                <w:sz w:val="22"/>
                <w:szCs w:val="22"/>
              </w:rPr>
              <w:t>i</w:t>
            </w:r>
            <w:r>
              <w:rPr>
                <w:sz w:val="22"/>
                <w:szCs w:val="22"/>
              </w:rPr>
              <w:t>ORB</w:t>
            </w:r>
            <w:r w:rsidR="005C5233">
              <w:rPr>
                <w:sz w:val="22"/>
                <w:szCs w:val="22"/>
              </w:rPr>
              <w:t xml:space="preserve"> (SST)</w:t>
            </w:r>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77777777" w:rsidR="00C73941" w:rsidRDefault="00C73941">
            <w:pPr>
              <w:ind w:right="425"/>
              <w:jc w:val="both"/>
            </w:pPr>
            <w:r>
              <w:rPr>
                <w:sz w:val="22"/>
                <w:szCs w:val="22"/>
              </w:rPr>
              <w:t xml:space="preserve">Przedmiary robót </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77777777" w:rsidR="00C73941" w:rsidRDefault="00C73941"/>
    <w:p w14:paraId="279C22B9" w14:textId="77777777" w:rsidR="00C73941" w:rsidRDefault="00C73941"/>
    <w:p w14:paraId="2BECD645" w14:textId="77777777" w:rsidR="00C73941" w:rsidRDefault="00C73941"/>
    <w:p w14:paraId="37E4DE59" w14:textId="77777777" w:rsidR="00C73941" w:rsidRDefault="00C73941">
      <w:pPr>
        <w:spacing w:before="0" w:after="0" w:line="240" w:lineRule="auto"/>
        <w:ind w:right="425"/>
        <w:jc w:val="both"/>
      </w:pPr>
    </w:p>
    <w:p w14:paraId="6232C888" w14:textId="7B35A5B5" w:rsidR="00C73941" w:rsidRPr="00341BA3" w:rsidRDefault="00C73941" w:rsidP="00341BA3">
      <w:pPr>
        <w:suppressAutoHyphens w:val="0"/>
        <w:spacing w:before="0" w:after="0" w:line="240" w:lineRule="auto"/>
        <w:rPr>
          <w:b/>
          <w:sz w:val="22"/>
          <w:szCs w:val="22"/>
        </w:rPr>
      </w:pPr>
      <w:r>
        <w:rPr>
          <w:b/>
          <w:sz w:val="22"/>
          <w:szCs w:val="22"/>
        </w:rPr>
        <w:lastRenderedPageBreak/>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C32186">
      <w:pPr>
        <w:numPr>
          <w:ilvl w:val="0"/>
          <w:numId w:val="32"/>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r>
        <w:rPr>
          <w:b/>
          <w:sz w:val="22"/>
          <w:szCs w:val="22"/>
          <w:lang w:val="en-US"/>
        </w:rPr>
        <w:t>Numer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r>
        <w:rPr>
          <w:b/>
          <w:sz w:val="22"/>
          <w:szCs w:val="22"/>
          <w:lang w:val="en-US"/>
        </w:rPr>
        <w:t xml:space="preserve">Numer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b/>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8" w:history="1">
        <w:r>
          <w:rPr>
            <w:rStyle w:val="Hipercze"/>
            <w:sz w:val="22"/>
            <w:szCs w:val="22"/>
            <w:lang w:val="fr-FR"/>
          </w:rPr>
          <w:t>www.ostroleka.pl</w:t>
        </w:r>
      </w:hyperlink>
    </w:p>
    <w:p w14:paraId="749A03AA" w14:textId="77777777" w:rsidR="00C73941" w:rsidRDefault="00C73941">
      <w:pPr>
        <w:tabs>
          <w:tab w:val="left" w:pos="142"/>
        </w:tabs>
        <w:spacing w:before="0" w:after="0" w:line="252" w:lineRule="auto"/>
        <w:ind w:right="91"/>
        <w:jc w:val="both"/>
        <w:rPr>
          <w:b/>
          <w:sz w:val="22"/>
          <w:szCs w:val="22"/>
          <w:lang w:val="fr-FR"/>
        </w:rPr>
      </w:pPr>
    </w:p>
    <w:p w14:paraId="538B9082" w14:textId="630F142B" w:rsidR="00C73941" w:rsidRDefault="00C73941" w:rsidP="00AE47EC">
      <w:pPr>
        <w:numPr>
          <w:ilvl w:val="0"/>
          <w:numId w:val="32"/>
        </w:numPr>
        <w:tabs>
          <w:tab w:val="left" w:pos="142"/>
        </w:tabs>
        <w:spacing w:before="0" w:after="0" w:line="252" w:lineRule="auto"/>
        <w:ind w:right="91"/>
        <w:jc w:val="both"/>
      </w:pPr>
      <w:r>
        <w:rPr>
          <w:b/>
          <w:sz w:val="22"/>
          <w:szCs w:val="22"/>
          <w:lang w:val="fr-FR"/>
        </w:rPr>
        <w:t>Adres strony prowadzonego postępowania:</w:t>
      </w:r>
      <w:r>
        <w:rPr>
          <w:rFonts w:cs="Calibri"/>
          <w:color w:val="000000"/>
          <w:sz w:val="22"/>
          <w:szCs w:val="22"/>
        </w:rPr>
        <w:t xml:space="preserve"> </w:t>
      </w:r>
      <w:r w:rsidR="00AE47EC" w:rsidRPr="00AE47EC">
        <w:rPr>
          <w:rFonts w:cs="Calibri"/>
          <w:color w:val="000000"/>
          <w:sz w:val="22"/>
          <w:szCs w:val="22"/>
        </w:rPr>
        <w:t>https://platformazakupowa.pl/transakcja/734567</w:t>
      </w:r>
    </w:p>
    <w:p w14:paraId="5855608C" w14:textId="65D20447" w:rsidR="00C73941" w:rsidRPr="005218EC" w:rsidRDefault="00C73941" w:rsidP="005218EC">
      <w:pPr>
        <w:tabs>
          <w:tab w:val="left" w:pos="0"/>
          <w:tab w:val="left" w:pos="284"/>
        </w:tabs>
        <w:spacing w:before="0" w:after="0" w:line="252" w:lineRule="auto"/>
        <w:ind w:left="284" w:right="91"/>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(zwanej dalej Platformą) </w:t>
      </w:r>
    </w:p>
    <w:p w14:paraId="5E65C914" w14:textId="77777777" w:rsidR="00C73941" w:rsidRDefault="00C73941" w:rsidP="00C32186">
      <w:pPr>
        <w:numPr>
          <w:ilvl w:val="0"/>
          <w:numId w:val="32"/>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77777777"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3E3A0C">
        <w:rPr>
          <w:sz w:val="22"/>
          <w:szCs w:val="22"/>
        </w:rPr>
        <w:t>2</w:t>
      </w:r>
      <w:r>
        <w:rPr>
          <w:sz w:val="22"/>
          <w:szCs w:val="22"/>
        </w:rPr>
        <w:t>,</w:t>
      </w:r>
      <w:r w:rsidR="00C33165">
        <w:rPr>
          <w:sz w:val="22"/>
          <w:szCs w:val="22"/>
        </w:rPr>
        <w:t xml:space="preserve"> poz. </w:t>
      </w:r>
      <w:r w:rsidR="003E3A0C">
        <w:rPr>
          <w:sz w:val="22"/>
          <w:szCs w:val="22"/>
        </w:rPr>
        <w:t>1710</w:t>
      </w:r>
      <w:r>
        <w:rPr>
          <w:sz w:val="22"/>
          <w:szCs w:val="22"/>
        </w:rPr>
        <w:t xml:space="preserve"> z późn. zm.),</w:t>
      </w:r>
    </w:p>
    <w:p w14:paraId="5FD5C532" w14:textId="77A6381F" w:rsidR="00C73941" w:rsidRDefault="00C73941">
      <w:pPr>
        <w:spacing w:before="0" w:after="0" w:line="252" w:lineRule="auto"/>
        <w:ind w:left="284"/>
        <w:jc w:val="both"/>
      </w:pPr>
      <w:r>
        <w:rPr>
          <w:b/>
          <w:color w:val="000000"/>
          <w:sz w:val="22"/>
          <w:szCs w:val="22"/>
        </w:rPr>
        <w:t xml:space="preserve">Pzp </w:t>
      </w:r>
      <w:r>
        <w:rPr>
          <w:color w:val="000000"/>
          <w:sz w:val="22"/>
          <w:szCs w:val="22"/>
        </w:rPr>
        <w:t>– należy przez to rozumieć ustawę Prawo zamówień publicznych z dnia 11</w:t>
      </w:r>
      <w:r w:rsidR="007020E7">
        <w:rPr>
          <w:color w:val="000000"/>
          <w:sz w:val="22"/>
          <w:szCs w:val="22"/>
        </w:rPr>
        <w:t xml:space="preserve"> września 2019 r. (</w:t>
      </w:r>
      <w:r w:rsidR="0082671D">
        <w:rPr>
          <w:sz w:val="22"/>
          <w:szCs w:val="22"/>
        </w:rPr>
        <w:t>Dz. U. z 2022, poz. 1710 z późn. zm.</w:t>
      </w:r>
      <w:r>
        <w:rPr>
          <w:color w:val="000000"/>
          <w:sz w:val="22"/>
          <w:szCs w:val="22"/>
        </w:rPr>
        <w:t>),</w:t>
      </w:r>
    </w:p>
    <w:p w14:paraId="26FAE5B5" w14:textId="77777777"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8B4B8C">
        <w:rPr>
          <w:rFonts w:eastAsia="Calibri"/>
          <w:bCs/>
          <w:color w:val="000000"/>
          <w:sz w:val="22"/>
          <w:szCs w:val="22"/>
          <w:lang w:eastAsia="en-US"/>
        </w:rPr>
        <w:t>(t.j. Dz.  U.  z  2021  r., poz. 2351</w:t>
      </w:r>
      <w:r>
        <w:rPr>
          <w:rFonts w:eastAsia="Calibri"/>
          <w:bCs/>
          <w:color w:val="000000"/>
          <w:sz w:val="22"/>
          <w:szCs w:val="22"/>
          <w:lang w:eastAsia="en-US"/>
        </w:rPr>
        <w:t xml:space="preserve"> ze zm);</w:t>
      </w:r>
    </w:p>
    <w:p w14:paraId="024B22BB" w14:textId="77777777"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r w:rsidR="003E3A0C" w:rsidRPr="003E3A0C">
        <w:rPr>
          <w:rFonts w:eastAsia="Calibri"/>
          <w:bCs/>
          <w:color w:val="000000"/>
          <w:sz w:val="22"/>
          <w:szCs w:val="22"/>
        </w:rPr>
        <w:t>t.j. Dz. U. z 2022 r., poz. 1360</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48AF2CCF" w:rsidR="00C73941" w:rsidRDefault="00C73941" w:rsidP="004201B9">
      <w:pPr>
        <w:numPr>
          <w:ilvl w:val="1"/>
          <w:numId w:val="20"/>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na podstawie art. 275 pkt 1 </w:t>
      </w:r>
      <w:r w:rsidR="00E75B9E">
        <w:rPr>
          <w:rFonts w:cs="Arial"/>
          <w:b/>
          <w:sz w:val="22"/>
          <w:szCs w:val="22"/>
        </w:rPr>
        <w:t>P</w:t>
      </w:r>
      <w:r>
        <w:rPr>
          <w:rFonts w:cs="Arial"/>
          <w:b/>
          <w:sz w:val="22"/>
          <w:szCs w:val="22"/>
        </w:rPr>
        <w:t>zp</w:t>
      </w:r>
      <w:r>
        <w:rPr>
          <w:rFonts w:cs="Arial"/>
          <w:sz w:val="22"/>
          <w:szCs w:val="22"/>
        </w:rPr>
        <w:t xml:space="preserve"> oraz niniejszej Specyfikacji Warunków Zamówienia, zwaną dalej „SWZ”.</w:t>
      </w:r>
      <w:r>
        <w:rPr>
          <w:rFonts w:cs="Arial"/>
          <w:color w:val="FF0000"/>
          <w:sz w:val="22"/>
          <w:szCs w:val="22"/>
        </w:rPr>
        <w:t xml:space="preserve"> </w:t>
      </w:r>
    </w:p>
    <w:p w14:paraId="7BE70247" w14:textId="77777777" w:rsidR="00C73941" w:rsidRDefault="00C73941" w:rsidP="004201B9">
      <w:pPr>
        <w:numPr>
          <w:ilvl w:val="1"/>
          <w:numId w:val="20"/>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151A9AD5" w:rsidR="00C73941" w:rsidRDefault="00C73941" w:rsidP="004201B9">
      <w:pPr>
        <w:numPr>
          <w:ilvl w:val="1"/>
          <w:numId w:val="20"/>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 xml:space="preserve">y </w:t>
      </w:r>
      <w:r w:rsidR="00E75B9E">
        <w:rPr>
          <w:rFonts w:cs="Arial"/>
          <w:sz w:val="22"/>
          <w:szCs w:val="22"/>
        </w:rPr>
        <w:t>Pzp</w:t>
      </w:r>
      <w:r w:rsidR="007020E7">
        <w:rPr>
          <w:rFonts w:cs="Arial"/>
          <w:sz w:val="22"/>
          <w:szCs w:val="22"/>
        </w:rPr>
        <w:t xml:space="preserve"> tj. równowartości 5 382</w:t>
      </w:r>
      <w:r>
        <w:rPr>
          <w:rFonts w:cs="Arial"/>
          <w:sz w:val="22"/>
          <w:szCs w:val="22"/>
        </w:rPr>
        <w:t> 000 euro.</w:t>
      </w:r>
    </w:p>
    <w:p w14:paraId="48098F0E" w14:textId="77777777" w:rsidR="00C73941" w:rsidRDefault="00C73941" w:rsidP="004201B9">
      <w:pPr>
        <w:numPr>
          <w:ilvl w:val="1"/>
          <w:numId w:val="20"/>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19EA7F67" w:rsidR="00C73941" w:rsidRDefault="00C73941" w:rsidP="004201B9">
      <w:pPr>
        <w:numPr>
          <w:ilvl w:val="1"/>
          <w:numId w:val="20"/>
        </w:numPr>
        <w:spacing w:before="0" w:after="0" w:line="252" w:lineRule="auto"/>
        <w:ind w:left="284"/>
        <w:jc w:val="both"/>
      </w:pPr>
      <w:r>
        <w:rPr>
          <w:rFonts w:cs="Arial"/>
          <w:sz w:val="22"/>
          <w:szCs w:val="22"/>
        </w:rPr>
        <w:t xml:space="preserve">Zgodnie z art. 310 pkt 1 </w:t>
      </w:r>
      <w:r w:rsidR="00E75B9E">
        <w:rPr>
          <w:rFonts w:cs="Arial"/>
          <w:sz w:val="22"/>
          <w:szCs w:val="22"/>
        </w:rPr>
        <w:t>Pzp</w:t>
      </w:r>
      <w:r>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złożenia oferty w postaci katalogów elektronicznych.</w:t>
      </w:r>
    </w:p>
    <w:p w14:paraId="7800C9E9" w14:textId="77777777" w:rsidR="00C73941" w:rsidRDefault="00C73941" w:rsidP="004201B9">
      <w:pPr>
        <w:numPr>
          <w:ilvl w:val="1"/>
          <w:numId w:val="20"/>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4201B9">
      <w:pPr>
        <w:numPr>
          <w:ilvl w:val="1"/>
          <w:numId w:val="20"/>
        </w:numPr>
        <w:spacing w:before="0" w:after="0" w:line="252" w:lineRule="auto"/>
        <w:ind w:left="284"/>
        <w:jc w:val="both"/>
      </w:pPr>
      <w:r>
        <w:rPr>
          <w:rFonts w:cs="Arial"/>
          <w:sz w:val="22"/>
          <w:szCs w:val="22"/>
        </w:rPr>
        <w:t>Zamawiający nie prowadzi postępowania w celu zawarcia umowy ramowej.</w:t>
      </w:r>
    </w:p>
    <w:p w14:paraId="5BB05106" w14:textId="3A001C4E" w:rsidR="00C73941" w:rsidRDefault="00C73941" w:rsidP="004201B9">
      <w:pPr>
        <w:numPr>
          <w:ilvl w:val="1"/>
          <w:numId w:val="20"/>
        </w:numPr>
        <w:spacing w:before="0" w:after="0" w:line="252" w:lineRule="auto"/>
        <w:ind w:left="284"/>
        <w:jc w:val="both"/>
      </w:pPr>
      <w:r>
        <w:rPr>
          <w:rFonts w:cs="Arial"/>
          <w:sz w:val="22"/>
          <w:szCs w:val="22"/>
        </w:rPr>
        <w:lastRenderedPageBreak/>
        <w:t xml:space="preserve">Zamawiający nie zastrzega możliwości ubiegania się o udzielenie zamówienia wyłącznie przez wykonawców, o których mowa w art. 94 </w:t>
      </w:r>
      <w:r w:rsidR="00C311F8">
        <w:rPr>
          <w:rFonts w:cs="Arial"/>
          <w:sz w:val="22"/>
          <w:szCs w:val="22"/>
        </w:rPr>
        <w:t xml:space="preserve">Pzp.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pPr>
      <w:r>
        <w:rPr>
          <w:b/>
          <w:sz w:val="22"/>
          <w:szCs w:val="22"/>
        </w:rPr>
        <w:t>Rozdział III Opis przedmiotu zamówienia</w:t>
      </w:r>
      <w:r>
        <w:rPr>
          <w:b/>
          <w:bCs/>
          <w:i/>
          <w:sz w:val="22"/>
          <w:szCs w:val="22"/>
        </w:rPr>
        <w:t xml:space="preserve"> </w:t>
      </w:r>
    </w:p>
    <w:p w14:paraId="10AF1A3C" w14:textId="5A00BCD5" w:rsidR="00C73941" w:rsidRPr="00341BA3" w:rsidRDefault="00C73941" w:rsidP="00341BA3">
      <w:pPr>
        <w:ind w:right="425"/>
        <w:rPr>
          <w:b/>
          <w:bCs/>
          <w:sz w:val="24"/>
          <w:szCs w:val="24"/>
        </w:rPr>
      </w:pPr>
      <w:r w:rsidRPr="00C311F8">
        <w:rPr>
          <w:sz w:val="22"/>
          <w:szCs w:val="22"/>
        </w:rPr>
        <w:t>Przedmiotem zamówienia jest</w:t>
      </w:r>
      <w:r w:rsidR="00C311F8" w:rsidRPr="002668F8">
        <w:rPr>
          <w:b/>
          <w:sz w:val="22"/>
          <w:szCs w:val="22"/>
        </w:rPr>
        <w:t xml:space="preserve">: </w:t>
      </w:r>
      <w:r w:rsidR="00341BA3" w:rsidRPr="00084529">
        <w:rPr>
          <w:b/>
          <w:bCs/>
          <w:iCs/>
          <w:sz w:val="22"/>
          <w:szCs w:val="22"/>
          <w:lang w:val="en-US"/>
        </w:rPr>
        <w:t>“Przebudowa I doposażenie placu zabaw na Os. Centrum w Ostrołęce” w ramach zadania “Dinozaury I owady. Dwa wyjątkowe place zabaw na osiedlu Centrum i tzw. Kwiatowym”.</w:t>
      </w:r>
    </w:p>
    <w:p w14:paraId="288E25F9" w14:textId="253AE8A9" w:rsidR="00C73941" w:rsidRDefault="00C73941" w:rsidP="0043343F">
      <w:pPr>
        <w:spacing w:before="0" w:after="0" w:line="252" w:lineRule="auto"/>
        <w:ind w:right="425" w:firstLine="284"/>
        <w:jc w:val="both"/>
      </w:pPr>
      <w:r>
        <w:rPr>
          <w:sz w:val="22"/>
          <w:szCs w:val="22"/>
        </w:rPr>
        <w:t>Miejsce realizacji: Ostrołęka</w:t>
      </w:r>
      <w:r w:rsidR="00341BA3">
        <w:rPr>
          <w:sz w:val="22"/>
          <w:szCs w:val="22"/>
        </w:rPr>
        <w:t xml:space="preserve"> oś. Centrum</w:t>
      </w:r>
    </w:p>
    <w:p w14:paraId="70538171" w14:textId="7361417B" w:rsidR="00C73941" w:rsidRPr="0043343F" w:rsidRDefault="00C73941" w:rsidP="0043343F">
      <w:pPr>
        <w:pStyle w:val="Tekstpodstawowywcity24"/>
        <w:spacing w:before="0" w:after="0" w:line="252" w:lineRule="auto"/>
        <w:ind w:left="0" w:right="425" w:firstLine="284"/>
        <w:jc w:val="both"/>
        <w:rPr>
          <w:rFonts w:asciiTheme="minorHAnsi" w:hAnsiTheme="minorHAnsi" w:cstheme="minorHAnsi"/>
          <w:bCs/>
          <w:iCs/>
          <w:sz w:val="22"/>
          <w:szCs w:val="22"/>
        </w:rPr>
      </w:pPr>
      <w:r w:rsidRPr="0043343F">
        <w:rPr>
          <w:rFonts w:asciiTheme="minorHAnsi" w:hAnsiTheme="minorHAnsi" w:cstheme="minorHAnsi"/>
          <w:sz w:val="22"/>
          <w:szCs w:val="22"/>
        </w:rPr>
        <w:t>Szczegółowy opis przedmiotu zamówienia przedstawiony został w Części III SWZ.</w:t>
      </w:r>
      <w:r w:rsidRPr="0043343F">
        <w:rPr>
          <w:rFonts w:asciiTheme="minorHAnsi" w:hAnsiTheme="minorHAnsi" w:cstheme="minorHAnsi"/>
          <w:b/>
          <w:i/>
          <w:sz w:val="22"/>
          <w:szCs w:val="22"/>
        </w:rPr>
        <w:t xml:space="preserve"> </w:t>
      </w:r>
    </w:p>
    <w:p w14:paraId="7DEFE357" w14:textId="7DE5EBE4" w:rsidR="00C73941" w:rsidRPr="0043343F" w:rsidRDefault="00C73941" w:rsidP="00C32186">
      <w:pPr>
        <w:pStyle w:val="Tekstpodstawowywcity24"/>
        <w:numPr>
          <w:ilvl w:val="0"/>
          <w:numId w:val="47"/>
        </w:numPr>
        <w:spacing w:after="0" w:line="252" w:lineRule="auto"/>
        <w:ind w:left="284" w:right="-1" w:hanging="284"/>
        <w:jc w:val="both"/>
        <w:rPr>
          <w:rFonts w:asciiTheme="minorHAnsi" w:hAnsiTheme="minorHAnsi" w:cstheme="minorHAnsi"/>
          <w:bCs/>
          <w:iCs/>
          <w:sz w:val="22"/>
          <w:szCs w:val="22"/>
        </w:rPr>
      </w:pPr>
      <w:r w:rsidRPr="0043343F">
        <w:rPr>
          <w:rFonts w:asciiTheme="minorHAnsi" w:hAnsiTheme="minorHAnsi" w:cstheme="minorHAnsi"/>
          <w:b/>
          <w:color w:val="000000"/>
          <w:sz w:val="22"/>
          <w:szCs w:val="22"/>
        </w:rPr>
        <w:t>Źródła finansowania zadania objętego przedmiotem zamówienia:</w:t>
      </w:r>
    </w:p>
    <w:p w14:paraId="0C771C7A" w14:textId="41F111AD" w:rsidR="0043343F" w:rsidRPr="00101B76" w:rsidRDefault="0043343F" w:rsidP="00C32186">
      <w:pPr>
        <w:pStyle w:val="Tekstpodstawowywcity2"/>
        <w:numPr>
          <w:ilvl w:val="0"/>
          <w:numId w:val="49"/>
        </w:numPr>
        <w:tabs>
          <w:tab w:val="left" w:pos="8789"/>
        </w:tabs>
        <w:spacing w:before="0" w:after="0" w:line="240" w:lineRule="auto"/>
        <w:ind w:left="851" w:right="141"/>
        <w:jc w:val="both"/>
        <w:rPr>
          <w:rFonts w:asciiTheme="minorHAnsi" w:hAnsiTheme="minorHAnsi" w:cstheme="minorHAnsi"/>
          <w:sz w:val="22"/>
          <w:szCs w:val="22"/>
        </w:rPr>
      </w:pPr>
      <w:r w:rsidRPr="0043343F">
        <w:rPr>
          <w:rFonts w:asciiTheme="minorHAnsi" w:hAnsiTheme="minorHAnsi" w:cstheme="minorHAnsi"/>
          <w:sz w:val="22"/>
          <w:szCs w:val="22"/>
        </w:rPr>
        <w:t>Środki własne budżetu Miasta Ostrołęki,</w:t>
      </w:r>
    </w:p>
    <w:p w14:paraId="2715D755" w14:textId="169C88F8" w:rsidR="00C73941" w:rsidRPr="006F2E23" w:rsidRDefault="00C73941" w:rsidP="00C32186">
      <w:pPr>
        <w:pStyle w:val="Tekstpodstawowywcity24"/>
        <w:numPr>
          <w:ilvl w:val="0"/>
          <w:numId w:val="47"/>
        </w:numPr>
        <w:spacing w:after="0" w:line="240" w:lineRule="auto"/>
        <w:ind w:left="284" w:right="425" w:hanging="284"/>
        <w:jc w:val="both"/>
      </w:pPr>
      <w:r w:rsidRPr="006F2E23">
        <w:rPr>
          <w:b/>
          <w:sz w:val="22"/>
          <w:szCs w:val="22"/>
        </w:rPr>
        <w:t>Nazwy i kody zamówienia według Wspólnego Słownika Zamówień (CPV):</w:t>
      </w:r>
    </w:p>
    <w:p w14:paraId="0BF2AFEC" w14:textId="6799B976" w:rsidR="00BB06B9" w:rsidRPr="006F2E23" w:rsidRDefault="00C73941" w:rsidP="00CF21F9">
      <w:pPr>
        <w:autoSpaceDE w:val="0"/>
        <w:spacing w:before="0" w:after="0" w:line="252" w:lineRule="auto"/>
        <w:ind w:left="284"/>
        <w:jc w:val="both"/>
        <w:rPr>
          <w:sz w:val="22"/>
          <w:szCs w:val="22"/>
        </w:rPr>
      </w:pPr>
      <w:r w:rsidRPr="006F2E23">
        <w:rPr>
          <w:bCs/>
          <w:sz w:val="22"/>
          <w:szCs w:val="22"/>
        </w:rPr>
        <w:t>Główny kod:</w:t>
      </w:r>
      <w:r w:rsidR="0044055C" w:rsidRPr="006F2E23">
        <w:rPr>
          <w:sz w:val="22"/>
          <w:szCs w:val="22"/>
        </w:rPr>
        <w:t xml:space="preserve">  </w:t>
      </w:r>
      <w:r w:rsidR="007316B8" w:rsidRPr="006F2E23">
        <w:rPr>
          <w:sz w:val="22"/>
          <w:szCs w:val="22"/>
        </w:rPr>
        <w:t>45111291-4 Roboty w zakresie zagospodarowania terenu</w:t>
      </w:r>
      <w:r w:rsidR="00CF21F9" w:rsidRPr="006F2E23">
        <w:rPr>
          <w:sz w:val="22"/>
          <w:szCs w:val="22"/>
        </w:rPr>
        <w:t>;</w:t>
      </w:r>
    </w:p>
    <w:p w14:paraId="42C5AB61" w14:textId="77777777" w:rsidR="006F2E23" w:rsidRPr="006F2E23" w:rsidRDefault="00D2723B" w:rsidP="006F2E23">
      <w:pPr>
        <w:autoSpaceDE w:val="0"/>
        <w:spacing w:before="0" w:after="0" w:line="252" w:lineRule="auto"/>
        <w:ind w:left="720" w:hanging="436"/>
        <w:jc w:val="both"/>
        <w:rPr>
          <w:sz w:val="22"/>
          <w:szCs w:val="22"/>
        </w:rPr>
      </w:pPr>
      <w:r w:rsidRPr="006F2E23">
        <w:rPr>
          <w:sz w:val="22"/>
          <w:szCs w:val="22"/>
        </w:rPr>
        <w:t>Dodatkowe kody:</w:t>
      </w:r>
      <w:r w:rsidR="00C311F8" w:rsidRPr="006F2E23">
        <w:rPr>
          <w:sz w:val="22"/>
          <w:szCs w:val="22"/>
        </w:rPr>
        <w:t xml:space="preserve"> </w:t>
      </w:r>
      <w:r w:rsidR="00021797" w:rsidRPr="006F2E23">
        <w:rPr>
          <w:sz w:val="22"/>
          <w:szCs w:val="22"/>
        </w:rPr>
        <w:tab/>
      </w:r>
      <w:r w:rsidR="006F2E23" w:rsidRPr="006F2E23">
        <w:rPr>
          <w:sz w:val="22"/>
          <w:szCs w:val="22"/>
        </w:rPr>
        <w:t>45111200-0 Roboty w zakresie przygotowania terenu pod budowę i roboty ziemne,</w:t>
      </w:r>
    </w:p>
    <w:p w14:paraId="381C7143" w14:textId="77777777" w:rsidR="006F2E23" w:rsidRPr="006F2E23" w:rsidRDefault="006F2E23" w:rsidP="006F2E23">
      <w:pPr>
        <w:autoSpaceDE w:val="0"/>
        <w:spacing w:before="0" w:after="0" w:line="252" w:lineRule="auto"/>
        <w:ind w:left="1429" w:firstLine="698"/>
        <w:jc w:val="both"/>
        <w:rPr>
          <w:sz w:val="22"/>
          <w:szCs w:val="22"/>
        </w:rPr>
      </w:pPr>
      <w:r w:rsidRPr="006F2E23">
        <w:rPr>
          <w:sz w:val="22"/>
          <w:szCs w:val="22"/>
        </w:rPr>
        <w:t>45236210-5 Wyrównywanie nawierzchni placów zabaw dla dzieci</w:t>
      </w:r>
    </w:p>
    <w:p w14:paraId="1FB3A309" w14:textId="2425E003" w:rsidR="00021797" w:rsidRPr="006F2E23" w:rsidRDefault="006F2E23" w:rsidP="006F2E23">
      <w:pPr>
        <w:autoSpaceDE w:val="0"/>
        <w:spacing w:before="0" w:after="0" w:line="252" w:lineRule="auto"/>
        <w:ind w:left="1429" w:firstLine="698"/>
        <w:jc w:val="both"/>
        <w:rPr>
          <w:sz w:val="22"/>
          <w:szCs w:val="22"/>
        </w:rPr>
      </w:pPr>
      <w:r w:rsidRPr="006F2E23">
        <w:rPr>
          <w:sz w:val="22"/>
          <w:szCs w:val="22"/>
        </w:rPr>
        <w:t>43325000-7 Wyposażenie parków i placów zabaw</w:t>
      </w:r>
      <w:r w:rsidR="00CF21F9" w:rsidRPr="006F2E23">
        <w:rPr>
          <w:sz w:val="22"/>
          <w:szCs w:val="22"/>
        </w:rPr>
        <w:t>.</w:t>
      </w:r>
    </w:p>
    <w:p w14:paraId="3AE71CEF" w14:textId="77777777" w:rsidR="00C73941" w:rsidRPr="006F2E23" w:rsidRDefault="00C73941" w:rsidP="00C32186">
      <w:pPr>
        <w:pStyle w:val="Akapitzlist"/>
        <w:numPr>
          <w:ilvl w:val="0"/>
          <w:numId w:val="47"/>
        </w:numPr>
        <w:autoSpaceDE w:val="0"/>
        <w:spacing w:after="0" w:line="252" w:lineRule="auto"/>
        <w:ind w:left="284" w:hanging="284"/>
        <w:jc w:val="both"/>
        <w:rPr>
          <w:sz w:val="22"/>
          <w:szCs w:val="22"/>
        </w:rPr>
      </w:pPr>
      <w:r w:rsidRPr="006F2E23">
        <w:rPr>
          <w:b/>
          <w:color w:val="000000"/>
          <w:sz w:val="22"/>
          <w:szCs w:val="22"/>
        </w:rPr>
        <w:t>Podstawowe warunki i wymagania dotyczące realizacji robót:</w:t>
      </w:r>
    </w:p>
    <w:p w14:paraId="4F4DC07C" w14:textId="77777777" w:rsidR="00C73941" w:rsidRDefault="00C73941" w:rsidP="00C32186">
      <w:pPr>
        <w:numPr>
          <w:ilvl w:val="0"/>
          <w:numId w:val="36"/>
        </w:numPr>
        <w:spacing w:before="0" w:after="0" w:line="252" w:lineRule="auto"/>
        <w:jc w:val="both"/>
      </w:pPr>
      <w:r>
        <w:rPr>
          <w:color w:val="000000"/>
          <w:sz w:val="22"/>
          <w:szCs w:val="22"/>
        </w:rPr>
        <w:t>Rozliczanie zadania dokonywane będzie w oparciu o harmonogram rzeczowo-finansowy sporządzony przez Wykonawcę. Zmiana harmonogramu wymaga zgody Zamawiającego.</w:t>
      </w:r>
    </w:p>
    <w:p w14:paraId="74DE2FB5" w14:textId="77777777" w:rsidR="00C73941" w:rsidRDefault="00C73941" w:rsidP="00C32186">
      <w:pPr>
        <w:numPr>
          <w:ilvl w:val="0"/>
          <w:numId w:val="36"/>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C32186">
      <w:pPr>
        <w:numPr>
          <w:ilvl w:val="0"/>
          <w:numId w:val="36"/>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C32186">
      <w:pPr>
        <w:numPr>
          <w:ilvl w:val="0"/>
          <w:numId w:val="36"/>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77777777" w:rsidR="00C73941" w:rsidRDefault="00C73941" w:rsidP="00C32186">
      <w:pPr>
        <w:numPr>
          <w:ilvl w:val="0"/>
          <w:numId w:val="36"/>
        </w:numPr>
        <w:spacing w:before="0" w:after="0" w:line="252" w:lineRule="auto"/>
        <w:jc w:val="both"/>
      </w:pPr>
      <w:r>
        <w:rPr>
          <w:sz w:val="22"/>
          <w:szCs w:val="22"/>
        </w:rPr>
        <w:t>Przedstawicielem Zamawiającego na budowie będą Inspektorzy nadzoru. Wykonawca będzie miał obowiązek umożliwić inspektorom nadzoru pełnienie obowiązków oraz udostępniać dokumenty i informacje związane z robotami.</w:t>
      </w:r>
    </w:p>
    <w:p w14:paraId="3BA595F9" w14:textId="77777777" w:rsidR="00C73941" w:rsidRDefault="00C73941" w:rsidP="00C32186">
      <w:pPr>
        <w:numPr>
          <w:ilvl w:val="0"/>
          <w:numId w:val="36"/>
        </w:numPr>
        <w:spacing w:before="0" w:after="0" w:line="252" w:lineRule="auto"/>
        <w:jc w:val="both"/>
      </w:pPr>
      <w:r>
        <w:rPr>
          <w:sz w:val="22"/>
          <w:szCs w:val="22"/>
        </w:rPr>
        <w:t>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i pozostałe dokumenty przetargowe tworzące SWZ, a wynagrodzenie ma charakter ryczałtowy, zdefiniowany w art. 632 kodeksu cywilnego.</w:t>
      </w:r>
    </w:p>
    <w:p w14:paraId="5A774154" w14:textId="77777777" w:rsidR="00C73941" w:rsidRDefault="00C73941" w:rsidP="00C32186">
      <w:pPr>
        <w:numPr>
          <w:ilvl w:val="0"/>
          <w:numId w:val="36"/>
        </w:numPr>
        <w:spacing w:before="0" w:after="0" w:line="252" w:lineRule="auto"/>
        <w:jc w:val="both"/>
      </w:pPr>
      <w:r>
        <w:rPr>
          <w:sz w:val="22"/>
          <w:szCs w:val="22"/>
        </w:rPr>
        <w:t>Wykonawca jest zobowiązany do sporządzania miesięcznych raportów o postępie robót oraz raportu końcowego z realizacji umowy i przedkładania ich inspektorowi nadzoru.</w:t>
      </w:r>
    </w:p>
    <w:p w14:paraId="2C12257C" w14:textId="77777777" w:rsidR="00C73941" w:rsidRDefault="00C73941" w:rsidP="00C32186">
      <w:pPr>
        <w:numPr>
          <w:ilvl w:val="0"/>
          <w:numId w:val="36"/>
        </w:numPr>
        <w:spacing w:before="0" w:after="0" w:line="252" w:lineRule="auto"/>
        <w:jc w:val="both"/>
      </w:pPr>
      <w:r>
        <w:rPr>
          <w:sz w:val="22"/>
          <w:szCs w:val="22"/>
        </w:rPr>
        <w:t xml:space="preserve">Zamawiający wymaga od wykonawcy udzielenia gwarancji jakości na wykonane roboty na </w:t>
      </w:r>
      <w:r w:rsidR="002F2CE3">
        <w:rPr>
          <w:b/>
          <w:sz w:val="22"/>
          <w:szCs w:val="22"/>
        </w:rPr>
        <w:t xml:space="preserve">okres  min </w:t>
      </w:r>
      <w:r w:rsidR="00BB06B9">
        <w:rPr>
          <w:b/>
          <w:sz w:val="22"/>
          <w:szCs w:val="22"/>
        </w:rPr>
        <w:t>48</w:t>
      </w:r>
      <w:r>
        <w:rPr>
          <w:b/>
          <w:sz w:val="22"/>
          <w:szCs w:val="22"/>
        </w:rPr>
        <w:t xml:space="preserve"> miesięcy, </w:t>
      </w:r>
      <w:r>
        <w:rPr>
          <w:sz w:val="22"/>
          <w:szCs w:val="22"/>
        </w:rPr>
        <w:t xml:space="preserve">licząc od dnia podpisania protokołu końcowego odbioru. Okres rękojmi jest równy okresowi gwarancji.  </w:t>
      </w:r>
      <w:r>
        <w:rPr>
          <w:sz w:val="22"/>
          <w:szCs w:val="22"/>
          <w:u w:val="single"/>
        </w:rPr>
        <w:t>Okres gwarancji jest jednym z kryteriów oceny ofert.</w:t>
      </w:r>
    </w:p>
    <w:p w14:paraId="4F34C416" w14:textId="77777777" w:rsidR="00C73941" w:rsidRDefault="00C73941" w:rsidP="00C32186">
      <w:pPr>
        <w:numPr>
          <w:ilvl w:val="0"/>
          <w:numId w:val="36"/>
        </w:numPr>
        <w:autoSpaceDE w:val="0"/>
        <w:spacing w:before="0" w:after="0" w:line="252" w:lineRule="auto"/>
        <w:jc w:val="both"/>
      </w:pPr>
      <w:r>
        <w:rPr>
          <w:sz w:val="22"/>
          <w:szCs w:val="22"/>
        </w:rPr>
        <w:lastRenderedPageBreak/>
        <w:t>Każda zmiana technologii wykonania robót z inicjatywy Wykonawcy wymaga akceptacji Projektanta, który wykonał dokumentację oraz Zamawiającego. Koszt wprowadzenia zmian obciąża Wykonawcę.</w:t>
      </w:r>
    </w:p>
    <w:p w14:paraId="3653691E" w14:textId="77777777" w:rsidR="00C73941" w:rsidRDefault="00C73941" w:rsidP="00C32186">
      <w:pPr>
        <w:numPr>
          <w:ilvl w:val="0"/>
          <w:numId w:val="36"/>
        </w:numPr>
        <w:autoSpaceDE w:val="0"/>
        <w:spacing w:before="0" w:after="0" w:line="252" w:lineRule="auto"/>
        <w:jc w:val="both"/>
      </w:pPr>
      <w:r>
        <w:rPr>
          <w:sz w:val="22"/>
          <w:szCs w:val="22"/>
        </w:rPr>
        <w:t>Zamawiający wymaga dostosowania przedmiotu zamówienia do potrzeb wszystkich użytkowników, w tym zapewnienia dostępności dla osób niepełnosprawnych.</w:t>
      </w:r>
    </w:p>
    <w:p w14:paraId="38F477AB" w14:textId="0AA25736" w:rsidR="007A4119" w:rsidRPr="007A4119" w:rsidRDefault="00C73941" w:rsidP="00C32186">
      <w:pPr>
        <w:numPr>
          <w:ilvl w:val="0"/>
          <w:numId w:val="36"/>
        </w:numPr>
        <w:autoSpaceDE w:val="0"/>
        <w:spacing w:before="0" w:after="0" w:line="252" w:lineRule="auto"/>
        <w:jc w:val="both"/>
      </w:pPr>
      <w:r>
        <w:rPr>
          <w:sz w:val="22"/>
          <w:szCs w:val="22"/>
        </w:rPr>
        <w:t xml:space="preserve">Przedmiot zamówienia </w:t>
      </w:r>
      <w:r>
        <w:rPr>
          <w:b/>
          <w:sz w:val="22"/>
          <w:szCs w:val="22"/>
        </w:rPr>
        <w:t>nie został podzielony na części.</w:t>
      </w:r>
      <w:r>
        <w:rPr>
          <w:sz w:val="22"/>
          <w:szCs w:val="22"/>
        </w:rPr>
        <w:t xml:space="preserve"> </w:t>
      </w:r>
      <w:r w:rsidR="0082671D">
        <w:rPr>
          <w:sz w:val="22"/>
          <w:szCs w:val="22"/>
        </w:rPr>
        <w:t>Ze względu na zakres oraz technologię wykonania przedmiotu zamówienia, działania wykonywane jednocześnie przez różnych wykonawców realizujących poszczególne</w:t>
      </w:r>
      <w:r w:rsidR="007A4119">
        <w:rPr>
          <w:sz w:val="22"/>
          <w:szCs w:val="22"/>
        </w:rPr>
        <w:t xml:space="preserve"> jego części mogłyby poważnie zagrozić właściwemu wykonaniu pr</w:t>
      </w:r>
      <w:r w:rsidR="00FD227C">
        <w:rPr>
          <w:sz w:val="22"/>
          <w:szCs w:val="22"/>
        </w:rPr>
        <w:t>zedmiotu zamówienia oraz  skutkowałyby</w:t>
      </w:r>
      <w:r w:rsidR="007A4119">
        <w:rPr>
          <w:sz w:val="22"/>
          <w:szCs w:val="22"/>
        </w:rPr>
        <w:t xml:space="preserve"> nadmiernymi kosztami wykonania.</w:t>
      </w:r>
    </w:p>
    <w:p w14:paraId="159FB7CF" w14:textId="77777777" w:rsidR="00C73941" w:rsidRDefault="007A4119" w:rsidP="007A4119">
      <w:pPr>
        <w:autoSpaceDE w:val="0"/>
        <w:spacing w:before="0" w:after="0" w:line="252" w:lineRule="auto"/>
        <w:ind w:left="720"/>
        <w:jc w:val="both"/>
      </w:pPr>
      <w:r>
        <w:rPr>
          <w:sz w:val="22"/>
          <w:szCs w:val="22"/>
        </w:rPr>
        <w:t>Odstąpienie od podziału zamówienia na części nie wpłynie na ograniczenie konkurencyjności.</w:t>
      </w:r>
      <w:r w:rsidR="00C73941">
        <w:rPr>
          <w:sz w:val="22"/>
          <w:szCs w:val="22"/>
        </w:rPr>
        <w:t xml:space="preserve"> </w:t>
      </w:r>
    </w:p>
    <w:p w14:paraId="2B5B4E20" w14:textId="77777777" w:rsidR="00C73941" w:rsidRDefault="00C73941">
      <w:pPr>
        <w:autoSpaceDE w:val="0"/>
        <w:spacing w:before="0" w:after="0" w:line="252" w:lineRule="auto"/>
        <w:ind w:left="720" w:right="425"/>
        <w:jc w:val="both"/>
        <w:rPr>
          <w:sz w:val="22"/>
          <w:szCs w:val="22"/>
        </w:rPr>
      </w:pPr>
    </w:p>
    <w:p w14:paraId="68D0F7DE" w14:textId="77777777" w:rsidR="00C73941" w:rsidRDefault="00C73941" w:rsidP="00C32186">
      <w:pPr>
        <w:pStyle w:val="Tekstpodstawowywcity24"/>
        <w:numPr>
          <w:ilvl w:val="0"/>
          <w:numId w:val="48"/>
        </w:numPr>
        <w:spacing w:before="0" w:after="0" w:line="252" w:lineRule="auto"/>
        <w:ind w:left="284" w:right="425" w:hanging="284"/>
        <w:jc w:val="both"/>
      </w:pPr>
      <w:r>
        <w:rPr>
          <w:b/>
          <w:sz w:val="22"/>
          <w:szCs w:val="22"/>
        </w:rPr>
        <w:t>Równoważność</w:t>
      </w:r>
    </w:p>
    <w:p w14:paraId="33C1DC1C" w14:textId="77777777" w:rsidR="00C73941" w:rsidRDefault="00C73941" w:rsidP="00C32186">
      <w:pPr>
        <w:pStyle w:val="Tekstpodstawowywcity24"/>
        <w:numPr>
          <w:ilvl w:val="0"/>
          <w:numId w:val="28"/>
        </w:numPr>
        <w:spacing w:before="0" w:after="0" w:line="252" w:lineRule="auto"/>
        <w:jc w:val="both"/>
      </w:pPr>
      <w:r>
        <w:rPr>
          <w:sz w:val="22"/>
          <w:szCs w:val="22"/>
        </w:rPr>
        <w:t xml:space="preserve">Wszystkie nazwy własne materiałów i urządzeń użyte w dokumentacji przetargowej są podane przykładowo i określają jedynie minimalne oczekiwane parametry jakościowe oraz wymagany standard.  </w:t>
      </w:r>
    </w:p>
    <w:p w14:paraId="2F25FD8F" w14:textId="77777777" w:rsidR="00C73941" w:rsidRDefault="00C73941" w:rsidP="00C32186">
      <w:pPr>
        <w:pStyle w:val="Tekstpodstawowywcity24"/>
        <w:numPr>
          <w:ilvl w:val="0"/>
          <w:numId w:val="28"/>
        </w:numPr>
        <w:spacing w:before="0" w:after="0" w:line="252" w:lineRule="auto"/>
        <w:jc w:val="both"/>
      </w:pPr>
      <w:r>
        <w:rPr>
          <w:sz w:val="22"/>
          <w:szCs w:val="22"/>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C32186">
      <w:pPr>
        <w:pStyle w:val="Tekstpodstawowywcity24"/>
        <w:numPr>
          <w:ilvl w:val="0"/>
          <w:numId w:val="28"/>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C32186">
      <w:pPr>
        <w:pStyle w:val="Tekstpodstawowywcity24"/>
        <w:numPr>
          <w:ilvl w:val="0"/>
          <w:numId w:val="28"/>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C32186">
      <w:pPr>
        <w:pStyle w:val="Tekstpodstawowywcity24"/>
        <w:numPr>
          <w:ilvl w:val="0"/>
          <w:numId w:val="28"/>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C32186">
      <w:pPr>
        <w:numPr>
          <w:ilvl w:val="0"/>
          <w:numId w:val="48"/>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2EEAA8E2" w:rsidR="00C73941" w:rsidRDefault="00C73941" w:rsidP="004201B9">
      <w:pPr>
        <w:pStyle w:val="Akapitzlist"/>
        <w:numPr>
          <w:ilvl w:val="1"/>
          <w:numId w:val="19"/>
        </w:numPr>
        <w:spacing w:before="0" w:after="0" w:line="252" w:lineRule="auto"/>
        <w:ind w:left="709" w:hanging="283"/>
        <w:contextualSpacing w:val="0"/>
        <w:jc w:val="both"/>
      </w:pPr>
      <w:r>
        <w:rPr>
          <w:sz w:val="22"/>
          <w:szCs w:val="22"/>
          <w:lang w:eastAsia="ar-SA"/>
        </w:rPr>
        <w:t xml:space="preserve">Na podstawie art. 95 ustawy </w:t>
      </w:r>
      <w:r w:rsidR="00E75B9E">
        <w:rPr>
          <w:sz w:val="22"/>
          <w:szCs w:val="22"/>
          <w:lang w:eastAsia="ar-SA"/>
        </w:rPr>
        <w:t>Pzp</w:t>
      </w:r>
      <w:r>
        <w:rPr>
          <w:sz w:val="22"/>
          <w:szCs w:val="22"/>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Wymóg nie dotyczy natomiast m. in. 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t xml:space="preserve">Art. 22 § 1 ustawy z dnia 26 czerwca 1974 r. – Kodeks pracy: przez nawiązanie stosunku pracy pracownik zobowiązuje się do wykonywania pracy określonego rodzaju na rzecz pracodawcy i pod jego </w:t>
      </w:r>
      <w:r>
        <w:rPr>
          <w:sz w:val="22"/>
          <w:szCs w:val="22"/>
        </w:rPr>
        <w:lastRenderedPageBreak/>
        <w:t xml:space="preserve">kierownictwem oraz w miejscu i czasie wyznaczonym przez pracodawcę, a pracodawca – do zatrudnienia pracownika za wynagrodzeniem. </w:t>
      </w:r>
    </w:p>
    <w:p w14:paraId="7878088F" w14:textId="77777777" w:rsidR="00C73941" w:rsidRDefault="00C73941" w:rsidP="000F27B1">
      <w:pPr>
        <w:pStyle w:val="Akapitzlist"/>
        <w:numPr>
          <w:ilvl w:val="1"/>
          <w:numId w:val="19"/>
        </w:numPr>
        <w:spacing w:before="0" w:after="0" w:line="252" w:lineRule="auto"/>
        <w:ind w:left="709" w:hanging="283"/>
        <w:contextualSpacing w:val="0"/>
        <w:jc w:val="both"/>
      </w:pPr>
      <w:r>
        <w:rPr>
          <w:sz w:val="22"/>
          <w:szCs w:val="22"/>
        </w:rPr>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Pr>
          <w:sz w:val="24"/>
          <w:szCs w:val="24"/>
        </w:rPr>
        <w:br/>
      </w:r>
      <w:r>
        <w:rPr>
          <w:sz w:val="22"/>
          <w:szCs w:val="22"/>
        </w:rPr>
        <w:t>W szczególności do:</w:t>
      </w:r>
    </w:p>
    <w:p w14:paraId="2FED4452" w14:textId="77777777" w:rsidR="00C73941" w:rsidRDefault="00C73941" w:rsidP="004201B9">
      <w:pPr>
        <w:numPr>
          <w:ilvl w:val="0"/>
          <w:numId w:val="2"/>
        </w:numPr>
        <w:autoSpaceDE w:val="0"/>
        <w:spacing w:before="0" w:after="0" w:line="252" w:lineRule="auto"/>
        <w:ind w:hanging="306"/>
        <w:jc w:val="both"/>
      </w:pPr>
      <w:r>
        <w:rPr>
          <w:sz w:val="22"/>
          <w:szCs w:val="22"/>
        </w:rPr>
        <w:t xml:space="preserve">żądania oświadczeń i dokumentów w zakresie potwierdzenia spełniania </w:t>
      </w:r>
      <w:r>
        <w:rPr>
          <w:sz w:val="22"/>
          <w:szCs w:val="22"/>
        </w:rPr>
        <w:br/>
        <w:t>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przeprowadzania kontroli na miejscu wykonywania świadczenia.</w:t>
      </w:r>
    </w:p>
    <w:p w14:paraId="64973BFE" w14:textId="77777777" w:rsidR="00C73941" w:rsidRDefault="00C73941" w:rsidP="004201B9">
      <w:pPr>
        <w:numPr>
          <w:ilvl w:val="1"/>
          <w:numId w:val="19"/>
        </w:numPr>
        <w:autoSpaceDE w:val="0"/>
        <w:spacing w:before="0" w:after="0" w:line="252" w:lineRule="auto"/>
        <w:ind w:left="709" w:hanging="283"/>
        <w:jc w:val="both"/>
      </w:pPr>
      <w:r>
        <w:rPr>
          <w:sz w:val="22"/>
          <w:szCs w:val="22"/>
        </w:rPr>
        <w:t xml:space="preserve">W trakcie realizacji zamówienia na każde wezwanie zamawiającego  w wyznaczonym w wezwaniu terminie wykonawca przedłoży zamawiającemu oświadczenie w celu potwierdzenia spełnienia 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4201B9">
      <w:pPr>
        <w:numPr>
          <w:ilvl w:val="1"/>
          <w:numId w:val="19"/>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7F32FD31" w:rsidR="00C73941" w:rsidRDefault="00C73941" w:rsidP="004201B9">
      <w:pPr>
        <w:numPr>
          <w:ilvl w:val="1"/>
          <w:numId w:val="19"/>
        </w:numPr>
        <w:autoSpaceDE w:val="0"/>
        <w:spacing w:before="0" w:after="0" w:line="252" w:lineRule="auto"/>
        <w:ind w:left="709" w:hanging="283"/>
        <w:jc w:val="both"/>
      </w:pPr>
      <w:r>
        <w:rPr>
          <w:sz w:val="22"/>
          <w:szCs w:val="22"/>
        </w:rPr>
        <w:t xml:space="preserve">Zamawiający nie określa dodatkowych wymagań związanych z zatrudnianiem osób, o których mowa w art. 96 ust. 2 pkt 2 </w:t>
      </w:r>
      <w:r w:rsidR="00E75B9E">
        <w:rPr>
          <w:sz w:val="22"/>
          <w:szCs w:val="22"/>
        </w:rPr>
        <w:t>Pzp.</w:t>
      </w:r>
      <w:r>
        <w:rPr>
          <w:sz w:val="22"/>
          <w:szCs w:val="22"/>
        </w:rPr>
        <w:t xml:space="preserve"> </w:t>
      </w:r>
    </w:p>
    <w:p w14:paraId="0B004411" w14:textId="77777777" w:rsidR="00C73941" w:rsidRDefault="00C73941" w:rsidP="00C32186">
      <w:pPr>
        <w:numPr>
          <w:ilvl w:val="0"/>
          <w:numId w:val="48"/>
        </w:numPr>
        <w:spacing w:before="0" w:after="0" w:line="252" w:lineRule="auto"/>
        <w:ind w:left="284" w:hanging="284"/>
        <w:jc w:val="both"/>
      </w:pPr>
      <w:r>
        <w:rPr>
          <w:sz w:val="22"/>
          <w:szCs w:val="22"/>
        </w:rPr>
        <w:t>Zamawiający nie przewiduje udzielania zamówień, o których mowa w art. 214 ust. 1 pkt 7 i 8.</w:t>
      </w:r>
    </w:p>
    <w:p w14:paraId="243FE3FE" w14:textId="77777777" w:rsidR="00C73941" w:rsidRDefault="00C73941">
      <w:pPr>
        <w:pStyle w:val="Tekstpodstawowywcity24"/>
        <w:spacing w:before="0" w:after="0" w:line="252" w:lineRule="auto"/>
        <w:ind w:left="0" w:right="425"/>
        <w:rPr>
          <w:sz w:val="22"/>
          <w:szCs w:val="22"/>
        </w:rPr>
      </w:pP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77777777" w:rsidR="00C73941" w:rsidRDefault="00C73941" w:rsidP="00C32186">
      <w:pPr>
        <w:numPr>
          <w:ilvl w:val="1"/>
          <w:numId w:val="35"/>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C32186">
      <w:pPr>
        <w:numPr>
          <w:ilvl w:val="1"/>
          <w:numId w:val="35"/>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pPr>
        <w:pStyle w:val="Tekstpodstawowywcity24"/>
        <w:spacing w:after="0" w:line="252" w:lineRule="auto"/>
        <w:ind w:left="360" w:right="425" w:hanging="360"/>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4201B9">
      <w:pPr>
        <w:numPr>
          <w:ilvl w:val="3"/>
          <w:numId w:val="10"/>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4201B9">
      <w:pPr>
        <w:numPr>
          <w:ilvl w:val="3"/>
          <w:numId w:val="10"/>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4201B9">
      <w:pPr>
        <w:numPr>
          <w:ilvl w:val="3"/>
          <w:numId w:val="10"/>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62284340" w:rsidR="00C73941" w:rsidRPr="000F27B1" w:rsidRDefault="00C73941" w:rsidP="004201B9">
      <w:pPr>
        <w:numPr>
          <w:ilvl w:val="3"/>
          <w:numId w:val="10"/>
        </w:numPr>
        <w:autoSpaceDE w:val="0"/>
        <w:spacing w:before="0" w:after="0" w:line="252" w:lineRule="auto"/>
        <w:ind w:left="284" w:hanging="284"/>
        <w:jc w:val="both"/>
      </w:pPr>
      <w:r>
        <w:rPr>
          <w:sz w:val="22"/>
          <w:szCs w:val="22"/>
        </w:rPr>
        <w:t xml:space="preserve">Wymagania i informacje </w:t>
      </w:r>
      <w:r w:rsidRPr="000F27B1">
        <w:rPr>
          <w:sz w:val="22"/>
          <w:szCs w:val="22"/>
        </w:rPr>
        <w:t>dotyczące umowy/umów o podwykonawstwo, zostały wskazane w</w:t>
      </w:r>
      <w:r w:rsidR="000F27B1" w:rsidRPr="000F27B1">
        <w:rPr>
          <w:sz w:val="22"/>
          <w:szCs w:val="22"/>
        </w:rPr>
        <w:t xml:space="preserve"> projektowanych postanowieniach umowy </w:t>
      </w:r>
      <w:r w:rsidRPr="000F27B1">
        <w:rPr>
          <w:sz w:val="22"/>
          <w:szCs w:val="22"/>
        </w:rPr>
        <w:t>stanowiący</w:t>
      </w:r>
      <w:r w:rsidR="000F27B1" w:rsidRPr="000F27B1">
        <w:rPr>
          <w:sz w:val="22"/>
          <w:szCs w:val="22"/>
        </w:rPr>
        <w:t>ch</w:t>
      </w:r>
      <w:r w:rsidRPr="000F27B1">
        <w:rPr>
          <w:sz w:val="22"/>
          <w:szCs w:val="22"/>
        </w:rPr>
        <w:t xml:space="preserve"> Część II SWZ.</w:t>
      </w:r>
    </w:p>
    <w:p w14:paraId="11CF723C" w14:textId="77777777" w:rsidR="00C73941" w:rsidRPr="000F27B1" w:rsidRDefault="00C73941">
      <w:pPr>
        <w:autoSpaceDE w:val="0"/>
        <w:spacing w:before="0" w:after="0" w:line="252" w:lineRule="auto"/>
        <w:ind w:right="425"/>
        <w:rPr>
          <w:b/>
          <w:bCs/>
          <w:sz w:val="22"/>
          <w:szCs w:val="22"/>
        </w:rPr>
      </w:pPr>
    </w:p>
    <w:p w14:paraId="5E5E1F64" w14:textId="77777777" w:rsidR="00C73941" w:rsidRPr="000F27B1" w:rsidRDefault="00C73941">
      <w:pPr>
        <w:pStyle w:val="Tekstpodstawowywcity24"/>
        <w:widowControl w:val="0"/>
        <w:spacing w:before="0" w:after="0" w:line="252" w:lineRule="auto"/>
        <w:ind w:left="0" w:right="425"/>
      </w:pPr>
      <w:r w:rsidRPr="000F27B1">
        <w:rPr>
          <w:b/>
          <w:sz w:val="22"/>
          <w:szCs w:val="22"/>
        </w:rPr>
        <w:t>Rozdział VI  Termin wykonania zamówienia</w:t>
      </w:r>
    </w:p>
    <w:p w14:paraId="5BE736FD" w14:textId="1BECDC57" w:rsidR="00C73941" w:rsidRPr="000F27B1" w:rsidRDefault="00C73941" w:rsidP="00C32186">
      <w:pPr>
        <w:pStyle w:val="Tekstpodstawowywcity24"/>
        <w:widowControl w:val="0"/>
        <w:numPr>
          <w:ilvl w:val="3"/>
          <w:numId w:val="26"/>
        </w:numPr>
        <w:tabs>
          <w:tab w:val="clear" w:pos="708"/>
          <w:tab w:val="num" w:pos="284"/>
        </w:tabs>
        <w:spacing w:before="0" w:after="0" w:line="252" w:lineRule="auto"/>
        <w:ind w:left="426" w:right="425" w:hanging="284"/>
        <w:jc w:val="both"/>
      </w:pPr>
      <w:r w:rsidRPr="000F27B1">
        <w:rPr>
          <w:sz w:val="22"/>
          <w:szCs w:val="22"/>
        </w:rPr>
        <w:t>Termin wykonania zamówienia</w:t>
      </w:r>
      <w:r w:rsidRPr="000F27B1">
        <w:rPr>
          <w:b/>
          <w:sz w:val="22"/>
          <w:szCs w:val="22"/>
        </w:rPr>
        <w:t xml:space="preserve"> </w:t>
      </w:r>
      <w:r w:rsidRPr="000F27B1">
        <w:rPr>
          <w:sz w:val="22"/>
          <w:szCs w:val="22"/>
        </w:rPr>
        <w:t>wynosi</w:t>
      </w:r>
      <w:r w:rsidR="005343A5" w:rsidRPr="000F27B1">
        <w:rPr>
          <w:sz w:val="22"/>
          <w:szCs w:val="22"/>
        </w:rPr>
        <w:t>:</w:t>
      </w:r>
      <w:r w:rsidRPr="000F27B1">
        <w:rPr>
          <w:sz w:val="22"/>
          <w:szCs w:val="22"/>
        </w:rPr>
        <w:t xml:space="preserve"> </w:t>
      </w:r>
      <w:r w:rsidRPr="000F27B1">
        <w:rPr>
          <w:b/>
          <w:sz w:val="22"/>
          <w:szCs w:val="22"/>
        </w:rPr>
        <w:t xml:space="preserve"> </w:t>
      </w:r>
      <w:r w:rsidR="006F2E23">
        <w:rPr>
          <w:b/>
          <w:sz w:val="22"/>
          <w:szCs w:val="22"/>
        </w:rPr>
        <w:t>4</w:t>
      </w:r>
      <w:r w:rsidR="00D2723B" w:rsidRPr="000F27B1">
        <w:rPr>
          <w:b/>
          <w:sz w:val="22"/>
          <w:szCs w:val="22"/>
        </w:rPr>
        <w:t xml:space="preserve"> </w:t>
      </w:r>
      <w:r w:rsidR="000F27B1" w:rsidRPr="000F27B1">
        <w:rPr>
          <w:b/>
          <w:sz w:val="22"/>
          <w:szCs w:val="22"/>
        </w:rPr>
        <w:t>miesi</w:t>
      </w:r>
      <w:r w:rsidR="006F2E23">
        <w:rPr>
          <w:b/>
          <w:sz w:val="22"/>
          <w:szCs w:val="22"/>
        </w:rPr>
        <w:t xml:space="preserve">ące </w:t>
      </w:r>
      <w:r w:rsidRPr="000F27B1">
        <w:rPr>
          <w:b/>
          <w:sz w:val="22"/>
          <w:szCs w:val="22"/>
        </w:rPr>
        <w:t>od dnia podpisania umowy.</w:t>
      </w:r>
    </w:p>
    <w:p w14:paraId="503564D2" w14:textId="77777777" w:rsidR="00C73941" w:rsidRPr="000F27B1" w:rsidRDefault="00C73941" w:rsidP="00C32186">
      <w:pPr>
        <w:pStyle w:val="Tekstpodstawowywcity24"/>
        <w:widowControl w:val="0"/>
        <w:numPr>
          <w:ilvl w:val="3"/>
          <w:numId w:val="26"/>
        </w:numPr>
        <w:tabs>
          <w:tab w:val="clear" w:pos="708"/>
          <w:tab w:val="num" w:pos="284"/>
        </w:tabs>
        <w:spacing w:before="0" w:after="0" w:line="252" w:lineRule="auto"/>
        <w:ind w:left="426" w:right="425" w:hanging="284"/>
        <w:jc w:val="both"/>
      </w:pPr>
      <w:r w:rsidRPr="000F27B1">
        <w:rPr>
          <w:sz w:val="22"/>
          <w:szCs w:val="22"/>
        </w:rPr>
        <w:t>Przez termin wykonania zamówienia należy rozumieć całkowite zakończenie robót.</w:t>
      </w:r>
    </w:p>
    <w:p w14:paraId="2B69AF1F" w14:textId="664C445E" w:rsidR="00C73941" w:rsidRPr="000F27B1" w:rsidRDefault="00C73941" w:rsidP="00C32186">
      <w:pPr>
        <w:pStyle w:val="Tekstpodstawowywcity24"/>
        <w:widowControl w:val="0"/>
        <w:numPr>
          <w:ilvl w:val="3"/>
          <w:numId w:val="26"/>
        </w:numPr>
        <w:tabs>
          <w:tab w:val="clear" w:pos="708"/>
          <w:tab w:val="num" w:pos="284"/>
        </w:tabs>
        <w:spacing w:before="0" w:after="0" w:line="252" w:lineRule="auto"/>
        <w:ind w:left="426" w:hanging="284"/>
        <w:jc w:val="both"/>
      </w:pPr>
      <w:r w:rsidRPr="000F27B1">
        <w:rPr>
          <w:rFonts w:cs="Arial"/>
          <w:sz w:val="22"/>
          <w:szCs w:val="22"/>
        </w:rPr>
        <w:t xml:space="preserve">Szczegółowe zagadnienia dotyczące terminu realizacji umowy uregulowane są </w:t>
      </w:r>
      <w:r w:rsidR="000F27B1" w:rsidRPr="000F27B1">
        <w:rPr>
          <w:rFonts w:cs="Arial"/>
          <w:sz w:val="22"/>
          <w:szCs w:val="22"/>
        </w:rPr>
        <w:t>w projektowanych postanowieniach umowy stanowiących Część II SWZ</w:t>
      </w:r>
      <w:r w:rsidRPr="000F27B1">
        <w:rPr>
          <w:rFonts w:cs="Arial"/>
          <w:sz w:val="22"/>
          <w:szCs w:val="22"/>
        </w:rPr>
        <w:t>.</w:t>
      </w:r>
    </w:p>
    <w:p w14:paraId="10700225" w14:textId="77777777" w:rsidR="00C73941" w:rsidRDefault="00C73941">
      <w:pPr>
        <w:pStyle w:val="Tekstpodstawowywcity24"/>
        <w:spacing w:before="0" w:after="0" w:line="252" w:lineRule="auto"/>
        <w:ind w:left="0" w:right="425"/>
        <w:rPr>
          <w:sz w:val="22"/>
          <w:szCs w:val="22"/>
        </w:rPr>
      </w:pPr>
    </w:p>
    <w:p w14:paraId="340EFCAA" w14:textId="77777777" w:rsidR="00C73941" w:rsidRDefault="00C73941">
      <w:pPr>
        <w:pStyle w:val="Tekstpodstawowywcity24"/>
        <w:spacing w:before="0" w:after="0" w:line="252" w:lineRule="auto"/>
        <w:ind w:left="0" w:right="425"/>
      </w:pPr>
      <w:r>
        <w:rPr>
          <w:b/>
          <w:sz w:val="22"/>
          <w:szCs w:val="22"/>
        </w:rPr>
        <w:t>Rozdział VII Warunki udziału w postępowaniu</w:t>
      </w:r>
    </w:p>
    <w:p w14:paraId="3DFFDA94"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210CB97B" w:rsidR="00C73941" w:rsidRDefault="00C73941" w:rsidP="00C32186">
      <w:pPr>
        <w:numPr>
          <w:ilvl w:val="0"/>
          <w:numId w:val="31"/>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r w:rsidR="00335F1E">
        <w:rPr>
          <w:rFonts w:eastAsia="Verdana" w:cs="Arial"/>
          <w:bCs/>
          <w:sz w:val="22"/>
          <w:szCs w:val="22"/>
          <w:shd w:val="clear" w:color="auto" w:fill="FFFFFF"/>
        </w:rPr>
        <w:t>Pzp</w:t>
      </w:r>
      <w:r>
        <w:rPr>
          <w:rFonts w:eastAsia="Verdana" w:cs="Arial"/>
          <w:sz w:val="22"/>
          <w:szCs w:val="22"/>
        </w:rPr>
        <w:t xml:space="preserve"> ,</w:t>
      </w:r>
    </w:p>
    <w:p w14:paraId="5F885A54" w14:textId="77777777" w:rsidR="00C73941" w:rsidRDefault="00C73941" w:rsidP="00C32186">
      <w:pPr>
        <w:numPr>
          <w:ilvl w:val="0"/>
          <w:numId w:val="31"/>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1" w:name="bookmark3"/>
    </w:p>
    <w:p w14:paraId="0CFE2402"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1"/>
    </w:p>
    <w:p w14:paraId="0CB80BE4" w14:textId="207C82C8" w:rsidR="00C73941" w:rsidRDefault="00C73941" w:rsidP="00C32186">
      <w:pPr>
        <w:numPr>
          <w:ilvl w:val="0"/>
          <w:numId w:val="29"/>
        </w:numPr>
        <w:spacing w:before="0" w:after="0" w:line="252" w:lineRule="auto"/>
        <w:ind w:left="709" w:right="20" w:hanging="283"/>
        <w:jc w:val="both"/>
      </w:pPr>
      <w:r>
        <w:rPr>
          <w:rFonts w:eastAsia="Verdana" w:cs="Arial"/>
          <w:b/>
          <w:sz w:val="22"/>
          <w:szCs w:val="22"/>
        </w:rPr>
        <w:t>zdolności do występowania w obrocie gospodarczym:</w:t>
      </w:r>
    </w:p>
    <w:p w14:paraId="0BACCEEC"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7F8AE3D6" w14:textId="63B20946" w:rsidR="00C73941" w:rsidRDefault="00C73941" w:rsidP="00C32186">
      <w:pPr>
        <w:numPr>
          <w:ilvl w:val="0"/>
          <w:numId w:val="29"/>
        </w:numPr>
        <w:spacing w:before="0" w:after="0" w:line="252" w:lineRule="auto"/>
        <w:ind w:left="709" w:right="20" w:hanging="283"/>
        <w:jc w:val="both"/>
      </w:pPr>
      <w:r>
        <w:rPr>
          <w:rFonts w:eastAsia="Verdana" w:cs="Arial"/>
          <w:b/>
          <w:sz w:val="22"/>
          <w:szCs w:val="22"/>
        </w:rPr>
        <w:t>uprawnień do prowadzenia określonej działalności gospodarczej lub zawodowej, o ile wynika to z odrębnych przepisów:</w:t>
      </w:r>
    </w:p>
    <w:p w14:paraId="0E537A1D" w14:textId="77777777" w:rsidR="00C73941" w:rsidRDefault="00C73941" w:rsidP="00084855">
      <w:pPr>
        <w:spacing w:before="0" w:after="0" w:line="252" w:lineRule="auto"/>
        <w:ind w:left="709" w:right="20"/>
        <w:jc w:val="both"/>
      </w:pPr>
      <w:bookmarkStart w:id="2" w:name="_Hlk126915827"/>
      <w:r>
        <w:rPr>
          <w:rFonts w:eastAsia="Verdana" w:cs="Arial"/>
          <w:sz w:val="22"/>
          <w:szCs w:val="22"/>
        </w:rPr>
        <w:t>Zamawiający nie stawia warunku w powyższym zakresie</w:t>
      </w:r>
      <w:bookmarkEnd w:id="2"/>
      <w:r>
        <w:rPr>
          <w:rFonts w:eastAsia="Verdana" w:cs="Arial"/>
          <w:sz w:val="22"/>
          <w:szCs w:val="22"/>
        </w:rPr>
        <w:t>.</w:t>
      </w:r>
    </w:p>
    <w:p w14:paraId="33805745" w14:textId="401A9B5F" w:rsidR="00C73941" w:rsidRDefault="00C73941" w:rsidP="00C32186">
      <w:pPr>
        <w:numPr>
          <w:ilvl w:val="0"/>
          <w:numId w:val="29"/>
        </w:numPr>
        <w:spacing w:before="0" w:after="0" w:line="252" w:lineRule="auto"/>
        <w:ind w:left="709" w:right="20" w:hanging="283"/>
        <w:jc w:val="both"/>
      </w:pPr>
      <w:r>
        <w:rPr>
          <w:rFonts w:eastAsia="Verdana" w:cs="Arial"/>
          <w:b/>
          <w:sz w:val="22"/>
          <w:szCs w:val="22"/>
        </w:rPr>
        <w:t>sytuacji ekonomicznej lub finansowej:</w:t>
      </w:r>
    </w:p>
    <w:p w14:paraId="5DA0B666" w14:textId="1B0FF99B" w:rsidR="00C73941" w:rsidRDefault="006F2E23" w:rsidP="00084855">
      <w:pPr>
        <w:spacing w:before="0" w:after="0" w:line="252" w:lineRule="auto"/>
        <w:ind w:left="709" w:right="20"/>
        <w:jc w:val="both"/>
      </w:pPr>
      <w:r w:rsidRPr="006F2E23">
        <w:rPr>
          <w:sz w:val="22"/>
          <w:szCs w:val="22"/>
        </w:rPr>
        <w:t>Zamawiający nie stawia warunku w powyższym zakresie</w:t>
      </w:r>
      <w:r w:rsidR="00C73941">
        <w:rPr>
          <w:b/>
          <w:sz w:val="22"/>
          <w:szCs w:val="22"/>
        </w:rPr>
        <w:t>.</w:t>
      </w:r>
    </w:p>
    <w:p w14:paraId="79825A11" w14:textId="748295EF" w:rsidR="00C73941" w:rsidRDefault="00C73941" w:rsidP="00C32186">
      <w:pPr>
        <w:numPr>
          <w:ilvl w:val="0"/>
          <w:numId w:val="29"/>
        </w:numPr>
        <w:spacing w:before="0" w:after="0" w:line="252" w:lineRule="auto"/>
        <w:ind w:left="709" w:right="20" w:hanging="283"/>
        <w:jc w:val="both"/>
      </w:pPr>
      <w:r>
        <w:rPr>
          <w:rFonts w:eastAsia="Verdana" w:cs="Arial"/>
          <w:b/>
          <w:sz w:val="22"/>
          <w:szCs w:val="22"/>
        </w:rPr>
        <w:t>zdolności technicznej lub zawodowej:</w:t>
      </w:r>
    </w:p>
    <w:p w14:paraId="18C6376A" w14:textId="77777777" w:rsidR="00C73941" w:rsidRDefault="00C73941" w:rsidP="00BB1060">
      <w:pPr>
        <w:pStyle w:val="Tekstpodstawowywcity24"/>
        <w:spacing w:before="0" w:after="0" w:line="252" w:lineRule="auto"/>
        <w:ind w:left="426" w:right="425" w:firstLine="283"/>
        <w:jc w:val="both"/>
      </w:pPr>
      <w:r>
        <w:rPr>
          <w:sz w:val="22"/>
          <w:szCs w:val="22"/>
        </w:rPr>
        <w:t xml:space="preserve">Wykonawca spełni warunek jeżeli wykaże, że: </w:t>
      </w:r>
    </w:p>
    <w:p w14:paraId="07488D17" w14:textId="135443B2" w:rsidR="00C73941" w:rsidRPr="00470504" w:rsidRDefault="00C73941" w:rsidP="00BB1060">
      <w:pPr>
        <w:pStyle w:val="Tekstpodstawowywcity24"/>
        <w:numPr>
          <w:ilvl w:val="0"/>
          <w:numId w:val="12"/>
        </w:numPr>
        <w:spacing w:before="0" w:after="0" w:line="252" w:lineRule="auto"/>
        <w:ind w:left="1068"/>
        <w:jc w:val="both"/>
      </w:pPr>
      <w:r w:rsidRPr="00470504">
        <w:rPr>
          <w:sz w:val="22"/>
          <w:szCs w:val="22"/>
        </w:rPr>
        <w:t>wykonał  i prawidłowo ukończył w okresie ostatnich pięciu lat przed upływem terminu składania ofert, a jeżeli okres prowadzenia działalności jest krótszy – w tym okresie</w:t>
      </w:r>
      <w:r w:rsidR="003C5B49">
        <w:rPr>
          <w:sz w:val="22"/>
          <w:szCs w:val="22"/>
        </w:rPr>
        <w:t xml:space="preserve"> co najmniej</w:t>
      </w:r>
      <w:r w:rsidR="005042B4">
        <w:rPr>
          <w:sz w:val="22"/>
          <w:szCs w:val="22"/>
        </w:rPr>
        <w:t xml:space="preserve"> </w:t>
      </w:r>
      <w:r w:rsidR="003C5B49" w:rsidRPr="003C5B49">
        <w:rPr>
          <w:b/>
          <w:sz w:val="22"/>
          <w:szCs w:val="22"/>
        </w:rPr>
        <w:t>jedno zadanie obejmujące zagospodarowani</w:t>
      </w:r>
      <w:r w:rsidR="003C5B49">
        <w:rPr>
          <w:b/>
          <w:sz w:val="22"/>
          <w:szCs w:val="22"/>
        </w:rPr>
        <w:t>e</w:t>
      </w:r>
      <w:r w:rsidR="003C5B49" w:rsidRPr="003C5B49">
        <w:rPr>
          <w:b/>
          <w:sz w:val="22"/>
          <w:szCs w:val="22"/>
        </w:rPr>
        <w:t xml:space="preserve"> terenu o wartości co najmniej 100</w:t>
      </w:r>
      <w:r w:rsidR="003C5B49">
        <w:rPr>
          <w:b/>
          <w:sz w:val="22"/>
          <w:szCs w:val="22"/>
        </w:rPr>
        <w:t> 000,00 zł</w:t>
      </w:r>
      <w:r w:rsidR="003C5B49" w:rsidRPr="003C5B49">
        <w:rPr>
          <w:b/>
          <w:sz w:val="22"/>
          <w:szCs w:val="22"/>
        </w:rPr>
        <w:t xml:space="preserve"> brutto</w:t>
      </w:r>
      <w:r w:rsidR="003C5B49">
        <w:rPr>
          <w:b/>
          <w:sz w:val="22"/>
          <w:szCs w:val="22"/>
        </w:rPr>
        <w:t>.</w:t>
      </w:r>
    </w:p>
    <w:p w14:paraId="05596BF3" w14:textId="77777777" w:rsidR="00C73941" w:rsidRPr="00CE4FB3" w:rsidRDefault="00C73941" w:rsidP="00BB1060">
      <w:pPr>
        <w:pStyle w:val="Tekstpodstawowywcity24"/>
        <w:numPr>
          <w:ilvl w:val="0"/>
          <w:numId w:val="12"/>
        </w:numPr>
        <w:spacing w:before="0" w:after="0" w:line="252" w:lineRule="auto"/>
        <w:ind w:left="1068" w:right="425"/>
        <w:jc w:val="both"/>
      </w:pPr>
      <w:r>
        <w:rPr>
          <w:sz w:val="22"/>
          <w:szCs w:val="22"/>
        </w:rPr>
        <w:t>dysponuje lub będzie dysponował osobą, którą skieruje do realizacji zamówienia,  posiadającą n/w uprawnienia:</w:t>
      </w:r>
    </w:p>
    <w:p w14:paraId="528EEC6B" w14:textId="30AE4F2A" w:rsidR="00CE4FB3" w:rsidRPr="003C5B49" w:rsidRDefault="003C5B49" w:rsidP="00C32186">
      <w:pPr>
        <w:pStyle w:val="Akapitzlist"/>
        <w:numPr>
          <w:ilvl w:val="1"/>
          <w:numId w:val="50"/>
        </w:numPr>
        <w:spacing w:before="0"/>
        <w:jc w:val="both"/>
        <w:rPr>
          <w:rFonts w:cs="Calibri"/>
          <w:bCs/>
          <w:sz w:val="22"/>
          <w:szCs w:val="22"/>
          <w:lang w:eastAsia="pl-PL"/>
        </w:rPr>
      </w:pPr>
      <w:r w:rsidRPr="003C5B49">
        <w:rPr>
          <w:rFonts w:cs="Calibri"/>
          <w:bCs/>
          <w:sz w:val="22"/>
          <w:szCs w:val="22"/>
          <w:lang w:eastAsia="pl-PL"/>
        </w:rPr>
        <w:t>co najmniej 1 osobą</w:t>
      </w:r>
      <w:r w:rsidR="005C5233">
        <w:rPr>
          <w:rFonts w:cs="Calibri"/>
          <w:bCs/>
          <w:sz w:val="22"/>
          <w:szCs w:val="22"/>
          <w:lang w:eastAsia="pl-PL"/>
        </w:rPr>
        <w:t xml:space="preserve"> pełniącą funkcję kierownika budowy,</w:t>
      </w:r>
      <w:r w:rsidRPr="003C5B49">
        <w:rPr>
          <w:rFonts w:cs="Calibri"/>
          <w:bCs/>
          <w:sz w:val="22"/>
          <w:szCs w:val="22"/>
          <w:lang w:eastAsia="pl-PL"/>
        </w:rPr>
        <w:t xml:space="preserve"> posiadającą uprawnienia do wykonywania samodzielnych funkcji technicznych w budownictwie w zakresie kierowania robotami budowlanymi w specjalności – konstrukcyjno-budowlanej wydane zgodnie z przepisami ustawy z dnia 7 lipca 1994r Prawo budowlane (t.j. Dz.U. z 2021 r. poz. 2351 ze zm.), będącą członkiem w odpowiedniej branżowej izbie, posiadającą co najmniej 3 letnie doświadczenie zawodowe liczone od dnia uzyskania uprawnień</w:t>
      </w:r>
      <w:r w:rsidR="00BB1060">
        <w:rPr>
          <w:rFonts w:cs="Calibri"/>
          <w:bCs/>
          <w:sz w:val="22"/>
          <w:szCs w:val="22"/>
          <w:lang w:eastAsia="pl-PL"/>
        </w:rPr>
        <w:t xml:space="preserve">. </w:t>
      </w:r>
    </w:p>
    <w:p w14:paraId="5010A5FA" w14:textId="493E2B8D" w:rsidR="00C73941" w:rsidRDefault="00C73941" w:rsidP="00CE4FB3">
      <w:pPr>
        <w:spacing w:before="120" w:after="0" w:line="252" w:lineRule="auto"/>
        <w:ind w:left="924"/>
        <w:jc w:val="both"/>
      </w:pPr>
      <w:r>
        <w:rPr>
          <w:sz w:val="22"/>
          <w:szCs w:val="22"/>
        </w:rPr>
        <w:t>Osob</w:t>
      </w:r>
      <w:r w:rsidR="003C5B49">
        <w:rPr>
          <w:sz w:val="22"/>
          <w:szCs w:val="22"/>
        </w:rPr>
        <w:t>a</w:t>
      </w:r>
      <w:r w:rsidR="00CE4FB3">
        <w:rPr>
          <w:sz w:val="22"/>
          <w:szCs w:val="22"/>
        </w:rPr>
        <w:t>,</w:t>
      </w:r>
      <w:r>
        <w:rPr>
          <w:sz w:val="22"/>
          <w:szCs w:val="22"/>
        </w:rPr>
        <w:t xml:space="preserve"> o któr</w:t>
      </w:r>
      <w:r w:rsidR="003C5B49">
        <w:rPr>
          <w:sz w:val="22"/>
          <w:szCs w:val="22"/>
        </w:rPr>
        <w:t>ej</w:t>
      </w:r>
      <w:r>
        <w:rPr>
          <w:sz w:val="22"/>
          <w:szCs w:val="22"/>
        </w:rPr>
        <w:t xml:space="preserve"> mowa w </w:t>
      </w:r>
      <w:r>
        <w:rPr>
          <w:b/>
          <w:sz w:val="22"/>
          <w:szCs w:val="22"/>
        </w:rPr>
        <w:t>pkt a</w:t>
      </w:r>
      <w:r w:rsidR="005042B4">
        <w:rPr>
          <w:b/>
          <w:sz w:val="22"/>
          <w:szCs w:val="22"/>
        </w:rPr>
        <w:t>)</w:t>
      </w:r>
      <w:r w:rsidR="00CE4FB3">
        <w:rPr>
          <w:b/>
          <w:sz w:val="22"/>
          <w:szCs w:val="22"/>
        </w:rPr>
        <w:t xml:space="preserve"> </w:t>
      </w:r>
      <w:r>
        <w:rPr>
          <w:b/>
          <w:sz w:val="22"/>
          <w:szCs w:val="22"/>
        </w:rPr>
        <w:t xml:space="preserve"> </w:t>
      </w:r>
      <w:r>
        <w:rPr>
          <w:sz w:val="22"/>
          <w:szCs w:val="22"/>
        </w:rPr>
        <w:t>powinn</w:t>
      </w:r>
      <w:r w:rsidR="003C5B49">
        <w:rPr>
          <w:sz w:val="22"/>
          <w:szCs w:val="22"/>
        </w:rPr>
        <w:t>a</w:t>
      </w:r>
      <w:r>
        <w:rPr>
          <w:sz w:val="22"/>
          <w:szCs w:val="22"/>
        </w:rPr>
        <w:t xml:space="preserve"> posiadać uprawnienia budowlane które zostały wydane zgodnie z ustawą Prawo budowlane oraz rozporządzeniem Ministra Inwestycji  i Rozwoju z dnia 29 kwietnia 2019 r. w sprawie  przygotowania zawodowego do wykonywania samodzielnych funkcji technicznych w budownictwie.</w:t>
      </w:r>
    </w:p>
    <w:p w14:paraId="29BC513F" w14:textId="77777777" w:rsidR="00C73941" w:rsidRDefault="00C73941">
      <w:pPr>
        <w:pStyle w:val="Tekstpodstawowywcity24"/>
        <w:spacing w:before="0" w:after="0" w:line="252" w:lineRule="auto"/>
        <w:ind w:left="926"/>
        <w:jc w:val="both"/>
      </w:pPr>
      <w:r>
        <w:rPr>
          <w:rFonts w:cs="Tahoma"/>
          <w:sz w:val="22"/>
          <w:szCs w:val="22"/>
        </w:rPr>
        <w:t>Dopuszcza się posiadanie uprawnień odpowiadających wskazanym wyżej uprawnieniom budowlanym, które zostały wydane na podstawie wcześniej obowiązujących przepisów prawa polskiego ( zgodnie z art. 104 ustawy prawo budowlane.)</w:t>
      </w:r>
    </w:p>
    <w:p w14:paraId="3885A72B" w14:textId="77777777" w:rsidR="00C73941" w:rsidRDefault="00C73941">
      <w:pPr>
        <w:pStyle w:val="Tekstpodstawowywcity24"/>
        <w:spacing w:before="0" w:after="0" w:line="252" w:lineRule="auto"/>
        <w:ind w:left="926"/>
        <w:jc w:val="both"/>
      </w:pPr>
      <w:r>
        <w:rPr>
          <w:rFonts w:cs="Tahoma"/>
          <w:sz w:val="22"/>
          <w:szCs w:val="22"/>
        </w:rPr>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 U. z 2020 r., poz. 220 ze zm.), oraz ustawy z dnia 15 grudnia 2000 r. o samorządach zawodowych architektów oraz inżynierów budownictwa (Dz. U. z 2019 r., poz. 1117 ze zm.).</w:t>
      </w:r>
    </w:p>
    <w:p w14:paraId="7A6AE8D2" w14:textId="77777777" w:rsidR="00C73941" w:rsidRDefault="00C73941">
      <w:pPr>
        <w:spacing w:before="0" w:after="0" w:line="252" w:lineRule="auto"/>
        <w:ind w:left="852" w:right="20"/>
        <w:jc w:val="both"/>
        <w:rPr>
          <w:rFonts w:ascii="Arial" w:eastAsia="Verdana" w:hAnsi="Arial" w:cs="Arial"/>
          <w:b/>
          <w:sz w:val="22"/>
          <w:szCs w:val="22"/>
        </w:rPr>
      </w:pPr>
    </w:p>
    <w:p w14:paraId="7272B613" w14:textId="77777777" w:rsidR="00C73941" w:rsidRDefault="00C73941" w:rsidP="004201B9">
      <w:pPr>
        <w:numPr>
          <w:ilvl w:val="3"/>
          <w:numId w:val="19"/>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4201B9">
      <w:pPr>
        <w:numPr>
          <w:ilvl w:val="3"/>
          <w:numId w:val="19"/>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4201B9">
      <w:pPr>
        <w:numPr>
          <w:ilvl w:val="3"/>
          <w:numId w:val="19"/>
        </w:numPr>
        <w:spacing w:before="0" w:after="0" w:line="252" w:lineRule="auto"/>
        <w:ind w:left="426"/>
        <w:jc w:val="both"/>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3AC1BE" w14:textId="77777777" w:rsidR="00C73941" w:rsidRDefault="00C73941">
      <w:pPr>
        <w:spacing w:before="0" w:after="0" w:line="252" w:lineRule="auto"/>
        <w:ind w:left="360"/>
        <w:jc w:val="both"/>
        <w:rPr>
          <w:rFonts w:ascii="Arial" w:hAnsi="Arial" w:cs="Arial"/>
          <w:bCs/>
          <w:sz w:val="22"/>
          <w:szCs w:val="22"/>
        </w:rPr>
      </w:pPr>
    </w:p>
    <w:p w14:paraId="2F27A12B" w14:textId="77777777" w:rsidR="00C73941" w:rsidRDefault="00C73941">
      <w:pPr>
        <w:spacing w:before="0" w:after="0" w:line="252" w:lineRule="auto"/>
        <w:jc w:val="both"/>
      </w:pPr>
      <w:r>
        <w:rPr>
          <w:rFonts w:cs="Arial"/>
          <w:b/>
          <w:bCs/>
          <w:sz w:val="22"/>
          <w:szCs w:val="22"/>
        </w:rPr>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2AF998DF" w:rsidR="00C73941" w:rsidRDefault="00C73941" w:rsidP="00C32186">
      <w:pPr>
        <w:numPr>
          <w:ilvl w:val="0"/>
          <w:numId w:val="34"/>
        </w:numPr>
        <w:spacing w:before="0" w:after="0" w:line="252" w:lineRule="auto"/>
        <w:jc w:val="both"/>
      </w:pPr>
      <w:r>
        <w:rPr>
          <w:rFonts w:cs="Arial"/>
          <w:kern w:val="2"/>
          <w:sz w:val="22"/>
          <w:szCs w:val="22"/>
        </w:rPr>
        <w:t xml:space="preserve">Zamawiający wykluczy z postępowania Wykonawcę w przypadkach określonych w art. 108 ust. 1 </w:t>
      </w:r>
      <w:r w:rsidR="00335F1E">
        <w:rPr>
          <w:rFonts w:cs="Arial"/>
          <w:kern w:val="2"/>
          <w:sz w:val="22"/>
          <w:szCs w:val="22"/>
        </w:rPr>
        <w:t>Pzp</w:t>
      </w:r>
      <w:r>
        <w:rPr>
          <w:rFonts w:cs="Arial"/>
          <w:kern w:val="2"/>
          <w:sz w:val="22"/>
          <w:szCs w:val="22"/>
        </w:rPr>
        <w:t xml:space="preserve">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14:paraId="2C5E6E21"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14:paraId="3DB3A069"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handlu ludźmi, o którym mowa w art. 189a Kodeksu karnego,</w:t>
      </w:r>
    </w:p>
    <w:p w14:paraId="2F1DAD5E" w14:textId="77777777" w:rsidR="00C73941" w:rsidRDefault="00C33165" w:rsidP="004201B9">
      <w:pPr>
        <w:widowControl w:val="0"/>
        <w:numPr>
          <w:ilvl w:val="0"/>
          <w:numId w:val="23"/>
        </w:numPr>
        <w:spacing w:before="0" w:after="0" w:line="252" w:lineRule="auto"/>
        <w:jc w:val="both"/>
      </w:pPr>
      <w:r>
        <w:rPr>
          <w:rFonts w:eastAsia="Lucida Sans Unicode" w:cs="Arial"/>
          <w:kern w:val="2"/>
          <w:sz w:val="22"/>
          <w:szCs w:val="22"/>
        </w:rPr>
        <w:t xml:space="preserve">o którym mowa w art. 228-230a, </w:t>
      </w:r>
      <w:r w:rsidRPr="009B7191">
        <w:rPr>
          <w:rFonts w:eastAsia="Lucida Sans Unicode" w:cs="Arial"/>
          <w:kern w:val="1"/>
          <w:sz w:val="22"/>
          <w:szCs w:val="22"/>
        </w:rPr>
        <w:t>art. 250a Kodeksu karnego lub w art. 46</w:t>
      </w:r>
      <w:r>
        <w:rPr>
          <w:rFonts w:eastAsia="Lucida Sans Unicode" w:cs="Arial"/>
          <w:kern w:val="1"/>
          <w:sz w:val="22"/>
          <w:szCs w:val="22"/>
        </w:rPr>
        <w:t>-</w:t>
      </w:r>
      <w:r w:rsidRPr="009B7191">
        <w:rPr>
          <w:rFonts w:eastAsia="Lucida Sans Unicode" w:cs="Arial"/>
          <w:kern w:val="1"/>
          <w:sz w:val="22"/>
          <w:szCs w:val="22"/>
        </w:rPr>
        <w:t xml:space="preserve">48 ustawy z dnia 25 czerwca 2010 r. o sporcie </w:t>
      </w:r>
      <w:r w:rsidRPr="009B7191">
        <w:rPr>
          <w:sz w:val="22"/>
          <w:szCs w:val="22"/>
        </w:rPr>
        <w:t>oraz w art. 54 ust. 1–4 ustawy z dnia 12 maja 2011 r. o refundacji leków, środków spożywczych specjalnego przeznaczenia żywieniowego oraz wyrobów medycznych,</w:t>
      </w:r>
    </w:p>
    <w:p w14:paraId="2090C518"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F0D8612"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DD50E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p>
    <w:p w14:paraId="6976A5FB" w14:textId="77777777" w:rsidR="00C73941" w:rsidRDefault="00C73941">
      <w:pPr>
        <w:spacing w:before="0" w:after="0" w:line="252" w:lineRule="auto"/>
        <w:ind w:firstLine="851"/>
        <w:jc w:val="both"/>
      </w:pPr>
      <w:r>
        <w:rPr>
          <w:rFonts w:cs="Arial"/>
          <w:sz w:val="22"/>
          <w:szCs w:val="22"/>
        </w:rPr>
        <w:t>lub za odpowiedni czyn zabroniony określony w przepisach prawa obcego;</w:t>
      </w:r>
    </w:p>
    <w:p w14:paraId="07CA8134"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4201B9">
      <w:pPr>
        <w:widowControl w:val="0"/>
        <w:numPr>
          <w:ilvl w:val="0"/>
          <w:numId w:val="24"/>
        </w:numPr>
        <w:tabs>
          <w:tab w:val="left" w:pos="851"/>
        </w:tabs>
        <w:spacing w:before="0" w:after="0" w:line="252" w:lineRule="auto"/>
        <w:ind w:left="851" w:hanging="284"/>
        <w:jc w:val="both"/>
      </w:pPr>
      <w:r>
        <w:rPr>
          <w:rFonts w:eastAsia="Lucida Sans Unicode" w:cs="Arial"/>
          <w:kern w:val="2"/>
          <w:sz w:val="22"/>
          <w:szCs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4201B9">
      <w:pPr>
        <w:widowControl w:val="0"/>
        <w:numPr>
          <w:ilvl w:val="0"/>
          <w:numId w:val="24"/>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14:paraId="77D85D6D" w14:textId="77777777" w:rsidR="002A4F5B" w:rsidRPr="002A4F5B"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 w. ustawy; </w:t>
      </w:r>
    </w:p>
    <w:p w14:paraId="42851F2D" w14:textId="77777777" w:rsidR="002A4F5B" w:rsidRPr="002A4F5B"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wyżej ustawy.</w:t>
      </w:r>
    </w:p>
    <w:p w14:paraId="0809CF80" w14:textId="02131C5A" w:rsidR="00C73941" w:rsidRPr="00470504" w:rsidRDefault="00C73941" w:rsidP="00C32186">
      <w:pPr>
        <w:widowControl w:val="0"/>
        <w:numPr>
          <w:ilvl w:val="0"/>
          <w:numId w:val="34"/>
        </w:numPr>
        <w:tabs>
          <w:tab w:val="left" w:pos="426"/>
        </w:tabs>
        <w:spacing w:before="0" w:after="0" w:line="252" w:lineRule="auto"/>
        <w:ind w:left="426" w:hanging="284"/>
        <w:jc w:val="both"/>
      </w:pPr>
      <w:r w:rsidRPr="00470504">
        <w:rPr>
          <w:rFonts w:eastAsia="Arial" w:cs="Arial"/>
          <w:kern w:val="2"/>
          <w:sz w:val="22"/>
          <w:szCs w:val="22"/>
        </w:rPr>
        <w:t>Zamawiający wykluczy z postępowania także Wykonawcę w przypadkach określ</w:t>
      </w:r>
      <w:r w:rsidR="00D455C6" w:rsidRPr="00470504">
        <w:rPr>
          <w:rFonts w:eastAsia="Arial" w:cs="Arial"/>
          <w:kern w:val="2"/>
          <w:sz w:val="22"/>
          <w:szCs w:val="22"/>
        </w:rPr>
        <w:t xml:space="preserve">onych w </w:t>
      </w:r>
      <w:r w:rsidR="00D455C6" w:rsidRPr="006137AB">
        <w:rPr>
          <w:rFonts w:eastAsia="Arial" w:cs="Arial"/>
          <w:kern w:val="2"/>
          <w:sz w:val="22"/>
          <w:szCs w:val="22"/>
        </w:rPr>
        <w:t xml:space="preserve">art. 109 ust. 1 pkt </w:t>
      </w:r>
      <w:r w:rsidR="005042B4">
        <w:rPr>
          <w:rFonts w:eastAsia="Arial" w:cs="Arial"/>
          <w:kern w:val="2"/>
          <w:sz w:val="22"/>
          <w:szCs w:val="22"/>
        </w:rPr>
        <w:t xml:space="preserve"> </w:t>
      </w:r>
      <w:r w:rsidRPr="006137AB">
        <w:rPr>
          <w:rFonts w:eastAsia="Arial" w:cs="Arial"/>
          <w:kern w:val="2"/>
          <w:sz w:val="22"/>
          <w:szCs w:val="22"/>
        </w:rPr>
        <w:t>4)</w:t>
      </w:r>
      <w:r w:rsidR="005042B4">
        <w:rPr>
          <w:rFonts w:eastAsia="Arial" w:cs="Arial"/>
          <w:kern w:val="2"/>
          <w:sz w:val="22"/>
          <w:szCs w:val="22"/>
        </w:rPr>
        <w:t xml:space="preserve"> ustawy</w:t>
      </w:r>
      <w:r w:rsidRPr="00470504">
        <w:rPr>
          <w:rFonts w:eastAsia="Arial" w:cs="Arial"/>
          <w:kern w:val="2"/>
          <w:sz w:val="22"/>
          <w:szCs w:val="22"/>
        </w:rPr>
        <w:t xml:space="preserve"> </w:t>
      </w:r>
      <w:r w:rsidR="00335F1E">
        <w:rPr>
          <w:rFonts w:eastAsia="Arial" w:cs="Arial"/>
          <w:kern w:val="2"/>
          <w:sz w:val="22"/>
          <w:szCs w:val="22"/>
        </w:rPr>
        <w:t>Pzp</w:t>
      </w:r>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5B25F2A4" w14:textId="77777777" w:rsidR="005042B4" w:rsidRDefault="005042B4" w:rsidP="00C32186">
      <w:pPr>
        <w:widowControl w:val="0"/>
        <w:numPr>
          <w:ilvl w:val="0"/>
          <w:numId w:val="5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24B8E9E" w14:textId="66A38DC1" w:rsidR="00C73941" w:rsidRDefault="00C73941" w:rsidP="00C32186">
      <w:pPr>
        <w:numPr>
          <w:ilvl w:val="1"/>
          <w:numId w:val="35"/>
        </w:numPr>
        <w:spacing w:before="0" w:after="0" w:line="252" w:lineRule="auto"/>
        <w:jc w:val="both"/>
      </w:pPr>
      <w:r>
        <w:rPr>
          <w:rFonts w:eastAsia="Verdana" w:cs="Arial"/>
          <w:sz w:val="22"/>
          <w:szCs w:val="22"/>
        </w:rPr>
        <w:t xml:space="preserve">Wykluczenie Wykonawcy następuje zgodnie z art. 111 </w:t>
      </w:r>
      <w:r w:rsidR="00335F1E">
        <w:rPr>
          <w:rFonts w:eastAsia="Verdana" w:cs="Arial"/>
          <w:sz w:val="22"/>
          <w:szCs w:val="22"/>
        </w:rPr>
        <w:t>Pzp</w:t>
      </w:r>
      <w:r>
        <w:rPr>
          <w:rFonts w:eastAsia="Verdana" w:cs="Arial"/>
          <w:sz w:val="22"/>
          <w:szCs w:val="22"/>
        </w:rPr>
        <w:t xml:space="preserve">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4DBBB28D" w:rsidR="00C73941" w:rsidRDefault="00C73941" w:rsidP="00C32186">
      <w:pPr>
        <w:numPr>
          <w:ilvl w:val="1"/>
          <w:numId w:val="35"/>
        </w:numPr>
        <w:spacing w:before="0" w:after="0" w:line="252" w:lineRule="auto"/>
        <w:jc w:val="both"/>
      </w:pPr>
      <w:r>
        <w:rPr>
          <w:rFonts w:eastAsia="Verdana" w:cs="Arial"/>
          <w:sz w:val="22"/>
          <w:szCs w:val="22"/>
        </w:rPr>
        <w:t xml:space="preserve">Wykonawca nie podlega wykluczeniu w okolicznościach określonych w art. 108 ust 1,2 i 5 lub art 109 ust. 1 pkt 2-5 i 7-10 </w:t>
      </w:r>
      <w:r w:rsidR="00335F1E">
        <w:rPr>
          <w:rFonts w:eastAsia="Verdana" w:cs="Arial"/>
          <w:sz w:val="22"/>
          <w:szCs w:val="22"/>
        </w:rPr>
        <w:t>Pzp</w:t>
      </w:r>
      <w:r>
        <w:rPr>
          <w:rFonts w:eastAsia="Verdana" w:cs="Arial"/>
          <w:sz w:val="22"/>
          <w:szCs w:val="22"/>
        </w:rPr>
        <w:t xml:space="preserve"> jeżeli udowodni Zamawiającemu, że spełnił  łącznie następujące przesłanki:</w:t>
      </w:r>
    </w:p>
    <w:p w14:paraId="1B903332" w14:textId="77777777" w:rsidR="00C73941" w:rsidRDefault="00C73941" w:rsidP="00C32186">
      <w:pPr>
        <w:numPr>
          <w:ilvl w:val="0"/>
          <w:numId w:val="40"/>
        </w:numPr>
        <w:spacing w:before="0" w:after="0" w:line="252" w:lineRule="auto"/>
        <w:jc w:val="both"/>
      </w:pPr>
      <w:r>
        <w:rPr>
          <w:rFonts w:eastAsia="Verdana" w:cs="Arial"/>
          <w:sz w:val="22"/>
          <w:szCs w:val="22"/>
        </w:rPr>
        <w:t>Naprawił lub zobowiązał się do naprawienia szkody wyrządzonej przestępstwem,  wykroczeniem lub swoim nieprawidłowym postępowaniem, w tym przez zadośćuczynienie pieniężne,</w:t>
      </w:r>
    </w:p>
    <w:p w14:paraId="0608C4EF" w14:textId="77777777" w:rsidR="00C73941" w:rsidRDefault="00C73941" w:rsidP="00C32186">
      <w:pPr>
        <w:numPr>
          <w:ilvl w:val="0"/>
          <w:numId w:val="40"/>
        </w:numPr>
        <w:spacing w:before="0" w:after="0" w:line="252" w:lineRule="auto"/>
        <w:jc w:val="both"/>
      </w:pPr>
      <w:r>
        <w:rPr>
          <w:rFonts w:eastAsia="Verdana" w:cs="Arial"/>
          <w:sz w:val="22"/>
          <w:szCs w:val="22"/>
        </w:rPr>
        <w:t>Wyczerpująco wyjaśnił fakty i okoliczności związane z przestępstwem, wykrocz</w:t>
      </w:r>
      <w:r w:rsidR="00176177">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1977A80B" w14:textId="77777777" w:rsidR="00C73941" w:rsidRDefault="00C73941" w:rsidP="00C32186">
      <w:pPr>
        <w:numPr>
          <w:ilvl w:val="0"/>
          <w:numId w:val="40"/>
        </w:numPr>
        <w:spacing w:before="0" w:after="0" w:line="252" w:lineRule="auto"/>
        <w:jc w:val="both"/>
      </w:pPr>
      <w:r>
        <w:rPr>
          <w:rFonts w:eastAsia="Verdana" w:cs="Arial"/>
          <w:sz w:val="22"/>
          <w:szCs w:val="22"/>
        </w:rPr>
        <w:t>Podjął konkretne środki techniczne, organizacyjne i kadrowe, odpowiednie dla zapobiegania dalszym przestępstwom, wykroczeniom lub nieprawidłowemu postępowaniu w szczególności:</w:t>
      </w:r>
    </w:p>
    <w:p w14:paraId="1E766FB6"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14:paraId="4F316997"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wprowadził wewnętrzne regulacje dotyczące odpowiedzialności i odszkodowań za nieprzestrzeganie przepisów, wewnętrznych regulacji lub standardów.</w:t>
      </w:r>
    </w:p>
    <w:p w14:paraId="35ACB640" w14:textId="77777777" w:rsidR="00C73941" w:rsidRDefault="00C73941">
      <w:pPr>
        <w:spacing w:before="0" w:after="0" w:line="252" w:lineRule="auto"/>
        <w:ind w:left="360"/>
        <w:jc w:val="both"/>
        <w:rPr>
          <w:rFonts w:ascii="Arial" w:eastAsia="Verdana" w:hAnsi="Arial" w:cs="Arial"/>
          <w:sz w:val="22"/>
          <w:szCs w:val="22"/>
        </w:rPr>
      </w:pP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4201B9">
      <w:pPr>
        <w:pStyle w:val="Akapitzlist"/>
        <w:numPr>
          <w:ilvl w:val="0"/>
          <w:numId w:val="21"/>
        </w:numPr>
        <w:spacing w:before="0" w:after="0" w:line="252" w:lineRule="auto"/>
        <w:ind w:left="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4201B9">
      <w:pPr>
        <w:pStyle w:val="Akapitzlist"/>
        <w:numPr>
          <w:ilvl w:val="0"/>
          <w:numId w:val="21"/>
        </w:numPr>
        <w:spacing w:before="0" w:after="0" w:line="252" w:lineRule="auto"/>
        <w:ind w:left="284"/>
        <w:contextualSpacing w:val="0"/>
        <w:jc w:val="both"/>
      </w:pPr>
      <w:r>
        <w:rPr>
          <w:rFonts w:cs="Arial"/>
          <w:b/>
          <w:sz w:val="22"/>
          <w:szCs w:val="22"/>
        </w:rPr>
        <w:t>Podmiotowe środki dowodowe</w:t>
      </w:r>
    </w:p>
    <w:p w14:paraId="30E08716" w14:textId="62AF74F2"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sidR="002F745B">
        <w:rPr>
          <w:rFonts w:eastAsia="Lucida Sans Unicode" w:cs="Arial"/>
          <w:kern w:val="2"/>
          <w:sz w:val="22"/>
          <w:szCs w:val="22"/>
        </w:rPr>
        <w:t>.</w:t>
      </w:r>
    </w:p>
    <w:p w14:paraId="38D6297B" w14:textId="77777777" w:rsidR="002F745B" w:rsidRPr="002F745B" w:rsidRDefault="002F745B" w:rsidP="00C32186">
      <w:pPr>
        <w:pStyle w:val="Akapitzlist"/>
        <w:widowControl w:val="0"/>
        <w:numPr>
          <w:ilvl w:val="0"/>
          <w:numId w:val="57"/>
        </w:numPr>
        <w:tabs>
          <w:tab w:val="left" w:pos="26956"/>
        </w:tabs>
        <w:spacing w:before="0" w:after="0" w:line="252" w:lineRule="auto"/>
        <w:jc w:val="both"/>
        <w:rPr>
          <w:vanish/>
        </w:rPr>
      </w:pPr>
    </w:p>
    <w:p w14:paraId="6C31EF84" w14:textId="77777777" w:rsidR="002F745B" w:rsidRPr="002F745B" w:rsidRDefault="002F745B" w:rsidP="00C32186">
      <w:pPr>
        <w:pStyle w:val="Akapitzlist"/>
        <w:widowControl w:val="0"/>
        <w:numPr>
          <w:ilvl w:val="0"/>
          <w:numId w:val="57"/>
        </w:numPr>
        <w:tabs>
          <w:tab w:val="left" w:pos="26956"/>
        </w:tabs>
        <w:spacing w:before="0" w:after="0" w:line="252" w:lineRule="auto"/>
        <w:jc w:val="both"/>
        <w:rPr>
          <w:vanish/>
        </w:rPr>
      </w:pPr>
    </w:p>
    <w:p w14:paraId="731C80F8" w14:textId="14BA75C2" w:rsidR="002F745B" w:rsidRPr="00BB1060" w:rsidRDefault="00A033DF" w:rsidP="00C32186">
      <w:pPr>
        <w:pStyle w:val="Akapitzlist"/>
        <w:widowControl w:val="0"/>
        <w:numPr>
          <w:ilvl w:val="1"/>
          <w:numId w:val="57"/>
        </w:numPr>
        <w:tabs>
          <w:tab w:val="left" w:pos="26956"/>
        </w:tabs>
        <w:spacing w:before="0" w:after="0" w:line="252" w:lineRule="auto"/>
        <w:jc w:val="both"/>
        <w:rPr>
          <w:b/>
          <w:bCs/>
          <w:sz w:val="22"/>
          <w:szCs w:val="22"/>
        </w:rPr>
      </w:pPr>
      <w:r w:rsidRPr="00BB1060">
        <w:rPr>
          <w:b/>
          <w:bCs/>
          <w:sz w:val="22"/>
          <w:szCs w:val="22"/>
        </w:rPr>
        <w:t>w</w:t>
      </w:r>
      <w:r w:rsidR="002F745B" w:rsidRPr="00BB1060">
        <w:rPr>
          <w:b/>
          <w:bCs/>
          <w:sz w:val="22"/>
          <w:szCs w:val="22"/>
        </w:rPr>
        <w:t xml:space="preserve"> celu potwierdzenia spełnienia</w:t>
      </w:r>
      <w:r w:rsidRPr="00BB1060">
        <w:rPr>
          <w:b/>
          <w:bCs/>
          <w:sz w:val="22"/>
          <w:szCs w:val="22"/>
        </w:rPr>
        <w:t xml:space="preserve"> przez Wykonawcę warunków udziału w postępowaniu:</w:t>
      </w:r>
    </w:p>
    <w:p w14:paraId="324F2F1F" w14:textId="77777777" w:rsidR="00C73941"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7AEF6F78" w:rsidR="00C73941" w:rsidRPr="006F2929"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w:t>
      </w:r>
      <w:r w:rsidR="006F2929">
        <w:rPr>
          <w:rFonts w:eastAsia="Lucida Sans Unicode" w:cs="Arial"/>
          <w:kern w:val="2"/>
          <w:sz w:val="22"/>
          <w:szCs w:val="22"/>
        </w:rPr>
        <w:t xml:space="preserve"> </w:t>
      </w:r>
      <w:r>
        <w:rPr>
          <w:rFonts w:eastAsia="Lucida Sans Unicode" w:cs="Arial"/>
          <w:kern w:val="2"/>
          <w:sz w:val="22"/>
          <w:szCs w:val="22"/>
        </w:rPr>
        <w:t>4) rozdziału VII).</w:t>
      </w:r>
    </w:p>
    <w:p w14:paraId="4E943FEC" w14:textId="77777777" w:rsidR="006F2929" w:rsidRPr="006F2929" w:rsidRDefault="006F2929" w:rsidP="006F2929">
      <w:pPr>
        <w:widowControl w:val="0"/>
        <w:spacing w:before="0" w:after="0" w:line="252" w:lineRule="auto"/>
        <w:jc w:val="both"/>
      </w:pPr>
    </w:p>
    <w:p w14:paraId="0BD2E3DC" w14:textId="07985B33" w:rsidR="006F2929" w:rsidRPr="00BB1060" w:rsidRDefault="006F2929" w:rsidP="00C32186">
      <w:pPr>
        <w:pStyle w:val="Akapitzlist"/>
        <w:widowControl w:val="0"/>
        <w:numPr>
          <w:ilvl w:val="1"/>
          <w:numId w:val="57"/>
        </w:numPr>
        <w:spacing w:before="0" w:after="0" w:line="252" w:lineRule="auto"/>
        <w:jc w:val="both"/>
        <w:rPr>
          <w:b/>
          <w:bCs/>
          <w:sz w:val="22"/>
          <w:szCs w:val="22"/>
        </w:rPr>
      </w:pPr>
      <w:r w:rsidRPr="00BB1060">
        <w:rPr>
          <w:b/>
          <w:bCs/>
          <w:sz w:val="22"/>
          <w:szCs w:val="22"/>
        </w:rPr>
        <w:t>w celu potwierdzenia braku podstaw wykluczenia Wykonawcy z udziału w postępowaniu:</w:t>
      </w:r>
    </w:p>
    <w:p w14:paraId="46B40D18" w14:textId="5AA70C39" w:rsidR="006F2929" w:rsidRPr="006F2929" w:rsidRDefault="006F2929" w:rsidP="00C32186">
      <w:pPr>
        <w:widowControl w:val="0"/>
        <w:numPr>
          <w:ilvl w:val="0"/>
          <w:numId w:val="58"/>
        </w:numPr>
        <w:spacing w:before="0" w:after="0"/>
        <w:ind w:left="993" w:hanging="284"/>
        <w:jc w:val="both"/>
        <w:rPr>
          <w:rFonts w:eastAsia="Lucida Sans Unicode" w:cs="Arial"/>
          <w:kern w:val="2"/>
          <w:sz w:val="22"/>
          <w:szCs w:val="22"/>
        </w:rPr>
      </w:pPr>
      <w:r w:rsidRPr="006F2929">
        <w:rPr>
          <w:rFonts w:eastAsia="Lucida Sans Unicode" w:cs="Arial"/>
          <w:b/>
          <w:bCs/>
          <w:kern w:val="2"/>
          <w:sz w:val="22"/>
          <w:szCs w:val="22"/>
        </w:rPr>
        <w:t>odpisu lub informacji z Krajowego Rejestru Sądowego</w:t>
      </w:r>
      <w:r w:rsidRPr="006F2929">
        <w:rPr>
          <w:rFonts w:eastAsia="Lucida Sans Unicode" w:cs="Arial"/>
          <w:kern w:val="2"/>
          <w:sz w:val="22"/>
          <w:szCs w:val="22"/>
        </w:rPr>
        <w:t xml:space="preserve"> lub z Centralnej Ewidencji i Informacji o Działalności Gospodarczej, w zakresie art. 109 ust. 1 pkt 4 ustawy Pzp, sporządzonych nie wcześniej niż 3 miesiące przed jej złożeniem, jeżeli odrębne przepisy wymagają wpisu do rejestru lub ewidencji</w:t>
      </w:r>
    </w:p>
    <w:p w14:paraId="4FCF69B0" w14:textId="77777777" w:rsidR="00C73941" w:rsidRDefault="00C73941" w:rsidP="00C32186">
      <w:pPr>
        <w:widowControl w:val="0"/>
        <w:numPr>
          <w:ilvl w:val="0"/>
          <w:numId w:val="58"/>
        </w:numPr>
        <w:spacing w:before="0" w:after="0" w:line="252" w:lineRule="auto"/>
        <w:ind w:left="993" w:hanging="284"/>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Pzp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4F3917E0" w:rsidR="00C73941" w:rsidRPr="000A5F2F" w:rsidRDefault="00C73941" w:rsidP="00C32186">
      <w:pPr>
        <w:widowControl w:val="0"/>
        <w:numPr>
          <w:ilvl w:val="0"/>
          <w:numId w:val="58"/>
        </w:numPr>
        <w:spacing w:before="0" w:after="0" w:line="252" w:lineRule="auto"/>
        <w:ind w:left="993" w:hanging="284"/>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w:t>
      </w:r>
      <w:r w:rsidRPr="00DB2AFF">
        <w:rPr>
          <w:rFonts w:eastAsia="Lucida Sans Unicode" w:cs="Arial"/>
          <w:kern w:val="2"/>
          <w:sz w:val="22"/>
          <w:szCs w:val="22"/>
        </w:rPr>
        <w:t xml:space="preserve">1 ustawy </w:t>
      </w:r>
      <w:r w:rsidR="00DB2AFF">
        <w:rPr>
          <w:rFonts w:eastAsia="Lucida Sans Unicode" w:cs="Arial"/>
          <w:kern w:val="2"/>
          <w:sz w:val="22"/>
          <w:szCs w:val="22"/>
        </w:rPr>
        <w:t>P</w:t>
      </w:r>
      <w:r w:rsidRPr="00DB2AFF">
        <w:rPr>
          <w:rFonts w:eastAsia="Lucida Sans Unicode" w:cs="Arial"/>
          <w:kern w:val="2"/>
          <w:sz w:val="22"/>
          <w:szCs w:val="22"/>
        </w:rPr>
        <w:t xml:space="preserve">zp w zakresie podstaw do wykluczenia z postępowania, o których mowa w art. 108 ust. 1 pkt 5 ustawy, dotyczących zawarcia z innymi wykonawcami porozumienia mającego na celu zakłócenie konkurencji, zgodnie ze wzorem </w:t>
      </w:r>
      <w:r w:rsidRPr="00DB2AFF">
        <w:rPr>
          <w:rFonts w:eastAsia="Lucida Sans Unicode" w:cs="Arial"/>
          <w:b/>
          <w:kern w:val="2"/>
          <w:sz w:val="22"/>
          <w:szCs w:val="22"/>
        </w:rPr>
        <w:t>stanowiącym załącznik nr 7.</w:t>
      </w:r>
    </w:p>
    <w:p w14:paraId="5C55DA71" w14:textId="62E4575E" w:rsidR="000A5F2F" w:rsidRPr="000A5F2F" w:rsidRDefault="000A5F2F" w:rsidP="000A5F2F">
      <w:pPr>
        <w:widowControl w:val="0"/>
        <w:spacing w:after="0" w:line="252" w:lineRule="auto"/>
        <w:ind w:left="284"/>
        <w:jc w:val="both"/>
        <w:rPr>
          <w:sz w:val="22"/>
          <w:szCs w:val="22"/>
        </w:rPr>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na potwierdzenie, że nie zachodzą wobec nich podstawy wykluczenia  z postępowania.</w:t>
      </w:r>
    </w:p>
    <w:p w14:paraId="6CD07789" w14:textId="77777777" w:rsidR="000A5F2F" w:rsidRPr="000A5F2F" w:rsidRDefault="000A5F2F" w:rsidP="000A5F2F">
      <w:pPr>
        <w:widowControl w:val="0"/>
        <w:tabs>
          <w:tab w:val="left" w:pos="284"/>
          <w:tab w:val="left" w:pos="26956"/>
        </w:tabs>
        <w:spacing w:before="0" w:after="0" w:line="252" w:lineRule="auto"/>
        <w:jc w:val="both"/>
      </w:pPr>
    </w:p>
    <w:p w14:paraId="3A26D59E" w14:textId="64AA1ABB" w:rsidR="00C73941" w:rsidRPr="00DB2AFF" w:rsidRDefault="00C73941" w:rsidP="004201B9">
      <w:pPr>
        <w:widowControl w:val="0"/>
        <w:numPr>
          <w:ilvl w:val="0"/>
          <w:numId w:val="21"/>
        </w:numPr>
        <w:tabs>
          <w:tab w:val="left" w:pos="284"/>
          <w:tab w:val="left" w:pos="26956"/>
        </w:tabs>
        <w:spacing w:before="0" w:after="0" w:line="252" w:lineRule="auto"/>
        <w:ind w:left="284" w:hanging="284"/>
        <w:jc w:val="both"/>
      </w:pPr>
      <w:r w:rsidRPr="00DB2AFF">
        <w:rPr>
          <w:rFonts w:cs="Arial"/>
          <w:b/>
          <w:bCs/>
          <w:kern w:val="2"/>
          <w:sz w:val="22"/>
          <w:szCs w:val="22"/>
        </w:rPr>
        <w:t>Podmiotowe środki dowodowe składane przez Wykonawcę mającego siedzibę lub miejsce zamieszkania poza terytorium Rzeczypospolitej Polskiej</w:t>
      </w:r>
    </w:p>
    <w:p w14:paraId="0AFB843C" w14:textId="43B97814" w:rsidR="00E25F12" w:rsidRPr="00172B35" w:rsidRDefault="00C73941" w:rsidP="00172B35">
      <w:pPr>
        <w:widowControl w:val="0"/>
        <w:numPr>
          <w:ilvl w:val="0"/>
          <w:numId w:val="8"/>
        </w:numPr>
        <w:spacing w:before="0" w:after="0" w:line="252" w:lineRule="auto"/>
        <w:jc w:val="both"/>
      </w:pPr>
      <w:r w:rsidRPr="00DB2AFF">
        <w:rPr>
          <w:rFonts w:eastAsia="Lucida Sans Unicode" w:cs="Arial"/>
          <w:kern w:val="2"/>
          <w:sz w:val="22"/>
          <w:szCs w:val="22"/>
        </w:rPr>
        <w:t>Jeżeli Wykonawca ma siedzibę lub miejsce zamieszkania poza granicami Rzeczypospolitej Polskiej, zamiast</w:t>
      </w:r>
      <w:r w:rsidR="00DB2AFF" w:rsidRPr="00DB2AFF">
        <w:rPr>
          <w:rFonts w:eastAsia="Lucida Sans Unicode" w:cs="Arial"/>
          <w:kern w:val="2"/>
          <w:sz w:val="22"/>
          <w:szCs w:val="22"/>
        </w:rPr>
        <w:t xml:space="preserve"> odpisu albo informacji z Krajowego Rejestru Sądowego lub z Centralnej Ewidencji i Informacji o Działalności Gospodarczej, o których mowa w pkt 2.2 ppkt. 1,</w:t>
      </w:r>
      <w:r>
        <w:rPr>
          <w:rFonts w:eastAsia="Lucida Sans Unicode" w:cs="Arial"/>
          <w:kern w:val="2"/>
          <w:sz w:val="22"/>
          <w:szCs w:val="22"/>
        </w:rPr>
        <w:t xml:space="preserve"> składa dokument lub dokumenty wystawione w kraju, w którym Wykonawca ma siedzibę lub miejsce zamieszkania, potwierdzające odpowiednio, że:</w:t>
      </w:r>
    </w:p>
    <w:p w14:paraId="2077081B" w14:textId="77BF8FC6" w:rsidR="00C73941" w:rsidRDefault="00C73941" w:rsidP="004201B9">
      <w:pPr>
        <w:widowControl w:val="0"/>
        <w:numPr>
          <w:ilvl w:val="2"/>
          <w:numId w:val="7"/>
        </w:numPr>
        <w:spacing w:before="0" w:after="0" w:line="252" w:lineRule="auto"/>
        <w:ind w:left="1560" w:hanging="284"/>
        <w:jc w:val="both"/>
      </w:pPr>
      <w:r>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17EC45C" w14:textId="4AF5CD85"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Dokumenty, o których mowa w </w:t>
      </w:r>
      <w:r w:rsidR="00AE7834">
        <w:rPr>
          <w:rFonts w:eastAsia="Lucida Sans Unicode" w:cs="Arial"/>
          <w:kern w:val="2"/>
          <w:sz w:val="22"/>
          <w:szCs w:val="22"/>
        </w:rPr>
        <w:t>ppkt</w:t>
      </w:r>
      <w:r>
        <w:rPr>
          <w:rFonts w:eastAsia="Lucida Sans Unicode" w:cs="Arial"/>
          <w:kern w:val="2"/>
          <w:sz w:val="22"/>
          <w:szCs w:val="22"/>
        </w:rPr>
        <w:t xml:space="preserve">. </w:t>
      </w:r>
      <w:r w:rsidR="00AE7834">
        <w:rPr>
          <w:rFonts w:eastAsia="Lucida Sans Unicode" w:cs="Arial"/>
          <w:kern w:val="2"/>
          <w:sz w:val="22"/>
          <w:szCs w:val="22"/>
        </w:rPr>
        <w:t>1</w:t>
      </w:r>
      <w:r>
        <w:rPr>
          <w:rFonts w:eastAsia="Lucida Sans Unicode" w:cs="Arial"/>
          <w:kern w:val="2"/>
          <w:sz w:val="22"/>
          <w:szCs w:val="22"/>
        </w:rPr>
        <w:t>) powyżej, powinny być wystawione nie wcześniej niż 3 miesiące przed ich złożeniem.</w:t>
      </w:r>
    </w:p>
    <w:p w14:paraId="473FBB03" w14:textId="77777777"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Jeżeli w kraju, w którym Wykonawca ma siedzibę lub miejsce zamieszkania, nie wydaje się dokumentów, o </w:t>
      </w:r>
      <w:r w:rsidR="00D455C6">
        <w:rPr>
          <w:rFonts w:eastAsia="Lucida Sans Unicode" w:cs="Arial"/>
          <w:kern w:val="2"/>
          <w:sz w:val="22"/>
          <w:szCs w:val="22"/>
        </w:rPr>
        <w:t>których mowa w lit. a) powyżej</w:t>
      </w:r>
      <w:r>
        <w:rPr>
          <w:rFonts w:eastAsia="Lucida Sans Unicode" w:cs="Arial"/>
          <w:kern w:val="2"/>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ppkt 2 powyżej.</w:t>
      </w:r>
    </w:p>
    <w:p w14:paraId="72F647C4" w14:textId="77777777" w:rsidR="00C73941" w:rsidRDefault="00C73941" w:rsidP="004201B9">
      <w:pPr>
        <w:widowControl w:val="0"/>
        <w:numPr>
          <w:ilvl w:val="0"/>
          <w:numId w:val="21"/>
        </w:numPr>
        <w:spacing w:before="0" w:after="0" w:line="252" w:lineRule="auto"/>
        <w:ind w:left="284" w:hanging="284"/>
        <w:jc w:val="both"/>
      </w:pPr>
      <w:r>
        <w:rPr>
          <w:rFonts w:cs="Arial"/>
          <w:sz w:val="22"/>
          <w:szCs w:val="22"/>
        </w:rPr>
        <w:t>Zamawiający nie wzywa do złożenia podmiotowych środków dowodowych, jeżeli:</w:t>
      </w:r>
    </w:p>
    <w:p w14:paraId="6D2C16B2" w14:textId="2088D271" w:rsidR="00C73941" w:rsidRDefault="00C73941">
      <w:pPr>
        <w:pStyle w:val="Akapitzlist"/>
        <w:spacing w:before="0" w:after="0" w:line="252" w:lineRule="auto"/>
        <w:ind w:left="568"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335F1E">
        <w:rPr>
          <w:rFonts w:cs="Arial"/>
          <w:sz w:val="22"/>
          <w:szCs w:val="22"/>
        </w:rPr>
        <w:t>Pzp</w:t>
      </w:r>
      <w:r>
        <w:rPr>
          <w:rFonts w:cs="Arial"/>
          <w:sz w:val="22"/>
          <w:szCs w:val="22"/>
        </w:rPr>
        <w:t xml:space="preserve"> dane umożliwiające dostęp do tych środków;</w:t>
      </w:r>
    </w:p>
    <w:p w14:paraId="4F6FAB77" w14:textId="77777777" w:rsidR="00C73941" w:rsidRDefault="00C73941">
      <w:pPr>
        <w:pStyle w:val="Akapitzlist"/>
        <w:spacing w:before="0" w:after="0" w:line="252" w:lineRule="auto"/>
        <w:ind w:left="568"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4201B9">
      <w:pPr>
        <w:pStyle w:val="Akapitzlist"/>
        <w:numPr>
          <w:ilvl w:val="0"/>
          <w:numId w:val="21"/>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697FCA2C" w14:textId="29599066" w:rsidR="00C73941" w:rsidRDefault="00C73941" w:rsidP="004201B9">
      <w:pPr>
        <w:pStyle w:val="Akapitzlist"/>
        <w:numPr>
          <w:ilvl w:val="0"/>
          <w:numId w:val="21"/>
        </w:numPr>
        <w:spacing w:before="0" w:after="0" w:line="252" w:lineRule="auto"/>
        <w:ind w:left="284" w:hanging="284"/>
        <w:jc w:val="both"/>
      </w:pPr>
      <w:r>
        <w:rPr>
          <w:rFonts w:cs="Arial"/>
          <w:sz w:val="22"/>
          <w:szCs w:val="22"/>
        </w:rPr>
        <w:t xml:space="preserve">W zakresie nieuregulowanym ustawą </w:t>
      </w:r>
      <w:r w:rsidR="00335F1E">
        <w:rPr>
          <w:rFonts w:cs="Arial"/>
          <w:sz w:val="22"/>
          <w:szCs w:val="22"/>
        </w:rPr>
        <w:t>Pzp</w:t>
      </w:r>
      <w:r>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4201B9">
      <w:pPr>
        <w:pStyle w:val="Akapitzlist"/>
        <w:numPr>
          <w:ilvl w:val="0"/>
          <w:numId w:val="21"/>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76F15C10" w14:textId="77777777"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04D0986E" w14:textId="77777777" w:rsidR="00C73941" w:rsidRDefault="00C73941" w:rsidP="00FE45DD">
      <w:pPr>
        <w:pStyle w:val="Teksttreci0"/>
        <w:spacing w:line="252" w:lineRule="auto"/>
        <w:ind w:left="284" w:hanging="284"/>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3356A8D0" w:rsidR="00C73941" w:rsidRDefault="00C73941" w:rsidP="004201B9">
      <w:pPr>
        <w:numPr>
          <w:ilvl w:val="0"/>
          <w:numId w:val="13"/>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t>
      </w:r>
      <w:r w:rsidR="00335F1E">
        <w:rPr>
          <w:rFonts w:cs="Arial"/>
          <w:sz w:val="22"/>
          <w:szCs w:val="22"/>
        </w:rPr>
        <w:t>W</w:t>
      </w:r>
      <w:r>
        <w:rPr>
          <w:rFonts w:cs="Arial"/>
          <w:sz w:val="22"/>
          <w:szCs w:val="22"/>
        </w:rPr>
        <w:t>ykonawcy</w:t>
      </w:r>
      <w:r w:rsidR="00335F1E">
        <w:rPr>
          <w:rFonts w:cs="Arial"/>
          <w:sz w:val="22"/>
          <w:szCs w:val="22"/>
        </w:rPr>
        <w:t xml:space="preserve"> </w:t>
      </w:r>
      <w:r>
        <w:rPr>
          <w:rFonts w:cs="Arial"/>
          <w:sz w:val="22"/>
          <w:szCs w:val="22"/>
        </w:rPr>
        <w:t xml:space="preserve">- zgodnie z wzorem </w:t>
      </w:r>
      <w:r>
        <w:rPr>
          <w:rFonts w:cs="Arial"/>
          <w:b/>
          <w:sz w:val="22"/>
          <w:szCs w:val="22"/>
        </w:rPr>
        <w:t>Załącznika nr 8 do SWZ</w:t>
      </w:r>
      <w:r>
        <w:rPr>
          <w:rFonts w:cs="Arial"/>
          <w:sz w:val="22"/>
          <w:szCs w:val="22"/>
        </w:rPr>
        <w:t>,</w:t>
      </w:r>
    </w:p>
    <w:p w14:paraId="2369ACB8"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Oświadczenia i dokumenty potwierdzające brak podstaw do wykluczenia z postępowania składa każdy z Wykonawców wspólnie ubiegających się o zamówienie.</w:t>
      </w:r>
      <w:bookmarkStart w:id="3" w:name="bookmark11"/>
    </w:p>
    <w:p w14:paraId="2813D26E" w14:textId="77777777" w:rsidR="00C73941" w:rsidRDefault="00C73941" w:rsidP="004201B9">
      <w:pPr>
        <w:numPr>
          <w:ilvl w:val="0"/>
          <w:numId w:val="13"/>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161F97C1" w14:textId="77777777" w:rsidR="00C73941" w:rsidRDefault="00C73941">
      <w:pPr>
        <w:spacing w:before="0" w:after="0" w:line="252" w:lineRule="auto"/>
        <w:contextualSpacing/>
        <w:jc w:val="both"/>
      </w:pPr>
      <w:r>
        <w:rPr>
          <w:rFonts w:cs="Arial"/>
          <w:b/>
          <w:sz w:val="22"/>
          <w:szCs w:val="22"/>
        </w:rPr>
        <w:t xml:space="preserve">Rozdział XII Sposób komunikacji </w:t>
      </w:r>
    </w:p>
    <w:bookmarkEnd w:id="3"/>
    <w:p w14:paraId="550D72CC" w14:textId="3E18997C" w:rsidR="00C73941" w:rsidRDefault="00C73941" w:rsidP="00AE47EC">
      <w:pPr>
        <w:numPr>
          <w:ilvl w:val="1"/>
          <w:numId w:val="9"/>
        </w:numPr>
        <w:tabs>
          <w:tab w:val="left" w:pos="142"/>
        </w:tabs>
        <w:spacing w:before="0" w:after="0" w:line="252" w:lineRule="auto"/>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w:t>
      </w:r>
      <w:r w:rsidR="001A7C7E">
        <w:rPr>
          <w:rFonts w:cs="Calibri"/>
          <w:color w:val="000000"/>
          <w:sz w:val="22"/>
          <w:szCs w:val="22"/>
        </w:rPr>
        <w:t xml:space="preserve">:  </w:t>
      </w:r>
      <w:hyperlink r:id="rId9" w:history="1">
        <w:r w:rsidR="00AE47EC" w:rsidRPr="00D91BA3">
          <w:rPr>
            <w:rStyle w:val="Hipercze"/>
            <w:rFonts w:cs="Calibri"/>
            <w:sz w:val="22"/>
            <w:szCs w:val="22"/>
          </w:rPr>
          <w:t>https://platformazakupowa.pl/transakcja/734567</w:t>
        </w:r>
      </w:hyperlink>
      <w:r w:rsidR="00AE47EC">
        <w:rPr>
          <w:rFonts w:cs="Calibri"/>
          <w:color w:val="000000"/>
          <w:sz w:val="22"/>
          <w:szCs w:val="22"/>
        </w:rPr>
        <w:t xml:space="preserve">, </w:t>
      </w:r>
    </w:p>
    <w:p w14:paraId="7FF9D1F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4201B9">
      <w:pPr>
        <w:numPr>
          <w:ilvl w:val="1"/>
          <w:numId w:val="9"/>
        </w:numPr>
        <w:tabs>
          <w:tab w:val="left" w:pos="284"/>
        </w:tabs>
        <w:spacing w:before="0" w:after="0" w:line="252" w:lineRule="auto"/>
        <w:ind w:left="284" w:hanging="284"/>
        <w:jc w:val="both"/>
        <w:rPr>
          <w:rFonts w:cs="Arial"/>
          <w:bCs/>
          <w:sz w:val="22"/>
          <w:szCs w:val="22"/>
        </w:rPr>
      </w:pPr>
      <w:r>
        <w:rPr>
          <w:rFonts w:cs="Arial"/>
          <w:bCs/>
          <w:sz w:val="22"/>
          <w:szCs w:val="22"/>
        </w:rPr>
        <w:t>Zama</w:t>
      </w:r>
      <w:r w:rsidRPr="009C72C8">
        <w:rPr>
          <w:rFonts w:cs="Arial"/>
          <w:bCs/>
          <w:sz w:val="22"/>
          <w:szCs w:val="22"/>
        </w:rPr>
        <w:t xml:space="preserve">wiający dopuszcza również możliwość składania zawiadomień, oświadczeń, wniosków, lub informacji na adres email: </w:t>
      </w:r>
      <w:hyperlink r:id="rId10" w:history="1">
        <w:r w:rsidRPr="009C72C8">
          <w:rPr>
            <w:rStyle w:val="Hipercze"/>
            <w:rFonts w:cs="Arial"/>
            <w:bCs/>
            <w:sz w:val="22"/>
            <w:szCs w:val="22"/>
          </w:rPr>
          <w:t>zp@um.ostroleka.pl</w:t>
        </w:r>
      </w:hyperlink>
    </w:p>
    <w:p w14:paraId="4EAB038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4201B9">
      <w:pPr>
        <w:numPr>
          <w:ilvl w:val="1"/>
          <w:numId w:val="9"/>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4201B9">
      <w:pPr>
        <w:numPr>
          <w:ilvl w:val="1"/>
          <w:numId w:val="9"/>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1" w:history="1">
        <w:r>
          <w:rPr>
            <w:rStyle w:val="Hipercze"/>
            <w:rFonts w:cs="Arial"/>
            <w:bCs/>
            <w:sz w:val="22"/>
            <w:szCs w:val="22"/>
          </w:rPr>
          <w:t>https://platformazakupowa.pl/strona/45-instrukcje</w:t>
        </w:r>
      </w:hyperlink>
    </w:p>
    <w:p w14:paraId="750FF121" w14:textId="77777777" w:rsidR="00C73941" w:rsidRDefault="00C73941" w:rsidP="004201B9">
      <w:pPr>
        <w:numPr>
          <w:ilvl w:val="1"/>
          <w:numId w:val="9"/>
        </w:numPr>
        <w:tabs>
          <w:tab w:val="left" w:pos="284"/>
        </w:tabs>
        <w:spacing w:before="0" w:after="0" w:line="252" w:lineRule="auto"/>
        <w:ind w:left="284" w:hanging="284"/>
        <w:jc w:val="both"/>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579851B1"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 </w:t>
      </w:r>
      <w:r w:rsidR="00335F1E">
        <w:rPr>
          <w:rFonts w:cs="Arial"/>
          <w:sz w:val="22"/>
          <w:szCs w:val="22"/>
        </w:rPr>
        <w:t>Pzp</w:t>
      </w:r>
      <w:r>
        <w:rPr>
          <w:rFonts w:cs="Arial"/>
          <w:sz w:val="22"/>
          <w:szCs w:val="22"/>
        </w:rPr>
        <w:t>.,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stały dostęp do sieci Internet o gwarantowanej przepustowości nie mniejszej niż 512 kb/s,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zainstalowany program Adobe Acrobat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(hh:mm:ss)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adres </w:t>
      </w:r>
      <w:hyperlink r:id="rId12" w:history="1">
        <w:r>
          <w:rPr>
            <w:rStyle w:val="Hipercze"/>
            <w:rFonts w:cs="Calibri"/>
            <w:sz w:val="22"/>
            <w:szCs w:val="22"/>
          </w:rPr>
          <w:t>zp@um.ostroleka.pl</w:t>
        </w:r>
      </w:hyperlink>
      <w:r>
        <w:rPr>
          <w:rFonts w:cs="Calibri"/>
          <w:sz w:val="22"/>
          <w:szCs w:val="22"/>
        </w:rPr>
        <w:t>, z zastrzeżeniem, że ofertę Wykonawca może złożyć wyłącznie za pośrednictwem Platformy, zgodnie z Rozdziałem XIV.</w:t>
      </w:r>
    </w:p>
    <w:p w14:paraId="00ACE6FB" w14:textId="77777777" w:rsidR="00C73941" w:rsidRDefault="00C73941" w:rsidP="004201B9">
      <w:pPr>
        <w:numPr>
          <w:ilvl w:val="1"/>
          <w:numId w:val="9"/>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4201B9">
      <w:pPr>
        <w:numPr>
          <w:ilvl w:val="0"/>
          <w:numId w:val="25"/>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4201B9">
      <w:pPr>
        <w:numPr>
          <w:ilvl w:val="0"/>
          <w:numId w:val="25"/>
        </w:numPr>
        <w:spacing w:before="0" w:after="0" w:line="252" w:lineRule="auto"/>
        <w:ind w:left="852" w:right="92" w:hanging="426"/>
        <w:jc w:val="both"/>
      </w:pPr>
      <w:r>
        <w:rPr>
          <w:rFonts w:cs="Arial"/>
          <w:sz w:val="22"/>
          <w:szCs w:val="22"/>
        </w:rPr>
        <w:t>w zakresie merytorycznym:</w:t>
      </w:r>
    </w:p>
    <w:p w14:paraId="736DABD5" w14:textId="4340E3D5" w:rsidR="00C73941" w:rsidRDefault="002A3036">
      <w:pPr>
        <w:spacing w:before="0" w:after="0" w:line="252" w:lineRule="auto"/>
        <w:ind w:left="854" w:right="92"/>
        <w:jc w:val="both"/>
      </w:pPr>
      <w:r w:rsidRPr="002A3036">
        <w:rPr>
          <w:sz w:val="22"/>
          <w:szCs w:val="22"/>
        </w:rPr>
        <w:t>Marcin Rogalski  - Dyrektor WID – Urząd Miasta Ostrołęki, tel. 29/764-68-11 w. 226</w:t>
      </w:r>
      <w:r w:rsidR="00C73941">
        <w:rPr>
          <w:rFonts w:cs="Arial"/>
          <w:sz w:val="22"/>
          <w:szCs w:val="22"/>
        </w:rPr>
        <w:t>.</w:t>
      </w:r>
    </w:p>
    <w:p w14:paraId="51660E41" w14:textId="77777777" w:rsidR="00C73941" w:rsidRDefault="00C73941">
      <w:pPr>
        <w:spacing w:before="0" w:after="0" w:line="252" w:lineRule="auto"/>
        <w:ind w:left="448" w:right="92"/>
        <w:jc w:val="both"/>
        <w:rPr>
          <w:rFonts w:cs="Arial"/>
          <w:b/>
          <w:sz w:val="22"/>
          <w:szCs w:val="22"/>
        </w:rPr>
      </w:pPr>
    </w:p>
    <w:p w14:paraId="533DA177" w14:textId="77777777"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C32186">
      <w:pPr>
        <w:numPr>
          <w:ilvl w:val="1"/>
          <w:numId w:val="38"/>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C32186">
      <w:pPr>
        <w:numPr>
          <w:ilvl w:val="1"/>
          <w:numId w:val="38"/>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C32186">
      <w:pPr>
        <w:numPr>
          <w:ilvl w:val="1"/>
          <w:numId w:val="38"/>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C32186">
      <w:pPr>
        <w:numPr>
          <w:ilvl w:val="1"/>
          <w:numId w:val="38"/>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t>Rozdział XIV Opis sposobu przygotowania ofert oraz wymagania formalne dotyczące składanych oświadczeń i dokumentów</w:t>
      </w:r>
    </w:p>
    <w:p w14:paraId="12EDB1B1" w14:textId="77777777" w:rsidR="00C73941" w:rsidRDefault="00C73941" w:rsidP="00C32186">
      <w:pPr>
        <w:numPr>
          <w:ilvl w:val="0"/>
          <w:numId w:val="33"/>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C32186">
      <w:pPr>
        <w:numPr>
          <w:ilvl w:val="0"/>
          <w:numId w:val="33"/>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C32186">
      <w:pPr>
        <w:numPr>
          <w:ilvl w:val="0"/>
          <w:numId w:val="33"/>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Default="00C73941" w:rsidP="004201B9">
      <w:pPr>
        <w:numPr>
          <w:ilvl w:val="0"/>
          <w:numId w:val="14"/>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26789DF" w:rsidR="00C73941" w:rsidRPr="002A3036"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137BDE98" w14:textId="77777777" w:rsidR="00C73941" w:rsidRDefault="00C73941" w:rsidP="004201B9">
      <w:pPr>
        <w:numPr>
          <w:ilvl w:val="0"/>
          <w:numId w:val="14"/>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3C7C8FFE" w:rsidR="004A05F2" w:rsidRPr="004A05F2" w:rsidRDefault="004A05F2" w:rsidP="00C32186">
      <w:pPr>
        <w:numPr>
          <w:ilvl w:val="0"/>
          <w:numId w:val="33"/>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Ofertę, oświadczenie, o którym mowa w art. 125 ust. 1 </w:t>
      </w:r>
      <w:r w:rsidR="00335F1E">
        <w:rPr>
          <w:rFonts w:cs="Arial"/>
          <w:bCs/>
          <w:sz w:val="22"/>
          <w:szCs w:val="22"/>
          <w:lang w:eastAsia="pl-PL"/>
        </w:rPr>
        <w:t>Pzp</w:t>
      </w:r>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.doc,  .xls,  .jpg,  (.jpeg) ze szczególnym wskazaniem na . pdf.</w:t>
      </w:r>
    </w:p>
    <w:p w14:paraId="52248356"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C32186">
      <w:pPr>
        <w:numPr>
          <w:ilvl w:val="0"/>
          <w:numId w:val="33"/>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C32186">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C32186">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C32186">
      <w:pPr>
        <w:numPr>
          <w:ilvl w:val="0"/>
          <w:numId w:val="43"/>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(eIDAS) (UE) nr 910/2014 – od 1 lipca 2016 roku”.</w:t>
      </w:r>
    </w:p>
    <w:p w14:paraId="4CB36E30" w14:textId="77777777" w:rsidR="004A05F2" w:rsidRP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3"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Default="00C73941" w:rsidP="00C32186">
      <w:pPr>
        <w:numPr>
          <w:ilvl w:val="0"/>
          <w:numId w:val="45"/>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2803EBAC" w14:textId="77777777" w:rsidR="00C73941" w:rsidRDefault="00C73941" w:rsidP="00C32186">
      <w:pPr>
        <w:numPr>
          <w:ilvl w:val="0"/>
          <w:numId w:val="45"/>
        </w:numPr>
        <w:spacing w:before="0" w:after="0" w:line="252" w:lineRule="auto"/>
        <w:jc w:val="both"/>
      </w:pPr>
      <w:r>
        <w:rPr>
          <w:rFonts w:cs="Arial"/>
          <w:sz w:val="22"/>
          <w:szCs w:val="22"/>
        </w:rPr>
        <w:t xml:space="preserve">Wykonawca podaje cenę za realizację przedmiotu zamówienia zgodnie ze wzorem Formularza Ofertowego, stanowiącego </w:t>
      </w:r>
      <w:r>
        <w:rPr>
          <w:rFonts w:cs="Arial"/>
          <w:b/>
          <w:sz w:val="22"/>
          <w:szCs w:val="22"/>
        </w:rPr>
        <w:t xml:space="preserve">Załącznik nr 1 do SWZ. </w:t>
      </w:r>
    </w:p>
    <w:p w14:paraId="3974F522" w14:textId="77777777" w:rsidR="00C73941" w:rsidRDefault="00C73941" w:rsidP="00C32186">
      <w:pPr>
        <w:numPr>
          <w:ilvl w:val="0"/>
          <w:numId w:val="45"/>
        </w:numPr>
        <w:spacing w:before="0" w:after="0" w:line="252" w:lineRule="auto"/>
        <w:jc w:val="both"/>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C32186">
      <w:pPr>
        <w:numPr>
          <w:ilvl w:val="0"/>
          <w:numId w:val="45"/>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C32186">
      <w:pPr>
        <w:numPr>
          <w:ilvl w:val="0"/>
          <w:numId w:val="45"/>
        </w:numPr>
        <w:spacing w:before="0" w:after="0" w:line="252" w:lineRule="auto"/>
        <w:jc w:val="both"/>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Default="00C73941" w:rsidP="00C32186">
      <w:pPr>
        <w:numPr>
          <w:ilvl w:val="0"/>
          <w:numId w:val="45"/>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C32186">
      <w:pPr>
        <w:numPr>
          <w:ilvl w:val="0"/>
          <w:numId w:val="45"/>
        </w:numPr>
        <w:spacing w:before="0" w:after="0" w:line="252" w:lineRule="auto"/>
        <w:jc w:val="both"/>
      </w:pPr>
      <w:r>
        <w:rPr>
          <w:rFonts w:cs="Arial"/>
          <w:sz w:val="22"/>
          <w:szCs w:val="22"/>
        </w:rPr>
        <w:t>Cena oferty powinna być wyrażona w złotych polskich (PLN) z dokładnością do dwóch miejsc po przecinku.</w:t>
      </w:r>
    </w:p>
    <w:p w14:paraId="2143BDA5" w14:textId="77777777" w:rsidR="00C73941" w:rsidRDefault="00C73941" w:rsidP="00C32186">
      <w:pPr>
        <w:numPr>
          <w:ilvl w:val="0"/>
          <w:numId w:val="45"/>
        </w:numPr>
        <w:spacing w:before="0" w:after="0" w:line="252" w:lineRule="auto"/>
        <w:jc w:val="both"/>
      </w:pPr>
      <w:r>
        <w:rPr>
          <w:rFonts w:cs="Arial"/>
          <w:sz w:val="22"/>
          <w:szCs w:val="22"/>
        </w:rPr>
        <w:t>Zamawiający nie przewiduje rozliczeń w walucie obcej.</w:t>
      </w:r>
    </w:p>
    <w:p w14:paraId="3ECF324A" w14:textId="77777777" w:rsidR="00C73941" w:rsidRDefault="00C73941" w:rsidP="00C32186">
      <w:pPr>
        <w:numPr>
          <w:ilvl w:val="0"/>
          <w:numId w:val="45"/>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2B0CB54C" w:rsidR="00C73941" w:rsidRPr="000F27B1" w:rsidRDefault="00C73941" w:rsidP="00C32186">
      <w:pPr>
        <w:numPr>
          <w:ilvl w:val="0"/>
          <w:numId w:val="45"/>
        </w:numPr>
        <w:spacing w:before="0" w:after="0" w:line="252" w:lineRule="auto"/>
        <w:jc w:val="both"/>
      </w:pPr>
      <w:r>
        <w:rPr>
          <w:color w:val="000000"/>
          <w:sz w:val="22"/>
          <w:szCs w:val="22"/>
        </w:rPr>
        <w:t xml:space="preserve">Sposób zapłaty i rozliczenia za realizację niniejszego zamówienia, określone zostały </w:t>
      </w:r>
      <w:r>
        <w:rPr>
          <w:color w:val="000000"/>
          <w:sz w:val="22"/>
          <w:szCs w:val="22"/>
        </w:rPr>
        <w:br/>
      </w:r>
      <w:r w:rsidRPr="000F27B1">
        <w:rPr>
          <w:color w:val="000000"/>
          <w:sz w:val="22"/>
          <w:szCs w:val="22"/>
        </w:rPr>
        <w:t xml:space="preserve">w części II niniejszej SWZ </w:t>
      </w:r>
      <w:r w:rsidRPr="000F27B1">
        <w:rPr>
          <w:i/>
          <w:color w:val="000000"/>
          <w:sz w:val="22"/>
          <w:szCs w:val="22"/>
        </w:rPr>
        <w:t>(</w:t>
      </w:r>
      <w:r w:rsidR="000F27B1" w:rsidRPr="000F27B1">
        <w:rPr>
          <w:i/>
          <w:color w:val="000000"/>
          <w:sz w:val="22"/>
          <w:szCs w:val="22"/>
        </w:rPr>
        <w:t>w projektowanych postanowieniach umowy</w:t>
      </w:r>
      <w:r w:rsidRPr="000F27B1">
        <w:rPr>
          <w:i/>
          <w:color w:val="000000"/>
          <w:sz w:val="22"/>
          <w:szCs w:val="22"/>
        </w:rPr>
        <w:t>).</w:t>
      </w:r>
    </w:p>
    <w:p w14:paraId="19210537" w14:textId="6AE55159" w:rsidR="00C73941" w:rsidRPr="00B8723B" w:rsidRDefault="00C73941" w:rsidP="00C32186">
      <w:pPr>
        <w:numPr>
          <w:ilvl w:val="0"/>
          <w:numId w:val="45"/>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2F745B">
        <w:rPr>
          <w:rFonts w:cs="Arial"/>
          <w:sz w:val="22"/>
          <w:szCs w:val="22"/>
        </w:rPr>
        <w:t>2</w:t>
      </w:r>
      <w:r w:rsidRPr="00B8723B">
        <w:rPr>
          <w:rFonts w:cs="Arial"/>
          <w:sz w:val="22"/>
          <w:szCs w:val="22"/>
        </w:rPr>
        <w:t xml:space="preserve"> r. </w:t>
      </w:r>
      <w:r w:rsidR="00DA531A" w:rsidRPr="00B8723B">
        <w:rPr>
          <w:rFonts w:cs="Arial"/>
          <w:sz w:val="22"/>
          <w:szCs w:val="22"/>
        </w:rPr>
        <w:t xml:space="preserve">poz. </w:t>
      </w:r>
      <w:r w:rsidR="002F745B">
        <w:rPr>
          <w:rFonts w:cs="Arial"/>
          <w:sz w:val="22"/>
          <w:szCs w:val="22"/>
        </w:rPr>
        <w:t>931</w:t>
      </w:r>
      <w:r w:rsidRPr="00B8723B">
        <w:rPr>
          <w:rFonts w:cs="Arial"/>
          <w:sz w:val="22"/>
          <w:szCs w:val="22"/>
        </w:rPr>
        <w:t>, z późn. zm.), dla celów zastosowania kryterium ceny lub kosztu zamawiający dolicza do 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pPr>
      <w:r>
        <w:rPr>
          <w:rFonts w:cs="Arial"/>
          <w:sz w:val="22"/>
          <w:szCs w:val="22"/>
        </w:rPr>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77777777" w:rsidR="00C73941" w:rsidRPr="00D570A5" w:rsidRDefault="00C73941">
      <w:pPr>
        <w:spacing w:before="0" w:after="0" w:line="252" w:lineRule="auto"/>
        <w:jc w:val="both"/>
      </w:pPr>
      <w:r w:rsidRPr="00D570A5">
        <w:rPr>
          <w:rFonts w:cs="Arial"/>
          <w:b/>
          <w:sz w:val="22"/>
          <w:szCs w:val="22"/>
        </w:rPr>
        <w:t>Rozdział XVI Wymagania dotyczące wadium</w:t>
      </w:r>
    </w:p>
    <w:p w14:paraId="03C9EFC7" w14:textId="6D07EE27" w:rsidR="00C73941" w:rsidRPr="00D570A5" w:rsidRDefault="00172B35" w:rsidP="00C32186">
      <w:pPr>
        <w:numPr>
          <w:ilvl w:val="3"/>
          <w:numId w:val="52"/>
        </w:numPr>
        <w:tabs>
          <w:tab w:val="num" w:pos="-142"/>
          <w:tab w:val="num" w:pos="284"/>
        </w:tabs>
        <w:suppressAutoHyphens w:val="0"/>
        <w:spacing w:before="0" w:after="0"/>
        <w:ind w:left="284" w:hanging="284"/>
        <w:jc w:val="both"/>
        <w:rPr>
          <w:rFonts w:cs="Arial"/>
          <w:sz w:val="22"/>
          <w:szCs w:val="22"/>
        </w:rPr>
      </w:pPr>
      <w:r w:rsidRPr="00D570A5">
        <w:rPr>
          <w:rFonts w:cs="Arial"/>
          <w:sz w:val="22"/>
          <w:szCs w:val="22"/>
        </w:rPr>
        <w:t>Zamawiający nie wymaga wniesienia wadium</w:t>
      </w:r>
      <w:r w:rsidR="00C73941" w:rsidRPr="00D570A5">
        <w:rPr>
          <w:rFonts w:cs="Arial"/>
          <w:sz w:val="22"/>
          <w:szCs w:val="22"/>
        </w:rPr>
        <w:t xml:space="preserve">. </w:t>
      </w:r>
    </w:p>
    <w:p w14:paraId="75006401" w14:textId="77777777" w:rsidR="00315231" w:rsidRPr="00D570A5" w:rsidRDefault="00315231">
      <w:pPr>
        <w:tabs>
          <w:tab w:val="left" w:pos="284"/>
        </w:tabs>
        <w:spacing w:before="0" w:after="0" w:line="252" w:lineRule="auto"/>
        <w:jc w:val="both"/>
        <w:rPr>
          <w:sz w:val="16"/>
          <w:szCs w:val="16"/>
        </w:rPr>
      </w:pPr>
    </w:p>
    <w:p w14:paraId="2B097BD7" w14:textId="77777777" w:rsidR="00C73941" w:rsidRPr="00D570A5" w:rsidRDefault="00C73941">
      <w:pPr>
        <w:tabs>
          <w:tab w:val="left" w:pos="284"/>
        </w:tabs>
        <w:spacing w:before="0" w:after="0" w:line="252" w:lineRule="auto"/>
        <w:jc w:val="both"/>
      </w:pPr>
      <w:r w:rsidRPr="00D570A5">
        <w:rPr>
          <w:rFonts w:cs="Arial"/>
          <w:b/>
          <w:sz w:val="22"/>
          <w:szCs w:val="22"/>
        </w:rPr>
        <w:t>Rozdział XVII Termin związania ofertą</w:t>
      </w:r>
    </w:p>
    <w:p w14:paraId="25E0BC27" w14:textId="4E21D508" w:rsidR="00C73941" w:rsidRPr="00D570A5" w:rsidRDefault="00C73941" w:rsidP="00C32186">
      <w:pPr>
        <w:pStyle w:val="Akapitzlist"/>
        <w:numPr>
          <w:ilvl w:val="0"/>
          <w:numId w:val="53"/>
        </w:numPr>
        <w:spacing w:before="0" w:after="0" w:line="252" w:lineRule="auto"/>
        <w:ind w:left="284" w:hanging="284"/>
        <w:jc w:val="both"/>
      </w:pPr>
      <w:r w:rsidRPr="00D570A5">
        <w:rPr>
          <w:rFonts w:cs="Arial"/>
          <w:sz w:val="22"/>
          <w:szCs w:val="22"/>
        </w:rPr>
        <w:t xml:space="preserve">Wykonawca będzie związany ofertą przez okres </w:t>
      </w:r>
      <w:r w:rsidRPr="00D570A5">
        <w:rPr>
          <w:rFonts w:cs="Arial"/>
          <w:b/>
          <w:sz w:val="22"/>
          <w:szCs w:val="22"/>
        </w:rPr>
        <w:t>30 dni</w:t>
      </w:r>
      <w:r w:rsidRPr="00D570A5">
        <w:rPr>
          <w:rFonts w:cs="Arial"/>
          <w:sz w:val="22"/>
          <w:szCs w:val="22"/>
        </w:rPr>
        <w:t xml:space="preserve">, tj. do dnia </w:t>
      </w:r>
      <w:r w:rsidR="00D570A5" w:rsidRPr="00D570A5">
        <w:rPr>
          <w:rFonts w:cs="Arial"/>
          <w:b/>
          <w:sz w:val="22"/>
          <w:szCs w:val="22"/>
        </w:rPr>
        <w:t>1</w:t>
      </w:r>
      <w:r w:rsidR="00341BA3">
        <w:rPr>
          <w:rFonts w:cs="Arial"/>
          <w:b/>
          <w:sz w:val="22"/>
          <w:szCs w:val="22"/>
        </w:rPr>
        <w:t>4</w:t>
      </w:r>
      <w:r w:rsidR="008F23A4" w:rsidRPr="00D570A5">
        <w:rPr>
          <w:rFonts w:cs="Arial"/>
          <w:b/>
          <w:sz w:val="22"/>
          <w:szCs w:val="22"/>
        </w:rPr>
        <w:t>.0</w:t>
      </w:r>
      <w:r w:rsidR="00D570A5" w:rsidRPr="00D570A5">
        <w:rPr>
          <w:rFonts w:cs="Arial"/>
          <w:b/>
          <w:sz w:val="22"/>
          <w:szCs w:val="22"/>
        </w:rPr>
        <w:t>4</w:t>
      </w:r>
      <w:r w:rsidR="008F23A4" w:rsidRPr="00D570A5">
        <w:rPr>
          <w:rFonts w:cs="Arial"/>
          <w:b/>
          <w:sz w:val="22"/>
          <w:szCs w:val="22"/>
        </w:rPr>
        <w:t>.</w:t>
      </w:r>
      <w:r w:rsidR="00047518" w:rsidRPr="00D570A5">
        <w:rPr>
          <w:rFonts w:cs="Arial"/>
          <w:b/>
          <w:sz w:val="22"/>
          <w:szCs w:val="22"/>
        </w:rPr>
        <w:t xml:space="preserve">2023 </w:t>
      </w:r>
      <w:r w:rsidRPr="00D570A5">
        <w:rPr>
          <w:rFonts w:cs="Arial"/>
          <w:b/>
          <w:sz w:val="22"/>
          <w:szCs w:val="22"/>
        </w:rPr>
        <w:t>r.</w:t>
      </w:r>
      <w:r w:rsidRPr="00D570A5">
        <w:rPr>
          <w:rFonts w:cs="Arial"/>
          <w:sz w:val="22"/>
          <w:szCs w:val="22"/>
        </w:rPr>
        <w:t xml:space="preserve"> Bieg terminu związania ofertą rozpoczyna się wraz z upływem terminu składania ofert.</w:t>
      </w:r>
    </w:p>
    <w:p w14:paraId="399EDDDD" w14:textId="785E8EDD" w:rsidR="00C73941" w:rsidRPr="00D570A5" w:rsidRDefault="00C73941" w:rsidP="00C32186">
      <w:pPr>
        <w:pStyle w:val="Akapitzlist"/>
        <w:numPr>
          <w:ilvl w:val="0"/>
          <w:numId w:val="53"/>
        </w:numPr>
        <w:spacing w:before="0" w:after="0" w:line="252" w:lineRule="auto"/>
        <w:ind w:left="284" w:hanging="284"/>
        <w:jc w:val="both"/>
      </w:pPr>
      <w:r w:rsidRPr="00D570A5">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570A5">
        <w:rPr>
          <w:rFonts w:cs="Arial"/>
          <w:sz w:val="22"/>
          <w:szCs w:val="22"/>
        </w:rPr>
        <w:tab/>
      </w:r>
    </w:p>
    <w:p w14:paraId="1EB23BE2" w14:textId="6D899C8D" w:rsidR="00C73941" w:rsidRPr="00D570A5" w:rsidRDefault="00C73941" w:rsidP="00C32186">
      <w:pPr>
        <w:pStyle w:val="Akapitzlist"/>
        <w:numPr>
          <w:ilvl w:val="0"/>
          <w:numId w:val="53"/>
        </w:numPr>
        <w:spacing w:before="0" w:after="0" w:line="252" w:lineRule="auto"/>
        <w:ind w:left="284" w:hanging="284"/>
        <w:jc w:val="both"/>
      </w:pPr>
      <w:r w:rsidRPr="00D570A5">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Pr="00D570A5" w:rsidRDefault="00C73941" w:rsidP="00C32186">
      <w:pPr>
        <w:pStyle w:val="Akapitzlist"/>
        <w:numPr>
          <w:ilvl w:val="0"/>
          <w:numId w:val="53"/>
        </w:numPr>
        <w:spacing w:before="0" w:after="0" w:line="252" w:lineRule="auto"/>
        <w:ind w:left="284" w:hanging="284"/>
        <w:jc w:val="both"/>
      </w:pPr>
      <w:r w:rsidRPr="00D570A5">
        <w:rPr>
          <w:rFonts w:cs="Arial"/>
          <w:sz w:val="22"/>
          <w:szCs w:val="22"/>
        </w:rPr>
        <w:t>Odmowa wyrażenia zgody na przedłużenie terminu związania ofertą nie powoduje utraty wadium.</w:t>
      </w:r>
    </w:p>
    <w:p w14:paraId="197D5AA8" w14:textId="77777777" w:rsidR="00C73941" w:rsidRPr="00D570A5" w:rsidRDefault="00C73941">
      <w:pPr>
        <w:spacing w:before="0" w:after="0" w:line="252" w:lineRule="auto"/>
        <w:ind w:left="426"/>
        <w:jc w:val="both"/>
        <w:rPr>
          <w:rFonts w:cs="Arial"/>
          <w:b/>
          <w:sz w:val="16"/>
          <w:szCs w:val="16"/>
        </w:rPr>
      </w:pPr>
    </w:p>
    <w:p w14:paraId="790B9307" w14:textId="77777777" w:rsidR="00C73941" w:rsidRPr="00D570A5" w:rsidRDefault="00C73941">
      <w:pPr>
        <w:spacing w:before="0" w:after="0" w:line="252" w:lineRule="auto"/>
        <w:jc w:val="both"/>
      </w:pPr>
      <w:r w:rsidRPr="00D570A5">
        <w:rPr>
          <w:rFonts w:cs="Arial"/>
          <w:b/>
          <w:sz w:val="22"/>
          <w:szCs w:val="22"/>
        </w:rPr>
        <w:t>Rozdział XVIII Sposób oraz  termin składania i otwarcia ofert</w:t>
      </w:r>
    </w:p>
    <w:p w14:paraId="4C1475FE" w14:textId="710DE8C8" w:rsidR="00C73941" w:rsidRPr="00D570A5" w:rsidRDefault="00C73941" w:rsidP="002F2CE3">
      <w:pPr>
        <w:spacing w:before="0" w:after="0" w:line="252" w:lineRule="auto"/>
        <w:ind w:left="567" w:hanging="567"/>
        <w:jc w:val="both"/>
      </w:pPr>
      <w:r w:rsidRPr="00D570A5">
        <w:rPr>
          <w:rFonts w:cs="Arial"/>
          <w:sz w:val="22"/>
          <w:szCs w:val="22"/>
        </w:rPr>
        <w:t xml:space="preserve">1. Ofertę należy złożyć poprzez Platformę </w:t>
      </w:r>
      <w:r w:rsidRPr="00D570A5">
        <w:rPr>
          <w:rFonts w:cs="Arial"/>
          <w:b/>
          <w:sz w:val="22"/>
          <w:szCs w:val="22"/>
        </w:rPr>
        <w:t xml:space="preserve">do dnia </w:t>
      </w:r>
      <w:r w:rsidR="00341BA3">
        <w:rPr>
          <w:rFonts w:cs="Arial"/>
          <w:b/>
          <w:sz w:val="22"/>
          <w:szCs w:val="22"/>
        </w:rPr>
        <w:t>16</w:t>
      </w:r>
      <w:r w:rsidR="008F23A4" w:rsidRPr="00D570A5">
        <w:rPr>
          <w:rFonts w:cs="Arial"/>
          <w:b/>
          <w:sz w:val="22"/>
          <w:szCs w:val="22"/>
        </w:rPr>
        <w:t>.0</w:t>
      </w:r>
      <w:r w:rsidR="00D570A5" w:rsidRPr="00D570A5">
        <w:rPr>
          <w:rFonts w:cs="Arial"/>
          <w:b/>
          <w:sz w:val="22"/>
          <w:szCs w:val="22"/>
        </w:rPr>
        <w:t>3</w:t>
      </w:r>
      <w:r w:rsidR="002F2CE3" w:rsidRPr="00D570A5">
        <w:rPr>
          <w:rFonts w:cs="Arial"/>
          <w:b/>
          <w:caps/>
          <w:sz w:val="22"/>
          <w:szCs w:val="22"/>
        </w:rPr>
        <w:t>.202</w:t>
      </w:r>
      <w:r w:rsidR="005F323D" w:rsidRPr="00D570A5">
        <w:rPr>
          <w:rFonts w:cs="Arial"/>
          <w:b/>
          <w:caps/>
          <w:sz w:val="22"/>
          <w:szCs w:val="22"/>
        </w:rPr>
        <w:t>3</w:t>
      </w:r>
      <w:r w:rsidR="008E7845" w:rsidRPr="00D570A5">
        <w:rPr>
          <w:rFonts w:cs="Arial"/>
          <w:b/>
          <w:caps/>
          <w:sz w:val="22"/>
          <w:szCs w:val="22"/>
        </w:rPr>
        <w:t xml:space="preserve"> </w:t>
      </w:r>
      <w:r w:rsidRPr="00D570A5">
        <w:rPr>
          <w:rFonts w:cs="Arial"/>
          <w:b/>
          <w:sz w:val="22"/>
          <w:szCs w:val="22"/>
        </w:rPr>
        <w:t xml:space="preserve">r. do godziny </w:t>
      </w:r>
      <w:r w:rsidRPr="00D570A5">
        <w:rPr>
          <w:rFonts w:cs="Arial"/>
          <w:b/>
          <w:caps/>
          <w:sz w:val="22"/>
          <w:szCs w:val="22"/>
        </w:rPr>
        <w:t>11</w:t>
      </w:r>
      <w:r w:rsidRPr="00D570A5">
        <w:rPr>
          <w:rFonts w:cs="Arial"/>
          <w:b/>
          <w:sz w:val="22"/>
          <w:szCs w:val="22"/>
        </w:rPr>
        <w:t>:00</w:t>
      </w:r>
      <w:r w:rsidRPr="00D570A5">
        <w:rPr>
          <w:rFonts w:cs="Arial"/>
          <w:sz w:val="22"/>
          <w:szCs w:val="22"/>
        </w:rPr>
        <w:t>.</w:t>
      </w:r>
    </w:p>
    <w:p w14:paraId="47FF7441" w14:textId="77777777" w:rsidR="00C73941" w:rsidRPr="00D570A5" w:rsidRDefault="00C73941" w:rsidP="002F2CE3">
      <w:pPr>
        <w:spacing w:before="0" w:after="0" w:line="252" w:lineRule="auto"/>
        <w:ind w:left="567" w:hanging="567"/>
        <w:jc w:val="both"/>
      </w:pPr>
      <w:r w:rsidRPr="00D570A5">
        <w:rPr>
          <w:rFonts w:cs="Arial"/>
          <w:sz w:val="22"/>
          <w:szCs w:val="22"/>
        </w:rPr>
        <w:t>2. O terminie złożenia oferty decyduje czas pełnego przeprocesowania transakcji na Platformie.</w:t>
      </w:r>
    </w:p>
    <w:p w14:paraId="2E1BB96E" w14:textId="761B7FB9" w:rsidR="00C73941" w:rsidRPr="00D570A5" w:rsidRDefault="00C73941" w:rsidP="002F2CE3">
      <w:pPr>
        <w:spacing w:before="0" w:after="0" w:line="252" w:lineRule="auto"/>
        <w:ind w:left="567" w:hanging="567"/>
        <w:jc w:val="both"/>
      </w:pPr>
      <w:r w:rsidRPr="00D570A5">
        <w:rPr>
          <w:rFonts w:cs="Arial"/>
          <w:sz w:val="22"/>
          <w:szCs w:val="22"/>
        </w:rPr>
        <w:t xml:space="preserve">3. Otwarcie ofert nastąpi w dniu </w:t>
      </w:r>
      <w:r w:rsidR="00341BA3">
        <w:rPr>
          <w:rFonts w:cs="Arial"/>
          <w:b/>
          <w:sz w:val="22"/>
          <w:szCs w:val="22"/>
        </w:rPr>
        <w:t>16</w:t>
      </w:r>
      <w:r w:rsidR="008F23A4" w:rsidRPr="00D570A5">
        <w:rPr>
          <w:rFonts w:cs="Arial"/>
          <w:b/>
          <w:sz w:val="22"/>
          <w:szCs w:val="22"/>
        </w:rPr>
        <w:t>.0</w:t>
      </w:r>
      <w:r w:rsidR="00D570A5" w:rsidRPr="00D570A5">
        <w:rPr>
          <w:rFonts w:cs="Arial"/>
          <w:b/>
          <w:sz w:val="22"/>
          <w:szCs w:val="22"/>
        </w:rPr>
        <w:t>3</w:t>
      </w:r>
      <w:r w:rsidR="008F23A4" w:rsidRPr="00D570A5">
        <w:rPr>
          <w:rFonts w:cs="Arial"/>
          <w:b/>
          <w:sz w:val="22"/>
          <w:szCs w:val="22"/>
        </w:rPr>
        <w:t>.</w:t>
      </w:r>
      <w:r w:rsidR="002F2CE3" w:rsidRPr="00D570A5">
        <w:rPr>
          <w:rFonts w:cs="Arial"/>
          <w:b/>
          <w:caps/>
          <w:sz w:val="22"/>
          <w:szCs w:val="22"/>
        </w:rPr>
        <w:t>202</w:t>
      </w:r>
      <w:r w:rsidR="005F323D" w:rsidRPr="00D570A5">
        <w:rPr>
          <w:rFonts w:cs="Arial"/>
          <w:b/>
          <w:caps/>
          <w:sz w:val="22"/>
          <w:szCs w:val="22"/>
        </w:rPr>
        <w:t>3</w:t>
      </w:r>
      <w:r w:rsidR="008E7845" w:rsidRPr="00D570A5">
        <w:rPr>
          <w:rFonts w:cs="Arial"/>
          <w:b/>
          <w:caps/>
          <w:sz w:val="22"/>
          <w:szCs w:val="22"/>
        </w:rPr>
        <w:t xml:space="preserve"> </w:t>
      </w:r>
      <w:r w:rsidRPr="00D570A5">
        <w:rPr>
          <w:rFonts w:cs="Arial"/>
          <w:b/>
          <w:sz w:val="22"/>
          <w:szCs w:val="22"/>
        </w:rPr>
        <w:t xml:space="preserve">r. o godzinie </w:t>
      </w:r>
      <w:r w:rsidR="008F23A4" w:rsidRPr="00D570A5">
        <w:rPr>
          <w:rFonts w:cs="Arial"/>
          <w:b/>
          <w:caps/>
          <w:sz w:val="22"/>
          <w:szCs w:val="22"/>
        </w:rPr>
        <w:t>12:</w:t>
      </w:r>
      <w:r w:rsidR="00EE42B6" w:rsidRPr="00D570A5">
        <w:rPr>
          <w:rFonts w:cs="Arial"/>
          <w:b/>
          <w:caps/>
          <w:sz w:val="22"/>
          <w:szCs w:val="22"/>
        </w:rPr>
        <w:t>0</w:t>
      </w:r>
      <w:r w:rsidRPr="00D570A5">
        <w:rPr>
          <w:rFonts w:cs="Arial"/>
          <w:b/>
          <w:caps/>
          <w:sz w:val="22"/>
          <w:szCs w:val="22"/>
        </w:rPr>
        <w:t>0</w:t>
      </w:r>
      <w:r w:rsidRPr="00D570A5">
        <w:rPr>
          <w:rFonts w:cs="Arial"/>
          <w:color w:val="C9211E"/>
          <w:sz w:val="22"/>
          <w:szCs w:val="22"/>
        </w:rPr>
        <w:t xml:space="preserve">  </w:t>
      </w:r>
    </w:p>
    <w:p w14:paraId="78A5864D" w14:textId="77777777" w:rsidR="00C73941" w:rsidRPr="00D570A5" w:rsidRDefault="00C73941" w:rsidP="002F2CE3">
      <w:pPr>
        <w:spacing w:before="0" w:after="0" w:line="252" w:lineRule="auto"/>
        <w:ind w:left="567" w:hanging="567"/>
        <w:jc w:val="both"/>
      </w:pPr>
      <w:r w:rsidRPr="00D570A5">
        <w:rPr>
          <w:rFonts w:cs="Arial"/>
          <w:sz w:val="22"/>
          <w:szCs w:val="22"/>
        </w:rPr>
        <w:t xml:space="preserve">4. Najpóźniej przed otwarciem ofert, udostępnia się na stronie internetowej prowadzonego postępowania informację o kwocie, jaką zamierza się przeznaczyć na sfinansowanie zamówienia. </w:t>
      </w:r>
    </w:p>
    <w:p w14:paraId="011E33E9" w14:textId="77777777" w:rsidR="00C73941" w:rsidRPr="00D570A5" w:rsidRDefault="00C73941" w:rsidP="002F2CE3">
      <w:pPr>
        <w:spacing w:before="0" w:after="0" w:line="252" w:lineRule="auto"/>
        <w:ind w:left="567" w:hanging="567"/>
        <w:jc w:val="both"/>
      </w:pPr>
      <w:r w:rsidRPr="00D570A5">
        <w:rPr>
          <w:rFonts w:cs="Arial"/>
          <w:sz w:val="22"/>
          <w:szCs w:val="22"/>
        </w:rPr>
        <w:t xml:space="preserve">5. Niezwłocznie po otwarciu ofert, udostępnia się na stronie internetowej prowadzonego postępowania informacje o: </w:t>
      </w:r>
    </w:p>
    <w:p w14:paraId="7EBA0F8A" w14:textId="72CE1973" w:rsidR="00C73941" w:rsidRDefault="00C73941" w:rsidP="00315231">
      <w:pPr>
        <w:spacing w:before="0" w:after="0" w:line="252" w:lineRule="auto"/>
        <w:ind w:left="567" w:hanging="141"/>
        <w:jc w:val="both"/>
      </w:pPr>
      <w:r w:rsidRPr="00D570A5">
        <w:rPr>
          <w:rFonts w:cs="Arial"/>
          <w:sz w:val="22"/>
          <w:szCs w:val="22"/>
        </w:rPr>
        <w:t>1)</w:t>
      </w:r>
      <w:r w:rsidR="00315231" w:rsidRPr="00D570A5">
        <w:rPr>
          <w:rFonts w:cs="Arial"/>
          <w:sz w:val="22"/>
          <w:szCs w:val="22"/>
        </w:rPr>
        <w:t xml:space="preserve"> </w:t>
      </w:r>
      <w:r w:rsidRPr="00D570A5">
        <w:rPr>
          <w:rFonts w:cs="Arial"/>
          <w:sz w:val="22"/>
          <w:szCs w:val="22"/>
        </w:rPr>
        <w:t xml:space="preserve">nazwach albo imionach i nazwiskach oraz siedzibach lub miejscach prowadzonej działalności </w:t>
      </w:r>
      <w:r w:rsidR="00DA3E6C" w:rsidRPr="00D570A5">
        <w:rPr>
          <w:rFonts w:cs="Arial"/>
          <w:sz w:val="22"/>
          <w:szCs w:val="22"/>
        </w:rPr>
        <w:t xml:space="preserve">   </w:t>
      </w:r>
      <w:r w:rsidRPr="00D570A5">
        <w:rPr>
          <w:rFonts w:cs="Arial"/>
          <w:sz w:val="22"/>
          <w:szCs w:val="22"/>
        </w:rPr>
        <w:t>gospodarczej albo miejscach zamieszkania wykonawców</w:t>
      </w:r>
      <w:r>
        <w:rPr>
          <w:rFonts w:cs="Arial"/>
          <w:sz w:val="22"/>
          <w:szCs w:val="22"/>
        </w:rPr>
        <w:t xml:space="preserve">, których oferty zostały otwarte; </w:t>
      </w:r>
    </w:p>
    <w:p w14:paraId="42F30D2E" w14:textId="77777777" w:rsidR="00C73941" w:rsidRDefault="00C73941" w:rsidP="00315231">
      <w:pPr>
        <w:spacing w:before="0" w:after="0" w:line="252" w:lineRule="auto"/>
        <w:ind w:left="567" w:hanging="141"/>
        <w:jc w:val="both"/>
      </w:pPr>
      <w:r>
        <w:rPr>
          <w:rFonts w:cs="Arial"/>
          <w:sz w:val="22"/>
          <w:szCs w:val="22"/>
        </w:rPr>
        <w:t>2)</w:t>
      </w:r>
      <w:r w:rsidR="00315231">
        <w:rPr>
          <w:rFonts w:cs="Arial"/>
          <w:sz w:val="22"/>
          <w:szCs w:val="22"/>
        </w:rPr>
        <w:t xml:space="preserve"> </w:t>
      </w:r>
      <w:r>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t>7. Zamawiający poinformuje o zmianie terminu otwarcia ofert na stronie internetowej prowadzonego postępowania.</w:t>
      </w:r>
    </w:p>
    <w:p w14:paraId="78057EE5" w14:textId="77777777" w:rsidR="00C73941" w:rsidRDefault="00C73941">
      <w:pPr>
        <w:spacing w:before="0" w:after="0" w:line="252" w:lineRule="auto"/>
        <w:ind w:left="284" w:hanging="284"/>
        <w:jc w:val="both"/>
        <w:rPr>
          <w:rFonts w:cs="Arial"/>
          <w:b/>
          <w:sz w:val="16"/>
          <w:szCs w:val="16"/>
        </w:rPr>
      </w:pPr>
    </w:p>
    <w:p w14:paraId="05E21C61" w14:textId="77777777" w:rsidR="00C73941" w:rsidRDefault="00C73941">
      <w:pPr>
        <w:spacing w:before="0" w:after="0" w:line="252" w:lineRule="auto"/>
        <w:ind w:left="284" w:hanging="284"/>
        <w:jc w:val="both"/>
      </w:pPr>
      <w:r>
        <w:rPr>
          <w:rFonts w:cs="Arial"/>
          <w:b/>
          <w:sz w:val="22"/>
          <w:szCs w:val="22"/>
        </w:rPr>
        <w:t>Rozdział XIX Opis kryteriów oceny ofert, wraz z podaniem wag tych kryteriów i sposobu oceny ofert.</w:t>
      </w:r>
    </w:p>
    <w:p w14:paraId="4E6776CD" w14:textId="77777777" w:rsidR="00C73941" w:rsidRDefault="00C73941" w:rsidP="004201B9">
      <w:pPr>
        <w:numPr>
          <w:ilvl w:val="3"/>
          <w:numId w:val="15"/>
        </w:numPr>
        <w:tabs>
          <w:tab w:val="left" w:pos="284"/>
        </w:tabs>
        <w:spacing w:before="0" w:after="0" w:line="252" w:lineRule="auto"/>
        <w:ind w:left="284" w:hanging="284"/>
        <w:jc w:val="both"/>
      </w:pPr>
      <w:r>
        <w:rPr>
          <w:rFonts w:cs="Arial"/>
          <w:sz w:val="22"/>
          <w:szCs w:val="22"/>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707EF8">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707EF8">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707EF8">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0C774A21" w14:textId="576384EA" w:rsidR="00AC17A8" w:rsidRDefault="00AC17A8">
      <w:pPr>
        <w:spacing w:before="0" w:after="0" w:line="252" w:lineRule="auto"/>
        <w:ind w:right="425"/>
        <w:jc w:val="both"/>
        <w:rPr>
          <w:sz w:val="22"/>
          <w:szCs w:val="22"/>
        </w:rPr>
      </w:pPr>
    </w:p>
    <w:p w14:paraId="17E63208" w14:textId="77777777" w:rsidR="00AC17A8" w:rsidRDefault="00AC17A8">
      <w:pPr>
        <w:spacing w:before="0" w:after="0" w:line="252" w:lineRule="auto"/>
        <w:ind w:right="425"/>
        <w:jc w:val="both"/>
        <w:rPr>
          <w:b/>
          <w:sz w:val="10"/>
          <w:szCs w:val="10"/>
        </w:rPr>
      </w:pPr>
    </w:p>
    <w:p w14:paraId="3663766B" w14:textId="77777777" w:rsidR="00C73941" w:rsidRDefault="00C73941" w:rsidP="004201B9">
      <w:pPr>
        <w:numPr>
          <w:ilvl w:val="3"/>
          <w:numId w:val="15"/>
        </w:numPr>
        <w:tabs>
          <w:tab w:val="left" w:pos="284"/>
        </w:tabs>
        <w:spacing w:before="0" w:after="0" w:line="252" w:lineRule="auto"/>
        <w:ind w:right="425" w:hanging="2880"/>
        <w:jc w:val="both"/>
      </w:pPr>
      <w:r>
        <w:rPr>
          <w:sz w:val="22"/>
          <w:szCs w:val="22"/>
        </w:rPr>
        <w:t xml:space="preserve">Zasady oceny ofert w poszczególnych kryteriach: </w:t>
      </w:r>
    </w:p>
    <w:p w14:paraId="20C2B6AC" w14:textId="77777777" w:rsidR="00C73941" w:rsidRDefault="00C73941" w:rsidP="00C32186">
      <w:pPr>
        <w:numPr>
          <w:ilvl w:val="1"/>
          <w:numId w:val="33"/>
        </w:numPr>
        <w:tabs>
          <w:tab w:val="left" w:pos="709"/>
        </w:tabs>
        <w:spacing w:before="0" w:after="0" w:line="252" w:lineRule="auto"/>
        <w:ind w:right="425" w:hanging="555"/>
        <w:jc w:val="both"/>
      </w:pPr>
      <w:r>
        <w:rPr>
          <w:b/>
          <w:sz w:val="22"/>
          <w:szCs w:val="22"/>
        </w:rPr>
        <w:t>Opis kryterium „cena” (C)</w:t>
      </w:r>
    </w:p>
    <w:p w14:paraId="68E6A91E" w14:textId="77777777" w:rsidR="00C73941" w:rsidRDefault="00C73941">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3F2CC6C" w14:textId="77777777" w:rsidR="00C73941" w:rsidRDefault="00C73941">
      <w:pPr>
        <w:spacing w:before="0" w:after="0" w:line="252" w:lineRule="auto"/>
        <w:ind w:left="708"/>
        <w:jc w:val="both"/>
      </w:pPr>
      <w:r>
        <w:rPr>
          <w:sz w:val="22"/>
          <w:szCs w:val="22"/>
        </w:rPr>
        <w:t>Punktacja zostanie wyliczona za pomocą następującego wzoru:</w:t>
      </w:r>
    </w:p>
    <w:p w14:paraId="449933FC" w14:textId="77777777" w:rsidR="00C73941" w:rsidRDefault="00C73941">
      <w:pPr>
        <w:tabs>
          <w:tab w:val="left" w:pos="720"/>
        </w:tabs>
        <w:spacing w:before="0" w:after="0" w:line="252" w:lineRule="auto"/>
        <w:ind w:left="720" w:hanging="720"/>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3106ECB7" w14:textId="77777777" w:rsidR="00C73941" w:rsidRDefault="00C73941" w:rsidP="00C32186">
      <w:pPr>
        <w:numPr>
          <w:ilvl w:val="1"/>
          <w:numId w:val="33"/>
        </w:numPr>
        <w:autoSpaceDE w:val="0"/>
        <w:spacing w:before="0" w:after="0" w:line="252" w:lineRule="auto"/>
        <w:ind w:left="709" w:hanging="283"/>
        <w:jc w:val="both"/>
      </w:pPr>
      <w:r>
        <w:rPr>
          <w:rFonts w:eastAsia="Calibri" w:cs="Calibri"/>
          <w:b/>
          <w:bCs/>
          <w:sz w:val="22"/>
          <w:szCs w:val="22"/>
        </w:rPr>
        <w:t xml:space="preserve"> </w:t>
      </w:r>
      <w:r>
        <w:rPr>
          <w:b/>
          <w:sz w:val="22"/>
          <w:szCs w:val="22"/>
        </w:rPr>
        <w:t>Opis kryterium „Okres gwarancji” (G)</w:t>
      </w:r>
    </w:p>
    <w:p w14:paraId="71B3FBA6" w14:textId="2C2A7E1D" w:rsidR="00C73941" w:rsidRDefault="00C73941">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20CA00F9" w14:textId="77777777" w:rsidR="00C73941" w:rsidRDefault="00C73941">
      <w:pPr>
        <w:spacing w:after="0" w:line="252" w:lineRule="auto"/>
        <w:ind w:left="697"/>
        <w:jc w:val="both"/>
      </w:pPr>
      <w:r>
        <w:rPr>
          <w:sz w:val="22"/>
          <w:szCs w:val="22"/>
        </w:rPr>
        <w:t>–</w:t>
      </w:r>
      <w:r>
        <w:rPr>
          <w:rFonts w:eastAsia="Calibri" w:cs="Calibri"/>
          <w:sz w:val="22"/>
          <w:szCs w:val="22"/>
        </w:rPr>
        <w:t xml:space="preserve"> </w:t>
      </w:r>
      <w:r>
        <w:rPr>
          <w:sz w:val="22"/>
          <w:szCs w:val="22"/>
        </w:rPr>
        <w:t>okres gwarancji: waga kryterium – 40 %</w:t>
      </w:r>
    </w:p>
    <w:p w14:paraId="00941911" w14:textId="77777777" w:rsidR="00C73941" w:rsidRDefault="00C73941">
      <w:pPr>
        <w:spacing w:after="0" w:line="252" w:lineRule="auto"/>
        <w:ind w:left="697"/>
        <w:jc w:val="both"/>
      </w:pPr>
      <w:r>
        <w:rPr>
          <w:sz w:val="22"/>
          <w:szCs w:val="22"/>
        </w:rPr>
        <w:t>(Wymaga</w:t>
      </w:r>
      <w:r w:rsidR="002F2CE3">
        <w:rPr>
          <w:sz w:val="22"/>
          <w:szCs w:val="22"/>
        </w:rPr>
        <w:t xml:space="preserve">ne: minimalny okres gwarancji </w:t>
      </w:r>
      <w:r w:rsidR="00470504">
        <w:rPr>
          <w:sz w:val="22"/>
          <w:szCs w:val="22"/>
        </w:rPr>
        <w:t>48</w:t>
      </w:r>
      <w:r>
        <w:rPr>
          <w:sz w:val="22"/>
          <w:szCs w:val="22"/>
        </w:rPr>
        <w:t xml:space="preserve"> miesięcy, maksymalny okres gwarancji, który uwzględni zamawiający dla potrzeb oceny to 60 miesięcy. W przypadku ofert z dłuższym okresem gwarancji, do ich oceny zostanie przyjęty okres 60  miesięcy gwarancji)</w:t>
      </w:r>
    </w:p>
    <w:p w14:paraId="4CAE3236" w14:textId="77777777" w:rsidR="00AC17A8" w:rsidRDefault="00C73941" w:rsidP="00AC17A8">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4C925507" w14:textId="01D46834" w:rsidR="00C73941" w:rsidRDefault="00C73941" w:rsidP="00AC17A8">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24D4BBB2" w14:textId="301F5F59" w:rsidR="00C73941" w:rsidRDefault="00C73941" w:rsidP="00AC17A8">
      <w:pPr>
        <w:spacing w:before="0" w:after="0" w:line="252" w:lineRule="auto"/>
        <w:ind w:left="1860"/>
      </w:pPr>
      <w:r>
        <w:rPr>
          <w:sz w:val="22"/>
          <w:szCs w:val="22"/>
        </w:rPr>
        <w:tab/>
      </w:r>
      <w:r>
        <w:rPr>
          <w:sz w:val="22"/>
          <w:szCs w:val="22"/>
        </w:rPr>
        <w:tab/>
        <w:t>G =  ----------------------</w:t>
      </w:r>
      <w:r w:rsidR="00AC17A8">
        <w:rPr>
          <w:sz w:val="22"/>
          <w:szCs w:val="22"/>
        </w:rPr>
        <w:t>-------</w:t>
      </w:r>
      <w:r>
        <w:rPr>
          <w:sz w:val="22"/>
          <w:szCs w:val="22"/>
        </w:rPr>
        <w:t>-----   x 40 pkt</w:t>
      </w:r>
    </w:p>
    <w:p w14:paraId="10316BEA" w14:textId="251A6318" w:rsidR="00C73941" w:rsidRDefault="00C73941" w:rsidP="00AC17A8">
      <w:pPr>
        <w:spacing w:before="0" w:after="0" w:line="252" w:lineRule="auto"/>
        <w:ind w:left="1860" w:right="425"/>
      </w:pPr>
      <w:r>
        <w:rPr>
          <w:sz w:val="22"/>
          <w:szCs w:val="22"/>
        </w:rPr>
        <w:tab/>
        <w:t xml:space="preserve">          </w:t>
      </w:r>
      <w:r>
        <w:rPr>
          <w:sz w:val="22"/>
          <w:szCs w:val="22"/>
        </w:rPr>
        <w:tab/>
        <w:t xml:space="preserve">       </w:t>
      </w:r>
      <w:r w:rsidR="00AC17A8">
        <w:rPr>
          <w:sz w:val="22"/>
          <w:szCs w:val="22"/>
        </w:rPr>
        <w:t xml:space="preserve">  </w:t>
      </w:r>
      <w:r>
        <w:rPr>
          <w:sz w:val="22"/>
          <w:szCs w:val="22"/>
          <w:vertAlign w:val="superscript"/>
        </w:rPr>
        <w:t>najdłuższy oferowany  okres gwarancji</w:t>
      </w:r>
    </w:p>
    <w:p w14:paraId="5305B817" w14:textId="77777777" w:rsidR="00C73941" w:rsidRDefault="00C73941">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1D741A28" w14:textId="77777777" w:rsidR="00C73941" w:rsidRDefault="00C73941" w:rsidP="00C32186">
      <w:pPr>
        <w:pStyle w:val="Akapitzlist"/>
        <w:numPr>
          <w:ilvl w:val="0"/>
          <w:numId w:val="54"/>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1C352B" w14:textId="00586511" w:rsidR="00C73941" w:rsidRDefault="00C73941">
      <w:pPr>
        <w:tabs>
          <w:tab w:val="left" w:pos="426"/>
        </w:tabs>
        <w:spacing w:after="0" w:line="252" w:lineRule="auto"/>
        <w:ind w:left="480"/>
        <w:jc w:val="center"/>
      </w:pPr>
      <w:r>
        <w:rPr>
          <w:sz w:val="22"/>
          <w:szCs w:val="22"/>
        </w:rPr>
        <w:t>P = C + G</w:t>
      </w:r>
    </w:p>
    <w:p w14:paraId="773074C8"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18FD056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3DC53E3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52F0E992"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„okres gwarancji”</w:t>
      </w:r>
    </w:p>
    <w:p w14:paraId="7F3D7035" w14:textId="617AF696" w:rsidR="00C73941" w:rsidRDefault="00C73941">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7306B037" w14:textId="4378511B" w:rsidR="00C73941" w:rsidRPr="00AC17A8" w:rsidRDefault="00C73941" w:rsidP="00C32186">
      <w:pPr>
        <w:pStyle w:val="Akapitzlist"/>
        <w:numPr>
          <w:ilvl w:val="0"/>
          <w:numId w:val="54"/>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62A31DB2" w14:textId="3AACE92D" w:rsidR="00C73941" w:rsidRPr="00AC17A8" w:rsidRDefault="00C73941" w:rsidP="00C32186">
      <w:pPr>
        <w:pStyle w:val="Akapitzlist"/>
        <w:numPr>
          <w:ilvl w:val="0"/>
          <w:numId w:val="54"/>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26B72F46" w14:textId="7D1D6F15" w:rsidR="00C73941" w:rsidRDefault="00C73941" w:rsidP="00C32186">
      <w:pPr>
        <w:pStyle w:val="Akapitzlist"/>
        <w:numPr>
          <w:ilvl w:val="0"/>
          <w:numId w:val="54"/>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5C9D62B3" w14:textId="77777777" w:rsidR="00C73941" w:rsidRDefault="00C73941">
      <w:pPr>
        <w:spacing w:before="0" w:after="0" w:line="252" w:lineRule="auto"/>
        <w:ind w:left="448"/>
        <w:jc w:val="both"/>
        <w:rPr>
          <w:rFonts w:cs="Arial"/>
          <w:sz w:val="22"/>
          <w:szCs w:val="22"/>
        </w:rPr>
      </w:pPr>
    </w:p>
    <w:p w14:paraId="1CE057CD" w14:textId="7777777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77777777" w:rsidR="00C73941" w:rsidRDefault="00C73941" w:rsidP="00AC17A8">
      <w:pPr>
        <w:numPr>
          <w:ilvl w:val="0"/>
          <w:numId w:val="18"/>
        </w:numPr>
        <w:tabs>
          <w:tab w:val="clear" w:pos="1800"/>
          <w:tab w:val="left" w:pos="36"/>
        </w:tabs>
        <w:spacing w:before="0" w:after="0" w:line="252" w:lineRule="auto"/>
        <w:ind w:left="284" w:hanging="284"/>
        <w:jc w:val="both"/>
      </w:pPr>
      <w:r>
        <w:rPr>
          <w:b/>
          <w:color w:val="000000"/>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77777777" w:rsidR="00C73941" w:rsidRDefault="00C73941">
      <w:pPr>
        <w:tabs>
          <w:tab w:val="left" w:pos="36"/>
        </w:tabs>
        <w:spacing w:before="0" w:after="0" w:line="252" w:lineRule="auto"/>
        <w:ind w:left="36"/>
        <w:jc w:val="both"/>
      </w:pPr>
      <w:r>
        <w:rPr>
          <w:rFonts w:cs="Arial"/>
          <w:b/>
          <w:sz w:val="22"/>
          <w:szCs w:val="22"/>
        </w:rPr>
        <w:t>Rozdział XXI Wymagania dotyczące zabezpieczenia należytego wykonania umowy.</w:t>
      </w:r>
    </w:p>
    <w:p w14:paraId="39C94285" w14:textId="6BF3D502" w:rsidR="00C73941" w:rsidRDefault="00C73941" w:rsidP="00C32186">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Wykonawca zobowiązany jest do wniesienia zabezpieczenia należytego wykonania umowy na kwotę stanowiącą 5% ceny całkowitej podanej w ofercie</w:t>
      </w:r>
      <w:r>
        <w:rPr>
          <w:rFonts w:cs="Arial"/>
          <w:kern w:val="2"/>
          <w:sz w:val="22"/>
          <w:szCs w:val="22"/>
        </w:rPr>
        <w:t xml:space="preserve"> </w:t>
      </w:r>
      <w:r>
        <w:rPr>
          <w:rFonts w:eastAsia="Arial" w:cs="Arial"/>
          <w:kern w:val="2"/>
          <w:sz w:val="22"/>
          <w:szCs w:val="22"/>
        </w:rPr>
        <w:t xml:space="preserve">w formach określonych art. 450 ust. 1 </w:t>
      </w:r>
      <w:r w:rsidR="00335F1E">
        <w:rPr>
          <w:rFonts w:eastAsia="Arial" w:cs="Arial"/>
          <w:kern w:val="2"/>
          <w:sz w:val="22"/>
          <w:szCs w:val="22"/>
        </w:rPr>
        <w:t>Pzp</w:t>
      </w:r>
      <w:r>
        <w:rPr>
          <w:rFonts w:eastAsia="Arial" w:cs="Arial"/>
          <w:kern w:val="2"/>
          <w:sz w:val="22"/>
          <w:szCs w:val="22"/>
        </w:rPr>
        <w:t>.</w:t>
      </w:r>
    </w:p>
    <w:p w14:paraId="7909A947" w14:textId="77777777" w:rsidR="00C73941" w:rsidRDefault="00C73941" w:rsidP="00C32186">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Zabezpieczenie należytego wykonania umowy należy wnieść najpóźniej przed zawarciem umowy w sprawie zamówienia publicznego.</w:t>
      </w:r>
    </w:p>
    <w:p w14:paraId="02AFF525" w14:textId="77777777" w:rsidR="00C73941" w:rsidRDefault="00C73941" w:rsidP="00C32186">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W przypadku wniesienia wadium w pieniądzu, Wykonawca może wyrazić zgodę na zaliczenie kwoty wadium na poczet zabezpieczenia.</w:t>
      </w:r>
    </w:p>
    <w:p w14:paraId="335C32BB" w14:textId="77777777" w:rsidR="00C73941" w:rsidRDefault="00C73941" w:rsidP="00C32186">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C32186">
      <w:pPr>
        <w:widowControl w:val="0"/>
        <w:numPr>
          <w:ilvl w:val="0"/>
          <w:numId w:val="27"/>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3B5F85A2" w14:textId="77777777" w:rsidR="00C73941" w:rsidRDefault="00C73941" w:rsidP="00C32186">
      <w:pPr>
        <w:widowControl w:val="0"/>
        <w:numPr>
          <w:ilvl w:val="0"/>
          <w:numId w:val="27"/>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5A9667CC" w14:textId="77777777" w:rsidR="00C73941" w:rsidRDefault="00C73941">
      <w:pPr>
        <w:tabs>
          <w:tab w:val="left" w:pos="36"/>
        </w:tabs>
        <w:spacing w:before="0" w:after="0" w:line="252" w:lineRule="auto"/>
        <w:ind w:left="462"/>
        <w:jc w:val="both"/>
        <w:rPr>
          <w:rFonts w:eastAsia="Lucida Sans Unicode" w:cs="Arial"/>
          <w:b/>
          <w:kern w:val="2"/>
          <w:sz w:val="22"/>
          <w:szCs w:val="22"/>
        </w:rPr>
      </w:pPr>
    </w:p>
    <w:p w14:paraId="5718F60B" w14:textId="77777777"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0501779A"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t>
      </w:r>
      <w:r w:rsidR="000F27B1" w:rsidRPr="000F27B1">
        <w:rPr>
          <w:rFonts w:cs="Arial"/>
          <w:sz w:val="22"/>
          <w:szCs w:val="22"/>
        </w:rPr>
        <w:t>w projektowanych postanowieniach umowy stanowiących Część II SWZ</w:t>
      </w:r>
      <w:r w:rsidRPr="00A06016">
        <w:rPr>
          <w:rFonts w:cs="Arial"/>
          <w:sz w:val="22"/>
          <w:szCs w:val="22"/>
        </w:rPr>
        <w:t>.</w:t>
      </w:r>
    </w:p>
    <w:p w14:paraId="7179614A" w14:textId="2D1489D3"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14:paraId="58964A7E" w14:textId="6815D7A7"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t xml:space="preserve">Zamawiający przewiduje możliwość zmiany zawartej umowy w stosunku do treści wybranej oferty w zakresie uregulowanym w art. 454-455 </w:t>
      </w:r>
      <w:r w:rsidR="006F61B8">
        <w:rPr>
          <w:rFonts w:cs="Arial"/>
          <w:sz w:val="22"/>
          <w:szCs w:val="22"/>
        </w:rPr>
        <w:t>Pzp</w:t>
      </w:r>
      <w:r w:rsidRPr="00A06016">
        <w:rPr>
          <w:rFonts w:cs="Arial"/>
          <w:sz w:val="22"/>
          <w:szCs w:val="22"/>
        </w:rPr>
        <w:t xml:space="preserve"> oraz wskazanym </w:t>
      </w:r>
      <w:r w:rsidR="000F27B1" w:rsidRPr="000F27B1">
        <w:rPr>
          <w:rFonts w:cs="Arial"/>
          <w:sz w:val="22"/>
          <w:szCs w:val="22"/>
        </w:rPr>
        <w:t>w projektowanych postanowieniach umowy stanowiących Część II SWZ</w:t>
      </w:r>
      <w:r w:rsidRPr="00A06016">
        <w:rPr>
          <w:rFonts w:cs="Arial"/>
          <w:sz w:val="22"/>
          <w:szCs w:val="22"/>
        </w:rPr>
        <w:t>.</w:t>
      </w:r>
    </w:p>
    <w:p w14:paraId="18B4B24C" w14:textId="25029165" w:rsidR="00C73941" w:rsidRDefault="00C73941" w:rsidP="00C32186">
      <w:pPr>
        <w:pStyle w:val="Akapitzlist"/>
        <w:numPr>
          <w:ilvl w:val="0"/>
          <w:numId w:val="55"/>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210E5FF8" w14:textId="77777777"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6BB58B7" w14:textId="0FC43180"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F61B8">
        <w:rPr>
          <w:rFonts w:cs="Arial"/>
          <w:sz w:val="22"/>
          <w:szCs w:val="22"/>
        </w:rPr>
        <w:t>Pzp</w:t>
      </w:r>
      <w:r>
        <w:rPr>
          <w:rFonts w:cs="Arial"/>
          <w:sz w:val="22"/>
          <w:szCs w:val="22"/>
        </w:rPr>
        <w:t xml:space="preserve"> oraz Rzecznikowi Małych i Średnich Przedsiębiorców.</w:t>
      </w:r>
    </w:p>
    <w:p w14:paraId="6C474D87"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Na orzeczenie Izby oraz postanowienie Prezesa Izby, o którym mowa w art. 519 ust. 1 ustawy p.z.p., stronom oraz uczestnikom postępowania odwoławczego przysługuje skarga do sądu.</w:t>
      </w:r>
    </w:p>
    <w:p w14:paraId="6974D74F"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77777777" w:rsidR="00C73941" w:rsidRDefault="00C73941">
      <w:pPr>
        <w:tabs>
          <w:tab w:val="left" w:pos="-76"/>
        </w:tabs>
        <w:spacing w:before="0" w:after="0" w:line="252" w:lineRule="auto"/>
        <w:ind w:left="284"/>
        <w:jc w:val="both"/>
        <w:rPr>
          <w:rFonts w:cs="Arial"/>
          <w:b/>
          <w:sz w:val="22"/>
          <w:szCs w:val="22"/>
        </w:rPr>
      </w:pPr>
    </w:p>
    <w:p w14:paraId="483F5F12" w14:textId="77777777" w:rsidR="00C73941" w:rsidRDefault="00C73941" w:rsidP="00BC69EF">
      <w:pPr>
        <w:tabs>
          <w:tab w:val="left" w:pos="-76"/>
        </w:tabs>
        <w:spacing w:before="0" w:after="0" w:line="252" w:lineRule="auto"/>
        <w:jc w:val="both"/>
      </w:pPr>
      <w:r>
        <w:rPr>
          <w:rFonts w:cs="Arial"/>
          <w:b/>
          <w:sz w:val="22"/>
          <w:szCs w:val="22"/>
        </w:rPr>
        <w:t>Rozdział XXIV Ochrona danych osobowych</w:t>
      </w:r>
    </w:p>
    <w:p w14:paraId="422F1AEB" w14:textId="77777777" w:rsidR="00C73941" w:rsidRDefault="00C73941" w:rsidP="00C32186">
      <w:pPr>
        <w:numPr>
          <w:ilvl w:val="0"/>
          <w:numId w:val="41"/>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Pr>
          <w:rFonts w:cs="Arial"/>
          <w:sz w:val="22"/>
          <w:szCs w:val="22"/>
        </w:rPr>
        <w:t>administratorem Pani/Pana danych osobowych jest:</w:t>
      </w:r>
      <w:r>
        <w:rPr>
          <w:rFonts w:eastAsia="Calibri"/>
          <w:lang w:eastAsia="en-US"/>
        </w:rPr>
        <w:t xml:space="preserve"> </w:t>
      </w:r>
      <w:r>
        <w:rPr>
          <w:rFonts w:cs="Arial"/>
          <w:sz w:val="22"/>
          <w:szCs w:val="22"/>
        </w:rPr>
        <w:t xml:space="preserve">Prezydent Miasta Ostrołęki z siedzibą w Ostrołęce, Pl. </w:t>
      </w:r>
      <w:r w:rsidRPr="00B94854">
        <w:rPr>
          <w:rFonts w:cs="Arial"/>
          <w:sz w:val="22"/>
          <w:szCs w:val="22"/>
        </w:rPr>
        <w:t>gen. J. Bema 1;</w:t>
      </w:r>
    </w:p>
    <w:p w14:paraId="3FDCF032"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t xml:space="preserve">administrator wyznaczył Inspektora Danych Osobowych, z którym można się kontaktować pod adresem e-mail: </w:t>
      </w:r>
      <w:hyperlink r:id="rId14" w:history="1">
        <w:r w:rsidRPr="00B94854">
          <w:rPr>
            <w:rStyle w:val="Hipercze"/>
            <w:color w:val="0563C1"/>
            <w:sz w:val="22"/>
            <w:szCs w:val="22"/>
          </w:rPr>
          <w:t>iod@um.ostroleka.pl</w:t>
        </w:r>
      </w:hyperlink>
      <w:r w:rsidRPr="00B94854">
        <w:rPr>
          <w:sz w:val="22"/>
          <w:szCs w:val="22"/>
        </w:rPr>
        <w:t>,  lub</w:t>
      </w:r>
      <w:r w:rsidR="002F2CE3" w:rsidRPr="00B94854">
        <w:rPr>
          <w:sz w:val="22"/>
          <w:szCs w:val="22"/>
        </w:rPr>
        <w:t xml:space="preserve"> osobiście w siedzibie Zamawiają</w:t>
      </w:r>
      <w:r w:rsidRPr="00B94854">
        <w:rPr>
          <w:sz w:val="22"/>
          <w:szCs w:val="22"/>
        </w:rPr>
        <w:t>cego,</w:t>
      </w:r>
    </w:p>
    <w:p w14:paraId="19F78FB9"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t>Pani/Pana dane osobowe przetwarzane będą na podstawie art. 6 ust. 1 lit. c RODO w celu związanym z przedmiotowym postępowaniem o udzielenie zamówienia publicznego, prowadzonym w procedurz</w:t>
      </w:r>
      <w:r w:rsidR="002F2CE3" w:rsidRPr="00B94854">
        <w:rPr>
          <w:rFonts w:cs="Arial"/>
          <w:sz w:val="22"/>
          <w:szCs w:val="22"/>
        </w:rPr>
        <w:t>e krajowej postępowanie klasyczne  tr</w:t>
      </w:r>
      <w:r w:rsidRPr="00B94854">
        <w:rPr>
          <w:rFonts w:cs="Arial"/>
          <w:sz w:val="22"/>
          <w:szCs w:val="22"/>
        </w:rPr>
        <w:t>yb  podstawowy bez negocjacji.</w:t>
      </w:r>
    </w:p>
    <w:p w14:paraId="495172B7"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t>odbiorcami Pani/Pana danych osobowych będą osoby lub podmioty, którym udostępniona zostanie dokumentacja postępowania w oparciu o art. 74 ustawy P.Z.P.</w:t>
      </w:r>
    </w:p>
    <w:p w14:paraId="54AAAD65" w14:textId="77777777" w:rsidR="00C73941" w:rsidRDefault="00C73941" w:rsidP="004201B9">
      <w:pPr>
        <w:numPr>
          <w:ilvl w:val="0"/>
          <w:numId w:val="16"/>
        </w:numPr>
        <w:tabs>
          <w:tab w:val="left" w:pos="284"/>
        </w:tabs>
        <w:spacing w:before="0" w:after="0" w:line="252" w:lineRule="auto"/>
        <w:ind w:left="709" w:hanging="401"/>
        <w:jc w:val="both"/>
      </w:pPr>
      <w:r w:rsidRPr="00B94854">
        <w:rPr>
          <w:rFonts w:cs="Arial"/>
          <w:sz w:val="22"/>
          <w:szCs w:val="22"/>
        </w:rPr>
        <w:t>Pani/Pana dane osobowe będą przechowywane, zgodnie z art. 78 ust. 1 p.z.p. przez okres 4 lat od dnia zakończenia postępowania o udzielenie zamówienia, a</w:t>
      </w:r>
      <w:r>
        <w:rPr>
          <w:rFonts w:cs="Arial"/>
          <w:sz w:val="22"/>
          <w:szCs w:val="22"/>
        </w:rPr>
        <w:t xml:space="preserve"> jeżeli czas trwania umowy przekracza 4 lata, okres przechowywania obejmuje cały czas trwania umowy;</w:t>
      </w:r>
    </w:p>
    <w:p w14:paraId="32CAF081"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14:paraId="2E796586" w14:textId="77777777" w:rsidR="00C73941" w:rsidRDefault="00C73941" w:rsidP="004201B9">
      <w:pPr>
        <w:numPr>
          <w:ilvl w:val="0"/>
          <w:numId w:val="16"/>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posiada Pani/Pan:</w:t>
      </w:r>
    </w:p>
    <w:p w14:paraId="4D5E7040"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A06016">
      <w:pPr>
        <w:numPr>
          <w:ilvl w:val="0"/>
          <w:numId w:val="17"/>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14:paraId="64C329A9" w14:textId="3D9091CA"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prawo do przenoszenia danych osobowych, o którym mowa w art. 20 RODO;</w:t>
      </w:r>
    </w:p>
    <w:p w14:paraId="2E221DEC" w14:textId="6E35D8BB"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77777777" w:rsidR="00C73941" w:rsidRDefault="00C73941">
      <w:pPr>
        <w:pStyle w:val="Tekstpodstawowywcity24"/>
        <w:spacing w:before="0" w:after="0" w:line="240" w:lineRule="auto"/>
        <w:ind w:right="425"/>
        <w:rPr>
          <w:rFonts w:cs="Arial"/>
          <w:b/>
          <w:color w:val="000000"/>
          <w:sz w:val="22"/>
          <w:szCs w:val="22"/>
        </w:rPr>
      </w:pPr>
    </w:p>
    <w:p w14:paraId="0F01731F" w14:textId="77777777" w:rsidR="00C73941" w:rsidRDefault="00C73941">
      <w:pPr>
        <w:pStyle w:val="Tekstpodstawowywcity24"/>
        <w:spacing w:before="0" w:after="0" w:line="240" w:lineRule="auto"/>
        <w:ind w:right="425"/>
      </w:pPr>
      <w:r>
        <w:rPr>
          <w:b/>
          <w:color w:val="000000"/>
          <w:sz w:val="22"/>
          <w:szCs w:val="22"/>
        </w:rPr>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2914F868" w14:textId="0DEB9C5A" w:rsidR="00C73941" w:rsidRPr="00E11CDF" w:rsidRDefault="00C73941">
      <w:pPr>
        <w:pStyle w:val="Tekstpodstawowywcity24"/>
        <w:spacing w:before="0" w:after="0" w:line="240" w:lineRule="auto"/>
        <w:ind w:right="425"/>
        <w:rPr>
          <w:sz w:val="22"/>
          <w:szCs w:val="22"/>
        </w:rPr>
      </w:pPr>
      <w:r w:rsidRPr="00E11CDF">
        <w:rPr>
          <w:color w:val="000000"/>
          <w:sz w:val="22"/>
          <w:szCs w:val="22"/>
        </w:rPr>
        <w:t>Załącznikami do niniejszej S</w:t>
      </w:r>
      <w:r w:rsidRPr="00E11CDF">
        <w:rPr>
          <w:sz w:val="22"/>
          <w:szCs w:val="22"/>
        </w:rPr>
        <w:t>WZ są następujące wzory:</w:t>
      </w:r>
    </w:p>
    <w:tbl>
      <w:tblPr>
        <w:tblW w:w="0" w:type="auto"/>
        <w:tblLayout w:type="fixed"/>
        <w:tblLook w:val="0000" w:firstRow="0" w:lastRow="0" w:firstColumn="0" w:lastColumn="0" w:noHBand="0" w:noVBand="0"/>
      </w:tblPr>
      <w:tblGrid>
        <w:gridCol w:w="961"/>
        <w:gridCol w:w="2257"/>
        <w:gridCol w:w="6383"/>
      </w:tblGrid>
      <w:tr w:rsidR="00C73941" w14:paraId="05E5A36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Default="00C73941">
            <w:pPr>
              <w:pStyle w:val="Bezodstpw"/>
              <w:ind w:right="425"/>
            </w:pPr>
            <w:r>
              <w:rPr>
                <w:sz w:val="22"/>
                <w:szCs w:val="22"/>
              </w:rPr>
              <w:t>L.p.</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Default="00C73941">
            <w:pPr>
              <w:pStyle w:val="Bezodstpw"/>
              <w:ind w:right="425"/>
            </w:pPr>
            <w:r>
              <w:rPr>
                <w:sz w:val="22"/>
                <w:szCs w:val="22"/>
              </w:rPr>
              <w:t>Oznaczenie załącznika</w:t>
            </w:r>
          </w:p>
        </w:tc>
        <w:tc>
          <w:tcPr>
            <w:tcW w:w="6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Default="00C73941">
            <w:pPr>
              <w:pStyle w:val="Bezodstpw"/>
              <w:ind w:right="425"/>
            </w:pPr>
            <w:r>
              <w:rPr>
                <w:sz w:val="22"/>
                <w:szCs w:val="22"/>
              </w:rPr>
              <w:t>Nazwa załącznika</w:t>
            </w:r>
          </w:p>
        </w:tc>
      </w:tr>
      <w:tr w:rsidR="00C73941" w14:paraId="7E327493"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pPr>
              <w:pStyle w:val="Bezodstpw"/>
              <w:ind w:right="425"/>
            </w:pPr>
            <w:r>
              <w:rPr>
                <w:sz w:val="22"/>
                <w:szCs w:val="22"/>
              </w:rPr>
              <w:t>1.</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pPr>
              <w:pStyle w:val="Bezodstpw"/>
              <w:ind w:right="425"/>
            </w:pPr>
            <w:r>
              <w:rPr>
                <w:sz w:val="22"/>
                <w:szCs w:val="22"/>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pPr>
              <w:pStyle w:val="Bezodstpw"/>
              <w:ind w:right="425"/>
            </w:pPr>
            <w:r>
              <w:rPr>
                <w:sz w:val="22"/>
                <w:szCs w:val="22"/>
              </w:rPr>
              <w:t>3.</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pPr>
              <w:pStyle w:val="Bezodstpw"/>
              <w:ind w:right="425"/>
            </w:pPr>
            <w:r>
              <w:rPr>
                <w:sz w:val="22"/>
                <w:szCs w:val="22"/>
              </w:rPr>
              <w:t>4.</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pPr>
              <w:pStyle w:val="Bezodstpw"/>
              <w:ind w:right="425"/>
            </w:pPr>
            <w:r>
              <w:rPr>
                <w:sz w:val="22"/>
                <w:szCs w:val="22"/>
              </w:rPr>
              <w:t>5.</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pPr>
              <w:pStyle w:val="Bezodstpw"/>
              <w:ind w:right="425"/>
            </w:pPr>
            <w:r>
              <w:rPr>
                <w:sz w:val="22"/>
                <w:szCs w:val="22"/>
              </w:rPr>
              <w:t>6.</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72302429" w14:textId="77777777" w:rsidR="00C73941" w:rsidRDefault="00C73941">
            <w:pPr>
              <w:pStyle w:val="Bezodstpw"/>
              <w:ind w:right="425"/>
            </w:pPr>
            <w:r>
              <w:rPr>
                <w:sz w:val="22"/>
                <w:szCs w:val="22"/>
              </w:rPr>
              <w:t xml:space="preserve">Wzór  wykazu osób </w:t>
            </w:r>
          </w:p>
        </w:tc>
      </w:tr>
      <w:tr w:rsidR="00C73941" w14:paraId="0EBF97D9"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pPr>
              <w:pStyle w:val="Tekstpodstawowywcity24"/>
              <w:spacing w:line="240" w:lineRule="auto"/>
              <w:ind w:left="0" w:right="425"/>
            </w:pPr>
            <w:r>
              <w:rPr>
                <w:color w:val="000000"/>
                <w:sz w:val="22"/>
                <w:szCs w:val="22"/>
              </w:rPr>
              <w:t>7.</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0ED681A" w14:textId="77777777"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14:paraId="589A0CD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pPr>
              <w:pStyle w:val="Tekstpodstawowywcity24"/>
              <w:spacing w:line="240" w:lineRule="auto"/>
              <w:ind w:left="0" w:right="425"/>
            </w:pPr>
            <w:r>
              <w:rPr>
                <w:color w:val="000000"/>
                <w:sz w:val="22"/>
                <w:szCs w:val="22"/>
              </w:rPr>
              <w:t>8.</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pzp </w:t>
            </w:r>
          </w:p>
        </w:tc>
      </w:tr>
      <w:tr w:rsidR="00C73941" w14:paraId="3637D2BB"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pPr>
              <w:pStyle w:val="Tekstpodstawowywcity24"/>
              <w:spacing w:line="240" w:lineRule="auto"/>
              <w:ind w:left="0" w:right="425"/>
            </w:pPr>
            <w:r>
              <w:rPr>
                <w:color w:val="000000"/>
                <w:sz w:val="22"/>
                <w:szCs w:val="22"/>
              </w:rPr>
              <w:t>9.</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77777777" w:rsidR="00620644" w:rsidRDefault="00620644">
      <w:pPr>
        <w:suppressAutoHyphens w:val="0"/>
        <w:spacing w:before="0" w:after="0" w:line="240" w:lineRule="auto"/>
        <w:rPr>
          <w:b/>
          <w:bCs/>
          <w:i/>
          <w:iCs/>
        </w:rPr>
      </w:pPr>
      <w:r>
        <w:rPr>
          <w:b/>
          <w:bCs/>
          <w:i/>
          <w:iCs/>
        </w:rPr>
        <w:br w:type="page"/>
      </w:r>
    </w:p>
    <w:p w14:paraId="17B66375" w14:textId="4B1231A1" w:rsidR="00B94854" w:rsidRPr="00B94854" w:rsidRDefault="00C73941" w:rsidP="00B94854">
      <w:pPr>
        <w:pStyle w:val="Tekstpodstawowywcity24"/>
        <w:spacing w:line="240" w:lineRule="auto"/>
        <w:ind w:left="4964" w:right="425" w:firstLine="708"/>
        <w:jc w:val="both"/>
        <w:rPr>
          <w:b/>
          <w:bCs/>
          <w:i/>
          <w:iCs/>
          <w:sz w:val="22"/>
          <w:szCs w:val="22"/>
        </w:rPr>
      </w:pPr>
      <w:r w:rsidRPr="00B94854">
        <w:rPr>
          <w:b/>
          <w:bCs/>
          <w:i/>
          <w:iCs/>
          <w:sz w:val="22"/>
          <w:szCs w:val="22"/>
        </w:rPr>
        <w:t>Załącznik nr 1-Wzór Formularza Oferty</w:t>
      </w:r>
    </w:p>
    <w:tbl>
      <w:tblPr>
        <w:tblW w:w="10031" w:type="dxa"/>
        <w:tblLayout w:type="fixed"/>
        <w:tblLook w:val="0000" w:firstRow="0" w:lastRow="0" w:firstColumn="0" w:lastColumn="0" w:noHBand="0" w:noVBand="0"/>
      </w:tblPr>
      <w:tblGrid>
        <w:gridCol w:w="1258"/>
        <w:gridCol w:w="8773"/>
      </w:tblGrid>
      <w:tr w:rsidR="00C73941" w14:paraId="5B32F2DD" w14:textId="77777777" w:rsidTr="005C4CC9">
        <w:trPr>
          <w:trHeight w:val="37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5C4CC9">
        <w:trPr>
          <w:trHeight w:val="416"/>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C32186">
            <w:pPr>
              <w:numPr>
                <w:ilvl w:val="0"/>
                <w:numId w:val="42"/>
              </w:numPr>
              <w:spacing w:after="0" w:line="240" w:lineRule="auto"/>
              <w:ind w:left="589" w:hanging="229"/>
            </w:pPr>
            <w:r>
              <w:rPr>
                <w:b/>
                <w:sz w:val="22"/>
                <w:szCs w:val="22"/>
              </w:rPr>
              <w:t xml:space="preserve">ZAMAWIAJĄCY: </w:t>
            </w:r>
          </w:p>
        </w:tc>
      </w:tr>
      <w:tr w:rsidR="00C73941" w14:paraId="534D5A49" w14:textId="77777777" w:rsidTr="005C4CC9">
        <w:trPr>
          <w:trHeight w:val="69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5C4CC9">
        <w:trPr>
          <w:trHeight w:val="1147"/>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8D911D" w14:textId="2A967BE5" w:rsidR="00C73941" w:rsidRDefault="00C73941">
            <w:pPr>
              <w:spacing w:before="0" w:after="60"/>
              <w:jc w:val="both"/>
            </w:pPr>
            <w:r>
              <w:rPr>
                <w:sz w:val="22"/>
                <w:szCs w:val="22"/>
              </w:rPr>
              <w:t xml:space="preserve">postępowanie o udzielenie zamówienia publicznego prowadzone w trybie podstawowym na podstawie </w:t>
            </w:r>
            <w:r w:rsidR="00B94854">
              <w:rPr>
                <w:sz w:val="22"/>
                <w:szCs w:val="22"/>
              </w:rPr>
              <w:br/>
            </w:r>
            <w:r>
              <w:rPr>
                <w:sz w:val="22"/>
                <w:szCs w:val="22"/>
              </w:rPr>
              <w:t>art. 275 pkt 1, zgodnie z ustawą z dnia 11 września  2019 r. Prawo zamówień publicznych na zadanie p.n.:</w:t>
            </w:r>
            <w:r>
              <w:rPr>
                <w:rFonts w:cs="Calibri"/>
                <w:b/>
                <w:sz w:val="22"/>
                <w:szCs w:val="22"/>
              </w:rPr>
              <w:t xml:space="preserve"> </w:t>
            </w:r>
          </w:p>
          <w:p w14:paraId="42F12927" w14:textId="6A3DE0C0" w:rsidR="00341BA3" w:rsidRPr="00084529" w:rsidRDefault="00341BA3" w:rsidP="00341BA3">
            <w:pPr>
              <w:ind w:right="425"/>
              <w:rPr>
                <w:b/>
                <w:bCs/>
                <w:sz w:val="24"/>
                <w:szCs w:val="24"/>
              </w:rPr>
            </w:pPr>
            <w:r>
              <w:rPr>
                <w:b/>
                <w:bCs/>
                <w:iCs/>
                <w:sz w:val="22"/>
                <w:szCs w:val="22"/>
                <w:lang w:val="en-US"/>
              </w:rPr>
              <w:t>“Przebudowa i</w:t>
            </w:r>
            <w:r w:rsidRPr="00084529">
              <w:rPr>
                <w:b/>
                <w:bCs/>
                <w:iCs/>
                <w:sz w:val="22"/>
                <w:szCs w:val="22"/>
                <w:lang w:val="en-US"/>
              </w:rPr>
              <w:t xml:space="preserve"> doposażenie placu zabaw na Os. Centrum w Ostrołęce” w ramach zadania “Dinozaury I owady. Dwa wyjątkowe place zabaw na osiedlu Centrum i tzw. Kwiatowym”.</w:t>
            </w:r>
          </w:p>
          <w:p w14:paraId="018FB0D3" w14:textId="02F66E46" w:rsidR="00C73941" w:rsidRPr="00620644" w:rsidRDefault="00C73941" w:rsidP="00707EF8">
            <w:pPr>
              <w:spacing w:before="0" w:after="60"/>
              <w:ind w:right="425"/>
              <w:jc w:val="center"/>
              <w:rPr>
                <w:b/>
                <w:sz w:val="22"/>
                <w:szCs w:val="22"/>
              </w:rPr>
            </w:pPr>
          </w:p>
        </w:tc>
      </w:tr>
      <w:tr w:rsidR="00C73941" w14:paraId="65DA16C2"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C32186">
            <w:pPr>
              <w:numPr>
                <w:ilvl w:val="0"/>
                <w:numId w:val="42"/>
              </w:numPr>
              <w:spacing w:after="0" w:line="240" w:lineRule="auto"/>
              <w:ind w:left="589" w:hanging="283"/>
            </w:pPr>
            <w:r>
              <w:rPr>
                <w:b/>
                <w:sz w:val="22"/>
                <w:szCs w:val="22"/>
              </w:rPr>
              <w:t>WYKONAWCA:</w:t>
            </w:r>
          </w:p>
        </w:tc>
      </w:tr>
      <w:tr w:rsidR="00C73941" w14:paraId="0BE31720"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5C4CC9">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5C4CC9">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C32186">
            <w:pPr>
              <w:numPr>
                <w:ilvl w:val="0"/>
                <w:numId w:val="42"/>
              </w:numPr>
              <w:spacing w:before="0" w:after="0" w:line="240" w:lineRule="auto"/>
              <w:ind w:left="589" w:hanging="283"/>
            </w:pPr>
            <w:r>
              <w:rPr>
                <w:b/>
                <w:sz w:val="22"/>
                <w:szCs w:val="22"/>
              </w:rPr>
              <w:t xml:space="preserve">CENA OFERTOWA </w:t>
            </w:r>
          </w:p>
          <w:p w14:paraId="23EF9EA5" w14:textId="77777777" w:rsidR="00C73941" w:rsidRDefault="00C73941">
            <w:pPr>
              <w:spacing w:before="0"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5C4CC9">
        <w:trPr>
          <w:trHeight w:val="80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oferuję(emy) jego realizację za następującą cenę obliczoną zgodnie z wymogami Specyfikacji Warunków Zamówienia, to jest :</w:t>
            </w:r>
          </w:p>
        </w:tc>
      </w:tr>
      <w:tr w:rsidR="00C73941" w14:paraId="22D081F3" w14:textId="77777777" w:rsidTr="005C4CC9">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8E07FB" w14:textId="77777777" w:rsidR="00C73941" w:rsidRDefault="00C73941">
            <w:pPr>
              <w:spacing w:after="0" w:line="240" w:lineRule="auto"/>
            </w:pPr>
            <w:r>
              <w:rPr>
                <w:b/>
                <w:sz w:val="22"/>
                <w:szCs w:val="22"/>
              </w:rPr>
              <w:t>WARTOŚĆ NETTO</w:t>
            </w:r>
            <w:r>
              <w:rPr>
                <w:sz w:val="22"/>
                <w:szCs w:val="22"/>
              </w:rPr>
              <w:t xml:space="preserve"> (bez podatku VAT)  </w:t>
            </w:r>
          </w:p>
          <w:p w14:paraId="58D52A7C" w14:textId="77777777" w:rsidR="00C73941" w:rsidRDefault="00C73941">
            <w:pPr>
              <w:spacing w:after="0" w:line="240" w:lineRule="auto"/>
            </w:pPr>
            <w:r>
              <w:rPr>
                <w:sz w:val="22"/>
                <w:szCs w:val="22"/>
              </w:rPr>
              <w:t xml:space="preserve">............................................................................................................................ </w:t>
            </w:r>
            <w:r>
              <w:rPr>
                <w:color w:val="000000"/>
                <w:sz w:val="22"/>
                <w:szCs w:val="22"/>
              </w:rPr>
              <w:t>PLN</w:t>
            </w:r>
          </w:p>
          <w:p w14:paraId="04CBAC18" w14:textId="77777777" w:rsidR="00C73941" w:rsidRDefault="00C73941">
            <w:pPr>
              <w:spacing w:after="0" w:line="240" w:lineRule="auto"/>
            </w:pPr>
            <w:r>
              <w:rPr>
                <w:sz w:val="22"/>
                <w:szCs w:val="22"/>
              </w:rPr>
              <w:t xml:space="preserve">(słownie : </w:t>
            </w:r>
            <w:r>
              <w:rPr>
                <w:color w:val="000000"/>
                <w:sz w:val="22"/>
                <w:szCs w:val="22"/>
              </w:rPr>
              <w:t>................................................................................................................................................    PLN</w:t>
            </w:r>
            <w:r>
              <w:rPr>
                <w:sz w:val="22"/>
                <w:szCs w:val="22"/>
              </w:rPr>
              <w:t>)</w:t>
            </w:r>
          </w:p>
          <w:p w14:paraId="521C8D1A" w14:textId="74ABB677" w:rsidR="00C73941" w:rsidRDefault="00C73941">
            <w:pPr>
              <w:spacing w:after="0" w:line="240" w:lineRule="auto"/>
            </w:pPr>
            <w:r>
              <w:rPr>
                <w:b/>
                <w:sz w:val="22"/>
                <w:szCs w:val="22"/>
              </w:rPr>
              <w:t>VAT</w:t>
            </w:r>
            <w:r>
              <w:rPr>
                <w:sz w:val="22"/>
                <w:szCs w:val="22"/>
              </w:rPr>
              <w:t xml:space="preserve"> …………………….. %  tj. ...................................... PLN </w:t>
            </w:r>
          </w:p>
          <w:p w14:paraId="2C5DFB0F" w14:textId="77777777"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p>
          <w:p w14:paraId="2C753568" w14:textId="77777777" w:rsidR="00C73941" w:rsidRDefault="00C73941">
            <w:pPr>
              <w:spacing w:after="0" w:line="240" w:lineRule="auto"/>
            </w:pPr>
            <w:r>
              <w:rPr>
                <w:sz w:val="22"/>
                <w:szCs w:val="22"/>
              </w:rPr>
              <w:t>................................................................................................................................. PLN</w:t>
            </w:r>
          </w:p>
          <w:p w14:paraId="282EB488" w14:textId="7A83F18E" w:rsidR="00C73941" w:rsidRPr="006F61B8" w:rsidRDefault="00C73941">
            <w:pPr>
              <w:spacing w:after="0" w:line="240" w:lineRule="auto"/>
            </w:pPr>
            <w:r>
              <w:rPr>
                <w:sz w:val="22"/>
                <w:szCs w:val="22"/>
              </w:rPr>
              <w:t>(słownie :  ......................................................................................................................................................PLN)</w:t>
            </w:r>
          </w:p>
        </w:tc>
      </w:tr>
      <w:tr w:rsidR="00C73941" w14:paraId="2C08108D"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C32186">
            <w:pPr>
              <w:numPr>
                <w:ilvl w:val="0"/>
                <w:numId w:val="42"/>
              </w:numPr>
              <w:spacing w:after="0" w:line="240" w:lineRule="auto"/>
              <w:ind w:left="589" w:hanging="283"/>
            </w:pPr>
            <w:r>
              <w:rPr>
                <w:b/>
                <w:sz w:val="22"/>
                <w:szCs w:val="22"/>
              </w:rPr>
              <w:t>TERMIN REALIZACJI</w:t>
            </w:r>
          </w:p>
          <w:p w14:paraId="4EA85D17" w14:textId="6EDAE0AD" w:rsidR="00C73941" w:rsidRDefault="00C73941" w:rsidP="000B59EF">
            <w:pPr>
              <w:spacing w:after="0" w:line="240" w:lineRule="auto"/>
            </w:pPr>
            <w:r>
              <w:rPr>
                <w:sz w:val="22"/>
                <w:szCs w:val="22"/>
              </w:rPr>
              <w:t>Deklarujemy wykonanie przedmiotu zamówienia w terminie:</w:t>
            </w:r>
            <w:r w:rsidR="002F2CE3">
              <w:rPr>
                <w:b/>
                <w:sz w:val="22"/>
                <w:szCs w:val="22"/>
              </w:rPr>
              <w:t xml:space="preserve"> </w:t>
            </w:r>
            <w:r w:rsidR="000E22F7">
              <w:rPr>
                <w:b/>
                <w:sz w:val="22"/>
                <w:szCs w:val="22"/>
              </w:rPr>
              <w:t>4</w:t>
            </w:r>
            <w:r w:rsidR="008B5883" w:rsidRPr="0006696A">
              <w:rPr>
                <w:b/>
                <w:sz w:val="22"/>
                <w:szCs w:val="22"/>
              </w:rPr>
              <w:t xml:space="preserve"> </w:t>
            </w:r>
            <w:r w:rsidR="00506E7C" w:rsidRPr="0006696A">
              <w:rPr>
                <w:b/>
                <w:sz w:val="22"/>
                <w:szCs w:val="22"/>
              </w:rPr>
              <w:t>mi</w:t>
            </w:r>
            <w:r w:rsidR="00506E7C">
              <w:rPr>
                <w:b/>
                <w:sz w:val="22"/>
                <w:szCs w:val="22"/>
              </w:rPr>
              <w:t>esięcy</w:t>
            </w:r>
            <w:r w:rsidRPr="0006696A">
              <w:rPr>
                <w:b/>
                <w:sz w:val="22"/>
                <w:szCs w:val="22"/>
              </w:rPr>
              <w:t xml:space="preserve"> od dnia podpisania umowy.</w:t>
            </w:r>
          </w:p>
        </w:tc>
      </w:tr>
      <w:tr w:rsidR="00C73941" w14:paraId="27C091CB"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6FB8DB" w14:textId="77777777" w:rsidR="00C73941" w:rsidRDefault="00C73941" w:rsidP="00C32186">
            <w:pPr>
              <w:numPr>
                <w:ilvl w:val="0"/>
                <w:numId w:val="42"/>
              </w:numPr>
              <w:spacing w:after="0" w:line="240" w:lineRule="auto"/>
              <w:ind w:left="589" w:hanging="283"/>
            </w:pPr>
            <w:r>
              <w:rPr>
                <w:b/>
                <w:sz w:val="22"/>
                <w:szCs w:val="22"/>
              </w:rPr>
              <w:t>GWARANCJA</w:t>
            </w:r>
          </w:p>
          <w:p w14:paraId="751375E8" w14:textId="4C64D8A6" w:rsidR="00C73941" w:rsidRDefault="00C73941">
            <w:pPr>
              <w:spacing w:after="0" w:line="240" w:lineRule="auto"/>
            </w:pPr>
            <w:r>
              <w:rPr>
                <w:sz w:val="22"/>
                <w:szCs w:val="22"/>
              </w:rPr>
              <w:t>Udzielimy gwarancji na roboty budowlane stanowiące przedmi</w:t>
            </w:r>
            <w:r w:rsidR="002F2CE3">
              <w:rPr>
                <w:sz w:val="22"/>
                <w:szCs w:val="22"/>
              </w:rPr>
              <w:t xml:space="preserve">ot zamówienia o długości </w:t>
            </w:r>
            <w:r w:rsidR="00506E7C">
              <w:rPr>
                <w:sz w:val="22"/>
                <w:szCs w:val="22"/>
              </w:rPr>
              <w:t>(</w:t>
            </w:r>
            <w:r w:rsidR="002F2CE3">
              <w:rPr>
                <w:sz w:val="22"/>
                <w:szCs w:val="22"/>
              </w:rPr>
              <w:t xml:space="preserve">min. </w:t>
            </w:r>
            <w:r w:rsidR="008B5883">
              <w:rPr>
                <w:sz w:val="22"/>
                <w:szCs w:val="22"/>
              </w:rPr>
              <w:t>48</w:t>
            </w:r>
            <w:r w:rsidR="00313227">
              <w:rPr>
                <w:sz w:val="22"/>
                <w:szCs w:val="22"/>
              </w:rPr>
              <w:t xml:space="preserve"> m</w:t>
            </w:r>
            <w:r>
              <w:rPr>
                <w:sz w:val="22"/>
                <w:szCs w:val="22"/>
              </w:rPr>
              <w:t>iesięcy</w:t>
            </w:r>
            <w:r w:rsidR="00506E7C">
              <w:rPr>
                <w:sz w:val="22"/>
                <w:szCs w:val="22"/>
              </w:rPr>
              <w:t>)</w:t>
            </w:r>
            <w:r>
              <w:rPr>
                <w:sz w:val="22"/>
                <w:szCs w:val="22"/>
              </w:rPr>
              <w:t xml:space="preserve">: …………………..  </w:t>
            </w:r>
            <w:r>
              <w:rPr>
                <w:b/>
                <w:sz w:val="22"/>
                <w:szCs w:val="22"/>
              </w:rPr>
              <w:t xml:space="preserve">  miesięcy.</w:t>
            </w:r>
          </w:p>
          <w:p w14:paraId="069F4902" w14:textId="77777777" w:rsidR="00C73941" w:rsidRDefault="00C73941">
            <w:pPr>
              <w:spacing w:after="0" w:line="240" w:lineRule="auto"/>
            </w:pPr>
            <w:r>
              <w:rPr>
                <w:sz w:val="22"/>
                <w:szCs w:val="22"/>
              </w:rPr>
              <w:t>Okres gwarancji jest jednym z  kryteriów oceny ofert.</w:t>
            </w:r>
          </w:p>
        </w:tc>
      </w:tr>
      <w:tr w:rsidR="00C73941" w14:paraId="68F117AE" w14:textId="77777777" w:rsidTr="005C4CC9">
        <w:trPr>
          <w:trHeight w:val="38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C32186">
            <w:pPr>
              <w:numPr>
                <w:ilvl w:val="0"/>
                <w:numId w:val="42"/>
              </w:numPr>
              <w:spacing w:after="0" w:line="240" w:lineRule="auto"/>
              <w:ind w:left="589" w:hanging="283"/>
            </w:pPr>
            <w:r>
              <w:rPr>
                <w:b/>
                <w:sz w:val="22"/>
                <w:szCs w:val="22"/>
              </w:rPr>
              <w:t>TERMIN PŁATNOŚCI RACHUNKU/FAKTURY</w:t>
            </w:r>
          </w:p>
          <w:p w14:paraId="72560455" w14:textId="2BD5B324" w:rsidR="00C73941" w:rsidRDefault="00313227">
            <w:pPr>
              <w:spacing w:after="0" w:line="240" w:lineRule="auto"/>
            </w:pPr>
            <w:r w:rsidRPr="00374B28">
              <w:rPr>
                <w:sz w:val="22"/>
                <w:szCs w:val="22"/>
              </w:rPr>
              <w:t>Akceptujemy</w:t>
            </w:r>
            <w:r w:rsidR="00C73941" w:rsidRPr="00374B28">
              <w:rPr>
                <w:sz w:val="22"/>
                <w:szCs w:val="22"/>
              </w:rPr>
              <w:t xml:space="preserve"> </w:t>
            </w:r>
            <w:r w:rsidR="00C73941" w:rsidRPr="00374B28">
              <w:rPr>
                <w:b/>
                <w:bCs/>
                <w:sz w:val="22"/>
                <w:szCs w:val="22"/>
              </w:rPr>
              <w:t>3</w:t>
            </w:r>
            <w:r w:rsidR="00374B28" w:rsidRPr="00374B28">
              <w:rPr>
                <w:b/>
                <w:bCs/>
                <w:sz w:val="22"/>
                <w:szCs w:val="22"/>
              </w:rPr>
              <w:t>0</w:t>
            </w:r>
            <w:r w:rsidRPr="00374B28">
              <w:rPr>
                <w:b/>
                <w:bCs/>
                <w:sz w:val="22"/>
                <w:szCs w:val="22"/>
              </w:rPr>
              <w:t>-</w:t>
            </w:r>
            <w:r w:rsidR="00C73941" w:rsidRPr="00374B28">
              <w:rPr>
                <w:b/>
                <w:bCs/>
                <w:sz w:val="22"/>
                <w:szCs w:val="22"/>
              </w:rPr>
              <w:t>dniowy</w:t>
            </w:r>
            <w:r w:rsidR="00C73941" w:rsidRPr="00374B28">
              <w:rPr>
                <w:sz w:val="22"/>
                <w:szCs w:val="22"/>
              </w:rPr>
              <w:t xml:space="preserve"> termin płatności rachunków/faktur, licząc od daty doręczenia prawidłowo wystawionej faktury wraz z protokołem</w:t>
            </w:r>
            <w:r w:rsidR="00C73941">
              <w:rPr>
                <w:sz w:val="22"/>
                <w:szCs w:val="22"/>
              </w:rPr>
              <w:t xml:space="preserve"> odbioru.</w:t>
            </w:r>
          </w:p>
        </w:tc>
      </w:tr>
      <w:tr w:rsidR="00C73941" w14:paraId="637C6445"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C32186">
            <w:pPr>
              <w:numPr>
                <w:ilvl w:val="0"/>
                <w:numId w:val="42"/>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C32186">
            <w:pPr>
              <w:numPr>
                <w:ilvl w:val="0"/>
                <w:numId w:val="37"/>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C32186">
            <w:pPr>
              <w:numPr>
                <w:ilvl w:val="0"/>
                <w:numId w:val="37"/>
              </w:numPr>
              <w:spacing w:after="0" w:line="240" w:lineRule="auto"/>
              <w:ind w:left="426" w:hanging="284"/>
              <w:jc w:val="both"/>
            </w:pPr>
            <w:r>
              <w:rPr>
                <w:sz w:val="22"/>
                <w:szCs w:val="22"/>
              </w:rPr>
              <w:t>gwarantuję(emy) wykonanie całości niniejszego zamówienia zgodnie z treścią: SWZ, wyjaśnień do SWZ oraz jej zmian;</w:t>
            </w:r>
          </w:p>
          <w:p w14:paraId="22B06EF0" w14:textId="77777777" w:rsidR="00C73941" w:rsidRDefault="00C73941" w:rsidP="00C32186">
            <w:pPr>
              <w:numPr>
                <w:ilvl w:val="0"/>
                <w:numId w:val="37"/>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C32186">
            <w:pPr>
              <w:numPr>
                <w:ilvl w:val="0"/>
                <w:numId w:val="37"/>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28E9DD55" w:rsidR="00C73941" w:rsidRPr="006951CE" w:rsidRDefault="00C73941" w:rsidP="00C32186">
            <w:pPr>
              <w:numPr>
                <w:ilvl w:val="0"/>
                <w:numId w:val="37"/>
              </w:numPr>
              <w:spacing w:after="0" w:line="240" w:lineRule="auto"/>
              <w:ind w:left="426" w:hanging="284"/>
            </w:pPr>
            <w:r>
              <w:rPr>
                <w:sz w:val="22"/>
                <w:szCs w:val="22"/>
              </w:rPr>
              <w:t>akceptuję(emy)</w:t>
            </w:r>
            <w:r w:rsidR="000F27B1" w:rsidRPr="000F27B1">
              <w:rPr>
                <w:sz w:val="22"/>
                <w:szCs w:val="22"/>
              </w:rPr>
              <w:t xml:space="preserve"> projektowa</w:t>
            </w:r>
            <w:r w:rsidR="000F27B1">
              <w:rPr>
                <w:sz w:val="22"/>
                <w:szCs w:val="22"/>
              </w:rPr>
              <w:t>ne</w:t>
            </w:r>
            <w:r w:rsidR="000F27B1" w:rsidRPr="000F27B1">
              <w:rPr>
                <w:sz w:val="22"/>
                <w:szCs w:val="22"/>
              </w:rPr>
              <w:t xml:space="preserve"> postanowienia umowy </w:t>
            </w:r>
            <w:r>
              <w:rPr>
                <w:sz w:val="22"/>
                <w:szCs w:val="22"/>
              </w:rPr>
              <w:t>przedstawion</w:t>
            </w:r>
            <w:r w:rsidR="000F27B1">
              <w:rPr>
                <w:sz w:val="22"/>
                <w:szCs w:val="22"/>
              </w:rPr>
              <w:t>e</w:t>
            </w:r>
            <w:r>
              <w:rPr>
                <w:sz w:val="22"/>
                <w:szCs w:val="22"/>
              </w:rPr>
              <w:t xml:space="preserve"> w Części II SWZ i zobowiązujemy się  w przypadku wyboru naszej oferty do zawarcia umowy w miejscu i terminie wyznaczonym przez Zamawiającego;</w:t>
            </w:r>
          </w:p>
          <w:p w14:paraId="1A2BD28D" w14:textId="77777777" w:rsidR="00C73941" w:rsidRDefault="00C73941" w:rsidP="00C32186">
            <w:pPr>
              <w:numPr>
                <w:ilvl w:val="0"/>
                <w:numId w:val="37"/>
              </w:numPr>
              <w:spacing w:after="0" w:line="240" w:lineRule="auto"/>
              <w:ind w:left="447" w:hanging="276"/>
            </w:pPr>
            <w:r>
              <w:rPr>
                <w:sz w:val="22"/>
                <w:szCs w:val="22"/>
              </w:rPr>
              <w:t>zobowiązuję(emy) się zabezpieczyć umowę zgodnie z treścią  SWZ. Deklarujemy wniesienie zabezpieczenia należytego wykonania umowy w wysokości  5% ceny określonej w punkcie III formularza oferty w następującej formie/formach:…………………………………………………………………………………………………</w:t>
            </w:r>
          </w:p>
          <w:p w14:paraId="1E391EC7" w14:textId="77777777" w:rsidR="00C73941" w:rsidRDefault="00C73941" w:rsidP="00C32186">
            <w:pPr>
              <w:numPr>
                <w:ilvl w:val="0"/>
                <w:numId w:val="37"/>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C32186">
            <w:pPr>
              <w:numPr>
                <w:ilvl w:val="0"/>
                <w:numId w:val="37"/>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77777777" w:rsidR="00C73941" w:rsidRDefault="00C73941">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5C4CC9">
        <w:trPr>
          <w:trHeight w:val="10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C32186">
            <w:pPr>
              <w:numPr>
                <w:ilvl w:val="0"/>
                <w:numId w:val="42"/>
              </w:numPr>
              <w:spacing w:after="0" w:line="240" w:lineRule="auto"/>
              <w:ind w:left="731" w:hanging="425"/>
            </w:pPr>
            <w:r>
              <w:rPr>
                <w:b/>
                <w:sz w:val="22"/>
                <w:szCs w:val="22"/>
              </w:rPr>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7F20CD" w14:paraId="106BED8B" w14:textId="77777777" w:rsidTr="007F20CD">
        <w:trPr>
          <w:trHeight w:val="892"/>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137600CD" w14:textId="77777777" w:rsidR="007F20CD" w:rsidRDefault="007F20CD">
            <w:pPr>
              <w:spacing w:after="0" w:line="240" w:lineRule="auto"/>
              <w:jc w:val="center"/>
            </w:pPr>
            <w:r>
              <w:rPr>
                <w:sz w:val="22"/>
                <w:szCs w:val="22"/>
              </w:rPr>
              <w:t>LP.</w:t>
            </w: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50B02443" w14:textId="6CA8AE59" w:rsidR="007F20CD" w:rsidRDefault="007F20CD" w:rsidP="00707EF8">
            <w:pPr>
              <w:spacing w:after="0" w:line="240" w:lineRule="auto"/>
            </w:pPr>
            <w:r>
              <w:rPr>
                <w:sz w:val="22"/>
                <w:szCs w:val="22"/>
              </w:rPr>
              <w:t>Oznaczenie rodzaju (nazwy) informacji</w:t>
            </w:r>
          </w:p>
        </w:tc>
      </w:tr>
      <w:tr w:rsidR="007F20CD" w14:paraId="145460D6" w14:textId="77777777" w:rsidTr="00707EF8">
        <w:trPr>
          <w:trHeight w:val="353"/>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52670ECE"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74C067A0" w14:textId="77777777" w:rsidR="007F20CD" w:rsidRDefault="007F20CD">
            <w:pPr>
              <w:snapToGrid w:val="0"/>
              <w:spacing w:after="0" w:line="240" w:lineRule="auto"/>
              <w:rPr>
                <w:b/>
                <w:sz w:val="22"/>
                <w:szCs w:val="22"/>
              </w:rPr>
            </w:pPr>
          </w:p>
        </w:tc>
      </w:tr>
      <w:tr w:rsidR="007F20CD" w14:paraId="6BA8AA63" w14:textId="77777777" w:rsidTr="00707EF8">
        <w:trPr>
          <w:trHeight w:val="355"/>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0413A107"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5819AA57" w14:textId="77777777" w:rsidR="007F20CD" w:rsidRDefault="007F20CD">
            <w:pPr>
              <w:snapToGrid w:val="0"/>
              <w:spacing w:after="0" w:line="240" w:lineRule="auto"/>
              <w:rPr>
                <w:b/>
                <w:sz w:val="22"/>
                <w:szCs w:val="22"/>
              </w:rPr>
            </w:pPr>
          </w:p>
        </w:tc>
      </w:tr>
      <w:tr w:rsidR="007F20CD" w14:paraId="71DBD71B" w14:textId="77777777" w:rsidTr="00707EF8">
        <w:trPr>
          <w:trHeight w:val="361"/>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409D8F8D"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2C4BC546" w14:textId="77777777" w:rsidR="007F20CD" w:rsidRDefault="007F20CD">
            <w:pPr>
              <w:snapToGrid w:val="0"/>
              <w:spacing w:after="0" w:line="240" w:lineRule="auto"/>
              <w:rPr>
                <w:b/>
                <w:sz w:val="22"/>
                <w:szCs w:val="22"/>
              </w:rPr>
            </w:pPr>
          </w:p>
        </w:tc>
      </w:tr>
      <w:tr w:rsidR="00C73941" w14:paraId="1577232A"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C32186">
            <w:pPr>
              <w:numPr>
                <w:ilvl w:val="0"/>
                <w:numId w:val="42"/>
              </w:numPr>
              <w:spacing w:after="0" w:line="240" w:lineRule="auto"/>
              <w:ind w:left="731" w:hanging="284"/>
            </w:pPr>
            <w:r>
              <w:rPr>
                <w:b/>
                <w:sz w:val="22"/>
                <w:szCs w:val="22"/>
              </w:rPr>
              <w:t>PODWYKONAWCY</w:t>
            </w:r>
          </w:p>
        </w:tc>
      </w:tr>
      <w:tr w:rsidR="00C73941" w14:paraId="60881995"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5C4CC9">
        <w:trPr>
          <w:trHeight w:val="174"/>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C32186">
            <w:pPr>
              <w:numPr>
                <w:ilvl w:val="0"/>
                <w:numId w:val="42"/>
              </w:numPr>
              <w:spacing w:after="0" w:line="240" w:lineRule="auto"/>
              <w:ind w:left="731" w:hanging="284"/>
            </w:pPr>
            <w:r>
              <w:rPr>
                <w:b/>
                <w:sz w:val="22"/>
                <w:szCs w:val="22"/>
              </w:rPr>
              <w:t>OBOWIĄZEK PODATKOWY ( ART. 225 UST 1 USTAWY PZP)</w:t>
            </w:r>
          </w:p>
        </w:tc>
      </w:tr>
      <w:tr w:rsidR="00C73941" w14:paraId="2FE8F42D" w14:textId="77777777" w:rsidTr="005C4CC9">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 xml:space="preserve">r. Prawo Zamówień Publicznych informuję(emy)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4201B9">
            <w:pPr>
              <w:numPr>
                <w:ilvl w:val="0"/>
                <w:numId w:val="11"/>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5C4CC9">
        <w:trPr>
          <w:trHeight w:val="17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C32186">
            <w:pPr>
              <w:numPr>
                <w:ilvl w:val="0"/>
                <w:numId w:val="42"/>
              </w:numPr>
              <w:spacing w:after="0" w:line="240" w:lineRule="auto"/>
              <w:ind w:left="731" w:hanging="284"/>
            </w:pPr>
            <w:r>
              <w:rPr>
                <w:b/>
                <w:sz w:val="22"/>
                <w:szCs w:val="22"/>
              </w:rPr>
              <w:t>STATUS PRZEDSIĘBIORCY</w:t>
            </w:r>
          </w:p>
        </w:tc>
      </w:tr>
      <w:tr w:rsidR="00C73941" w14:paraId="4CB4B41C" w14:textId="77777777" w:rsidTr="005C4CC9">
        <w:trPr>
          <w:trHeight w:val="149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5C4CC9">
        <w:trPr>
          <w:trHeight w:val="19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C32186">
            <w:pPr>
              <w:numPr>
                <w:ilvl w:val="0"/>
                <w:numId w:val="42"/>
              </w:numPr>
              <w:spacing w:after="0" w:line="240" w:lineRule="auto"/>
              <w:ind w:left="731" w:hanging="425"/>
            </w:pPr>
            <w:r>
              <w:rPr>
                <w:b/>
                <w:sz w:val="22"/>
                <w:szCs w:val="22"/>
              </w:rPr>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77777777"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t>6)…………………………………………………………………………………………................................................................................</w:t>
            </w:r>
          </w:p>
          <w:p w14:paraId="757451FD" w14:textId="0D03EC48" w:rsidR="00C73941" w:rsidRPr="004C2F8A" w:rsidRDefault="00C73941">
            <w:pPr>
              <w:spacing w:after="0" w:line="240" w:lineRule="auto"/>
            </w:pPr>
            <w:r>
              <w:rPr>
                <w:sz w:val="22"/>
                <w:szCs w:val="22"/>
              </w:rPr>
              <w:t>7)………………………………………………………………………………………………………………………………………………………………………</w:t>
            </w:r>
          </w:p>
        </w:tc>
      </w:tr>
    </w:tbl>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5102B52C" w14:textId="77777777" w:rsidR="00C73941" w:rsidRDefault="00C73941">
      <w:pPr>
        <w:pageBreakBefore/>
        <w:ind w:right="-2"/>
      </w:pPr>
      <w:r>
        <w:rPr>
          <w:b/>
          <w:i/>
          <w:sz w:val="22"/>
          <w:szCs w:val="22"/>
        </w:rPr>
        <w:t>Załącznik Nr 2-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KRS/CEiDG)</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395F5F3B" w14:textId="1AD51FD2" w:rsidR="00341BA3" w:rsidRPr="00084529" w:rsidRDefault="00C73941" w:rsidP="00341BA3">
      <w:pPr>
        <w:ind w:right="425"/>
        <w:rPr>
          <w:b/>
          <w:bCs/>
          <w:sz w:val="24"/>
          <w:szCs w:val="24"/>
        </w:rPr>
      </w:pPr>
      <w:r>
        <w:rPr>
          <w:sz w:val="22"/>
          <w:szCs w:val="22"/>
        </w:rPr>
        <w:t>Ubiegając się o udzielenie zamówienia publicznego na</w:t>
      </w:r>
      <w:r>
        <w:rPr>
          <w:b/>
          <w:sz w:val="22"/>
          <w:szCs w:val="22"/>
        </w:rPr>
        <w:t xml:space="preserve"> </w:t>
      </w:r>
      <w:r>
        <w:rPr>
          <w:sz w:val="22"/>
          <w:szCs w:val="22"/>
        </w:rPr>
        <w:t>zadanie pn.:</w:t>
      </w:r>
      <w:r w:rsidR="00341BA3" w:rsidRPr="00341BA3">
        <w:rPr>
          <w:b/>
          <w:bCs/>
          <w:iCs/>
          <w:sz w:val="22"/>
          <w:szCs w:val="22"/>
          <w:lang w:val="en-US"/>
        </w:rPr>
        <w:t xml:space="preserve"> </w:t>
      </w:r>
      <w:r w:rsidR="00341BA3">
        <w:rPr>
          <w:b/>
          <w:bCs/>
          <w:iCs/>
          <w:sz w:val="22"/>
          <w:szCs w:val="22"/>
          <w:lang w:val="en-US"/>
        </w:rPr>
        <w:t>“Przebudowa i</w:t>
      </w:r>
      <w:r w:rsidR="00341BA3" w:rsidRPr="00084529">
        <w:rPr>
          <w:b/>
          <w:bCs/>
          <w:iCs/>
          <w:sz w:val="22"/>
          <w:szCs w:val="22"/>
          <w:lang w:val="en-US"/>
        </w:rPr>
        <w:t xml:space="preserve"> doposażenie placu zabaw na Os. Centrum w Ostrołęce” w ramach zadania “Dinozaury I owady. Dwa wyjątkowe place zabaw na osiedlu Centrum i tzw. Kwiatowym”.</w:t>
      </w:r>
    </w:p>
    <w:p w14:paraId="00DE78FF" w14:textId="6426A39B" w:rsidR="00C73941" w:rsidRDefault="00707EF8">
      <w:pPr>
        <w:tabs>
          <w:tab w:val="left" w:pos="400"/>
        </w:tabs>
        <w:autoSpaceDE w:val="0"/>
        <w:spacing w:before="0" w:after="0"/>
        <w:jc w:val="both"/>
      </w:pPr>
      <w:r>
        <w:rPr>
          <w:b/>
          <w:sz w:val="22"/>
          <w:szCs w:val="22"/>
        </w:rPr>
        <w:t xml:space="preserve">, </w:t>
      </w:r>
      <w:r w:rsidR="00C73941">
        <w:rPr>
          <w:sz w:val="22"/>
          <w:szCs w:val="22"/>
        </w:rPr>
        <w:t>składam/y następujące oświadczenia:</w:t>
      </w:r>
    </w:p>
    <w:p w14:paraId="71D46FC1" w14:textId="77777777" w:rsidR="00C73941" w:rsidRDefault="00C73941">
      <w:pPr>
        <w:pStyle w:val="Bezodstpw"/>
        <w:spacing w:before="0" w:after="80"/>
        <w:rPr>
          <w:b/>
          <w:bCs/>
          <w:sz w:val="22"/>
          <w:szCs w:val="22"/>
        </w:rPr>
      </w:pP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Prawo zamówień publicznych (dalej jako: ustawa Pzp)</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4201B9">
      <w:pPr>
        <w:widowControl w:val="0"/>
        <w:numPr>
          <w:ilvl w:val="0"/>
          <w:numId w:val="6"/>
        </w:numPr>
        <w:spacing w:before="0" w:after="80" w:line="240" w:lineRule="auto"/>
        <w:ind w:left="426" w:hanging="426"/>
        <w:contextualSpacing/>
        <w:jc w:val="both"/>
      </w:pPr>
      <w:r>
        <w:rPr>
          <w:rFonts w:cs="Calibri"/>
          <w:sz w:val="22"/>
          <w:szCs w:val="22"/>
        </w:rPr>
        <w:t>Oświadczam, że nie podlegam wykluczeniu z postępowania na podstawie art. 108 ust. 1 ustawy Pzp.</w:t>
      </w:r>
    </w:p>
    <w:p w14:paraId="0E9CBF0C" w14:textId="202EE70F" w:rsidR="00C73941" w:rsidRPr="002A4F5B"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4A05F2" w:rsidRPr="002A5103">
        <w:rPr>
          <w:rFonts w:cs="Calibri"/>
          <w:sz w:val="22"/>
          <w:szCs w:val="22"/>
        </w:rPr>
        <w:t>art. 109 ust. 1 pkt</w:t>
      </w:r>
      <w:r w:rsidR="005C4CC9">
        <w:rPr>
          <w:rFonts w:cs="Calibri"/>
          <w:sz w:val="22"/>
          <w:szCs w:val="22"/>
        </w:rPr>
        <w:t xml:space="preserve"> </w:t>
      </w:r>
      <w:r w:rsidR="002A5103">
        <w:rPr>
          <w:rFonts w:cs="Calibri"/>
          <w:sz w:val="22"/>
          <w:szCs w:val="22"/>
        </w:rPr>
        <w:t>4</w:t>
      </w:r>
      <w:r w:rsidR="005C4CC9">
        <w:rPr>
          <w:rFonts w:cs="Calibri"/>
          <w:sz w:val="22"/>
          <w:szCs w:val="22"/>
        </w:rPr>
        <w:t>)</w:t>
      </w:r>
      <w:r>
        <w:rPr>
          <w:rFonts w:cs="Calibri"/>
          <w:sz w:val="22"/>
          <w:szCs w:val="22"/>
        </w:rPr>
        <w:t xml:space="preserve"> ustawy Pzp.</w:t>
      </w:r>
    </w:p>
    <w:p w14:paraId="2E59D7BF" w14:textId="77777777" w:rsidR="002A4F5B" w:rsidRPr="002A4F5B" w:rsidRDefault="002A4F5B" w:rsidP="004201B9">
      <w:pPr>
        <w:widowControl w:val="0"/>
        <w:numPr>
          <w:ilvl w:val="0"/>
          <w:numId w:val="6"/>
        </w:numPr>
        <w:spacing w:before="0" w:after="80" w:line="240" w:lineRule="auto"/>
        <w:ind w:left="426" w:hanging="426"/>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1"/>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2"/>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79E10FE8" w14:textId="77777777" w:rsidR="004C2F8A" w:rsidRDefault="004C2F8A">
      <w:pPr>
        <w:widowControl w:val="0"/>
        <w:spacing w:before="240" w:after="192" w:line="240" w:lineRule="auto"/>
        <w:jc w:val="center"/>
        <w:rPr>
          <w:rFonts w:cs="Calibri"/>
          <w:b/>
          <w:sz w:val="22"/>
          <w:szCs w:val="22"/>
          <w:u w:val="single"/>
        </w:rPr>
      </w:pPr>
    </w:p>
    <w:p w14:paraId="1CAB02E1" w14:textId="0AB5C206"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t xml:space="preserve">VII </w:t>
      </w:r>
      <w:r w:rsidR="005C4CC9">
        <w:rPr>
          <w:rFonts w:cs="Calibri"/>
          <w:sz w:val="22"/>
          <w:szCs w:val="22"/>
        </w:rPr>
        <w:t>SWZ.</w:t>
      </w:r>
    </w:p>
    <w:p w14:paraId="422E711A" w14:textId="77777777" w:rsidR="004C2F8A" w:rsidRDefault="004C2F8A">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t>OŚWIADCZENIE DOTYCZĄCE PODANYCH INFORMACJI:</w:t>
      </w:r>
    </w:p>
    <w:p w14:paraId="358D3777" w14:textId="77777777" w:rsidR="00C73941" w:rsidRDefault="00C73941">
      <w:pPr>
        <w:widowControl w:val="0"/>
        <w:spacing w:before="0" w:after="80" w:line="240" w:lineRule="auto"/>
        <w:jc w:val="both"/>
      </w:pPr>
      <w:r>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pPr>
        <w:pStyle w:val="Bezodstpw"/>
        <w:pageBreakBefore/>
        <w:spacing w:before="0" w:line="360" w:lineRule="auto"/>
        <w:jc w:val="both"/>
      </w:pPr>
      <w:r>
        <w:rPr>
          <w:rFonts w:eastAsia="Calibri" w:cs="Calibri"/>
          <w:b/>
          <w:i/>
          <w:color w:val="FF0000"/>
          <w:kern w:val="2"/>
          <w:lang w:bidi="hi-IN"/>
        </w:rPr>
        <w:t xml:space="preserve"> </w:t>
      </w:r>
      <w:r>
        <w:rPr>
          <w:b/>
          <w:i/>
          <w:sz w:val="22"/>
          <w:szCs w:val="22"/>
        </w:rPr>
        <w:t>Załącznik Nr 3 - Wzór zobowiązania innego podmiotu do udostępnienia niezbędnych zasobów Wykonawcy</w:t>
      </w:r>
    </w:p>
    <w:p w14:paraId="35BCF717" w14:textId="77777777" w:rsidR="00C73941" w:rsidRDefault="00C73941">
      <w:pPr>
        <w:shd w:val="clear" w:color="auto" w:fill="FFFFFF"/>
        <w:spacing w:before="0" w:after="0" w:line="240" w:lineRule="auto"/>
        <w:rPr>
          <w:rFonts w:ascii="Verdana" w:hAnsi="Verdana" w:cs="Verdana"/>
          <w:b/>
          <w:i/>
          <w:sz w:val="18"/>
          <w:szCs w:val="18"/>
        </w:rPr>
      </w:pPr>
    </w:p>
    <w:p w14:paraId="2D6010C9" w14:textId="77777777" w:rsidR="00C73941" w:rsidRDefault="00C73941">
      <w:pPr>
        <w:shd w:val="clear" w:color="auto" w:fill="FFFFFF"/>
        <w:spacing w:before="0" w:after="0" w:line="240" w:lineRule="auto"/>
        <w:rPr>
          <w:rFonts w:ascii="Verdana" w:hAnsi="Verdana" w:cs="Verdana"/>
          <w:b/>
          <w:i/>
          <w:sz w:val="16"/>
          <w:szCs w:val="16"/>
        </w:rPr>
      </w:pPr>
    </w:p>
    <w:p w14:paraId="5970CA48" w14:textId="77777777" w:rsidR="00C73941" w:rsidRDefault="00C73941">
      <w:pPr>
        <w:shd w:val="clear" w:color="auto" w:fill="FFFFFF"/>
        <w:spacing w:before="0" w:after="0" w:line="240" w:lineRule="auto"/>
      </w:pPr>
      <w:r>
        <w:rPr>
          <w:rFonts w:ascii="Verdana" w:hAnsi="Verdana" w:cs="Verdana"/>
          <w:i/>
          <w:sz w:val="16"/>
          <w:szCs w:val="16"/>
        </w:rPr>
        <w:t>UWAGA!</w:t>
      </w:r>
    </w:p>
    <w:p w14:paraId="570D0F23" w14:textId="77777777" w:rsidR="00C73941" w:rsidRDefault="00C7394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w art. 118 ust. 3 ustawy Pzp</w:t>
      </w:r>
    </w:p>
    <w:p w14:paraId="4E4AFBC0" w14:textId="77777777" w:rsidR="00C73941" w:rsidRDefault="00C7394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33384A2A" w14:textId="77777777" w:rsidR="00C73941" w:rsidRDefault="00C73941">
      <w:pPr>
        <w:spacing w:before="0" w:after="0"/>
        <w:jc w:val="both"/>
        <w:textAlignment w:val="baseline"/>
      </w:pPr>
      <w:r>
        <w:rPr>
          <w:rFonts w:eastAsia="SimSun" w:cs="Lucida Sans"/>
          <w:kern w:val="2"/>
          <w:sz w:val="18"/>
          <w:szCs w:val="18"/>
          <w:lang w:bidi="hi-IN"/>
        </w:rPr>
        <w:t>….....................................................</w:t>
      </w:r>
    </w:p>
    <w:p w14:paraId="1181ECE0" w14:textId="77777777" w:rsidR="00C73941" w:rsidRDefault="00C73941">
      <w:pPr>
        <w:spacing w:before="0" w:after="0"/>
        <w:jc w:val="both"/>
        <w:textAlignment w:val="baseline"/>
      </w:pPr>
      <w:r>
        <w:rPr>
          <w:rFonts w:eastAsia="SimSun" w:cs="Lucida Sans"/>
          <w:kern w:val="2"/>
          <w:sz w:val="18"/>
          <w:szCs w:val="18"/>
          <w:lang w:bidi="hi-IN"/>
        </w:rPr>
        <w:t>…………………………………………………............</w:t>
      </w:r>
    </w:p>
    <w:p w14:paraId="40690905" w14:textId="77777777" w:rsidR="00C73941" w:rsidRDefault="00C73941">
      <w:pPr>
        <w:spacing w:before="0" w:after="0"/>
        <w:jc w:val="both"/>
        <w:textAlignment w:val="baseline"/>
      </w:pPr>
      <w:r>
        <w:rPr>
          <w:rFonts w:eastAsia="SimSun" w:cs="Lucida Sans"/>
          <w:i/>
          <w:iCs/>
          <w:kern w:val="2"/>
          <w:sz w:val="18"/>
          <w:szCs w:val="18"/>
          <w:lang w:bidi="hi-IN"/>
        </w:rPr>
        <w:t>(pełna nazwa/firma, adres, w zależności od</w:t>
      </w:r>
    </w:p>
    <w:p w14:paraId="188BCEC6"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KRS/CEiDG)</w:t>
      </w:r>
    </w:p>
    <w:p w14:paraId="4688401F" w14:textId="77777777" w:rsidR="00C73941" w:rsidRDefault="00C73941">
      <w:pPr>
        <w:spacing w:before="0" w:after="0"/>
        <w:jc w:val="both"/>
        <w:textAlignment w:val="baseline"/>
        <w:rPr>
          <w:rFonts w:eastAsia="SimSun" w:cs="Lucida Sans"/>
          <w:i/>
          <w:iCs/>
          <w:kern w:val="2"/>
          <w:sz w:val="18"/>
          <w:szCs w:val="18"/>
          <w:lang w:bidi="hi-IN"/>
        </w:rPr>
      </w:pPr>
    </w:p>
    <w:p w14:paraId="7410B5F5" w14:textId="77777777" w:rsidR="00C73941" w:rsidRDefault="00C73941">
      <w:pPr>
        <w:spacing w:before="0" w:after="0"/>
        <w:jc w:val="both"/>
        <w:textAlignment w:val="baseline"/>
      </w:pPr>
      <w:r>
        <w:rPr>
          <w:rFonts w:eastAsia="SimSun" w:cs="Lucida Sans"/>
          <w:kern w:val="2"/>
          <w:sz w:val="18"/>
          <w:szCs w:val="18"/>
          <w:lang w:bidi="hi-IN"/>
        </w:rPr>
        <w:t>reprezentowany przez:</w:t>
      </w:r>
    </w:p>
    <w:p w14:paraId="402169E5" w14:textId="77777777" w:rsidR="00C73941" w:rsidRDefault="00C73941">
      <w:pPr>
        <w:spacing w:before="0" w:after="0"/>
        <w:jc w:val="both"/>
        <w:textAlignment w:val="baseline"/>
      </w:pPr>
      <w:r>
        <w:rPr>
          <w:rFonts w:eastAsia="SimSun" w:cs="Lucida Sans"/>
          <w:kern w:val="2"/>
          <w:sz w:val="18"/>
          <w:szCs w:val="18"/>
          <w:lang w:bidi="hi-IN"/>
        </w:rPr>
        <w:t>…………………………………………….................</w:t>
      </w:r>
    </w:p>
    <w:p w14:paraId="5CE853A0" w14:textId="77777777" w:rsidR="00C73941" w:rsidRDefault="00C73941">
      <w:pPr>
        <w:spacing w:before="0" w:after="0"/>
        <w:jc w:val="both"/>
        <w:textAlignment w:val="baseline"/>
      </w:pPr>
      <w:r>
        <w:rPr>
          <w:rFonts w:eastAsia="SimSun" w:cs="Lucida Sans"/>
          <w:kern w:val="2"/>
          <w:sz w:val="18"/>
          <w:szCs w:val="18"/>
          <w:lang w:bidi="hi-IN"/>
        </w:rPr>
        <w:t>.............………....................................</w:t>
      </w:r>
    </w:p>
    <w:p w14:paraId="57DD0E5F" w14:textId="77777777" w:rsidR="00C73941" w:rsidRDefault="00C73941">
      <w:pPr>
        <w:spacing w:before="0" w:after="0"/>
        <w:jc w:val="both"/>
        <w:textAlignment w:val="baseline"/>
      </w:pPr>
      <w:r>
        <w:rPr>
          <w:rFonts w:eastAsia="SimSun" w:cs="Lucida Sans"/>
          <w:i/>
          <w:iCs/>
          <w:kern w:val="2"/>
          <w:sz w:val="18"/>
          <w:szCs w:val="18"/>
          <w:lang w:bidi="hi-IN"/>
        </w:rPr>
        <w:t>(imię, nazwisko, stanowisko/podstawa do</w:t>
      </w:r>
    </w:p>
    <w:p w14:paraId="567D25E8"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22D2655B" w14:textId="77777777" w:rsidR="00C73941" w:rsidRDefault="00C73941">
      <w:pPr>
        <w:spacing w:before="0" w:after="0"/>
        <w:textAlignment w:val="baseline"/>
        <w:rPr>
          <w:rFonts w:eastAsia="SimSun" w:cs="Lucida Sans"/>
          <w:kern w:val="2"/>
          <w:sz w:val="22"/>
          <w:szCs w:val="22"/>
          <w:shd w:val="clear" w:color="auto" w:fill="FFFFFF"/>
          <w:lang w:bidi="hi-IN"/>
        </w:rPr>
      </w:pP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0870933A" w14:textId="77777777" w:rsidR="00C73941" w:rsidRDefault="00C73941">
      <w:pPr>
        <w:spacing w:before="0" w:after="0"/>
        <w:textAlignment w:val="baseline"/>
        <w:rPr>
          <w:rFonts w:eastAsia="SimSun" w:cs="Lucida Sans"/>
          <w:kern w:val="2"/>
          <w:sz w:val="22"/>
          <w:szCs w:val="22"/>
          <w:shd w:val="clear" w:color="auto" w:fill="FFFFFF"/>
          <w:lang w:bidi="hi-IN"/>
        </w:rPr>
      </w:pP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5B49CD89" w14:textId="77777777"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14:paraId="395EE732" w14:textId="77777777" w:rsidR="00C73941" w:rsidRDefault="00C73941">
      <w:pPr>
        <w:tabs>
          <w:tab w:val="left" w:pos="400"/>
        </w:tabs>
        <w:autoSpaceDE w:val="0"/>
        <w:spacing w:before="0" w:after="0"/>
        <w:jc w:val="both"/>
      </w:pPr>
      <w:r>
        <w:rPr>
          <w:rFonts w:eastAsia="Verdana" w:cs="Arial"/>
          <w:color w:val="000000"/>
          <w:spacing w:val="-1"/>
          <w:kern w:val="2"/>
          <w:sz w:val="22"/>
          <w:szCs w:val="22"/>
          <w:shd w:val="clear" w:color="auto" w:fill="FFFFFF"/>
          <w:lang w:bidi="hi-IN"/>
        </w:rPr>
        <w:t>na potrzeby realizacji zamówienia p.n.:</w:t>
      </w:r>
      <w:r>
        <w:rPr>
          <w:rFonts w:cs="Calibri"/>
          <w:b/>
          <w:bCs/>
          <w:iCs/>
          <w:sz w:val="22"/>
          <w:szCs w:val="22"/>
        </w:rPr>
        <w:t xml:space="preserve"> </w:t>
      </w:r>
    </w:p>
    <w:p w14:paraId="7D327667" w14:textId="77777777" w:rsidR="00341BA3" w:rsidRPr="00084529" w:rsidRDefault="00341BA3" w:rsidP="00341BA3">
      <w:pPr>
        <w:ind w:right="425"/>
        <w:rPr>
          <w:b/>
          <w:bCs/>
          <w:sz w:val="24"/>
          <w:szCs w:val="24"/>
        </w:rPr>
      </w:pPr>
      <w:r>
        <w:rPr>
          <w:b/>
          <w:bCs/>
          <w:iCs/>
          <w:sz w:val="22"/>
          <w:szCs w:val="22"/>
          <w:lang w:val="en-US"/>
        </w:rPr>
        <w:t>“Przebudowa i</w:t>
      </w:r>
      <w:r w:rsidRPr="00084529">
        <w:rPr>
          <w:b/>
          <w:bCs/>
          <w:iCs/>
          <w:sz w:val="22"/>
          <w:szCs w:val="22"/>
          <w:lang w:val="en-US"/>
        </w:rPr>
        <w:t xml:space="preserve"> doposażenie placu zabaw na Os. Centrum w Ostrołęce” w ramach zadania “Dinozaury I owady. Dwa wyjątkowe place zabaw na osiedlu Centrum i tzw. Kwiatowym”.</w:t>
      </w:r>
    </w:p>
    <w:p w14:paraId="6D4CDAFD" w14:textId="77777777"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14:paraId="387A02B6"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p>
    <w:p w14:paraId="3BC6E20D"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14:paraId="57DACFB5" w14:textId="77777777"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p>
    <w:p w14:paraId="6077BB48"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A87592B"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3574C7F3"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71E163A4" w14:textId="77777777"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6EB87C8B" w14:textId="77777777"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14:paraId="368EC4FA" w14:textId="77777777" w:rsidR="00C73941" w:rsidRDefault="00C73941">
      <w:pPr>
        <w:pStyle w:val="Bezodstpw"/>
        <w:pageBreakBefore/>
        <w:spacing w:before="0" w:line="360" w:lineRule="auto"/>
        <w:jc w:val="both"/>
      </w:pPr>
      <w:r>
        <w:rPr>
          <w:b/>
          <w:i/>
          <w:sz w:val="22"/>
          <w:szCs w:val="22"/>
        </w:rPr>
        <w:t>Załącznik Nr 3a -Wzór oświadczenia podmiotu udostępniającego zasoby</w:t>
      </w:r>
    </w:p>
    <w:p w14:paraId="1E2774A1" w14:textId="77777777"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KRS/CEiDG)</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składane na podstawie art. 125 ust. 5 ustawy Pzp</w:t>
      </w:r>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467E699D" w14:textId="77777777" w:rsidR="00341BA3" w:rsidRPr="00084529" w:rsidRDefault="00C73941" w:rsidP="00341BA3">
      <w:pPr>
        <w:ind w:right="425"/>
        <w:rPr>
          <w:b/>
          <w:bCs/>
          <w:sz w:val="24"/>
          <w:szCs w:val="24"/>
        </w:rPr>
      </w:pPr>
      <w:r>
        <w:rPr>
          <w:rFonts w:cs="Calibri"/>
          <w:sz w:val="22"/>
          <w:szCs w:val="22"/>
        </w:rPr>
        <w:t xml:space="preserve">Na potrzeby postępowania o udzielenie zamówienia publicznego pn.: </w:t>
      </w:r>
      <w:r w:rsidR="00341BA3">
        <w:rPr>
          <w:b/>
          <w:bCs/>
          <w:iCs/>
          <w:sz w:val="22"/>
          <w:szCs w:val="22"/>
          <w:lang w:val="en-US"/>
        </w:rPr>
        <w:t>“Przebudowa i</w:t>
      </w:r>
      <w:r w:rsidR="00341BA3" w:rsidRPr="00084529">
        <w:rPr>
          <w:b/>
          <w:bCs/>
          <w:iCs/>
          <w:sz w:val="22"/>
          <w:szCs w:val="22"/>
          <w:lang w:val="en-US"/>
        </w:rPr>
        <w:t xml:space="preserve"> doposażenie placu zabaw na Os. Centrum w Ostrołęce” w ramach zadania “Dinozaury I owady. Dwa wyjątkowe place zabaw na osiedlu Centrum i tzw. Kwiatowym”.</w:t>
      </w:r>
    </w:p>
    <w:p w14:paraId="020EE502" w14:textId="13F559B0" w:rsidR="007E3938" w:rsidRDefault="007E3938" w:rsidP="007E3938">
      <w:pPr>
        <w:tabs>
          <w:tab w:val="left" w:pos="400"/>
        </w:tabs>
        <w:autoSpaceDE w:val="0"/>
        <w:spacing w:before="0" w:after="0"/>
        <w:jc w:val="both"/>
      </w:pPr>
    </w:p>
    <w:p w14:paraId="107426DE" w14:textId="77777777" w:rsidR="00C73941" w:rsidRDefault="00C73941">
      <w:pPr>
        <w:tabs>
          <w:tab w:val="left" w:pos="400"/>
        </w:tabs>
        <w:autoSpaceDE w:val="0"/>
        <w:spacing w:before="0" w:after="0"/>
        <w:jc w:val="both"/>
      </w:pPr>
    </w:p>
    <w:p w14:paraId="5303BB69" w14:textId="77777777" w:rsidR="00C73941" w:rsidRDefault="00C73941">
      <w:pPr>
        <w:widowControl w:val="0"/>
        <w:spacing w:before="0" w:after="80" w:line="240" w:lineRule="auto"/>
        <w:jc w:val="both"/>
      </w:pPr>
      <w:r>
        <w:rPr>
          <w:rFonts w:cs="Calibri"/>
          <w:sz w:val="22"/>
          <w:szCs w:val="22"/>
        </w:rPr>
        <w:t>oświadczam, co następuje:</w:t>
      </w:r>
    </w:p>
    <w:p w14:paraId="513994CB" w14:textId="77777777" w:rsidR="00C73941" w:rsidRDefault="00C73941" w:rsidP="00C32186">
      <w:pPr>
        <w:widowControl w:val="0"/>
        <w:numPr>
          <w:ilvl w:val="0"/>
          <w:numId w:val="30"/>
        </w:numPr>
        <w:spacing w:before="0" w:after="80" w:line="240" w:lineRule="auto"/>
        <w:ind w:left="284" w:hanging="284"/>
        <w:contextualSpacing/>
        <w:jc w:val="both"/>
      </w:pPr>
      <w:r>
        <w:rPr>
          <w:rFonts w:cs="Calibri"/>
          <w:sz w:val="22"/>
          <w:szCs w:val="22"/>
        </w:rPr>
        <w:t>Oświadczam, że nie podlegam wykluczeniu z postępowania na podstawie art. 108 ust. 1 ustawy Pzp.</w:t>
      </w:r>
    </w:p>
    <w:p w14:paraId="290E0DEF" w14:textId="5AC474DB" w:rsidR="00C73941" w:rsidRPr="002A4F5B" w:rsidRDefault="00C73941" w:rsidP="00C32186">
      <w:pPr>
        <w:widowControl w:val="0"/>
        <w:numPr>
          <w:ilvl w:val="0"/>
          <w:numId w:val="30"/>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podstawie art. 109 ust. 1 pkt</w:t>
      </w:r>
      <w:r w:rsidR="00392D27">
        <w:rPr>
          <w:rFonts w:cs="Calibri"/>
          <w:sz w:val="22"/>
          <w:szCs w:val="22"/>
        </w:rPr>
        <w:t xml:space="preserve"> </w:t>
      </w:r>
      <w:r>
        <w:rPr>
          <w:rFonts w:cs="Calibri"/>
          <w:sz w:val="22"/>
          <w:szCs w:val="22"/>
        </w:rPr>
        <w:t>4</w:t>
      </w:r>
      <w:r w:rsidR="00392D27">
        <w:rPr>
          <w:rFonts w:cs="Calibri"/>
          <w:sz w:val="22"/>
          <w:szCs w:val="22"/>
        </w:rPr>
        <w:t>)</w:t>
      </w:r>
      <w:r>
        <w:rPr>
          <w:rFonts w:cs="Calibri"/>
          <w:sz w:val="22"/>
          <w:szCs w:val="22"/>
        </w:rPr>
        <w:t xml:space="preserve"> ustawy Pzp.</w:t>
      </w:r>
    </w:p>
    <w:p w14:paraId="1B3949AA" w14:textId="77777777" w:rsidR="002A4F5B" w:rsidRPr="00020506" w:rsidRDefault="002A4F5B" w:rsidP="00C32186">
      <w:pPr>
        <w:widowControl w:val="0"/>
        <w:numPr>
          <w:ilvl w:val="0"/>
          <w:numId w:val="30"/>
        </w:numPr>
        <w:suppressAutoHyphens w:val="0"/>
        <w:spacing w:before="0" w:after="8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056A9D22" w14:textId="7AA67A1B" w:rsidR="004C2F8A" w:rsidRPr="00341BA3" w:rsidRDefault="00C73941" w:rsidP="00341BA3">
      <w:pPr>
        <w:widowControl w:val="0"/>
        <w:spacing w:before="0" w:after="80" w:line="240" w:lineRule="auto"/>
        <w:jc w:val="both"/>
      </w:pPr>
      <w:r>
        <w:rPr>
          <w:rFonts w:cs="Calibri"/>
          <w:sz w:val="22"/>
          <w:szCs w:val="22"/>
        </w:rPr>
        <w:t>………………………………………………………………………………………………………………………………………………………………………...</w:t>
      </w:r>
    </w:p>
    <w:p w14:paraId="582A34A2" w14:textId="6FE6D44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29691AC6" w14:textId="77777777" w:rsidR="00C73941" w:rsidRDefault="00C73941">
      <w:pPr>
        <w:pStyle w:val="Bezodstpw"/>
        <w:spacing w:before="0"/>
        <w:jc w:val="both"/>
        <w:rPr>
          <w:rFonts w:cs="Calibri"/>
          <w:b/>
          <w:sz w:val="22"/>
          <w:szCs w:val="22"/>
        </w:rPr>
      </w:pPr>
    </w:p>
    <w:p w14:paraId="4034EC4E" w14:textId="77777777" w:rsidR="002A5103" w:rsidRDefault="002A5103">
      <w:pPr>
        <w:pStyle w:val="Bezodstpw"/>
        <w:spacing w:before="0"/>
        <w:jc w:val="both"/>
        <w:rPr>
          <w:b/>
        </w:rPr>
      </w:pPr>
    </w:p>
    <w:p w14:paraId="495A4606" w14:textId="3122F8DD" w:rsidR="002A5103" w:rsidRDefault="002A5103">
      <w:pPr>
        <w:pStyle w:val="Bezodstpw"/>
        <w:spacing w:before="0"/>
        <w:jc w:val="both"/>
        <w:rPr>
          <w:b/>
        </w:rPr>
      </w:pPr>
    </w:p>
    <w:p w14:paraId="303B598A" w14:textId="77777777" w:rsidR="004C2F8A" w:rsidRDefault="004C2F8A">
      <w:pPr>
        <w:pStyle w:val="Bezodstpw"/>
        <w:spacing w:before="0"/>
        <w:jc w:val="both"/>
        <w:rPr>
          <w:b/>
        </w:rPr>
      </w:pPr>
    </w:p>
    <w:p w14:paraId="273D3E48" w14:textId="77777777" w:rsidR="002A5103" w:rsidRDefault="002A5103">
      <w:pPr>
        <w:pStyle w:val="Bezodstpw"/>
        <w:spacing w:before="0"/>
        <w:jc w:val="both"/>
        <w:rPr>
          <w:b/>
        </w:rPr>
      </w:pPr>
    </w:p>
    <w:p w14:paraId="738B0B6C" w14:textId="77777777" w:rsidR="00C73941" w:rsidRDefault="00C73941">
      <w:pPr>
        <w:pStyle w:val="Bezodstpw"/>
        <w:spacing w:before="0"/>
        <w:jc w:val="both"/>
      </w:pPr>
      <w:r>
        <w:rPr>
          <w:b/>
        </w:rPr>
        <w:t>OŚWIADCZENIE DOTYCZĄCE PODANYCH INFORMACJI:</w:t>
      </w:r>
    </w:p>
    <w:p w14:paraId="38422213"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53D82D46" w:rsidR="00C73941" w:rsidRDefault="00C73941">
      <w:pPr>
        <w:pStyle w:val="Bezodstpw"/>
        <w:spacing w:before="0" w:line="360" w:lineRule="auto"/>
        <w:jc w:val="center"/>
      </w:pPr>
      <w:r>
        <w:rPr>
          <w:b/>
          <w:sz w:val="22"/>
          <w:szCs w:val="22"/>
          <w:u w:val="single"/>
        </w:rPr>
        <w:t>(składane na wezwanie Zamawiającego)</w:t>
      </w:r>
    </w:p>
    <w:p w14:paraId="345B18FE" w14:textId="77777777" w:rsidR="00341BA3" w:rsidRPr="00084529" w:rsidRDefault="00C73941" w:rsidP="00341BA3">
      <w:pPr>
        <w:ind w:right="425"/>
        <w:rPr>
          <w:b/>
          <w:bCs/>
          <w:sz w:val="24"/>
          <w:szCs w:val="24"/>
        </w:rPr>
      </w:pPr>
      <w:r>
        <w:rPr>
          <w:sz w:val="22"/>
          <w:szCs w:val="22"/>
        </w:rPr>
        <w:t>Ubiegając się o udzielenie zamówienia publicznego na zadanie pn.:</w:t>
      </w:r>
      <w:r>
        <w:rPr>
          <w:rFonts w:eastAsia="Calibri"/>
          <w:b/>
          <w:bCs/>
          <w:iCs/>
          <w:kern w:val="2"/>
          <w:sz w:val="22"/>
          <w:szCs w:val="22"/>
        </w:rPr>
        <w:t xml:space="preserve"> </w:t>
      </w:r>
      <w:r w:rsidR="00341BA3">
        <w:rPr>
          <w:b/>
          <w:bCs/>
          <w:iCs/>
          <w:sz w:val="22"/>
          <w:szCs w:val="22"/>
          <w:lang w:val="en-US"/>
        </w:rPr>
        <w:t>“Przebudowa i</w:t>
      </w:r>
      <w:r w:rsidR="00341BA3" w:rsidRPr="00084529">
        <w:rPr>
          <w:b/>
          <w:bCs/>
          <w:iCs/>
          <w:sz w:val="22"/>
          <w:szCs w:val="22"/>
          <w:lang w:val="en-US"/>
        </w:rPr>
        <w:t xml:space="preserve"> doposażenie placu zabaw na Os. Centrum w Ostrołęce” w ramach zadania “Dinozaury I owady. Dwa wyjątkowe place zabaw na osiedlu Centrum i tzw. Kwiatowym”.</w:t>
      </w:r>
    </w:p>
    <w:p w14:paraId="18D42B89" w14:textId="5FA76859" w:rsidR="00C73941" w:rsidRDefault="00C73941" w:rsidP="00392D27">
      <w:pPr>
        <w:tabs>
          <w:tab w:val="left" w:pos="400"/>
        </w:tabs>
        <w:autoSpaceDE w:val="0"/>
        <w:spacing w:before="0" w:after="0"/>
        <w:jc w:val="both"/>
      </w:pP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77777777" w:rsidR="00C73941" w:rsidRDefault="00C73941">
      <w:pPr>
        <w:pStyle w:val="Bezodstpw"/>
        <w:pageBreakBefore/>
        <w:spacing w:before="0" w:line="360" w:lineRule="auto"/>
      </w:pPr>
      <w:r>
        <w:rPr>
          <w:b/>
          <w:i/>
          <w:sz w:val="22"/>
          <w:szCs w:val="22"/>
        </w:rPr>
        <w:t>Załącznik Nr 5-</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4A10D034" w14:textId="77777777" w:rsidR="00C73941" w:rsidRDefault="00C73941">
      <w:pPr>
        <w:pStyle w:val="Bezodstpw"/>
        <w:spacing w:before="0"/>
        <w:ind w:left="5664" w:firstLine="709"/>
      </w:pPr>
      <w:r>
        <w:rPr>
          <w:b/>
          <w:sz w:val="22"/>
          <w:szCs w:val="22"/>
        </w:rPr>
        <w:t>07-400 Ostrołęka</w:t>
      </w:r>
    </w:p>
    <w:p w14:paraId="02103482" w14:textId="77777777" w:rsidR="00C73941" w:rsidRDefault="00C73941">
      <w:pPr>
        <w:pStyle w:val="Bezodstpw"/>
        <w:spacing w:before="0" w:line="360" w:lineRule="auto"/>
        <w:jc w:val="center"/>
        <w:rPr>
          <w:b/>
          <w:sz w:val="22"/>
          <w:szCs w:val="22"/>
        </w:rPr>
      </w:pPr>
    </w:p>
    <w:p w14:paraId="42BB1BFE" w14:textId="77777777" w:rsidR="00C73941" w:rsidRDefault="00C73941">
      <w:pPr>
        <w:pStyle w:val="Bezodstpw"/>
        <w:spacing w:before="0" w:line="360" w:lineRule="auto"/>
        <w:jc w:val="center"/>
      </w:pPr>
      <w:r>
        <w:rPr>
          <w:b/>
          <w:sz w:val="22"/>
          <w:szCs w:val="22"/>
        </w:rPr>
        <w:t>WYKAZ OSÓB, SKIEROWANYCH PRZEZ WYKONAWCĘ DO REALIZACJI ZAMÓWIENIA</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4BC70F88" w14:textId="77777777" w:rsidR="00341BA3" w:rsidRPr="00084529" w:rsidRDefault="00C73941" w:rsidP="00341BA3">
      <w:pPr>
        <w:ind w:right="425"/>
        <w:rPr>
          <w:b/>
          <w:bCs/>
          <w:sz w:val="24"/>
          <w:szCs w:val="24"/>
        </w:rPr>
      </w:pPr>
      <w:r>
        <w:rPr>
          <w:sz w:val="22"/>
          <w:szCs w:val="22"/>
        </w:rPr>
        <w:t>ubiegając się o udzielenie zamówienia publicznego na zadanie pn.:</w:t>
      </w:r>
      <w:r>
        <w:rPr>
          <w:rFonts w:cs="Calibri"/>
          <w:b/>
          <w:bCs/>
          <w:iCs/>
          <w:sz w:val="22"/>
          <w:szCs w:val="22"/>
        </w:rPr>
        <w:t xml:space="preserve"> </w:t>
      </w:r>
      <w:r w:rsidR="00341BA3">
        <w:rPr>
          <w:b/>
          <w:bCs/>
          <w:iCs/>
          <w:sz w:val="22"/>
          <w:szCs w:val="22"/>
          <w:lang w:val="en-US"/>
        </w:rPr>
        <w:t>“Przebudowa i</w:t>
      </w:r>
      <w:r w:rsidR="00341BA3" w:rsidRPr="00084529">
        <w:rPr>
          <w:b/>
          <w:bCs/>
          <w:iCs/>
          <w:sz w:val="22"/>
          <w:szCs w:val="22"/>
          <w:lang w:val="en-US"/>
        </w:rPr>
        <w:t xml:space="preserve"> doposażenie placu zabaw na Os. Centrum w Ostrołęce” w ramach zadania “Dinozaury I owady. Dwa wyjątkowe place zabaw na osiedlu Centrum i tzw. Kwiatowym”.</w:t>
      </w:r>
    </w:p>
    <w:p w14:paraId="41368A8E" w14:textId="25DA8903" w:rsidR="00C73941" w:rsidRDefault="00C73941" w:rsidP="00826494">
      <w:pPr>
        <w:tabs>
          <w:tab w:val="left" w:pos="400"/>
        </w:tabs>
        <w:autoSpaceDE w:val="0"/>
        <w:spacing w:before="0" w:after="0"/>
        <w:jc w:val="both"/>
      </w:pPr>
      <w:r w:rsidRPr="004C2F8A">
        <w:rPr>
          <w:rFonts w:cs="Calibri"/>
          <w:bCs/>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77777777" w:rsidR="00C73941" w:rsidRDefault="00C73941" w:rsidP="00392D27">
            <w:pPr>
              <w:pStyle w:val="Bezodstpw"/>
              <w:spacing w:before="0"/>
              <w:jc w:val="center"/>
            </w:pPr>
            <w:r>
              <w:t>(wpisać numer uprawnień, datę ich wydania, zakres uprawnień, nazwę organu, który je wydał oraz nr ewidencyjny przynależności do właściwej Izby Inżynierów Budownictwa,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31C8D496" w14:textId="77777777" w:rsidR="00C73941" w:rsidRDefault="00C7394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373C1624" w14:textId="77777777" w:rsidR="00C73941" w:rsidRDefault="00C73941">
      <w:pPr>
        <w:pStyle w:val="Bezodstpw"/>
        <w:pageBreakBefore/>
        <w:spacing w:before="0" w:line="360" w:lineRule="auto"/>
        <w:jc w:val="both"/>
        <w:rPr>
          <w:rFonts w:eastAsia="Arial" w:cs="Open Sans"/>
          <w:b/>
          <w:i/>
          <w:color w:val="FF0000"/>
          <w:kern w:val="2"/>
          <w:sz w:val="22"/>
          <w:szCs w:val="22"/>
          <w:lang w:bidi="hi-IN"/>
        </w:rPr>
      </w:pPr>
    </w:p>
    <w:p w14:paraId="172A325B" w14:textId="3FA0DBE0" w:rsidR="00C73941" w:rsidRDefault="00C73941">
      <w:pPr>
        <w:pStyle w:val="Bezodstpw"/>
        <w:spacing w:before="0" w:line="360" w:lineRule="auto"/>
        <w:jc w:val="both"/>
      </w:pPr>
      <w:r>
        <w:rPr>
          <w:b/>
          <w:i/>
          <w:sz w:val="22"/>
          <w:szCs w:val="22"/>
        </w:rPr>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56D19FFC" w14:textId="77777777" w:rsidR="0025463C" w:rsidRPr="00084529" w:rsidRDefault="00C73941" w:rsidP="0025463C">
      <w:pPr>
        <w:ind w:right="425"/>
        <w:rPr>
          <w:b/>
          <w:bCs/>
          <w:sz w:val="24"/>
          <w:szCs w:val="24"/>
        </w:rPr>
      </w:pPr>
      <w:r>
        <w:rPr>
          <w:rFonts w:cs="Calibri"/>
          <w:sz w:val="22"/>
          <w:szCs w:val="22"/>
        </w:rPr>
        <w:t>Na potrzeby postępowania o udzielenie zamówienia publicznego pn.</w:t>
      </w:r>
      <w:r>
        <w:rPr>
          <w:rFonts w:cs="Calibri"/>
          <w:b/>
          <w:bCs/>
          <w:iCs/>
          <w:sz w:val="22"/>
          <w:szCs w:val="22"/>
        </w:rPr>
        <w:t xml:space="preserve"> </w:t>
      </w:r>
      <w:r w:rsidR="0025463C">
        <w:rPr>
          <w:b/>
          <w:bCs/>
          <w:iCs/>
          <w:sz w:val="22"/>
          <w:szCs w:val="22"/>
          <w:lang w:val="en-US"/>
        </w:rPr>
        <w:t>“Przebudowa i</w:t>
      </w:r>
      <w:r w:rsidR="0025463C" w:rsidRPr="00084529">
        <w:rPr>
          <w:b/>
          <w:bCs/>
          <w:iCs/>
          <w:sz w:val="22"/>
          <w:szCs w:val="22"/>
          <w:lang w:val="en-US"/>
        </w:rPr>
        <w:t xml:space="preserve"> doposażenie placu zabaw na Os. Centrum w Ostrołęce” w ramach zadania “Dinozaury I owady. Dwa wyjątkowe place zabaw na osiedlu Centrum i tzw. Kwiatowym”.</w:t>
      </w:r>
    </w:p>
    <w:p w14:paraId="35847819" w14:textId="3BC6DB23" w:rsidR="00C73941" w:rsidRPr="002A5103" w:rsidRDefault="00C73941" w:rsidP="00826494">
      <w:pPr>
        <w:tabs>
          <w:tab w:val="left" w:pos="400"/>
        </w:tabs>
        <w:autoSpaceDE w:val="0"/>
        <w:spacing w:before="0" w:after="0"/>
        <w:jc w:val="both"/>
        <w:rPr>
          <w:sz w:val="22"/>
          <w:szCs w:val="22"/>
        </w:rPr>
      </w:pP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4F806EEF" w:rsidR="00C73941" w:rsidRPr="00826494" w:rsidRDefault="00C73941" w:rsidP="00826494">
      <w:pPr>
        <w:autoSpaceDE w:val="0"/>
        <w:spacing w:before="0" w:after="0" w:line="360" w:lineRule="auto"/>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23F60C35" w14:textId="77777777" w:rsidR="00C73941" w:rsidRDefault="00C73941">
      <w:pPr>
        <w:autoSpaceDE w:val="0"/>
        <w:spacing w:before="0"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pPr>
        <w:pStyle w:val="Bezodstpw"/>
        <w:spacing w:before="0" w:line="360" w:lineRule="auto"/>
        <w:jc w:val="both"/>
      </w:pPr>
      <w:r>
        <w:rPr>
          <w:b/>
          <w:i/>
          <w:sz w:val="22"/>
          <w:szCs w:val="22"/>
        </w:rPr>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w art. 125 ust. 1 ustawy pzp</w:t>
      </w:r>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266FCE6" w14:textId="77777777"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pzp </w:t>
      </w:r>
    </w:p>
    <w:p w14:paraId="686F571E" w14:textId="670E2A3C" w:rsidR="00C73941" w:rsidRDefault="00C73941">
      <w:pPr>
        <w:pStyle w:val="Bezodstpw"/>
        <w:spacing w:before="0"/>
        <w:jc w:val="center"/>
      </w:pPr>
      <w:r>
        <w:rPr>
          <w:b/>
          <w:sz w:val="22"/>
          <w:szCs w:val="22"/>
          <w:u w:val="single"/>
        </w:rPr>
        <w:t>(składane na wezwanie Zamawiającego)</w:t>
      </w:r>
    </w:p>
    <w:p w14:paraId="104F2A6A" w14:textId="77777777" w:rsidR="0025463C" w:rsidRPr="00084529" w:rsidRDefault="00826494" w:rsidP="0025463C">
      <w:pPr>
        <w:ind w:right="425"/>
        <w:rPr>
          <w:b/>
          <w:bCs/>
          <w:sz w:val="24"/>
          <w:szCs w:val="24"/>
        </w:rPr>
      </w:pPr>
      <w:r w:rsidRPr="00826494">
        <w:rPr>
          <w:rFonts w:cs="Calibri"/>
          <w:sz w:val="22"/>
          <w:szCs w:val="22"/>
        </w:rPr>
        <w:t>Na potrzeby postępowania o udzielenie zamówienia publicznego pn.</w:t>
      </w:r>
      <w:r>
        <w:rPr>
          <w:rFonts w:cs="Calibri"/>
          <w:sz w:val="22"/>
          <w:szCs w:val="22"/>
        </w:rPr>
        <w:t>:</w:t>
      </w:r>
      <w:r w:rsidRPr="00826494">
        <w:rPr>
          <w:rFonts w:cs="Calibri"/>
          <w:sz w:val="22"/>
          <w:szCs w:val="22"/>
        </w:rPr>
        <w:t xml:space="preserve"> </w:t>
      </w:r>
      <w:r w:rsidR="0025463C">
        <w:rPr>
          <w:b/>
          <w:bCs/>
          <w:iCs/>
          <w:sz w:val="22"/>
          <w:szCs w:val="22"/>
          <w:lang w:val="en-US"/>
        </w:rPr>
        <w:t>“Przebudowa i</w:t>
      </w:r>
      <w:r w:rsidR="0025463C" w:rsidRPr="00084529">
        <w:rPr>
          <w:b/>
          <w:bCs/>
          <w:iCs/>
          <w:sz w:val="22"/>
          <w:szCs w:val="22"/>
          <w:lang w:val="en-US"/>
        </w:rPr>
        <w:t xml:space="preserve"> doposażenie placu zabaw na Os. Centrum w Ostrołęce” w ramach zadania “Dinozaury I owady. Dwa wyjątkowe place zabaw na osiedlu Centrum i tzw. Kwiatowym”.</w:t>
      </w:r>
    </w:p>
    <w:p w14:paraId="1FF88227" w14:textId="42F37152" w:rsidR="00C73941" w:rsidRDefault="00826494">
      <w:pPr>
        <w:widowControl w:val="0"/>
        <w:tabs>
          <w:tab w:val="left" w:pos="5670"/>
        </w:tabs>
        <w:spacing w:before="240" w:after="240"/>
        <w:jc w:val="both"/>
      </w:pP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77777777"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Pzp w zakresie podstaw wykluczenia z postępowania wskazanych przez zamawiającego, o których mowa w art. 108 ust. 1 pkt 5 ustawy Pzp, dotyczących zawarcia z innymi wykonawcami porozumienia mającego na celu zakłócenie konkurencji, </w:t>
      </w:r>
      <w:r>
        <w:rPr>
          <w:rFonts w:eastAsia="Calibri" w:cs="Calibri"/>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pPr>
        <w:pStyle w:val="Bezodstpw"/>
        <w:spacing w:before="0" w:line="360" w:lineRule="auto"/>
      </w:pPr>
      <w:r>
        <w:rPr>
          <w:b/>
          <w:i/>
          <w:sz w:val="22"/>
          <w:szCs w:val="22"/>
        </w:rPr>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Default="00C73941">
      <w:pPr>
        <w:spacing w:before="0" w:after="0"/>
        <w:jc w:val="center"/>
      </w:pPr>
      <w:r>
        <w:rPr>
          <w:rFonts w:cs="Calibri"/>
          <w:b/>
          <w:sz w:val="22"/>
          <w:szCs w:val="22"/>
        </w:rPr>
        <w:t xml:space="preserve">składane na podstawie </w:t>
      </w:r>
      <w:r>
        <w:rPr>
          <w:b/>
          <w:sz w:val="24"/>
          <w:szCs w:val="24"/>
        </w:rPr>
        <w:t>art. 117 ust. 4 ustawy Pzp</w:t>
      </w:r>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4733435C" w14:textId="77777777" w:rsidR="0025463C" w:rsidRPr="00084529" w:rsidRDefault="00C73941" w:rsidP="0025463C">
      <w:pPr>
        <w:ind w:right="425"/>
        <w:rPr>
          <w:b/>
          <w:bCs/>
          <w:sz w:val="24"/>
          <w:szCs w:val="24"/>
        </w:rPr>
      </w:pPr>
      <w:r>
        <w:rPr>
          <w:sz w:val="22"/>
          <w:szCs w:val="22"/>
        </w:rPr>
        <w:t>Ubiegając się o udzielenie zamówienia publicznego na zadanie pn.:</w:t>
      </w:r>
      <w:r>
        <w:rPr>
          <w:rFonts w:eastAsia="Calibri"/>
          <w:b/>
          <w:bCs/>
          <w:iCs/>
          <w:kern w:val="2"/>
          <w:sz w:val="22"/>
          <w:szCs w:val="22"/>
        </w:rPr>
        <w:t xml:space="preserve"> </w:t>
      </w:r>
      <w:r w:rsidR="0025463C">
        <w:rPr>
          <w:b/>
          <w:bCs/>
          <w:iCs/>
          <w:sz w:val="22"/>
          <w:szCs w:val="22"/>
          <w:lang w:val="en-US"/>
        </w:rPr>
        <w:t>“Przebudowa i</w:t>
      </w:r>
      <w:r w:rsidR="0025463C" w:rsidRPr="00084529">
        <w:rPr>
          <w:b/>
          <w:bCs/>
          <w:iCs/>
          <w:sz w:val="22"/>
          <w:szCs w:val="22"/>
          <w:lang w:val="en-US"/>
        </w:rPr>
        <w:t xml:space="preserve"> doposażenie placu zabaw na Os. Centrum w Ostrołęce” w ramach zadania “Dinozaury I owady. Dwa wyjątkowe place zabaw na osiedlu Centrum i tzw. Kwiatowym”.</w:t>
      </w:r>
    </w:p>
    <w:p w14:paraId="397D5978" w14:textId="481ACCE5" w:rsidR="00C73941" w:rsidRPr="004A0E93" w:rsidRDefault="00C73941" w:rsidP="00826494">
      <w:pPr>
        <w:tabs>
          <w:tab w:val="left" w:pos="400"/>
        </w:tabs>
        <w:autoSpaceDE w:val="0"/>
        <w:spacing w:before="0" w:after="0"/>
        <w:jc w:val="both"/>
      </w:pPr>
      <w:r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0" w:type="auto"/>
        <w:tblInd w:w="283" w:type="dxa"/>
        <w:tblLayout w:type="fixed"/>
        <w:tblLook w:val="0000" w:firstRow="0" w:lastRow="0" w:firstColumn="0" w:lastColumn="0" w:noHBand="0" w:noVBand="0"/>
      </w:tblPr>
      <w:tblGrid>
        <w:gridCol w:w="685"/>
        <w:gridCol w:w="4890"/>
        <w:gridCol w:w="3771"/>
      </w:tblGrid>
      <w:tr w:rsidR="00C73941" w14:paraId="79234271"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4532FE77" w14:textId="77777777" w:rsidR="00C73941" w:rsidRDefault="00C73941">
            <w:pPr>
              <w:snapToGrid w:val="0"/>
              <w:jc w:val="center"/>
              <w:rPr>
                <w:rFonts w:ascii="Times New Roman" w:hAnsi="Times New Roman"/>
                <w:sz w:val="24"/>
                <w:szCs w:val="24"/>
                <w:lang w:eastAsia="ar-SA"/>
              </w:rPr>
            </w:pPr>
          </w:p>
          <w:p w14:paraId="5058FF2F" w14:textId="77777777" w:rsidR="00C73941" w:rsidRDefault="00C73941">
            <w:pPr>
              <w:ind w:left="499" w:hanging="357"/>
              <w:jc w:val="center"/>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5DA03ED2" w14:textId="77777777" w:rsidR="00C73941" w:rsidRDefault="00C73941">
            <w:pPr>
              <w:snapToGrid w:val="0"/>
              <w:jc w:val="both"/>
              <w:rPr>
                <w:rFonts w:ascii="Times New Roman" w:hAnsi="Times New Roman"/>
                <w:sz w:val="24"/>
                <w:szCs w:val="24"/>
                <w:lang w:eastAsia="ar-SA"/>
              </w:rPr>
            </w:pPr>
          </w:p>
          <w:p w14:paraId="6796E311" w14:textId="77777777" w:rsidR="00C73941" w:rsidRDefault="00C73941">
            <w:pPr>
              <w:ind w:left="499" w:hanging="357"/>
              <w:jc w:val="both"/>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01A0B075" w14:textId="14ABF5EB" w:rsidR="00C73941" w:rsidRPr="0025463C" w:rsidRDefault="00C73941" w:rsidP="0025463C">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35BB05F1" w14:textId="2405F584" w:rsidR="00DA1446" w:rsidRPr="00DA1446" w:rsidRDefault="00313227" w:rsidP="0025463C">
      <w:pPr>
        <w:suppressAutoHyphens w:val="0"/>
        <w:spacing w:before="0" w:after="0" w:line="240" w:lineRule="auto"/>
        <w:rPr>
          <w:b/>
          <w:sz w:val="22"/>
          <w:szCs w:val="22"/>
        </w:rPr>
      </w:pPr>
      <w:r>
        <w:rPr>
          <w:b/>
          <w:sz w:val="22"/>
          <w:szCs w:val="22"/>
        </w:rPr>
        <w:br w:type="page"/>
      </w:r>
      <w:r w:rsidR="00C73941">
        <w:rPr>
          <w:b/>
          <w:sz w:val="22"/>
          <w:szCs w:val="22"/>
        </w:rPr>
        <w:t xml:space="preserve">Część II </w:t>
      </w:r>
      <w:r w:rsidR="006B53CD">
        <w:rPr>
          <w:b/>
          <w:sz w:val="22"/>
          <w:szCs w:val="22"/>
        </w:rPr>
        <w:t xml:space="preserve">SWZ </w:t>
      </w:r>
      <w:r w:rsidR="006B53CD" w:rsidRPr="006B53CD">
        <w:rPr>
          <w:b/>
          <w:sz w:val="22"/>
          <w:szCs w:val="22"/>
        </w:rPr>
        <w:t>PROJEKTOWANE POSTANOWIENIA UMOWY</w:t>
      </w:r>
    </w:p>
    <w:p w14:paraId="3DFD972A" w14:textId="77777777" w:rsidR="00DA1446" w:rsidRPr="00DA1446" w:rsidRDefault="00DA1446" w:rsidP="00DA1446">
      <w:pPr>
        <w:jc w:val="center"/>
        <w:rPr>
          <w:b/>
          <w:bCs/>
        </w:rPr>
      </w:pPr>
      <w:r w:rsidRPr="00DA1446">
        <w:rPr>
          <w:b/>
          <w:bCs/>
        </w:rPr>
        <w:t>UMOWA KPZ…..</w:t>
      </w:r>
    </w:p>
    <w:p w14:paraId="449CFE60" w14:textId="77777777" w:rsidR="00DA1446" w:rsidRPr="00DA1446" w:rsidRDefault="00DA1446" w:rsidP="00DA1446">
      <w:pPr>
        <w:spacing w:before="0" w:after="0"/>
      </w:pPr>
      <w:r w:rsidRPr="00DA1446">
        <w:rPr>
          <w:rFonts w:eastAsia="Calibri"/>
        </w:rPr>
        <w:t>W dniu …………………. w Ostrołęce pomiędzy</w:t>
      </w:r>
    </w:p>
    <w:p w14:paraId="55D773BA" w14:textId="77777777" w:rsidR="00DA1446" w:rsidRPr="00DA1446" w:rsidRDefault="00DA1446" w:rsidP="00DA1446">
      <w:pPr>
        <w:spacing w:before="0" w:after="0"/>
        <w:rPr>
          <w:b/>
          <w:bCs/>
        </w:rPr>
      </w:pPr>
      <w:r w:rsidRPr="00DA1446">
        <w:rPr>
          <w:rFonts w:eastAsia="Calibri"/>
          <w:b/>
          <w:bCs/>
        </w:rPr>
        <w:t xml:space="preserve">Miastem Ostrołęka </w:t>
      </w:r>
      <w:r w:rsidRPr="00DA1446">
        <w:rPr>
          <w:rFonts w:eastAsia="Calibri"/>
          <w:b/>
          <w:bCs/>
        </w:rPr>
        <w:tab/>
      </w:r>
    </w:p>
    <w:p w14:paraId="457F9204" w14:textId="77777777" w:rsidR="00DA1446" w:rsidRPr="00DA1446" w:rsidRDefault="00DA1446" w:rsidP="00DA1446">
      <w:pPr>
        <w:spacing w:before="0" w:after="0"/>
      </w:pPr>
      <w:r w:rsidRPr="00DA1446">
        <w:rPr>
          <w:rFonts w:eastAsia="Calibri"/>
        </w:rPr>
        <w:t xml:space="preserve">z siedzibą: Plac gen. J. Bema 1, 07-400 Ostrołęka, NIP 758-21-42-002, </w:t>
      </w:r>
    </w:p>
    <w:p w14:paraId="4A118F6D" w14:textId="77777777" w:rsidR="00DA1446" w:rsidRPr="00DA1446" w:rsidRDefault="00DA1446" w:rsidP="00DA1446">
      <w:pPr>
        <w:spacing w:before="0" w:after="0"/>
      </w:pPr>
      <w:r w:rsidRPr="00DA1446">
        <w:rPr>
          <w:rFonts w:eastAsia="Calibri"/>
        </w:rPr>
        <w:t>reprezentowanym przez:</w:t>
      </w:r>
    </w:p>
    <w:p w14:paraId="1EB818A0" w14:textId="77777777" w:rsidR="00DA1446" w:rsidRPr="00DA1446" w:rsidRDefault="00DA1446" w:rsidP="00DA1446">
      <w:pPr>
        <w:spacing w:before="0" w:after="0"/>
      </w:pPr>
      <w:r w:rsidRPr="00DA1446">
        <w:rPr>
          <w:rFonts w:eastAsia="Calibri"/>
        </w:rPr>
        <w:t>……………………………………..</w:t>
      </w:r>
    </w:p>
    <w:p w14:paraId="1795654E" w14:textId="77777777" w:rsidR="00DA1446" w:rsidRPr="00DA1446" w:rsidRDefault="00DA1446" w:rsidP="00DA1446">
      <w:pPr>
        <w:spacing w:before="0" w:after="0"/>
      </w:pPr>
      <w:r w:rsidRPr="00DA1446">
        <w:rPr>
          <w:rFonts w:eastAsia="Calibri"/>
        </w:rPr>
        <w:t>przy kontrasygnacie</w:t>
      </w:r>
    </w:p>
    <w:p w14:paraId="595C1722" w14:textId="77777777" w:rsidR="00DA1446" w:rsidRPr="00DA1446" w:rsidRDefault="00DA1446" w:rsidP="00DA1446">
      <w:pPr>
        <w:spacing w:before="0" w:after="0"/>
      </w:pPr>
      <w:r w:rsidRPr="00DA1446">
        <w:rPr>
          <w:rFonts w:eastAsia="Calibri"/>
        </w:rPr>
        <w:t>……………………………………..</w:t>
      </w:r>
    </w:p>
    <w:p w14:paraId="3CF05D3A" w14:textId="77777777" w:rsidR="00DA1446" w:rsidRPr="00DA1446" w:rsidRDefault="00DA1446" w:rsidP="00DA1446">
      <w:pPr>
        <w:spacing w:before="0" w:after="0"/>
      </w:pPr>
      <w:r w:rsidRPr="00DA1446">
        <w:rPr>
          <w:rFonts w:eastAsia="Calibri"/>
        </w:rPr>
        <w:t xml:space="preserve">zwanym dalej w tekście </w:t>
      </w:r>
      <w:r w:rsidRPr="00DA1446">
        <w:rPr>
          <w:rFonts w:eastAsia="Calibri"/>
          <w:b/>
          <w:bCs/>
        </w:rPr>
        <w:t>„Zamawiającym”,</w:t>
      </w:r>
      <w:r w:rsidRPr="00DA1446">
        <w:rPr>
          <w:rFonts w:eastAsia="Calibri"/>
        </w:rPr>
        <w:t xml:space="preserve"> </w:t>
      </w:r>
    </w:p>
    <w:p w14:paraId="6C3546CB" w14:textId="77777777" w:rsidR="00DA1446" w:rsidRPr="00DA1446" w:rsidRDefault="00DA1446" w:rsidP="00DA1446">
      <w:pPr>
        <w:spacing w:before="0" w:after="0"/>
      </w:pPr>
      <w:r w:rsidRPr="00DA1446">
        <w:rPr>
          <w:rFonts w:eastAsia="Calibri"/>
        </w:rPr>
        <w:t>a  ………………………………………………………………</w:t>
      </w:r>
    </w:p>
    <w:p w14:paraId="52E9D9F3" w14:textId="77777777" w:rsidR="00DA1446" w:rsidRPr="00DA1446" w:rsidRDefault="00DA1446" w:rsidP="00DA1446">
      <w:pPr>
        <w:spacing w:before="0" w:after="0"/>
      </w:pPr>
      <w:r w:rsidRPr="00DA1446">
        <w:rPr>
          <w:rFonts w:eastAsia="Calibri"/>
        </w:rPr>
        <w:t>z siedzibą:  ………………………………………………..</w:t>
      </w:r>
    </w:p>
    <w:p w14:paraId="705B1106" w14:textId="77777777" w:rsidR="00DA1446" w:rsidRPr="00DA1446" w:rsidRDefault="00DA1446" w:rsidP="00DA1446">
      <w:pPr>
        <w:spacing w:before="0" w:after="0"/>
      </w:pPr>
      <w:r w:rsidRPr="00DA1446">
        <w:rPr>
          <w:rFonts w:eastAsia="Calibri"/>
        </w:rPr>
        <w:t>NIP ……………………….</w:t>
      </w:r>
    </w:p>
    <w:p w14:paraId="70A8F389" w14:textId="77777777" w:rsidR="00DA1446" w:rsidRPr="00DA1446" w:rsidRDefault="00DA1446" w:rsidP="00DA1446">
      <w:pPr>
        <w:spacing w:before="0" w:after="0"/>
      </w:pPr>
      <w:r w:rsidRPr="00DA1446">
        <w:rPr>
          <w:rFonts w:eastAsia="Calibri"/>
        </w:rPr>
        <w:t xml:space="preserve">reprezentowanym(ą) przez: </w:t>
      </w:r>
    </w:p>
    <w:p w14:paraId="6B22131A" w14:textId="137235AD" w:rsidR="00DA1446" w:rsidRPr="00DA1446" w:rsidRDefault="00DA1446" w:rsidP="00DA1446">
      <w:pPr>
        <w:spacing w:before="0" w:after="0"/>
      </w:pPr>
      <w:r w:rsidRPr="00DA1446">
        <w:rPr>
          <w:rFonts w:eastAsia="Calibri"/>
        </w:rPr>
        <w:t>……………………………………………………… - (funkcja)</w:t>
      </w:r>
    </w:p>
    <w:p w14:paraId="1543B9FE" w14:textId="77777777" w:rsidR="00DA1446" w:rsidRPr="00DA1446" w:rsidRDefault="00DA1446" w:rsidP="00DA1446">
      <w:pPr>
        <w:spacing w:before="0" w:after="0"/>
      </w:pPr>
      <w:r w:rsidRPr="00DA1446">
        <w:rPr>
          <w:rFonts w:eastAsia="Calibri"/>
        </w:rPr>
        <w:t>zwanym(ą) dalej „Wykonawcą”</w:t>
      </w:r>
    </w:p>
    <w:p w14:paraId="62430E54" w14:textId="77777777" w:rsidR="00DA1446" w:rsidRPr="00DA1446" w:rsidRDefault="00DA1446" w:rsidP="00DA1446">
      <w:pPr>
        <w:spacing w:before="0" w:after="0"/>
        <w:rPr>
          <w:rFonts w:eastAsia="Calibri"/>
        </w:rPr>
      </w:pPr>
      <w:r w:rsidRPr="00DA1446">
        <w:rPr>
          <w:rFonts w:eastAsia="Calibri"/>
        </w:rPr>
        <w:t>została zawarta umowa o następującej treści:</w:t>
      </w:r>
    </w:p>
    <w:p w14:paraId="5486BC22" w14:textId="77777777" w:rsidR="00DA1446" w:rsidRPr="00DA1446" w:rsidRDefault="00DA1446" w:rsidP="00DA1446">
      <w:pPr>
        <w:rPr>
          <w:rFonts w:eastAsia="Calibri"/>
        </w:rPr>
      </w:pPr>
    </w:p>
    <w:p w14:paraId="4FEC51BF" w14:textId="77777777" w:rsidR="00DA1446" w:rsidRPr="00DA1446" w:rsidRDefault="00DA1446" w:rsidP="00B84F8D">
      <w:pPr>
        <w:spacing w:before="0" w:after="0"/>
        <w:jc w:val="center"/>
        <w:rPr>
          <w:b/>
          <w:bCs/>
        </w:rPr>
      </w:pPr>
      <w:r w:rsidRPr="00DA1446">
        <w:rPr>
          <w:rFonts w:eastAsia="Calibri"/>
          <w:b/>
          <w:bCs/>
        </w:rPr>
        <w:t>§ 1.</w:t>
      </w:r>
    </w:p>
    <w:p w14:paraId="3808EDB8" w14:textId="77777777" w:rsidR="00DA1446" w:rsidRPr="00DA1446" w:rsidRDefault="00DA1446" w:rsidP="00B84F8D">
      <w:pPr>
        <w:spacing w:before="0" w:after="0"/>
        <w:jc w:val="center"/>
        <w:rPr>
          <w:b/>
          <w:bCs/>
        </w:rPr>
      </w:pPr>
      <w:r w:rsidRPr="00DA1446">
        <w:rPr>
          <w:rFonts w:eastAsia="Calibri"/>
          <w:b/>
          <w:bCs/>
        </w:rPr>
        <w:t>PODSTAWA ZAWARCIA UMOWY I ZAŁ</w:t>
      </w:r>
      <w:r w:rsidRPr="00DA1446">
        <w:rPr>
          <w:rFonts w:eastAsia="TTE1883A60t00"/>
          <w:b/>
          <w:bCs/>
        </w:rPr>
        <w:t>Ą</w:t>
      </w:r>
      <w:r w:rsidRPr="00DA1446">
        <w:rPr>
          <w:rFonts w:eastAsia="Calibri"/>
          <w:b/>
          <w:bCs/>
        </w:rPr>
        <w:t>CZNIKI</w:t>
      </w:r>
    </w:p>
    <w:p w14:paraId="5F4DBAF3" w14:textId="1F10681A" w:rsidR="00DA1446" w:rsidRPr="00DA1446" w:rsidRDefault="00DA1446" w:rsidP="00850C8D">
      <w:pPr>
        <w:pStyle w:val="Akapitzlist"/>
        <w:numPr>
          <w:ilvl w:val="0"/>
          <w:numId w:val="64"/>
        </w:numPr>
        <w:spacing w:before="0" w:after="0"/>
        <w:ind w:left="426"/>
        <w:jc w:val="both"/>
        <w:rPr>
          <w:rFonts w:eastAsia="Calibri"/>
        </w:rPr>
      </w:pPr>
      <w:r w:rsidRPr="00DA1446">
        <w:rPr>
          <w:rFonts w:eastAsia="Calibri"/>
        </w:rPr>
        <w:t>Podsta</w:t>
      </w:r>
      <w:r>
        <w:rPr>
          <w:rFonts w:eastAsia="Calibri"/>
        </w:rPr>
        <w:t>wę</w:t>
      </w:r>
      <w:r w:rsidRPr="00DA1446">
        <w:rPr>
          <w:rFonts w:eastAsia="TTE188D4F0t00"/>
        </w:rPr>
        <w:t xml:space="preserve"> </w:t>
      </w:r>
      <w:r w:rsidRPr="00DA1446">
        <w:rPr>
          <w:rFonts w:eastAsia="Calibri"/>
        </w:rPr>
        <w:t>zawarcia</w:t>
      </w:r>
      <w:r>
        <w:rPr>
          <w:rFonts w:eastAsia="Calibri"/>
        </w:rPr>
        <w:t xml:space="preserve"> </w:t>
      </w:r>
      <w:r w:rsidRPr="00DA1446">
        <w:rPr>
          <w:rFonts w:eastAsia="Calibri"/>
        </w:rPr>
        <w:t>umowy stanowi wynik post</w:t>
      </w:r>
      <w:r w:rsidRPr="00DA1446">
        <w:rPr>
          <w:rFonts w:eastAsia="TTE188D4F0t00"/>
        </w:rPr>
        <w:t>ę</w:t>
      </w:r>
      <w:r w:rsidRPr="00DA1446">
        <w:rPr>
          <w:rFonts w:eastAsia="Calibri"/>
        </w:rPr>
        <w:t>powania</w:t>
      </w:r>
      <w:r>
        <w:rPr>
          <w:rFonts w:eastAsia="Calibri"/>
        </w:rPr>
        <w:t xml:space="preserve"> </w:t>
      </w:r>
      <w:r w:rsidRPr="00DA1446">
        <w:rPr>
          <w:rFonts w:eastAsia="Calibri"/>
        </w:rPr>
        <w:t>zamówienia</w:t>
      </w:r>
      <w:r>
        <w:rPr>
          <w:rFonts w:eastAsia="Calibri"/>
        </w:rPr>
        <w:t xml:space="preserve"> </w:t>
      </w:r>
      <w:r w:rsidRPr="00DA1446">
        <w:rPr>
          <w:rFonts w:eastAsia="Calibri"/>
        </w:rPr>
        <w:t>publicznego</w:t>
      </w:r>
      <w:r>
        <w:rPr>
          <w:rFonts w:eastAsia="Calibri"/>
        </w:rPr>
        <w:t xml:space="preserve"> </w:t>
      </w:r>
      <w:r w:rsidRPr="00DA1446">
        <w:rPr>
          <w:rFonts w:eastAsia="Calibri"/>
        </w:rPr>
        <w:t xml:space="preserve">przeprowadzonego w trybie </w:t>
      </w:r>
      <w:r w:rsidR="00454F0D">
        <w:rPr>
          <w:rFonts w:eastAsia="Calibri"/>
        </w:rPr>
        <w:t xml:space="preserve">podstawowym bez negocjacji na podstawie art. 275 pkt 1 </w:t>
      </w:r>
      <w:r w:rsidRPr="00DA1446">
        <w:rPr>
          <w:rFonts w:eastAsia="Calibri"/>
        </w:rPr>
        <w:t>ustaw</w:t>
      </w:r>
      <w:r w:rsidR="00454F0D">
        <w:rPr>
          <w:rFonts w:eastAsia="Calibri"/>
        </w:rPr>
        <w:t>y</w:t>
      </w:r>
      <w:r w:rsidRPr="00DA1446">
        <w:rPr>
          <w:rFonts w:eastAsia="Calibri"/>
        </w:rPr>
        <w:t xml:space="preserve"> z dnia </w:t>
      </w:r>
      <w:r w:rsidRPr="00DA1446">
        <w:t>11 września 2019 r. Prawo zamówień  publicznych</w:t>
      </w:r>
      <w:r w:rsidR="00454F0D">
        <w:t xml:space="preserve"> </w:t>
      </w:r>
      <w:r w:rsidRPr="00DA1446">
        <w:t>(Dz. U. z 2022 r. poz. 1710 ze zm.  –  dalej również: Prawo zamówień publicznych). Integralnymi składnikami niniejszej umowy są następujące dokumenty:</w:t>
      </w:r>
    </w:p>
    <w:p w14:paraId="4409D358" w14:textId="48101392" w:rsidR="00DA1446" w:rsidRDefault="00DA1446" w:rsidP="00850C8D">
      <w:pPr>
        <w:pStyle w:val="Akapitzlist"/>
        <w:numPr>
          <w:ilvl w:val="1"/>
          <w:numId w:val="64"/>
        </w:numPr>
        <w:spacing w:before="0" w:after="0"/>
        <w:jc w:val="both"/>
        <w:rPr>
          <w:rFonts w:eastAsia="Calibri"/>
        </w:rPr>
      </w:pPr>
      <w:r w:rsidRPr="00DA1446">
        <w:rPr>
          <w:rFonts w:eastAsia="Calibri"/>
        </w:rPr>
        <w:t>oferta Wykonawcy wraz z zał</w:t>
      </w:r>
      <w:r w:rsidRPr="00DA1446">
        <w:rPr>
          <w:rFonts w:eastAsia="TTE188D4F0t00"/>
        </w:rPr>
        <w:t>ą</w:t>
      </w:r>
      <w:r w:rsidRPr="00DA1446">
        <w:rPr>
          <w:rFonts w:eastAsia="Calibri"/>
        </w:rPr>
        <w:t>cznikami,</w:t>
      </w:r>
    </w:p>
    <w:p w14:paraId="425842AF" w14:textId="3611B369" w:rsidR="00DA1446" w:rsidRDefault="00DA1446" w:rsidP="00850C8D">
      <w:pPr>
        <w:pStyle w:val="Akapitzlist"/>
        <w:numPr>
          <w:ilvl w:val="1"/>
          <w:numId w:val="64"/>
        </w:numPr>
        <w:spacing w:before="0" w:after="0"/>
        <w:jc w:val="both"/>
        <w:rPr>
          <w:rFonts w:eastAsia="Calibri"/>
        </w:rPr>
      </w:pPr>
      <w:r w:rsidRPr="00DA1446">
        <w:rPr>
          <w:rFonts w:eastAsia="Calibri"/>
        </w:rPr>
        <w:t>dokument</w:t>
      </w:r>
      <w:r>
        <w:rPr>
          <w:rFonts w:eastAsia="Calibri"/>
        </w:rPr>
        <w:t>y</w:t>
      </w:r>
      <w:r w:rsidRPr="00DA1446">
        <w:rPr>
          <w:rFonts w:eastAsia="Calibri"/>
        </w:rPr>
        <w:t xml:space="preserve"> Zamówienia wraz z ewentualnymi wyja</w:t>
      </w:r>
      <w:r w:rsidRPr="00DA1446">
        <w:rPr>
          <w:rFonts w:eastAsia="TTE188D4F0t00"/>
        </w:rPr>
        <w:t>ś</w:t>
      </w:r>
      <w:r w:rsidRPr="00DA1446">
        <w:rPr>
          <w:rFonts w:eastAsia="Calibri"/>
        </w:rPr>
        <w:t>nieniami zamawiaj</w:t>
      </w:r>
      <w:r w:rsidRPr="00DA1446">
        <w:rPr>
          <w:rFonts w:eastAsia="TTE188D4F0t00"/>
        </w:rPr>
        <w:t>ą</w:t>
      </w:r>
      <w:r w:rsidRPr="00DA1446">
        <w:rPr>
          <w:rFonts w:eastAsia="Calibri"/>
        </w:rPr>
        <w:t xml:space="preserve">cego odnośnie </w:t>
      </w:r>
      <w:r w:rsidRPr="00B84F8D">
        <w:rPr>
          <w:rFonts w:eastAsia="Calibri"/>
        </w:rPr>
        <w:t>przedmiotu   zamówienia, decyzja uprawniająca do rozpoczęcia robót budowlanych – o ile jest wymagana.</w:t>
      </w:r>
    </w:p>
    <w:p w14:paraId="40B4EDFF" w14:textId="728496B0" w:rsidR="00B84F8D" w:rsidRPr="00B84F8D" w:rsidRDefault="00DA1446" w:rsidP="00850C8D">
      <w:pPr>
        <w:pStyle w:val="Akapitzlist"/>
        <w:numPr>
          <w:ilvl w:val="1"/>
          <w:numId w:val="64"/>
        </w:numPr>
        <w:spacing w:before="0" w:after="0"/>
        <w:jc w:val="both"/>
        <w:rPr>
          <w:rFonts w:eastAsia="Calibri"/>
        </w:rPr>
      </w:pPr>
      <w:r w:rsidRPr="00B84F8D">
        <w:rPr>
          <w:rFonts w:eastAsia="Calibri"/>
        </w:rPr>
        <w:t>harmonogram prac budowlanych.</w:t>
      </w:r>
    </w:p>
    <w:p w14:paraId="0760DDDD" w14:textId="77777777" w:rsidR="00B84F8D" w:rsidRDefault="00B84F8D" w:rsidP="00B84F8D">
      <w:pPr>
        <w:spacing w:before="0" w:after="0"/>
        <w:jc w:val="center"/>
        <w:rPr>
          <w:rFonts w:eastAsia="Calibri"/>
          <w:b/>
          <w:bCs/>
        </w:rPr>
      </w:pPr>
    </w:p>
    <w:p w14:paraId="43546B1C" w14:textId="6395DD8A" w:rsidR="00DA1446" w:rsidRPr="00B84F8D" w:rsidRDefault="00DA1446" w:rsidP="00B84F8D">
      <w:pPr>
        <w:spacing w:before="0" w:after="0"/>
        <w:jc w:val="center"/>
        <w:rPr>
          <w:b/>
          <w:bCs/>
        </w:rPr>
      </w:pPr>
      <w:r w:rsidRPr="00B84F8D">
        <w:rPr>
          <w:rFonts w:eastAsia="Calibri"/>
          <w:b/>
          <w:bCs/>
        </w:rPr>
        <w:t>§ 2.</w:t>
      </w:r>
    </w:p>
    <w:p w14:paraId="189DF55B" w14:textId="77777777" w:rsidR="00DA1446" w:rsidRPr="00B84F8D" w:rsidRDefault="00DA1446" w:rsidP="00B84F8D">
      <w:pPr>
        <w:spacing w:before="0" w:after="0"/>
        <w:jc w:val="center"/>
        <w:rPr>
          <w:b/>
          <w:bCs/>
        </w:rPr>
      </w:pPr>
      <w:r w:rsidRPr="00B84F8D">
        <w:rPr>
          <w:rFonts w:eastAsia="Calibri"/>
          <w:b/>
          <w:bCs/>
        </w:rPr>
        <w:t>PRZEDMIOT UMOWY</w:t>
      </w:r>
    </w:p>
    <w:p w14:paraId="01BAB076" w14:textId="2E3C5B2B" w:rsidR="0025463C" w:rsidRPr="0025463C" w:rsidRDefault="00DA1446" w:rsidP="0025463C">
      <w:pPr>
        <w:pStyle w:val="Akapitzlist"/>
        <w:numPr>
          <w:ilvl w:val="0"/>
          <w:numId w:val="65"/>
        </w:numPr>
        <w:ind w:left="284" w:right="425"/>
        <w:rPr>
          <w:b/>
          <w:bCs/>
        </w:rPr>
      </w:pPr>
      <w:r w:rsidRPr="0025463C">
        <w:rPr>
          <w:rFonts w:eastAsia="Calibri"/>
        </w:rPr>
        <w:t xml:space="preserve">Zamawiający zleca, a Wykonawca przyjmuje do wykonania roboty budowlane </w:t>
      </w:r>
      <w:r w:rsidR="0025463C" w:rsidRPr="0025463C">
        <w:rPr>
          <w:rFonts w:eastAsia="Calibri"/>
        </w:rPr>
        <w:t>pn.:</w:t>
      </w:r>
      <w:r w:rsidR="0025463C" w:rsidRPr="0025463C">
        <w:rPr>
          <w:b/>
          <w:bCs/>
          <w:iCs/>
          <w:lang w:val="en-US"/>
        </w:rPr>
        <w:t xml:space="preserve"> “Przebudowa i doposażenie placu zabaw na Os. Centrum w Ostrołęce” w ramach zadania “</w:t>
      </w:r>
      <w:r w:rsidR="0025463C">
        <w:rPr>
          <w:b/>
          <w:bCs/>
          <w:iCs/>
          <w:lang w:val="en-US"/>
        </w:rPr>
        <w:t>Dinozaury i</w:t>
      </w:r>
      <w:r w:rsidR="0025463C" w:rsidRPr="0025463C">
        <w:rPr>
          <w:b/>
          <w:bCs/>
          <w:iCs/>
          <w:lang w:val="en-US"/>
        </w:rPr>
        <w:t xml:space="preserve"> owady. Dwa wyjątkowe place zabaw na osiedlu Centrum i tzw. Kwiatowym”.</w:t>
      </w:r>
    </w:p>
    <w:p w14:paraId="18855E25" w14:textId="184DC4AF" w:rsidR="00DA1446" w:rsidRPr="0025463C" w:rsidRDefault="00DA1446" w:rsidP="0025463C">
      <w:pPr>
        <w:pStyle w:val="Akapitzlist"/>
        <w:numPr>
          <w:ilvl w:val="0"/>
          <w:numId w:val="65"/>
        </w:numPr>
        <w:ind w:left="426"/>
        <w:jc w:val="both"/>
        <w:rPr>
          <w:rFonts w:eastAsia="Calibri"/>
        </w:rPr>
      </w:pPr>
      <w:r w:rsidRPr="0025463C">
        <w:rPr>
          <w:rFonts w:eastAsia="Calibri"/>
        </w:rPr>
        <w:t>Roboty należy wykonać zgodnie z obowiązującymi przepisami prawa, normami, zasadami wiedzy technicznej, sztuką budowlaną oraz na ustalonych niniejszą umową warunkach.</w:t>
      </w:r>
    </w:p>
    <w:p w14:paraId="4F7966B7" w14:textId="5DA1825C" w:rsidR="00DA1446" w:rsidRDefault="00DA1446" w:rsidP="00850C8D">
      <w:pPr>
        <w:pStyle w:val="Akapitzlist"/>
        <w:numPr>
          <w:ilvl w:val="0"/>
          <w:numId w:val="65"/>
        </w:numPr>
        <w:ind w:left="426"/>
        <w:jc w:val="both"/>
        <w:rPr>
          <w:rFonts w:eastAsia="Calibri"/>
        </w:rPr>
      </w:pPr>
      <w:r w:rsidRPr="00B84F8D">
        <w:rPr>
          <w:rFonts w:eastAsia="Calibri"/>
        </w:rPr>
        <w:t>Szczegółowy opis i sposób wykonania przedmiotu zamówienia okre</w:t>
      </w:r>
      <w:r w:rsidRPr="00B84F8D">
        <w:rPr>
          <w:rFonts w:eastAsia="TTE188D4F0t00"/>
        </w:rPr>
        <w:t>ś</w:t>
      </w:r>
      <w:r w:rsidRPr="00B84F8D">
        <w:rPr>
          <w:rFonts w:eastAsia="Calibri"/>
        </w:rPr>
        <w:t>laj</w:t>
      </w:r>
      <w:r w:rsidRPr="00B84F8D">
        <w:rPr>
          <w:rFonts w:eastAsia="TTE188D4F0t00"/>
        </w:rPr>
        <w:t>ą</w:t>
      </w:r>
      <w:r w:rsidRPr="00B84F8D">
        <w:rPr>
          <w:rFonts w:eastAsia="Calibri"/>
        </w:rPr>
        <w:t>:</w:t>
      </w:r>
    </w:p>
    <w:p w14:paraId="44D32C73" w14:textId="77777777" w:rsidR="00B84F8D" w:rsidRDefault="00DA1446" w:rsidP="00850C8D">
      <w:pPr>
        <w:pStyle w:val="Akapitzlist"/>
        <w:numPr>
          <w:ilvl w:val="1"/>
          <w:numId w:val="65"/>
        </w:numPr>
        <w:jc w:val="both"/>
        <w:rPr>
          <w:rFonts w:eastAsia="Calibri"/>
        </w:rPr>
      </w:pPr>
      <w:r w:rsidRPr="00B84F8D">
        <w:rPr>
          <w:rFonts w:eastAsia="Calibri"/>
        </w:rPr>
        <w:t>Dokumenty Zamówienia zawieraj</w:t>
      </w:r>
      <w:r w:rsidRPr="00B84F8D">
        <w:rPr>
          <w:rFonts w:eastAsia="TTE188D4F0t00"/>
        </w:rPr>
        <w:t>ą</w:t>
      </w:r>
      <w:r w:rsidRPr="00B84F8D">
        <w:rPr>
          <w:rFonts w:eastAsia="Calibri"/>
        </w:rPr>
        <w:t>ce: opis przedmiotu zamówienia, Specyfikacje Warunków Zamówienia, dokumentacj</w:t>
      </w:r>
      <w:r w:rsidRPr="00B84F8D">
        <w:rPr>
          <w:rFonts w:eastAsia="TTE188D4F0t00"/>
        </w:rPr>
        <w:t xml:space="preserve">ę </w:t>
      </w:r>
      <w:r w:rsidRPr="00B84F8D">
        <w:rPr>
          <w:rFonts w:eastAsia="Calibri"/>
        </w:rPr>
        <w:t>techniczn</w:t>
      </w:r>
      <w:r w:rsidRPr="00B84F8D">
        <w:rPr>
          <w:rFonts w:eastAsia="TTE188D4F0t00"/>
        </w:rPr>
        <w:t>ą</w:t>
      </w:r>
      <w:r w:rsidRPr="00B84F8D">
        <w:rPr>
          <w:rFonts w:eastAsia="Calibri"/>
        </w:rPr>
        <w:t>, przedmiary robót, szczegółowe specyfikacje techniczne wykonania i odbioru robót budowlanych (zwane dalej SST) wraz z ewentualnymi wyja</w:t>
      </w:r>
      <w:r w:rsidRPr="00B84F8D">
        <w:rPr>
          <w:rFonts w:eastAsia="TTE188D4F0t00"/>
        </w:rPr>
        <w:t>ś</w:t>
      </w:r>
      <w:r w:rsidRPr="00B84F8D">
        <w:rPr>
          <w:rFonts w:eastAsia="Calibri"/>
        </w:rPr>
        <w:t>nieniami Zamawiaj</w:t>
      </w:r>
      <w:r w:rsidRPr="00B84F8D">
        <w:rPr>
          <w:rFonts w:eastAsia="TTE188D4F0t00"/>
        </w:rPr>
        <w:t>ą</w:t>
      </w:r>
      <w:r w:rsidRPr="00B84F8D">
        <w:rPr>
          <w:rFonts w:eastAsia="Calibri"/>
        </w:rPr>
        <w:t>cego odnośnie przedmiotu zamówienia,</w:t>
      </w:r>
      <w:r w:rsidR="00B84F8D">
        <w:rPr>
          <w:rFonts w:eastAsia="Calibri"/>
        </w:rPr>
        <w:t xml:space="preserve"> </w:t>
      </w:r>
    </w:p>
    <w:p w14:paraId="149535C4" w14:textId="745D1A88" w:rsidR="00DA1446" w:rsidRDefault="00DA1446" w:rsidP="00850C8D">
      <w:pPr>
        <w:pStyle w:val="Akapitzlist"/>
        <w:numPr>
          <w:ilvl w:val="1"/>
          <w:numId w:val="65"/>
        </w:numPr>
        <w:jc w:val="both"/>
        <w:rPr>
          <w:rFonts w:eastAsia="Calibri"/>
        </w:rPr>
      </w:pPr>
      <w:r w:rsidRPr="00B84F8D">
        <w:rPr>
          <w:rFonts w:eastAsia="Calibri"/>
        </w:rPr>
        <w:t>umowa,</w:t>
      </w:r>
    </w:p>
    <w:p w14:paraId="3B3C5122" w14:textId="67B2061F" w:rsidR="00DA1446" w:rsidRDefault="00DA1446" w:rsidP="00850C8D">
      <w:pPr>
        <w:pStyle w:val="Akapitzlist"/>
        <w:numPr>
          <w:ilvl w:val="1"/>
          <w:numId w:val="65"/>
        </w:numPr>
        <w:jc w:val="both"/>
        <w:rPr>
          <w:rFonts w:eastAsia="Calibri"/>
        </w:rPr>
      </w:pPr>
      <w:r w:rsidRPr="00B84F8D">
        <w:rPr>
          <w:rFonts w:eastAsia="Calibri"/>
        </w:rPr>
        <w:t>oferta Wykonawcy wraz z kosztorysem ofertowym.</w:t>
      </w:r>
    </w:p>
    <w:p w14:paraId="14015048" w14:textId="7CF83D4C" w:rsidR="00DA1446" w:rsidRDefault="00DA1446" w:rsidP="00850C8D">
      <w:pPr>
        <w:pStyle w:val="Akapitzlist"/>
        <w:numPr>
          <w:ilvl w:val="0"/>
          <w:numId w:val="65"/>
        </w:numPr>
        <w:ind w:left="426"/>
        <w:jc w:val="both"/>
        <w:rPr>
          <w:rFonts w:eastAsia="Calibri"/>
        </w:rPr>
      </w:pPr>
      <w:r w:rsidRPr="00B84F8D">
        <w:rPr>
          <w:rFonts w:eastAsia="Calibri"/>
        </w:rPr>
        <w:t>Wykonawca oświadcza, że zapoznał się z dokumentacją opisaną wyżej i nie wnosi do niej żadnych zastrzeżeń. Oświadcza, że jest ona wystarczająca do rozpoczęcia i zrealizowania inwestycji o  której mowa w ust. 1.</w:t>
      </w:r>
    </w:p>
    <w:p w14:paraId="1171A636" w14:textId="7B27100F" w:rsidR="00DA1446" w:rsidRDefault="00DA1446" w:rsidP="00850C8D">
      <w:pPr>
        <w:pStyle w:val="Akapitzlist"/>
        <w:numPr>
          <w:ilvl w:val="0"/>
          <w:numId w:val="65"/>
        </w:numPr>
        <w:ind w:left="426"/>
        <w:jc w:val="both"/>
        <w:rPr>
          <w:rFonts w:eastAsia="Calibri"/>
        </w:rPr>
      </w:pPr>
      <w:r w:rsidRPr="00B84F8D">
        <w:rPr>
          <w:rFonts w:eastAsia="Calibri"/>
        </w:rPr>
        <w:t>Wykonawca oświadcza, iż przed podpisaniem niniejszej Umowy dokonał wizji lokalnej placu  budowy, a także poznał istniejący stan faktyczny, nie wnosi do nich zastrzeżeń i uważa je za wystarczające do rozpoczęcia prac.</w:t>
      </w:r>
    </w:p>
    <w:p w14:paraId="5002271B" w14:textId="204ED8BB" w:rsidR="00DA1446" w:rsidRDefault="00DA1446" w:rsidP="00850C8D">
      <w:pPr>
        <w:pStyle w:val="Akapitzlist"/>
        <w:numPr>
          <w:ilvl w:val="0"/>
          <w:numId w:val="65"/>
        </w:numPr>
        <w:ind w:left="426"/>
        <w:jc w:val="both"/>
        <w:rPr>
          <w:rFonts w:eastAsia="Calibri"/>
        </w:rPr>
      </w:pPr>
      <w:r w:rsidRPr="00B84F8D">
        <w:rPr>
          <w:rFonts w:eastAsia="Calibri"/>
        </w:rPr>
        <w:t>Wykonawca zobowi</w:t>
      </w:r>
      <w:r w:rsidRPr="00B84F8D">
        <w:rPr>
          <w:rFonts w:eastAsia="TTE188D4F0t00"/>
        </w:rPr>
        <w:t>ą</w:t>
      </w:r>
      <w:r w:rsidRPr="00B84F8D">
        <w:rPr>
          <w:rFonts w:eastAsia="Calibri"/>
        </w:rPr>
        <w:t>zuje si</w:t>
      </w:r>
      <w:r w:rsidRPr="00B84F8D">
        <w:rPr>
          <w:rFonts w:eastAsia="TTE188D4F0t00"/>
        </w:rPr>
        <w:t xml:space="preserve">ę </w:t>
      </w:r>
      <w:r w:rsidRPr="00B84F8D">
        <w:rPr>
          <w:rFonts w:eastAsia="Calibri"/>
        </w:rPr>
        <w:t>do wykonania wszystkich robót niezb</w:t>
      </w:r>
      <w:r w:rsidRPr="00B84F8D">
        <w:rPr>
          <w:rFonts w:eastAsia="TTE188D4F0t00"/>
        </w:rPr>
        <w:t>ę</w:t>
      </w:r>
      <w:r w:rsidRPr="00B84F8D">
        <w:rPr>
          <w:rFonts w:eastAsia="Calibri"/>
        </w:rPr>
        <w:t>dnych do zrealizowania inwestycji okre</w:t>
      </w:r>
      <w:r w:rsidRPr="00B84F8D">
        <w:rPr>
          <w:rFonts w:eastAsia="TTE188D4F0t00"/>
        </w:rPr>
        <w:t>ś</w:t>
      </w:r>
      <w:r w:rsidRPr="00B84F8D">
        <w:rPr>
          <w:rFonts w:eastAsia="Calibri"/>
        </w:rPr>
        <w:t>lonej w ust. 1, niezale</w:t>
      </w:r>
      <w:r w:rsidRPr="00B84F8D">
        <w:rPr>
          <w:rFonts w:eastAsia="TTE188D4F0t00"/>
        </w:rPr>
        <w:t>ż</w:t>
      </w:r>
      <w:r w:rsidRPr="00B84F8D">
        <w:rPr>
          <w:rFonts w:eastAsia="Calibri"/>
        </w:rPr>
        <w:t>nie od tego, czy wynika to wprost z dokumentów wymienionych w ust. 3.</w:t>
      </w:r>
    </w:p>
    <w:p w14:paraId="7DA30734" w14:textId="6F3FDB61" w:rsidR="00DA1446" w:rsidRDefault="00DA1446" w:rsidP="00850C8D">
      <w:pPr>
        <w:pStyle w:val="Akapitzlist"/>
        <w:numPr>
          <w:ilvl w:val="0"/>
          <w:numId w:val="65"/>
        </w:numPr>
        <w:ind w:left="426"/>
        <w:jc w:val="both"/>
        <w:rPr>
          <w:rFonts w:eastAsia="Calibri"/>
        </w:rPr>
      </w:pPr>
      <w:r w:rsidRPr="00B84F8D">
        <w:rPr>
          <w:rFonts w:eastAsia="Calibri"/>
        </w:rPr>
        <w:t>W razie zaistnienia rozbieżności pomiędzy dokumentami, wiążące będą dokumenty według ich kolejności wskazanej w ust. 3.</w:t>
      </w:r>
    </w:p>
    <w:p w14:paraId="72585245" w14:textId="4166415C" w:rsidR="00DA1446" w:rsidRDefault="00DA1446" w:rsidP="00850C8D">
      <w:pPr>
        <w:pStyle w:val="Akapitzlist"/>
        <w:numPr>
          <w:ilvl w:val="0"/>
          <w:numId w:val="65"/>
        </w:numPr>
        <w:ind w:left="426"/>
        <w:jc w:val="both"/>
        <w:rPr>
          <w:rFonts w:eastAsia="Calibri"/>
        </w:rPr>
      </w:pPr>
      <w:r w:rsidRPr="00B84F8D">
        <w:rPr>
          <w:rFonts w:eastAsia="Calibri"/>
        </w:rPr>
        <w:t>Wszystkie parametry w dokumentacji projektowej oraz specyfikacji technicznej wykonania i odbioru robót budowlanych określone są na poziomie minimalnym, tzn. Zamawiający dopuszcza zastosowanie materiałów o parametrach równoważnych, czyli co najmniej takich, jak podano w dokumentacji projektowej i kosztorysowej, lecz nie gorszych. W przypadku zamiaru zastosowania materiałów równoważnych, Wykonawca pisemnie wystąpi do Zamawiającego o zgodę na ich zastosowanie.</w:t>
      </w:r>
    </w:p>
    <w:p w14:paraId="10A0C55F" w14:textId="407A5674" w:rsidR="00DA1446" w:rsidRPr="00B84F8D" w:rsidRDefault="00DA1446" w:rsidP="00850C8D">
      <w:pPr>
        <w:pStyle w:val="Akapitzlist"/>
        <w:numPr>
          <w:ilvl w:val="0"/>
          <w:numId w:val="65"/>
        </w:numPr>
        <w:ind w:left="426"/>
        <w:jc w:val="both"/>
        <w:rPr>
          <w:rFonts w:eastAsia="Calibri"/>
        </w:rPr>
      </w:pPr>
      <w:r w:rsidRPr="00B84F8D">
        <w:rPr>
          <w:rFonts w:eastAsia="Calibri"/>
        </w:rPr>
        <w:t>Strony oświadczają, że Zamawiający udzielił Wykonawcy wszelkich niezbędnych informacji dotyczących przedmiotu umowy.</w:t>
      </w:r>
    </w:p>
    <w:p w14:paraId="02C08F9A" w14:textId="77777777" w:rsidR="00DA1446" w:rsidRPr="00B84F8D" w:rsidRDefault="00DA1446" w:rsidP="00B84F8D">
      <w:pPr>
        <w:spacing w:before="0" w:after="0"/>
        <w:jc w:val="center"/>
        <w:rPr>
          <w:b/>
          <w:bCs/>
        </w:rPr>
      </w:pPr>
      <w:r w:rsidRPr="00B84F8D">
        <w:rPr>
          <w:rFonts w:eastAsia="Calibri"/>
          <w:b/>
          <w:bCs/>
        </w:rPr>
        <w:t>§ 3.</w:t>
      </w:r>
    </w:p>
    <w:p w14:paraId="3051C25D" w14:textId="77777777" w:rsidR="00DA1446" w:rsidRPr="00B84F8D" w:rsidRDefault="00DA1446" w:rsidP="00B84F8D">
      <w:pPr>
        <w:spacing w:before="0" w:after="0"/>
        <w:jc w:val="center"/>
        <w:rPr>
          <w:b/>
          <w:bCs/>
        </w:rPr>
      </w:pPr>
      <w:r w:rsidRPr="00B84F8D">
        <w:rPr>
          <w:rFonts w:eastAsia="Calibri"/>
          <w:b/>
          <w:bCs/>
        </w:rPr>
        <w:t>TERMIN REALIZACJI</w:t>
      </w:r>
    </w:p>
    <w:p w14:paraId="4B9A4533" w14:textId="325134B1" w:rsidR="00DA1446" w:rsidRPr="00B84F8D" w:rsidRDefault="00DA1446" w:rsidP="00850C8D">
      <w:pPr>
        <w:pStyle w:val="Akapitzlist"/>
        <w:numPr>
          <w:ilvl w:val="0"/>
          <w:numId w:val="66"/>
        </w:numPr>
        <w:ind w:left="426"/>
        <w:jc w:val="both"/>
      </w:pPr>
      <w:r w:rsidRPr="00B84F8D">
        <w:rPr>
          <w:rFonts w:eastAsia="Calibri"/>
        </w:rPr>
        <w:t xml:space="preserve">Ustala się następujący termin realizacji umowy. </w:t>
      </w:r>
    </w:p>
    <w:p w14:paraId="785D9715" w14:textId="658BCF51" w:rsidR="00DA1446" w:rsidRPr="00B84F8D" w:rsidRDefault="00DA1446" w:rsidP="00850C8D">
      <w:pPr>
        <w:pStyle w:val="Akapitzlist"/>
        <w:numPr>
          <w:ilvl w:val="1"/>
          <w:numId w:val="66"/>
        </w:numPr>
        <w:jc w:val="both"/>
      </w:pPr>
      <w:r w:rsidRPr="00B84F8D">
        <w:rPr>
          <w:rFonts w:eastAsia="Calibri"/>
        </w:rPr>
        <w:t xml:space="preserve">rozpoczęcie robót: </w:t>
      </w:r>
      <w:r w:rsidRPr="00B84F8D">
        <w:rPr>
          <w:rFonts w:eastAsia="Calibri"/>
          <w:b/>
          <w:bCs/>
          <w:u w:val="single"/>
        </w:rPr>
        <w:t>do 7 dni od dnia przekazania terenu budowy</w:t>
      </w:r>
    </w:p>
    <w:p w14:paraId="3979ED80" w14:textId="70D30E7B" w:rsidR="00DA1446" w:rsidRPr="00B84F8D" w:rsidRDefault="00DA1446" w:rsidP="00850C8D">
      <w:pPr>
        <w:pStyle w:val="Akapitzlist"/>
        <w:numPr>
          <w:ilvl w:val="1"/>
          <w:numId w:val="66"/>
        </w:numPr>
        <w:jc w:val="both"/>
      </w:pPr>
      <w:r w:rsidRPr="00B84F8D">
        <w:rPr>
          <w:rFonts w:eastAsia="Calibri"/>
        </w:rPr>
        <w:t xml:space="preserve">zakończenie robót: </w:t>
      </w:r>
      <w:r w:rsidRPr="00B84F8D">
        <w:rPr>
          <w:rFonts w:eastAsia="Calibri"/>
          <w:b/>
          <w:bCs/>
        </w:rPr>
        <w:t>(przewidywany termin realizacji umowy 4 m-ce od dnia podpisania umowy)</w:t>
      </w:r>
    </w:p>
    <w:p w14:paraId="15991E7F" w14:textId="220F8FD3" w:rsidR="00DA1446" w:rsidRPr="00B84F8D" w:rsidRDefault="00DA1446" w:rsidP="00850C8D">
      <w:pPr>
        <w:pStyle w:val="Akapitzlist"/>
        <w:numPr>
          <w:ilvl w:val="0"/>
          <w:numId w:val="66"/>
        </w:numPr>
        <w:ind w:left="426"/>
        <w:jc w:val="both"/>
      </w:pPr>
      <w:r w:rsidRPr="00B84F8D">
        <w:rPr>
          <w:rFonts w:eastAsia="Calibri"/>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2E339D31" w14:textId="5EAB2D8B" w:rsidR="00DA1446" w:rsidRPr="00B84F8D" w:rsidRDefault="00DA1446" w:rsidP="00850C8D">
      <w:pPr>
        <w:pStyle w:val="Akapitzlist"/>
        <w:numPr>
          <w:ilvl w:val="0"/>
          <w:numId w:val="66"/>
        </w:numPr>
        <w:ind w:left="426"/>
        <w:jc w:val="both"/>
      </w:pPr>
      <w:r w:rsidRPr="00B84F8D">
        <w:rPr>
          <w:rFonts w:eastAsia="Calibri"/>
        </w:rPr>
        <w:t>Szczegółowe terminy dla realizacji zadania objętego umową:</w:t>
      </w:r>
    </w:p>
    <w:p w14:paraId="0D223D57" w14:textId="73455793" w:rsidR="00DA1446" w:rsidRPr="00B84F8D" w:rsidRDefault="00DA1446" w:rsidP="00850C8D">
      <w:pPr>
        <w:pStyle w:val="Akapitzlist"/>
        <w:numPr>
          <w:ilvl w:val="1"/>
          <w:numId w:val="66"/>
        </w:numPr>
        <w:jc w:val="both"/>
      </w:pPr>
      <w:r w:rsidRPr="00B84F8D">
        <w:rPr>
          <w:rFonts w:eastAsia="Calibri"/>
        </w:rPr>
        <w:t>przedłożenie w dniu przekazania terenu budowy planu BiOZ do akceptacji Inspektora Nadzoru Zamawiającego lub innej osobie z ramienia Zamawiającego odpowiedzialnej za nadzór nad wykonywaniem zadania,</w:t>
      </w:r>
    </w:p>
    <w:p w14:paraId="7597F297" w14:textId="60367152" w:rsidR="00DA1446" w:rsidRPr="00B84F8D" w:rsidRDefault="00DA1446" w:rsidP="00850C8D">
      <w:pPr>
        <w:pStyle w:val="Akapitzlist"/>
        <w:numPr>
          <w:ilvl w:val="1"/>
          <w:numId w:val="66"/>
        </w:numPr>
        <w:jc w:val="both"/>
      </w:pPr>
      <w:r w:rsidRPr="00B84F8D">
        <w:rPr>
          <w:rFonts w:eastAsia="Calibri"/>
        </w:rPr>
        <w:t>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61428FB4" w14:textId="476BDB24" w:rsidR="00DA1446" w:rsidRPr="00B84F8D" w:rsidRDefault="00DA1446" w:rsidP="00850C8D">
      <w:pPr>
        <w:pStyle w:val="Akapitzlist"/>
        <w:numPr>
          <w:ilvl w:val="1"/>
          <w:numId w:val="66"/>
        </w:numPr>
        <w:jc w:val="both"/>
      </w:pPr>
      <w:r w:rsidRPr="00B84F8D">
        <w:rPr>
          <w:rFonts w:eastAsia="Calibri"/>
        </w:rPr>
        <w:t>przekazanie w terminie do 3 dni od daty zawarcia niniejszej umowy polisy i dokumentów</w:t>
      </w:r>
      <w:r w:rsidR="00B84F8D">
        <w:rPr>
          <w:rFonts w:eastAsia="Calibri"/>
        </w:rPr>
        <w:t xml:space="preserve"> </w:t>
      </w:r>
      <w:r w:rsidRPr="00B84F8D">
        <w:rPr>
          <w:rFonts w:eastAsia="Calibri"/>
        </w:rPr>
        <w:t>ubezpieczeniowych, potwierdzających zawarcie umowy ubezpieczenia, o której mowa w § 21 ust. 1 umowy 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ubezpieczenia, przy czym z dokumentu tego musi wynikać, iż nowy okres ubezpieczenia biegnie co najmniej od dnia następnego po upływie poprzedniego okresu ubezpieczenia.</w:t>
      </w:r>
    </w:p>
    <w:p w14:paraId="518FC82D" w14:textId="7DF4CFFC" w:rsidR="00DA1446" w:rsidRPr="00B84F8D" w:rsidRDefault="00DA1446" w:rsidP="00850C8D">
      <w:pPr>
        <w:pStyle w:val="Akapitzlist"/>
        <w:numPr>
          <w:ilvl w:val="1"/>
          <w:numId w:val="66"/>
        </w:numPr>
        <w:jc w:val="both"/>
      </w:pPr>
      <w:r w:rsidRPr="00B84F8D">
        <w:rPr>
          <w:rFonts w:eastAsia="Calibri"/>
        </w:rPr>
        <w:t>przedło</w:t>
      </w:r>
      <w:r w:rsidRPr="00B84F8D">
        <w:rPr>
          <w:rFonts w:eastAsia="TTE188D4F0t00"/>
        </w:rPr>
        <w:t>ż</w:t>
      </w:r>
      <w:r w:rsidRPr="00B84F8D">
        <w:rPr>
          <w:rFonts w:eastAsia="Calibri"/>
        </w:rPr>
        <w:t>enie w terminie do 5 dni od daty zawarcia umowy harmonogramu rzeczowo-finansowego.  Zatwierdzenie harmonogramu przez Zamawiającego nastąpi po uzgodnieniu formy i zakresu z Inspektorem Nadzoru Zamawiającego.</w:t>
      </w:r>
    </w:p>
    <w:p w14:paraId="13FF53BF" w14:textId="108369AB" w:rsidR="00DA1446" w:rsidRPr="006C742C" w:rsidRDefault="00DA1446" w:rsidP="00850C8D">
      <w:pPr>
        <w:pStyle w:val="Akapitzlist"/>
        <w:numPr>
          <w:ilvl w:val="1"/>
          <w:numId w:val="66"/>
        </w:numPr>
        <w:jc w:val="both"/>
      </w:pPr>
      <w:r w:rsidRPr="00B84F8D">
        <w:rPr>
          <w:rFonts w:eastAsia="Calibri"/>
        </w:rPr>
        <w:t>uzgadnianie z Inspektorem Nadzoru Zamawiającego aktualizacji harmonogramu i przekazywanie jego aktualizacji Zamawiającemu do zatwierdzenia w terminie 7 dni od daty uzgodnienia, z uwzględnieniem zasad określonych w § 4 umowy,</w:t>
      </w:r>
    </w:p>
    <w:p w14:paraId="453C815B" w14:textId="1F0D7456" w:rsidR="00DA1446" w:rsidRPr="006C742C" w:rsidRDefault="00DA1446" w:rsidP="00850C8D">
      <w:pPr>
        <w:pStyle w:val="Akapitzlist"/>
        <w:numPr>
          <w:ilvl w:val="1"/>
          <w:numId w:val="66"/>
        </w:numPr>
        <w:jc w:val="both"/>
      </w:pPr>
      <w:r w:rsidRPr="006C742C">
        <w:rPr>
          <w:rFonts w:eastAsia="Calibri"/>
        </w:rPr>
        <w:t>przekazanie w terminie do 5 dni roboczych od daty podpisania umowy:</w:t>
      </w:r>
    </w:p>
    <w:p w14:paraId="3D3B5806" w14:textId="0FE9042A" w:rsidR="00DA1446" w:rsidRPr="006C742C" w:rsidRDefault="00DA1446" w:rsidP="00850C8D">
      <w:pPr>
        <w:pStyle w:val="Akapitzlist"/>
        <w:numPr>
          <w:ilvl w:val="2"/>
          <w:numId w:val="66"/>
        </w:numPr>
        <w:ind w:left="1701"/>
        <w:jc w:val="both"/>
      </w:pPr>
      <w:r w:rsidRPr="006C742C">
        <w:rPr>
          <w:rFonts w:eastAsia="Calibri"/>
        </w:rPr>
        <w:t>zlecenia prac geodezyjnych potwierdzonych przez geodetę,</w:t>
      </w:r>
    </w:p>
    <w:p w14:paraId="28ACC176" w14:textId="5247AA1B" w:rsidR="00DA1446" w:rsidRPr="006C742C" w:rsidRDefault="00DA1446" w:rsidP="00850C8D">
      <w:pPr>
        <w:pStyle w:val="Akapitzlist"/>
        <w:numPr>
          <w:ilvl w:val="2"/>
          <w:numId w:val="66"/>
        </w:numPr>
        <w:ind w:left="1701"/>
        <w:jc w:val="both"/>
      </w:pPr>
      <w:r w:rsidRPr="006C742C">
        <w:rPr>
          <w:rFonts w:eastAsia="Calibri"/>
        </w:rPr>
        <w:t>wzoru tablicy informacyjnej,</w:t>
      </w:r>
    </w:p>
    <w:p w14:paraId="06869932" w14:textId="76C94BC7" w:rsidR="00DA1446" w:rsidRPr="006C742C" w:rsidRDefault="00DA1446" w:rsidP="00850C8D">
      <w:pPr>
        <w:pStyle w:val="Akapitzlist"/>
        <w:numPr>
          <w:ilvl w:val="2"/>
          <w:numId w:val="66"/>
        </w:numPr>
        <w:ind w:left="1701"/>
        <w:jc w:val="both"/>
      </w:pPr>
      <w:r w:rsidRPr="006C742C">
        <w:rPr>
          <w:rFonts w:eastAsia="Calibri"/>
        </w:rPr>
        <w:t>innych dokumentów przewidzianych szczegółowymi specyfikacjami technicznymi SST.</w:t>
      </w:r>
    </w:p>
    <w:p w14:paraId="74AFD805" w14:textId="580D14A1" w:rsidR="00DA1446" w:rsidRDefault="00DA1446" w:rsidP="00850C8D">
      <w:pPr>
        <w:pStyle w:val="Akapitzlist"/>
        <w:numPr>
          <w:ilvl w:val="0"/>
          <w:numId w:val="66"/>
        </w:numPr>
        <w:ind w:left="426"/>
        <w:jc w:val="both"/>
      </w:pPr>
      <w:r w:rsidRPr="00DA1446">
        <w:t>Nie przedło</w:t>
      </w:r>
      <w:r w:rsidRPr="006C742C">
        <w:rPr>
          <w:rFonts w:eastAsia="TTE188D4F0t00"/>
        </w:rPr>
        <w:t>ż</w:t>
      </w:r>
      <w:r w:rsidRPr="00DA1446">
        <w:t>enie przez Wykonawc</w:t>
      </w:r>
      <w:r w:rsidRPr="006C742C">
        <w:rPr>
          <w:rFonts w:eastAsia="TTE188D4F0t00"/>
        </w:rPr>
        <w:t>ę</w:t>
      </w:r>
      <w:r w:rsidRPr="00DA1446">
        <w:t xml:space="preserve"> tablic i dokumentów wymienionych w ust. 3 we wskazanych terminach stanowi podstawę do wstrzymania prac przez Zamawiającego i będzie traktowane, jako zwłoka powstała z przyczyn zależnych od Wykonawcy, nie dająca</w:t>
      </w:r>
      <w:r w:rsidRPr="006C742C">
        <w:rPr>
          <w:rFonts w:eastAsia="TTE188D4F0t00"/>
        </w:rPr>
        <w:t xml:space="preserve"> </w:t>
      </w:r>
      <w:r w:rsidRPr="00DA1446">
        <w:t>podstawy do zmiany terminu zako</w:t>
      </w:r>
      <w:r w:rsidRPr="006C742C">
        <w:rPr>
          <w:rFonts w:eastAsia="TTE188D4F0t00"/>
        </w:rPr>
        <w:t>ń</w:t>
      </w:r>
      <w:r w:rsidRPr="00DA1446">
        <w:t>czenia robót.</w:t>
      </w:r>
    </w:p>
    <w:p w14:paraId="18FF3540" w14:textId="4FF47474" w:rsidR="00DA1446" w:rsidRDefault="00DA1446" w:rsidP="00850C8D">
      <w:pPr>
        <w:pStyle w:val="Akapitzlist"/>
        <w:numPr>
          <w:ilvl w:val="0"/>
          <w:numId w:val="66"/>
        </w:numPr>
        <w:ind w:left="426"/>
        <w:jc w:val="both"/>
      </w:pPr>
      <w:r w:rsidRPr="00DA1446">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5726AB96" w14:textId="5A03E4FD" w:rsidR="00DA1446" w:rsidRPr="00DA1446" w:rsidRDefault="00DA1446" w:rsidP="00850C8D">
      <w:pPr>
        <w:pStyle w:val="Akapitzlist"/>
        <w:numPr>
          <w:ilvl w:val="0"/>
          <w:numId w:val="66"/>
        </w:numPr>
        <w:ind w:left="426"/>
        <w:jc w:val="both"/>
      </w:pPr>
      <w:r w:rsidRPr="00DA1446">
        <w:t>Za termin zakończenia robót uznaje się dzień podpisania protokołu końcowego bez wad, usterek lub braków w dokumentacji istotnych z punktu widzenia prawidłowego użytkowania przedmiotu umowy.</w:t>
      </w:r>
      <w:r w:rsidRPr="00DA1446">
        <w:br/>
        <w:t>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14:paraId="019177FB" w14:textId="6274B6EB" w:rsidR="00DA1446" w:rsidRPr="006C742C" w:rsidRDefault="00DA1446" w:rsidP="006C742C">
      <w:pPr>
        <w:spacing w:before="0" w:after="0"/>
        <w:jc w:val="center"/>
        <w:rPr>
          <w:b/>
          <w:bCs/>
        </w:rPr>
      </w:pPr>
      <w:r w:rsidRPr="006C742C">
        <w:rPr>
          <w:rFonts w:eastAsia="Calibri"/>
          <w:b/>
          <w:bCs/>
        </w:rPr>
        <w:t>§ 4.</w:t>
      </w:r>
    </w:p>
    <w:p w14:paraId="44B48D88" w14:textId="77777777" w:rsidR="00DA1446" w:rsidRPr="006C742C" w:rsidRDefault="00DA1446" w:rsidP="006C742C">
      <w:pPr>
        <w:spacing w:before="0" w:after="0"/>
        <w:jc w:val="center"/>
        <w:rPr>
          <w:b/>
          <w:bCs/>
        </w:rPr>
      </w:pPr>
      <w:r w:rsidRPr="006C742C">
        <w:rPr>
          <w:b/>
          <w:bCs/>
        </w:rPr>
        <w:t>USTALONE TERMINY POŚREDNIE WYKONANIA ROBÓT ORAZ HARMONOGRAM</w:t>
      </w:r>
    </w:p>
    <w:p w14:paraId="5DA680D5" w14:textId="5BC88DB8" w:rsidR="00DA1446" w:rsidRPr="006C742C" w:rsidRDefault="00DA1446" w:rsidP="00850C8D">
      <w:pPr>
        <w:pStyle w:val="Akapitzlist"/>
        <w:numPr>
          <w:ilvl w:val="0"/>
          <w:numId w:val="67"/>
        </w:numPr>
        <w:ind w:left="426"/>
        <w:jc w:val="both"/>
      </w:pPr>
      <w:r w:rsidRPr="006C742C">
        <w:rPr>
          <w:rFonts w:eastAsia="Calibri"/>
        </w:rPr>
        <w:t>Wykonawca jest zobowiązany przestrzegać ustalonych w harmonogramie rzeczowo-finansowym terminów pośrednich wykonania robót.</w:t>
      </w:r>
    </w:p>
    <w:p w14:paraId="57A95C4B" w14:textId="0608D922" w:rsidR="00DA1446" w:rsidRPr="006C742C" w:rsidRDefault="00DA1446" w:rsidP="00850C8D">
      <w:pPr>
        <w:pStyle w:val="Akapitzlist"/>
        <w:numPr>
          <w:ilvl w:val="0"/>
          <w:numId w:val="67"/>
        </w:numPr>
        <w:ind w:left="426"/>
        <w:jc w:val="both"/>
      </w:pPr>
      <w:r w:rsidRPr="006C742C">
        <w:rPr>
          <w:rFonts w:eastAsia="Calibri"/>
        </w:rPr>
        <w:t>Wykonawca jest zobowiązany przestrzegać ustalonych zasad dotyczących sporządzania harmonogramu:</w:t>
      </w:r>
    </w:p>
    <w:p w14:paraId="17469F30" w14:textId="001F29E3" w:rsidR="00DA1446" w:rsidRPr="006C742C" w:rsidRDefault="00DA1446" w:rsidP="00850C8D">
      <w:pPr>
        <w:pStyle w:val="Akapitzlist"/>
        <w:numPr>
          <w:ilvl w:val="1"/>
          <w:numId w:val="67"/>
        </w:numPr>
        <w:jc w:val="both"/>
      </w:pPr>
      <w:r w:rsidRPr="006C742C">
        <w:rPr>
          <w:rFonts w:eastAsia="Calibri"/>
        </w:rPr>
        <w:t>przedmiot umowy okre</w:t>
      </w:r>
      <w:r w:rsidRPr="006C742C">
        <w:rPr>
          <w:rFonts w:eastAsia="TTE188D4F0t00"/>
        </w:rPr>
        <w:t>ś</w:t>
      </w:r>
      <w:r w:rsidRPr="006C742C">
        <w:rPr>
          <w:rFonts w:eastAsia="Calibri"/>
        </w:rPr>
        <w:t>lony w § 2 ust. 1 umowy realizowany b</w:t>
      </w:r>
      <w:r w:rsidRPr="006C742C">
        <w:rPr>
          <w:rFonts w:eastAsia="TTE188D4F0t00"/>
        </w:rPr>
        <w:t>ę</w:t>
      </w:r>
      <w:r w:rsidRPr="006C742C">
        <w:rPr>
          <w:rFonts w:eastAsia="Calibri"/>
        </w:rPr>
        <w:t>dzie zgodnie z zatwierdzonym przez Zamawiaj</w:t>
      </w:r>
      <w:r w:rsidRPr="006C742C">
        <w:rPr>
          <w:rFonts w:eastAsia="TTE188D4F0t00"/>
        </w:rPr>
        <w:t>ą</w:t>
      </w:r>
      <w:r w:rsidRPr="006C742C">
        <w:rPr>
          <w:rFonts w:eastAsia="Calibri"/>
        </w:rPr>
        <w:t xml:space="preserve">cego harmonogramem rzeczowo finansowym. </w:t>
      </w:r>
    </w:p>
    <w:p w14:paraId="0B55A42C" w14:textId="77E44A9F" w:rsidR="00DA1446" w:rsidRPr="006C742C" w:rsidRDefault="00DA1446" w:rsidP="00850C8D">
      <w:pPr>
        <w:pStyle w:val="Akapitzlist"/>
        <w:numPr>
          <w:ilvl w:val="1"/>
          <w:numId w:val="67"/>
        </w:numPr>
        <w:jc w:val="both"/>
      </w:pPr>
      <w:r w:rsidRPr="006C742C">
        <w:rPr>
          <w:rFonts w:eastAsia="Calibri"/>
        </w:rPr>
        <w:t>zmiana harmonogramu, o którym mowa w ust. 1, nie powoduje zmiany umowy, wymaga jednak zachowania formy pisemnej pod rygorem nieważności.</w:t>
      </w:r>
    </w:p>
    <w:p w14:paraId="6F87D425" w14:textId="10E121B2" w:rsidR="00DA1446" w:rsidRPr="006C742C" w:rsidRDefault="00DA1446" w:rsidP="00850C8D">
      <w:pPr>
        <w:pStyle w:val="Akapitzlist"/>
        <w:numPr>
          <w:ilvl w:val="1"/>
          <w:numId w:val="67"/>
        </w:numPr>
        <w:jc w:val="both"/>
      </w:pPr>
      <w:r w:rsidRPr="006C742C">
        <w:rPr>
          <w:rFonts w:eastAsia="Calibri"/>
        </w:rPr>
        <w:t>Zamawiający dopuszcza możliwość zmiany harmonogramu w przypadkach,  o których mowa w § 24 ust. 1 pkt 1) umowy.</w:t>
      </w:r>
    </w:p>
    <w:p w14:paraId="48E27711" w14:textId="62625014" w:rsidR="00DA1446" w:rsidRPr="006C742C" w:rsidRDefault="00DA1446" w:rsidP="00850C8D">
      <w:pPr>
        <w:pStyle w:val="Akapitzlist"/>
        <w:numPr>
          <w:ilvl w:val="1"/>
          <w:numId w:val="67"/>
        </w:numPr>
        <w:jc w:val="both"/>
      </w:pPr>
      <w:r w:rsidRPr="006C742C">
        <w:rPr>
          <w:rFonts w:eastAsia="Calibri"/>
        </w:rPr>
        <w:t>Wykonawca wraz z propozycją zmiany harmonogramu przedstawi uzasadnienie konieczności wprowadzenia zmiany. Propozycja zmiany harmonogramu powinna zostać przedstawiona Zamawiającemu nie później niż na 3 dni od daty powzięcia wiadomości o konieczności jego zmiany.</w:t>
      </w:r>
    </w:p>
    <w:p w14:paraId="6EAA5A28" w14:textId="7EF40469" w:rsidR="00DA1446" w:rsidRPr="006C742C" w:rsidRDefault="00DA1446" w:rsidP="00850C8D">
      <w:pPr>
        <w:pStyle w:val="Akapitzlist"/>
        <w:numPr>
          <w:ilvl w:val="1"/>
          <w:numId w:val="67"/>
        </w:numPr>
        <w:jc w:val="both"/>
      </w:pPr>
      <w:r w:rsidRPr="006C742C">
        <w:rPr>
          <w:rFonts w:eastAsia="Calibri"/>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18519935" w14:textId="77777777" w:rsidR="00DA1446" w:rsidRPr="006C742C" w:rsidRDefault="00DA1446" w:rsidP="006C742C">
      <w:pPr>
        <w:spacing w:before="0" w:after="0"/>
        <w:jc w:val="center"/>
        <w:rPr>
          <w:b/>
          <w:bCs/>
        </w:rPr>
      </w:pPr>
      <w:r w:rsidRPr="006C742C">
        <w:rPr>
          <w:rFonts w:eastAsia="Calibri"/>
          <w:b/>
          <w:bCs/>
        </w:rPr>
        <w:t>§ 5.</w:t>
      </w:r>
    </w:p>
    <w:p w14:paraId="0D6F56A8" w14:textId="77777777" w:rsidR="00DA1446" w:rsidRPr="006C742C" w:rsidRDefault="00DA1446" w:rsidP="006C742C">
      <w:pPr>
        <w:spacing w:before="0" w:after="0"/>
        <w:jc w:val="center"/>
        <w:rPr>
          <w:b/>
          <w:bCs/>
        </w:rPr>
      </w:pPr>
      <w:r w:rsidRPr="006C742C">
        <w:rPr>
          <w:rFonts w:eastAsia="Calibri"/>
          <w:b/>
          <w:bCs/>
        </w:rPr>
        <w:t>WYMAGANIA MATERIAŁOWE I BADANIA KONTROLNE</w:t>
      </w:r>
    </w:p>
    <w:p w14:paraId="035C1AB1" w14:textId="675ABD5C" w:rsidR="00DA1446" w:rsidRPr="006C742C" w:rsidRDefault="00DA1446" w:rsidP="00850C8D">
      <w:pPr>
        <w:pStyle w:val="Akapitzlist"/>
        <w:numPr>
          <w:ilvl w:val="0"/>
          <w:numId w:val="68"/>
        </w:numPr>
        <w:ind w:left="426"/>
        <w:jc w:val="both"/>
      </w:pPr>
      <w:r w:rsidRPr="006C742C">
        <w:rPr>
          <w:rFonts w:eastAsia="Calibri"/>
        </w:rPr>
        <w:t>Przedmiot umowy wykonany zostanie z wyrobów budowlanych dostarczonych przez Wykonawc</w:t>
      </w:r>
      <w:r w:rsidRPr="006C742C">
        <w:rPr>
          <w:rFonts w:eastAsia="TTE188D4F0t00"/>
        </w:rPr>
        <w:t>ę</w:t>
      </w:r>
      <w:r w:rsidRPr="006C742C">
        <w:rPr>
          <w:rFonts w:eastAsia="Calibri"/>
        </w:rPr>
        <w:t xml:space="preserve">. </w:t>
      </w:r>
    </w:p>
    <w:p w14:paraId="7F78997E" w14:textId="68800523" w:rsidR="00DA1446" w:rsidRPr="006C742C" w:rsidRDefault="00DA1446" w:rsidP="00850C8D">
      <w:pPr>
        <w:pStyle w:val="Akapitzlist"/>
        <w:numPr>
          <w:ilvl w:val="0"/>
          <w:numId w:val="68"/>
        </w:numPr>
        <w:ind w:left="426"/>
        <w:jc w:val="both"/>
      </w:pPr>
      <w:r w:rsidRPr="006C742C">
        <w:rPr>
          <w:rFonts w:eastAsia="Calibri"/>
        </w:rPr>
        <w:t>Wyroby budowlane, o których mowa w ust. 1 powinny odpowiada</w:t>
      </w:r>
      <w:r w:rsidRPr="006C742C">
        <w:rPr>
          <w:rFonts w:eastAsia="TTE188D4F0t00"/>
        </w:rPr>
        <w:t>ć</w:t>
      </w:r>
      <w:r w:rsidRPr="006C742C">
        <w:rPr>
          <w:rFonts w:eastAsia="Calibri"/>
        </w:rPr>
        <w:t xml:space="preserve"> co do jako</w:t>
      </w:r>
      <w:r w:rsidRPr="006C742C">
        <w:rPr>
          <w:rFonts w:eastAsia="TTE188D4F0t00"/>
        </w:rPr>
        <w:t>ś</w:t>
      </w:r>
      <w:r w:rsidRPr="006C742C">
        <w:rPr>
          <w:rFonts w:eastAsia="Calibri"/>
        </w:rPr>
        <w:t>ci wymaganiom okre</w:t>
      </w:r>
      <w:r w:rsidRPr="006C742C">
        <w:rPr>
          <w:rFonts w:eastAsia="TTE188D4F0t00"/>
        </w:rPr>
        <w:t>ś</w:t>
      </w:r>
      <w:r w:rsidRPr="006C742C">
        <w:rPr>
          <w:rFonts w:eastAsia="Calibri"/>
        </w:rPr>
        <w:t>lonym w przepisach obowiązującego prawa, w tym w ustaw</w:t>
      </w:r>
      <w:r w:rsidRPr="006C742C">
        <w:rPr>
          <w:rFonts w:eastAsia="TTE188D4F0t00"/>
        </w:rPr>
        <w:t xml:space="preserve">ie </w:t>
      </w:r>
      <w:r w:rsidRPr="006C742C">
        <w:rPr>
          <w:rFonts w:eastAsia="Calibri"/>
        </w:rPr>
        <w:t>z dnia 16 kwietnia 2004 r. o wyrobach budowlanych (Dz.U z 2021 poz.1213), polskim i europejskim normom, a także wymaganiom okre</w:t>
      </w:r>
      <w:r w:rsidRPr="006C742C">
        <w:rPr>
          <w:rFonts w:eastAsia="TTE188D4F0t00"/>
        </w:rPr>
        <w:t>ś</w:t>
      </w:r>
      <w:r w:rsidRPr="006C742C">
        <w:rPr>
          <w:rFonts w:eastAsia="Calibri"/>
        </w:rPr>
        <w:t>lonym w SST.</w:t>
      </w:r>
    </w:p>
    <w:p w14:paraId="50A56285" w14:textId="24A2FDB4" w:rsidR="00DA1446" w:rsidRPr="006C742C" w:rsidRDefault="00DA1446" w:rsidP="00850C8D">
      <w:pPr>
        <w:pStyle w:val="Akapitzlist"/>
        <w:numPr>
          <w:ilvl w:val="0"/>
          <w:numId w:val="68"/>
        </w:numPr>
        <w:ind w:left="426"/>
        <w:jc w:val="both"/>
      </w:pPr>
      <w:r w:rsidRPr="006C742C">
        <w:rPr>
          <w:rFonts w:eastAsia="Calibri"/>
        </w:rPr>
        <w:t>Na każde żądanie Inspektora Nadzoru Zamawiającego, 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(o ile jest wymagany).</w:t>
      </w:r>
    </w:p>
    <w:p w14:paraId="73C169F2" w14:textId="2D2C6240" w:rsidR="00DA1446" w:rsidRPr="006C742C" w:rsidRDefault="00DA1446" w:rsidP="00850C8D">
      <w:pPr>
        <w:pStyle w:val="Akapitzlist"/>
        <w:numPr>
          <w:ilvl w:val="0"/>
          <w:numId w:val="68"/>
        </w:numPr>
        <w:ind w:left="426"/>
        <w:jc w:val="both"/>
      </w:pPr>
      <w:r w:rsidRPr="006C742C">
        <w:rPr>
          <w:rFonts w:eastAsia="Calibri"/>
        </w:rPr>
        <w:t>W przypadku niedostarczenia dokumentów, o których mowa w ust. 3 we wskazanym terminie, wbudowany wyrób budowlany uznaje się za wadliwy i podlega on natychmiastowej wymianie na wyrób spełniający obowiązujące normy.</w:t>
      </w:r>
    </w:p>
    <w:p w14:paraId="5E0A5CC0" w14:textId="6A40AA46" w:rsidR="00DA1446" w:rsidRPr="006C742C" w:rsidRDefault="00DA1446" w:rsidP="00850C8D">
      <w:pPr>
        <w:pStyle w:val="Akapitzlist"/>
        <w:numPr>
          <w:ilvl w:val="0"/>
          <w:numId w:val="68"/>
        </w:numPr>
        <w:ind w:left="426"/>
        <w:jc w:val="both"/>
      </w:pPr>
      <w:r w:rsidRPr="006C742C">
        <w:rPr>
          <w:rFonts w:eastAsia="Calibri"/>
        </w:rPr>
        <w:t>Wykonawca zapewni możliwość zbadania jakości użytych wyrobów budowlanych lub wykonywanych robót w zakresie wymagań określonych w ust. 2.</w:t>
      </w:r>
    </w:p>
    <w:p w14:paraId="4E952B0F" w14:textId="37A68298" w:rsidR="00DA1446" w:rsidRPr="006C742C" w:rsidRDefault="00DA1446" w:rsidP="00850C8D">
      <w:pPr>
        <w:pStyle w:val="Akapitzlist"/>
        <w:numPr>
          <w:ilvl w:val="0"/>
          <w:numId w:val="68"/>
        </w:numPr>
        <w:ind w:left="426"/>
        <w:jc w:val="both"/>
      </w:pPr>
      <w:r w:rsidRPr="006C742C">
        <w:rPr>
          <w:rFonts w:eastAsia="Calibri"/>
        </w:rPr>
        <w:t>Zamawiający może zlecić laboratorium wykonanie badań kontrolnych w zakresie prawidłowości wykonania zadania określonego w § 2, w tym zastosowanych materiałów budowlanych. Zamawiający zastrzega sobie możliwość wskazania lub wyboru niezależnego laboratorium specjalistycznego – przy czym wynik w ten sposób uzyskany jest dla stron umowy wiążący.</w:t>
      </w:r>
    </w:p>
    <w:p w14:paraId="4BA1BB36" w14:textId="6746544A" w:rsidR="00DA1446" w:rsidRPr="006C742C" w:rsidRDefault="00DA1446" w:rsidP="00850C8D">
      <w:pPr>
        <w:pStyle w:val="Akapitzlist"/>
        <w:numPr>
          <w:ilvl w:val="0"/>
          <w:numId w:val="68"/>
        </w:numPr>
        <w:ind w:left="426"/>
        <w:jc w:val="both"/>
      </w:pPr>
      <w:r w:rsidRPr="006C742C">
        <w:rPr>
          <w:rFonts w:eastAsia="Calibri"/>
        </w:rPr>
        <w:t>Kierownik budowy lub kierownik robót powiadomi Zamawiającego i Inspektora Nadzoru Zamawiającego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1697DB84" w14:textId="1A781505" w:rsidR="00DA1446" w:rsidRPr="006C742C" w:rsidRDefault="00DA1446" w:rsidP="00850C8D">
      <w:pPr>
        <w:pStyle w:val="Akapitzlist"/>
        <w:numPr>
          <w:ilvl w:val="0"/>
          <w:numId w:val="68"/>
        </w:numPr>
        <w:ind w:left="426"/>
        <w:jc w:val="both"/>
      </w:pPr>
      <w:r w:rsidRPr="006C742C">
        <w:rPr>
          <w:rFonts w:eastAsia="Calibri"/>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5ACD02B6" w14:textId="4A521276" w:rsidR="00DA1446" w:rsidRPr="006C742C" w:rsidRDefault="00DA1446" w:rsidP="00850C8D">
      <w:pPr>
        <w:pStyle w:val="Akapitzlist"/>
        <w:numPr>
          <w:ilvl w:val="0"/>
          <w:numId w:val="68"/>
        </w:numPr>
        <w:ind w:left="426"/>
        <w:jc w:val="both"/>
      </w:pPr>
      <w:r w:rsidRPr="006C742C">
        <w:rPr>
          <w:rFonts w:eastAsia="Calibri"/>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05EDDCF5" w14:textId="2CE0B105" w:rsidR="00DA1446" w:rsidRPr="006C742C" w:rsidRDefault="00DA1446" w:rsidP="00850C8D">
      <w:pPr>
        <w:pStyle w:val="Akapitzlist"/>
        <w:numPr>
          <w:ilvl w:val="0"/>
          <w:numId w:val="68"/>
        </w:numPr>
        <w:ind w:left="426"/>
        <w:jc w:val="both"/>
      </w:pPr>
      <w:r w:rsidRPr="006C742C">
        <w:rPr>
          <w:rFonts w:eastAsia="Calibri"/>
        </w:rPr>
        <w:t>Koszty związane z wykonaniem pierwszego badania kontrolnego wynikającego z przyjętego rodzaju badań, którego wynik będzie pozytywny lub negatywny, ponosi Zamawiający.</w:t>
      </w:r>
    </w:p>
    <w:p w14:paraId="394A1ADD" w14:textId="7C435798" w:rsidR="00DA1446" w:rsidRPr="006C742C" w:rsidRDefault="00DA1446" w:rsidP="00850C8D">
      <w:pPr>
        <w:pStyle w:val="Akapitzlist"/>
        <w:numPr>
          <w:ilvl w:val="0"/>
          <w:numId w:val="68"/>
        </w:numPr>
        <w:ind w:left="426"/>
        <w:jc w:val="both"/>
      </w:pPr>
      <w:r w:rsidRPr="006C742C">
        <w:rPr>
          <w:rFonts w:eastAsia="Calibri"/>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laboratorium, którego koszty ponoszą po połowie. W takim wypadku wyniki tych badań są dla stron wiążące i ostateczne.</w:t>
      </w:r>
    </w:p>
    <w:p w14:paraId="6AF56D7E" w14:textId="77777777" w:rsidR="00DA1446" w:rsidRPr="006C742C" w:rsidRDefault="00DA1446" w:rsidP="006C742C">
      <w:pPr>
        <w:spacing w:before="0" w:after="0"/>
        <w:jc w:val="center"/>
        <w:rPr>
          <w:b/>
          <w:bCs/>
        </w:rPr>
      </w:pPr>
      <w:r w:rsidRPr="006C742C">
        <w:rPr>
          <w:rFonts w:eastAsia="Calibri"/>
          <w:b/>
          <w:bCs/>
        </w:rPr>
        <w:t>§ 6.</w:t>
      </w:r>
    </w:p>
    <w:p w14:paraId="6476797A" w14:textId="77777777" w:rsidR="00DA1446" w:rsidRPr="006C742C" w:rsidRDefault="00DA1446" w:rsidP="006C742C">
      <w:pPr>
        <w:spacing w:before="0" w:after="0"/>
        <w:jc w:val="center"/>
        <w:rPr>
          <w:b/>
          <w:bCs/>
        </w:rPr>
      </w:pPr>
      <w:r w:rsidRPr="006C742C">
        <w:rPr>
          <w:rFonts w:eastAsia="Calibri"/>
          <w:b/>
          <w:bCs/>
        </w:rPr>
        <w:t>WYNAGRODZENIE WYKONAWCY</w:t>
      </w:r>
    </w:p>
    <w:p w14:paraId="301F1D28" w14:textId="3A256778" w:rsidR="00DA1446" w:rsidRDefault="00DA1446" w:rsidP="00850C8D">
      <w:pPr>
        <w:pStyle w:val="Akapitzlist"/>
        <w:numPr>
          <w:ilvl w:val="0"/>
          <w:numId w:val="69"/>
        </w:numPr>
        <w:ind w:left="426"/>
        <w:jc w:val="both"/>
        <w:rPr>
          <w:rFonts w:eastAsia="Calibri"/>
        </w:rPr>
      </w:pPr>
      <w:r w:rsidRPr="006C742C">
        <w:rPr>
          <w:rFonts w:eastAsia="Calibri"/>
        </w:rPr>
        <w:t xml:space="preserve">Za wykonanie przedmiotu umowy, określonego w §2 umowy, strony ustalają </w:t>
      </w:r>
      <w:r w:rsidRPr="006C742C">
        <w:rPr>
          <w:rFonts w:eastAsia="Calibri"/>
          <w:b/>
          <w:bCs/>
        </w:rPr>
        <w:t>wynagrodzenie ryczałtowe:</w:t>
      </w:r>
      <w:r w:rsidRPr="006C742C">
        <w:rPr>
          <w:b/>
          <w:bCs/>
        </w:rPr>
        <w:t xml:space="preserve"> </w:t>
      </w:r>
      <w:r w:rsidRPr="006C742C">
        <w:rPr>
          <w:rFonts w:eastAsia="Calibri"/>
          <w:b/>
          <w:bCs/>
        </w:rPr>
        <w:t>wartość netto</w:t>
      </w:r>
      <w:r w:rsidRPr="006C742C">
        <w:rPr>
          <w:rFonts w:eastAsia="Calibri"/>
        </w:rPr>
        <w:t xml:space="preserve"> w wysokości: ………………………………… zł,(słownie:………………………………………………….) zgodnie z formularzem ofertowym stanowiącym załącznik do umowy, powiększone o obowiązującą w dacie wystawienia faktury stawkę podatku VAT, o ile wykonawca jest płatnikiem VAT, </w:t>
      </w:r>
      <w:r w:rsidRPr="006C742C">
        <w:rPr>
          <w:rFonts w:eastAsia="Calibri"/>
          <w:b/>
          <w:bCs/>
        </w:rPr>
        <w:t>wynagrodzenie brutto</w:t>
      </w:r>
      <w:r w:rsidRPr="006C742C">
        <w:rPr>
          <w:rFonts w:eastAsia="Calibri"/>
        </w:rPr>
        <w:t xml:space="preserve"> wyniesie …………………………………………………...zł (słownie:………………………………………………….) , w tym podatek VAT </w:t>
      </w:r>
      <w:r w:rsidR="006C742C">
        <w:rPr>
          <w:rFonts w:eastAsia="Calibri"/>
        </w:rPr>
        <w:t>…..</w:t>
      </w:r>
      <w:r w:rsidRPr="006C742C">
        <w:rPr>
          <w:rFonts w:eastAsia="Calibri"/>
        </w:rPr>
        <w:t xml:space="preserve">%, wyniesie: ……………………………………………….zł (słownie:………………………………………………….), </w:t>
      </w:r>
    </w:p>
    <w:p w14:paraId="34AE4739" w14:textId="5851984D" w:rsidR="00DA1446" w:rsidRDefault="00DA1446" w:rsidP="00850C8D">
      <w:pPr>
        <w:pStyle w:val="Akapitzlist"/>
        <w:numPr>
          <w:ilvl w:val="0"/>
          <w:numId w:val="69"/>
        </w:numPr>
        <w:ind w:left="426"/>
        <w:jc w:val="both"/>
        <w:rPr>
          <w:rFonts w:eastAsia="Calibri"/>
        </w:rPr>
      </w:pPr>
      <w:r w:rsidRPr="006C742C">
        <w:rPr>
          <w:rFonts w:eastAsia="Calibri"/>
        </w:rPr>
        <w:t>W przypadku zmiany przez władzę ustawodawczą procentowej stawki podatku VAT, wynagrodzenie brutto ulegnie zmianie stosownie do zmiany stawki podatku, bez zmiany wynagrodzenia netto.</w:t>
      </w:r>
    </w:p>
    <w:p w14:paraId="1CEF1852" w14:textId="29F73FB6" w:rsidR="00DA1446" w:rsidRDefault="00DA1446" w:rsidP="00850C8D">
      <w:pPr>
        <w:pStyle w:val="Akapitzlist"/>
        <w:numPr>
          <w:ilvl w:val="0"/>
          <w:numId w:val="69"/>
        </w:numPr>
        <w:ind w:left="426"/>
        <w:jc w:val="both"/>
        <w:rPr>
          <w:rFonts w:eastAsia="Calibri"/>
        </w:rPr>
      </w:pPr>
      <w:r w:rsidRPr="006C742C">
        <w:rPr>
          <w:rFonts w:eastAsia="Calibri"/>
        </w:rPr>
        <w:t>W ramach wynagrodzenia określonego w ust. 1 Wykonawca będzie ponosił koszty, m.in.:</w:t>
      </w:r>
    </w:p>
    <w:p w14:paraId="1B84C7A0" w14:textId="218964DB" w:rsidR="00DA1446" w:rsidRDefault="00DA1446" w:rsidP="00850C8D">
      <w:pPr>
        <w:pStyle w:val="Akapitzlist"/>
        <w:numPr>
          <w:ilvl w:val="1"/>
          <w:numId w:val="69"/>
        </w:numPr>
        <w:jc w:val="both"/>
        <w:rPr>
          <w:rFonts w:eastAsia="Calibri"/>
        </w:rPr>
      </w:pPr>
      <w:r w:rsidRPr="006C742C">
        <w:rPr>
          <w:rFonts w:eastAsia="Calibri"/>
        </w:rPr>
        <w:t>prac geodezyjnych i inwentaryzacji powykonawczej wraz z obmiarem robót w 3 egz.,</w:t>
      </w:r>
    </w:p>
    <w:p w14:paraId="4FEB03B1" w14:textId="7A68904D" w:rsidR="00DA1446" w:rsidRDefault="00DA1446" w:rsidP="00850C8D">
      <w:pPr>
        <w:pStyle w:val="Akapitzlist"/>
        <w:numPr>
          <w:ilvl w:val="1"/>
          <w:numId w:val="69"/>
        </w:numPr>
        <w:jc w:val="both"/>
        <w:rPr>
          <w:rFonts w:eastAsia="Calibri"/>
        </w:rPr>
      </w:pPr>
      <w:r w:rsidRPr="006C742C">
        <w:rPr>
          <w:rFonts w:eastAsia="Calibri"/>
        </w:rPr>
        <w:t>przygotowania kompletnej dokumentacji powykonawczej w 3 egz.,</w:t>
      </w:r>
    </w:p>
    <w:p w14:paraId="05F96A7B" w14:textId="1C367F42" w:rsidR="00DA1446" w:rsidRDefault="00DA1446" w:rsidP="00850C8D">
      <w:pPr>
        <w:pStyle w:val="Akapitzlist"/>
        <w:numPr>
          <w:ilvl w:val="1"/>
          <w:numId w:val="69"/>
        </w:numPr>
        <w:jc w:val="both"/>
        <w:rPr>
          <w:rFonts w:eastAsia="Calibri"/>
        </w:rPr>
      </w:pPr>
      <w:r w:rsidRPr="006C742C">
        <w:rPr>
          <w:rFonts w:eastAsia="Calibri"/>
        </w:rPr>
        <w:t xml:space="preserve">opracowania projektu organizacji ruchu na czas wykonywania robót oraz koszty ustawienia,              utrzymania i likwidacji oznakowania i objazdów związanych z czasową organizacją ruchu, </w:t>
      </w:r>
    </w:p>
    <w:p w14:paraId="4C76A79B" w14:textId="69B334EA" w:rsidR="00DA1446" w:rsidRDefault="00DA1446" w:rsidP="00850C8D">
      <w:pPr>
        <w:pStyle w:val="Akapitzlist"/>
        <w:numPr>
          <w:ilvl w:val="1"/>
          <w:numId w:val="69"/>
        </w:numPr>
        <w:jc w:val="both"/>
        <w:rPr>
          <w:rFonts w:eastAsia="Calibri"/>
        </w:rPr>
      </w:pPr>
      <w:r w:rsidRPr="006C742C">
        <w:rPr>
          <w:rFonts w:eastAsia="Calibri"/>
        </w:rPr>
        <w:t>badań laboratoryjnych i pomiarów w zakresie wynikającym z SST, oraz badań i pomiarów materiałów budowlanych zgodne z § 5 umowy, o ile wystąpi taka konieczność,</w:t>
      </w:r>
    </w:p>
    <w:p w14:paraId="7F08C49D" w14:textId="426DA8D1" w:rsidR="00DA1446" w:rsidRDefault="00DA1446" w:rsidP="00850C8D">
      <w:pPr>
        <w:pStyle w:val="Akapitzlist"/>
        <w:numPr>
          <w:ilvl w:val="1"/>
          <w:numId w:val="69"/>
        </w:numPr>
        <w:jc w:val="both"/>
        <w:rPr>
          <w:rFonts w:eastAsia="Calibri"/>
        </w:rPr>
      </w:pPr>
      <w:r w:rsidRPr="006C742C">
        <w:rPr>
          <w:rFonts w:eastAsia="Calibri"/>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0E6BBD0A" w14:textId="53943794" w:rsidR="00DA1446" w:rsidRDefault="00DA1446" w:rsidP="00850C8D">
      <w:pPr>
        <w:pStyle w:val="Akapitzlist"/>
        <w:numPr>
          <w:ilvl w:val="1"/>
          <w:numId w:val="69"/>
        </w:numPr>
        <w:jc w:val="both"/>
        <w:rPr>
          <w:rFonts w:eastAsia="Calibri"/>
        </w:rPr>
      </w:pPr>
      <w:r w:rsidRPr="00A74EEE">
        <w:rPr>
          <w:rFonts w:eastAsia="Calibri"/>
        </w:rPr>
        <w:t>uporządkowania terenu budowy po zakończeniu robót,</w:t>
      </w:r>
    </w:p>
    <w:p w14:paraId="563FE1CD" w14:textId="7D8FD224" w:rsidR="00DA1446" w:rsidRDefault="00DA1446" w:rsidP="00850C8D">
      <w:pPr>
        <w:pStyle w:val="Akapitzlist"/>
        <w:numPr>
          <w:ilvl w:val="1"/>
          <w:numId w:val="69"/>
        </w:numPr>
        <w:jc w:val="both"/>
        <w:rPr>
          <w:rFonts w:eastAsia="Calibri"/>
        </w:rPr>
      </w:pPr>
      <w:r w:rsidRPr="00A74EEE">
        <w:rPr>
          <w:rFonts w:eastAsia="Calibri"/>
        </w:rPr>
        <w:t>pozostałych czynności niezbędnych do prawidłowego wykonania przedmiotu umowy.</w:t>
      </w:r>
    </w:p>
    <w:p w14:paraId="6BC66603" w14:textId="6B355A96" w:rsidR="00DA1446" w:rsidRDefault="00DA1446" w:rsidP="00850C8D">
      <w:pPr>
        <w:pStyle w:val="Akapitzlist"/>
        <w:numPr>
          <w:ilvl w:val="0"/>
          <w:numId w:val="69"/>
        </w:numPr>
        <w:ind w:left="426"/>
        <w:jc w:val="both"/>
        <w:rPr>
          <w:rFonts w:eastAsia="Calibri"/>
        </w:rPr>
      </w:pPr>
      <w:r w:rsidRPr="00A74EEE">
        <w:rPr>
          <w:rFonts w:eastAsia="Calibri"/>
        </w:rPr>
        <w:t xml:space="preserve">Niniejsza umowa nie przewiduje udzielania zaliczek dla Wykonawcy na poczet wykonania zamówienia, zatem nie reguluje sposobu rozliczania tych zaliczek. </w:t>
      </w:r>
    </w:p>
    <w:p w14:paraId="35447A8D" w14:textId="77777777" w:rsidR="00DA1446" w:rsidRPr="00A74EEE" w:rsidRDefault="00DA1446" w:rsidP="00850C8D">
      <w:pPr>
        <w:pStyle w:val="Akapitzlist"/>
        <w:numPr>
          <w:ilvl w:val="0"/>
          <w:numId w:val="69"/>
        </w:numPr>
        <w:ind w:left="426"/>
        <w:jc w:val="both"/>
        <w:rPr>
          <w:rFonts w:eastAsia="Calibri"/>
        </w:rPr>
      </w:pPr>
      <w:r w:rsidRPr="00A74EEE">
        <w:rPr>
          <w:rFonts w:eastAsia="Calibri"/>
        </w:rPr>
        <w:t xml:space="preserve">Wynagrodzenie określone w ust. 1 zostało ustalone na podstawie wystarczających informacji </w:t>
      </w:r>
      <w:r w:rsidRPr="00A74EEE">
        <w:rPr>
          <w:rFonts w:eastAsia="Calibri"/>
        </w:rPr>
        <w:br/>
        <w:t>i obejmuje ryzyko oraz odpowiedzialność Wykonawcy z tytułu 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1F1E37A2" w14:textId="1D69927A" w:rsidR="00DA1446" w:rsidRPr="00A74EEE" w:rsidRDefault="00DA1446" w:rsidP="00A74EEE">
      <w:pPr>
        <w:spacing w:before="0" w:after="0"/>
        <w:jc w:val="center"/>
        <w:rPr>
          <w:b/>
          <w:bCs/>
        </w:rPr>
      </w:pPr>
      <w:r w:rsidRPr="00A74EEE">
        <w:rPr>
          <w:rFonts w:eastAsia="Calibri"/>
          <w:b/>
          <w:bCs/>
        </w:rPr>
        <w:t>§ 7.</w:t>
      </w:r>
    </w:p>
    <w:p w14:paraId="65491578" w14:textId="77777777" w:rsidR="00DA1446" w:rsidRPr="00A74EEE" w:rsidRDefault="00DA1446" w:rsidP="00A74EEE">
      <w:pPr>
        <w:spacing w:before="0" w:after="0"/>
        <w:jc w:val="center"/>
        <w:rPr>
          <w:b/>
          <w:bCs/>
        </w:rPr>
      </w:pPr>
      <w:r w:rsidRPr="00A74EEE">
        <w:rPr>
          <w:rFonts w:eastAsia="Calibri"/>
          <w:b/>
          <w:bCs/>
        </w:rPr>
        <w:t>ROZLICZENIE ROBÓT</w:t>
      </w:r>
    </w:p>
    <w:p w14:paraId="3FC991B5" w14:textId="570CFAA8" w:rsidR="00DA1446" w:rsidRPr="00A74EEE" w:rsidRDefault="00DA1446" w:rsidP="00850C8D">
      <w:pPr>
        <w:pStyle w:val="Akapitzlist"/>
        <w:numPr>
          <w:ilvl w:val="0"/>
          <w:numId w:val="70"/>
        </w:numPr>
        <w:ind w:left="426"/>
        <w:jc w:val="both"/>
      </w:pPr>
      <w:r w:rsidRPr="00A74EEE">
        <w:rPr>
          <w:rFonts w:eastAsia="Calibri"/>
        </w:rPr>
        <w:t>Rozliczenie ko</w:t>
      </w:r>
      <w:r w:rsidRPr="00A74EEE">
        <w:rPr>
          <w:rFonts w:eastAsia="TTE188D4F0t00"/>
        </w:rPr>
        <w:t>ń</w:t>
      </w:r>
      <w:r w:rsidRPr="00A74EEE">
        <w:rPr>
          <w:rFonts w:eastAsia="Calibri"/>
        </w:rPr>
        <w:t>cowe za wykonanie przedmiotu umowy nast</w:t>
      </w:r>
      <w:r w:rsidRPr="00A74EEE">
        <w:rPr>
          <w:rFonts w:eastAsia="TTE188D4F0t00"/>
        </w:rPr>
        <w:t>ą</w:t>
      </w:r>
      <w:r w:rsidRPr="00A74EEE">
        <w:rPr>
          <w:rFonts w:eastAsia="Calibri"/>
        </w:rPr>
        <w:t>pi na podstawie faktury VAT wystawionej przez Wykonawc</w:t>
      </w:r>
      <w:r w:rsidRPr="00A74EEE">
        <w:rPr>
          <w:rFonts w:eastAsia="TTE188D4F0t00"/>
        </w:rPr>
        <w:t xml:space="preserve">ę </w:t>
      </w:r>
      <w:r w:rsidRPr="00A74EEE">
        <w:rPr>
          <w:rFonts w:eastAsia="Calibri"/>
        </w:rPr>
        <w:t>w oparciu o podpisany protokół odbioru końcowego przedmiotu umowy zgodnie z § 18 ust. 3 umowy, pomniejszon</w:t>
      </w:r>
      <w:r w:rsidRPr="00A74EEE">
        <w:rPr>
          <w:rFonts w:eastAsia="TTE188D4F0t00"/>
        </w:rPr>
        <w:t xml:space="preserve">ą </w:t>
      </w:r>
      <w:r w:rsidRPr="00A74EEE">
        <w:rPr>
          <w:rFonts w:eastAsia="Calibri"/>
        </w:rPr>
        <w:t>o zsumowane kwoty poprzednio zafakturowane. Zestawienie warto</w:t>
      </w:r>
      <w:r w:rsidRPr="00A74EEE">
        <w:rPr>
          <w:rFonts w:eastAsia="TTE188D4F0t00"/>
        </w:rPr>
        <w:t>ś</w:t>
      </w:r>
      <w:r w:rsidRPr="00A74EEE">
        <w:rPr>
          <w:rFonts w:eastAsia="Calibri"/>
        </w:rPr>
        <w:t>ci wykonanych robót musi by</w:t>
      </w:r>
      <w:r w:rsidRPr="00A74EEE">
        <w:rPr>
          <w:rFonts w:eastAsia="TTE188D4F0t00"/>
        </w:rPr>
        <w:t xml:space="preserve">ć </w:t>
      </w:r>
      <w:r w:rsidRPr="00A74EEE">
        <w:rPr>
          <w:rFonts w:eastAsia="Calibri"/>
        </w:rPr>
        <w:t>sprawdzone przez Inspektora Nadzoru Zamawiającego i zatwierdzone przez Zamawiaj</w:t>
      </w:r>
      <w:r w:rsidRPr="00A74EEE">
        <w:rPr>
          <w:rFonts w:eastAsia="TTE188D4F0t00"/>
        </w:rPr>
        <w:t>ą</w:t>
      </w:r>
      <w:r w:rsidRPr="00A74EEE">
        <w:rPr>
          <w:rFonts w:eastAsia="Calibri"/>
        </w:rPr>
        <w:t>cego.</w:t>
      </w:r>
    </w:p>
    <w:p w14:paraId="32E7A2EC" w14:textId="55246076" w:rsidR="00DA1446" w:rsidRPr="00A74EEE" w:rsidRDefault="00DA1446" w:rsidP="00850C8D">
      <w:pPr>
        <w:pStyle w:val="Akapitzlist"/>
        <w:numPr>
          <w:ilvl w:val="0"/>
          <w:numId w:val="70"/>
        </w:numPr>
        <w:ind w:left="426"/>
        <w:jc w:val="both"/>
      </w:pPr>
      <w:r w:rsidRPr="00A74EEE">
        <w:rPr>
          <w:rFonts w:eastAsia="Calibri"/>
        </w:rPr>
        <w:t xml:space="preserve">Zamawiający przewiduje wynagrodzenie częściowe za wykonane roboty do 90% wartości umowy brutto, płatne na podstawie faktur VAT wystawionych przez Wykonawcę, nie częściej niż raz w miesiącu, pod warunkiem wykonania robót o wartości większej niż 20% wynagrodzenia umownego, określonego w § 6 ust. 1 w oparciu o protokół odbioru częściowego elementów robót podlegających – zgodnie z harmonogramem wykonanych robót – odbiorowi częściowemu, po uprzednim podpisaniu protokołu przez branżowego inspektora nadzoru. Wykonanie tych prac winno być nadto odzwierciedlone w dokumentach budowy (o ile obowiązek ich posiadania wynika    z przepisów odrębnych) oraz potwierdzone w nich przez inspektora nadzoru. Brak wyszczególnienia konkretnie wykonanych prac, przedłożenia wyników badań laboratoryjnych oraz ich odzwierciedlenia w dokumentacji budowy stanowi podstawę do odmowy zatwierdzenia protokołu odbioru i zapłaty wynagrodzenia częściowego do czasu uzupełnienia braków. </w:t>
      </w:r>
    </w:p>
    <w:p w14:paraId="7B620D39" w14:textId="7A94C2C8" w:rsidR="00DA1446" w:rsidRPr="00A74EEE" w:rsidRDefault="00DA1446" w:rsidP="00850C8D">
      <w:pPr>
        <w:pStyle w:val="Akapitzlist"/>
        <w:numPr>
          <w:ilvl w:val="0"/>
          <w:numId w:val="70"/>
        </w:numPr>
        <w:ind w:left="426"/>
        <w:jc w:val="both"/>
      </w:pPr>
      <w:r w:rsidRPr="00A74EEE">
        <w:rPr>
          <w:rFonts w:eastAsia="Calibri"/>
        </w:rPr>
        <w:t xml:space="preserve">Inspektor nadzoru podpisze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7BA24D92" w14:textId="5B1822EC" w:rsidR="00DA1446" w:rsidRPr="00A74EEE" w:rsidRDefault="00DA1446" w:rsidP="00850C8D">
      <w:pPr>
        <w:pStyle w:val="Akapitzlist"/>
        <w:numPr>
          <w:ilvl w:val="0"/>
          <w:numId w:val="70"/>
        </w:numPr>
        <w:ind w:left="426"/>
        <w:jc w:val="both"/>
      </w:pPr>
      <w:r w:rsidRPr="00A74EEE">
        <w:rPr>
          <w:rFonts w:eastAsia="Calibri"/>
        </w:rPr>
        <w:t>W 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 W przypadku nieprzedstawienia przez Wykonawcę w/w oświadczeń wstrzymuje się wypłatę należnego wynagrodzenia za odebrane roboty budowlane. W takim przypadku termin zapłaty faktury biegnie od dnia przedstawienia brakujących oświadczeń.</w:t>
      </w:r>
    </w:p>
    <w:p w14:paraId="1C86E2A3" w14:textId="7E9BFB2F" w:rsidR="00DA1446" w:rsidRPr="00A74EEE" w:rsidRDefault="00DA1446" w:rsidP="00850C8D">
      <w:pPr>
        <w:pStyle w:val="Akapitzlist"/>
        <w:numPr>
          <w:ilvl w:val="0"/>
          <w:numId w:val="70"/>
        </w:numPr>
        <w:ind w:left="426"/>
        <w:jc w:val="both"/>
      </w:pPr>
      <w:r w:rsidRPr="00A74EEE">
        <w:rPr>
          <w:rFonts w:eastAsia="Calibri"/>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7DB13FC8" w14:textId="45CB8851" w:rsidR="00DA1446" w:rsidRPr="00A74EEE" w:rsidRDefault="00DA1446" w:rsidP="00850C8D">
      <w:pPr>
        <w:pStyle w:val="Akapitzlist"/>
        <w:numPr>
          <w:ilvl w:val="0"/>
          <w:numId w:val="70"/>
        </w:numPr>
        <w:ind w:left="426"/>
        <w:jc w:val="both"/>
      </w:pPr>
      <w:r w:rsidRPr="00A74EEE">
        <w:rPr>
          <w:rFonts w:eastAsia="Calibri"/>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13E8E12E" w14:textId="6754F412" w:rsidR="00DA1446" w:rsidRPr="00A74EEE" w:rsidRDefault="00DA1446" w:rsidP="00850C8D">
      <w:pPr>
        <w:pStyle w:val="Akapitzlist"/>
        <w:numPr>
          <w:ilvl w:val="0"/>
          <w:numId w:val="70"/>
        </w:numPr>
        <w:ind w:left="426"/>
        <w:jc w:val="both"/>
      </w:pPr>
      <w:r w:rsidRPr="00A74EEE">
        <w:rPr>
          <w:rFonts w:eastAsia="Calibri"/>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68136F8F" w14:textId="1A453C0B" w:rsidR="00DA1446" w:rsidRPr="00A74EEE" w:rsidRDefault="00DA1446" w:rsidP="00850C8D">
      <w:pPr>
        <w:pStyle w:val="Akapitzlist"/>
        <w:numPr>
          <w:ilvl w:val="0"/>
          <w:numId w:val="70"/>
        </w:numPr>
        <w:ind w:left="426"/>
        <w:jc w:val="both"/>
      </w:pPr>
      <w:r w:rsidRPr="00A74EEE">
        <w:rPr>
          <w:rFonts w:eastAsia="Calibri"/>
        </w:rPr>
        <w:t>W przypadku zgłoszenia uwag, o których mowa w §7 ust. 7, w wyznaczonym terminie Zamawiający może:</w:t>
      </w:r>
    </w:p>
    <w:p w14:paraId="4CABB696" w14:textId="17B57D3B" w:rsidR="00DA1446" w:rsidRPr="00A74EEE" w:rsidRDefault="00DA1446" w:rsidP="00850C8D">
      <w:pPr>
        <w:pStyle w:val="Akapitzlist"/>
        <w:numPr>
          <w:ilvl w:val="1"/>
          <w:numId w:val="70"/>
        </w:numPr>
        <w:jc w:val="both"/>
      </w:pPr>
      <w:r w:rsidRPr="00A74EEE">
        <w:rPr>
          <w:rFonts w:eastAsia="Calibri"/>
        </w:rPr>
        <w:t>nie dokonywać bezpośredniej zapłaty wynagrodzenia Podwykonawcy lub dalszemu Podwykonawcy, jeżeli Wykonawca wykaże niezasadność takiej zapłaty, albo</w:t>
      </w:r>
    </w:p>
    <w:p w14:paraId="72887912" w14:textId="617595C8" w:rsidR="00DA1446" w:rsidRPr="00A74EEE" w:rsidRDefault="00DA1446" w:rsidP="00850C8D">
      <w:pPr>
        <w:pStyle w:val="Akapitzlist"/>
        <w:numPr>
          <w:ilvl w:val="1"/>
          <w:numId w:val="70"/>
        </w:numPr>
        <w:jc w:val="both"/>
      </w:pPr>
      <w:r w:rsidRPr="00A74EEE">
        <w:rPr>
          <w:rFonts w:eastAsia="Calibr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899ACE9" w14:textId="6470D886" w:rsidR="00DA1446" w:rsidRPr="00A74EEE" w:rsidRDefault="00DA1446" w:rsidP="00850C8D">
      <w:pPr>
        <w:pStyle w:val="Akapitzlist"/>
        <w:numPr>
          <w:ilvl w:val="1"/>
          <w:numId w:val="70"/>
        </w:numPr>
        <w:jc w:val="both"/>
      </w:pPr>
      <w:r w:rsidRPr="00A74EEE">
        <w:rPr>
          <w:rFonts w:eastAsia="Calibri"/>
        </w:rPr>
        <w:t>dokonać bezpośredniej zapłaty wynagrodzenia Podwykonawcy lub dalszemu Podwykonawcy, jeżeli Podwykonawca lub dalszy Podwykonawca wykaże zasadność takiej zapłaty.</w:t>
      </w:r>
    </w:p>
    <w:p w14:paraId="3A8B4CC6" w14:textId="394BC320" w:rsidR="00DA1446" w:rsidRPr="00A74EEE" w:rsidRDefault="00DA1446" w:rsidP="00850C8D">
      <w:pPr>
        <w:pStyle w:val="Akapitzlist"/>
        <w:numPr>
          <w:ilvl w:val="0"/>
          <w:numId w:val="70"/>
        </w:numPr>
        <w:ind w:left="426"/>
        <w:jc w:val="both"/>
      </w:pPr>
      <w:r w:rsidRPr="00A74EEE">
        <w:rPr>
          <w:rFonts w:eastAsia="Calibri"/>
        </w:rPr>
        <w:t>W przypadku dokonania bezpośredniej zapłaty Podwykonawcy lub dalszemu Podwykonawcy, Zamawiający potrąca kwotę wypłaconego wynagrodzenia z wynagrodzenia należnego Wykonawcy.</w:t>
      </w:r>
    </w:p>
    <w:p w14:paraId="0D0D1196" w14:textId="1435034C" w:rsidR="00DA1446" w:rsidRPr="00A74EEE" w:rsidRDefault="00DA1446" w:rsidP="00850C8D">
      <w:pPr>
        <w:pStyle w:val="Akapitzlist"/>
        <w:numPr>
          <w:ilvl w:val="0"/>
          <w:numId w:val="70"/>
        </w:numPr>
        <w:ind w:left="426"/>
        <w:jc w:val="both"/>
      </w:pPr>
      <w:r w:rsidRPr="00A74EEE">
        <w:rPr>
          <w:rFonts w:eastAsia="Calibri"/>
        </w:rPr>
        <w:t xml:space="preserve">Do rozliczenia końcowego, o którym mowa w ust. 1 Wykonawca przedłoży zestawienie wystawionych faktur. </w:t>
      </w:r>
    </w:p>
    <w:p w14:paraId="4968702C" w14:textId="293F3659" w:rsidR="00DA1446" w:rsidRPr="00A74EEE" w:rsidRDefault="00DA1446" w:rsidP="00850C8D">
      <w:pPr>
        <w:pStyle w:val="Akapitzlist"/>
        <w:numPr>
          <w:ilvl w:val="0"/>
          <w:numId w:val="70"/>
        </w:numPr>
        <w:ind w:left="426"/>
        <w:jc w:val="both"/>
      </w:pPr>
      <w:r w:rsidRPr="00A74EEE">
        <w:rPr>
          <w:rFonts w:eastAsia="Calibri"/>
        </w:rPr>
        <w:t>Należności z tytułu faktur będą płatne przez Zamawiającego przelewem na konto Wykonawcy wskazane w fakturze.</w:t>
      </w:r>
    </w:p>
    <w:p w14:paraId="22CC20A7" w14:textId="67B65AEC" w:rsidR="00DA1446" w:rsidRPr="00DA1446" w:rsidRDefault="00DA1446" w:rsidP="00850C8D">
      <w:pPr>
        <w:pStyle w:val="Akapitzlist"/>
        <w:numPr>
          <w:ilvl w:val="0"/>
          <w:numId w:val="70"/>
        </w:numPr>
        <w:ind w:left="426"/>
        <w:jc w:val="both"/>
      </w:pPr>
      <w:r w:rsidRPr="00A74EEE">
        <w:rPr>
          <w:rFonts w:eastAsia="Calibri"/>
        </w:rPr>
        <w:t>Zapłata końcowa za wykonane i odebrane roboty nastąpi w ciągu 30 dni od daty doręczenia Zamawiającemu prawidłowo wystawionej faktury i innych wymaganych dokumentów. Za datę zapłaty uważać się będzie datę polecenia przelewu należności na rachunek Wykonawcy.</w:t>
      </w:r>
    </w:p>
    <w:p w14:paraId="0C0D6BD5" w14:textId="41C0334B" w:rsidR="00DA1446" w:rsidRPr="00FE61DA" w:rsidRDefault="00DA1446" w:rsidP="00FE61DA">
      <w:pPr>
        <w:spacing w:before="0" w:after="0"/>
        <w:jc w:val="center"/>
        <w:rPr>
          <w:b/>
          <w:bCs/>
        </w:rPr>
      </w:pPr>
      <w:r w:rsidRPr="00FE61DA">
        <w:rPr>
          <w:rFonts w:eastAsia="Calibri"/>
          <w:b/>
          <w:bCs/>
        </w:rPr>
        <w:t>§ 8.</w:t>
      </w:r>
    </w:p>
    <w:p w14:paraId="79EE7097" w14:textId="77777777" w:rsidR="00DA1446" w:rsidRPr="00FE61DA" w:rsidRDefault="00DA1446" w:rsidP="00FE61DA">
      <w:pPr>
        <w:spacing w:before="0" w:after="0"/>
        <w:jc w:val="center"/>
        <w:rPr>
          <w:b/>
          <w:bCs/>
        </w:rPr>
      </w:pPr>
      <w:r w:rsidRPr="00FE61DA">
        <w:rPr>
          <w:rFonts w:eastAsia="Calibri"/>
          <w:b/>
          <w:bCs/>
        </w:rPr>
        <w:t>ROBOTY ZAMIENNE I DODATKOWE</w:t>
      </w:r>
    </w:p>
    <w:p w14:paraId="4B62431F" w14:textId="5B5C655E" w:rsidR="00DA1446" w:rsidRPr="00FE61DA" w:rsidRDefault="00DA1446" w:rsidP="00850C8D">
      <w:pPr>
        <w:pStyle w:val="Akapitzlist"/>
        <w:numPr>
          <w:ilvl w:val="0"/>
          <w:numId w:val="71"/>
        </w:numPr>
        <w:ind w:left="426"/>
        <w:jc w:val="both"/>
      </w:pPr>
      <w:r w:rsidRPr="00FE61DA">
        <w:rPr>
          <w:rFonts w:eastAsia="Calibri"/>
        </w:rPr>
        <w:t>Strony przyjmuj</w:t>
      </w:r>
      <w:r w:rsidRPr="00FE61DA">
        <w:rPr>
          <w:rFonts w:eastAsia="TTE188D4F0t00"/>
        </w:rPr>
        <w:t xml:space="preserve">ą </w:t>
      </w:r>
      <w:r w:rsidRPr="00FE61DA">
        <w:rPr>
          <w:rFonts w:eastAsia="Calibri"/>
        </w:rPr>
        <w:t>nast</w:t>
      </w:r>
      <w:r w:rsidRPr="00FE61DA">
        <w:rPr>
          <w:rFonts w:eastAsia="TTE188D4F0t00"/>
        </w:rPr>
        <w:t>ę</w:t>
      </w:r>
      <w:r w:rsidRPr="00FE61DA">
        <w:rPr>
          <w:rFonts w:eastAsia="Calibri"/>
        </w:rPr>
        <w:t>puj</w:t>
      </w:r>
      <w:r w:rsidRPr="00FE61DA">
        <w:rPr>
          <w:rFonts w:eastAsia="TTE188D4F0t00"/>
        </w:rPr>
        <w:t>ą</w:t>
      </w:r>
      <w:r w:rsidRPr="00FE61DA">
        <w:rPr>
          <w:rFonts w:eastAsia="Calibri"/>
        </w:rPr>
        <w:t>c</w:t>
      </w:r>
      <w:r w:rsidRPr="00FE61DA">
        <w:rPr>
          <w:rFonts w:eastAsia="TTE188D4F0t00"/>
        </w:rPr>
        <w:t xml:space="preserve">ą </w:t>
      </w:r>
      <w:r w:rsidRPr="00FE61DA">
        <w:rPr>
          <w:rFonts w:eastAsia="Calibri"/>
        </w:rPr>
        <w:t>definicj</w:t>
      </w:r>
      <w:r w:rsidRPr="00FE61DA">
        <w:rPr>
          <w:rFonts w:eastAsia="TTE188D4F0t00"/>
        </w:rPr>
        <w:t xml:space="preserve">ę </w:t>
      </w:r>
      <w:r w:rsidRPr="00FE61DA">
        <w:rPr>
          <w:rFonts w:eastAsia="Calibri"/>
        </w:rPr>
        <w:t>robót zamiennych i dodatkowych oraz sposób ich zlecenia</w:t>
      </w:r>
      <w:r w:rsidRPr="00FE61DA">
        <w:rPr>
          <w:rFonts w:eastAsia="Calibri"/>
        </w:rPr>
        <w:br/>
        <w:t>i rozliczenia:</w:t>
      </w:r>
    </w:p>
    <w:p w14:paraId="13B5D641" w14:textId="22ECF609" w:rsidR="00DA1446" w:rsidRPr="00FE61DA" w:rsidRDefault="00DA1446" w:rsidP="00850C8D">
      <w:pPr>
        <w:pStyle w:val="Akapitzlist"/>
        <w:numPr>
          <w:ilvl w:val="1"/>
          <w:numId w:val="71"/>
        </w:numPr>
        <w:jc w:val="both"/>
      </w:pPr>
      <w:r w:rsidRPr="00FE61DA">
        <w:rPr>
          <w:rFonts w:eastAsia="Calibri"/>
        </w:rPr>
        <w:t xml:space="preserve">przez </w:t>
      </w:r>
      <w:r w:rsidRPr="00FE61DA">
        <w:rPr>
          <w:rFonts w:eastAsia="Calibri"/>
          <w:b/>
          <w:bCs/>
        </w:rPr>
        <w:t>roboty zamienne</w:t>
      </w:r>
      <w:r w:rsidRPr="00FE61DA">
        <w:rPr>
          <w:rFonts w:eastAsia="Calibri"/>
        </w:rPr>
        <w:t xml:space="preserve"> należy rozumieć  roboty wynikaj</w:t>
      </w:r>
      <w:r w:rsidRPr="00FE61DA">
        <w:rPr>
          <w:rFonts w:eastAsia="TTE188D4F0t00"/>
        </w:rPr>
        <w:t>ą</w:t>
      </w:r>
      <w:r w:rsidRPr="00FE61DA">
        <w:rPr>
          <w:rFonts w:eastAsia="Calibri"/>
        </w:rPr>
        <w:t>ce ze zmiany technologii lub  zmiany materiałów przewidzianych w dokumentacji projektowej. Roboty zamienne Wykonawca wykona</w:t>
      </w:r>
      <w:r w:rsidRPr="00FE61DA">
        <w:rPr>
          <w:rFonts w:eastAsia="TTE188D4F0t00"/>
        </w:rPr>
        <w:t xml:space="preserve"> </w:t>
      </w:r>
      <w:r w:rsidRPr="00FE61DA">
        <w:rPr>
          <w:rFonts w:eastAsia="Calibri"/>
        </w:rPr>
        <w:t>na podstawie protokołu konieczności podpisanego przez strony. Rozliczenie robót zamiennych nastąpi w ramach wynagrodzenia, o którym mowa w §6 ust. 1;</w:t>
      </w:r>
    </w:p>
    <w:p w14:paraId="41E934DC" w14:textId="6754810B" w:rsidR="00DA1446" w:rsidRPr="00FE61DA" w:rsidRDefault="00DA1446" w:rsidP="00850C8D">
      <w:pPr>
        <w:pStyle w:val="Akapitzlist"/>
        <w:numPr>
          <w:ilvl w:val="1"/>
          <w:numId w:val="71"/>
        </w:numPr>
        <w:jc w:val="both"/>
      </w:pPr>
      <w:r w:rsidRPr="00FE61DA">
        <w:rPr>
          <w:rFonts w:eastAsia="Calibri"/>
        </w:rPr>
        <w:t xml:space="preserve">przez </w:t>
      </w:r>
      <w:r w:rsidRPr="00FE61DA">
        <w:rPr>
          <w:rFonts w:eastAsia="Calibri"/>
          <w:b/>
          <w:bCs/>
        </w:rPr>
        <w:t>roboty dodatkowe</w:t>
      </w:r>
      <w:r w:rsidRPr="00FE61DA">
        <w:rPr>
          <w:rFonts w:eastAsia="Calibri"/>
        </w:rPr>
        <w:t xml:space="preserve"> należy rozumieć dodatkowe dostawy, usługi lub roboty budowlane od dotychczasowego Wykonawcy, nieobjęte zamówieniem podstawowym, o ile stały się</w:t>
      </w:r>
      <w:r w:rsidR="00FE61DA">
        <w:rPr>
          <w:rFonts w:eastAsia="Calibri"/>
        </w:rPr>
        <w:t xml:space="preserve"> </w:t>
      </w:r>
      <w:r w:rsidRPr="00FE61DA">
        <w:rPr>
          <w:rFonts w:eastAsia="Calibri"/>
        </w:rPr>
        <w:t>niezbędne</w:t>
      </w:r>
      <w:r w:rsidR="00FE61DA">
        <w:rPr>
          <w:rFonts w:eastAsia="Calibri"/>
        </w:rPr>
        <w:t xml:space="preserve"> </w:t>
      </w:r>
      <w:r w:rsidRPr="00FE61DA">
        <w:rPr>
          <w:rFonts w:eastAsia="Calibri"/>
        </w:rPr>
        <w:t>i</w:t>
      </w:r>
      <w:r w:rsidR="00FE61DA">
        <w:rPr>
          <w:rFonts w:eastAsia="Calibri"/>
        </w:rPr>
        <w:t xml:space="preserve"> </w:t>
      </w:r>
      <w:r w:rsidRPr="00FE61DA">
        <w:rPr>
          <w:rFonts w:eastAsia="Calibri"/>
        </w:rPr>
        <w:t xml:space="preserve">zostały spełnione łącznie następujące warunki: </w:t>
      </w:r>
    </w:p>
    <w:p w14:paraId="2A9DAD12" w14:textId="639A916F" w:rsidR="00DA1446" w:rsidRPr="00FE61DA" w:rsidRDefault="00DA1446" w:rsidP="00850C8D">
      <w:pPr>
        <w:pStyle w:val="Akapitzlist"/>
        <w:numPr>
          <w:ilvl w:val="2"/>
          <w:numId w:val="71"/>
        </w:numPr>
        <w:ind w:left="1843"/>
        <w:jc w:val="both"/>
      </w:pPr>
      <w:r w:rsidRPr="00FE61DA">
        <w:rPr>
          <w:rFonts w:eastAsia="Calibri"/>
        </w:rPr>
        <w:t xml:space="preserve">zmiana Wykonawcy nie może zostać dokonana z powodów ekonomicznych lub technicznych, w szczególności dotyczących zamienności lub interoperacyjności sprzętu, usług lub instalacji, zamówionych w ramach zamówienia podstawowego, </w:t>
      </w:r>
    </w:p>
    <w:p w14:paraId="7E055A83" w14:textId="19F8A85D" w:rsidR="00DA1446" w:rsidRPr="00FE61DA" w:rsidRDefault="00DA1446" w:rsidP="00850C8D">
      <w:pPr>
        <w:pStyle w:val="Akapitzlist"/>
        <w:numPr>
          <w:ilvl w:val="2"/>
          <w:numId w:val="71"/>
        </w:numPr>
        <w:ind w:left="1843"/>
        <w:jc w:val="both"/>
      </w:pPr>
      <w:r w:rsidRPr="00FE61DA">
        <w:rPr>
          <w:rFonts w:eastAsia="Calibri"/>
        </w:rPr>
        <w:t xml:space="preserve">zmiana Wykonawcy spowodowałaby istotną niedogodność lub znaczne zwiększenie   kosztów dla Zamawiającego, </w:t>
      </w:r>
    </w:p>
    <w:p w14:paraId="2E6E3EAA" w14:textId="1F27E0CB" w:rsidR="00DA1446" w:rsidRPr="00FE61DA" w:rsidRDefault="00DA1446" w:rsidP="00850C8D">
      <w:pPr>
        <w:pStyle w:val="Akapitzlist"/>
        <w:numPr>
          <w:ilvl w:val="2"/>
          <w:numId w:val="71"/>
        </w:numPr>
        <w:ind w:left="1843"/>
        <w:jc w:val="both"/>
      </w:pPr>
      <w:r w:rsidRPr="00FE61DA">
        <w:rPr>
          <w:rFonts w:eastAsia="Calibri"/>
        </w:rPr>
        <w:t xml:space="preserve">wzrost ceny spowodowany każdą kolejną zmianą nie przekracza 50% wartości pierwotnej umowy. </w:t>
      </w:r>
    </w:p>
    <w:p w14:paraId="5666C8F6" w14:textId="398739D6" w:rsidR="00DA1446" w:rsidRPr="00FE61DA" w:rsidRDefault="00DA1446" w:rsidP="00850C8D">
      <w:pPr>
        <w:pStyle w:val="Akapitzlist"/>
        <w:numPr>
          <w:ilvl w:val="0"/>
          <w:numId w:val="71"/>
        </w:numPr>
        <w:ind w:left="426"/>
        <w:jc w:val="both"/>
      </w:pPr>
      <w:r w:rsidRPr="00FE61DA">
        <w:rPr>
          <w:rFonts w:eastAsia="Calibri"/>
        </w:rPr>
        <w:t>Wykonawca ma obowiązek zgłoszenia konieczności wykonania robót dodatkowych i zamiennych oraz  udokumentowania i potwierdzenia konieczności ich wykonania, co nie rodzi obowiązku zlecenia ich przez Zamawiającego.</w:t>
      </w:r>
      <w:bookmarkStart w:id="4" w:name="_Hlk23927028"/>
    </w:p>
    <w:p w14:paraId="403870F7" w14:textId="6C47DF93" w:rsidR="00DA1446" w:rsidRDefault="00DA1446" w:rsidP="00850C8D">
      <w:pPr>
        <w:pStyle w:val="Akapitzlist"/>
        <w:numPr>
          <w:ilvl w:val="0"/>
          <w:numId w:val="71"/>
        </w:numPr>
        <w:ind w:left="426"/>
        <w:jc w:val="both"/>
      </w:pPr>
      <w:r w:rsidRPr="00FE61DA">
        <w:rPr>
          <w:rFonts w:eastAsia="Calibri"/>
        </w:rPr>
        <w:t xml:space="preserve">Wykonawca ma obowiązek zgłaszać Zamawiającemu konieczność wykonania robót dodatkowych lub robót zamiennych w terminie do 7 dni od dnia stwierdzenia takiej potrzeby – pod rygorem późniejszego ich pominięcia. </w:t>
      </w:r>
      <w:r w:rsidRPr="00DA1446">
        <w:t>W przypadku wystąpienia, robót dodatkowych lub robót zamiennych Wykonawca  przygotuje wraz ze zgłoszeniem projekt protokołu konieczności, który będzie w szczególności zawierał:</w:t>
      </w:r>
    </w:p>
    <w:p w14:paraId="50528746" w14:textId="2EDA3312" w:rsidR="00DA1446" w:rsidRDefault="00DA1446" w:rsidP="00850C8D">
      <w:pPr>
        <w:pStyle w:val="Akapitzlist"/>
        <w:numPr>
          <w:ilvl w:val="1"/>
          <w:numId w:val="71"/>
        </w:numPr>
        <w:jc w:val="both"/>
      </w:pPr>
      <w:r w:rsidRPr="00DA1446">
        <w:t>opis proponowanej Roboty do wykonania i harmonogram jej wykonania,</w:t>
      </w:r>
    </w:p>
    <w:p w14:paraId="091C7694" w14:textId="4A2BC4F5" w:rsidR="00DA1446" w:rsidRDefault="00DA1446" w:rsidP="00850C8D">
      <w:pPr>
        <w:pStyle w:val="Akapitzlist"/>
        <w:numPr>
          <w:ilvl w:val="1"/>
          <w:numId w:val="71"/>
        </w:numPr>
        <w:jc w:val="both"/>
      </w:pPr>
      <w:r w:rsidRPr="00DA1446">
        <w:t>uzasadnienie konieczności wykonania Roboty dodatkowej lub Roboty zamiennej,</w:t>
      </w:r>
    </w:p>
    <w:p w14:paraId="23FDBFB1" w14:textId="1BACCD27" w:rsidR="00DA1446" w:rsidRDefault="00DA1446" w:rsidP="00850C8D">
      <w:pPr>
        <w:pStyle w:val="Akapitzlist"/>
        <w:numPr>
          <w:ilvl w:val="1"/>
          <w:numId w:val="71"/>
        </w:numPr>
        <w:jc w:val="both"/>
      </w:pPr>
      <w:r w:rsidRPr="00DA1446">
        <w:t>propozycję Wykonawcy dotyczącą ewentualnych modyfikacji w harmonogramie rzeczowo-finansowym,</w:t>
      </w:r>
    </w:p>
    <w:p w14:paraId="58AFBE6B" w14:textId="32C4646F" w:rsidR="00DA1446" w:rsidRDefault="00DA1446" w:rsidP="00850C8D">
      <w:pPr>
        <w:pStyle w:val="Akapitzlist"/>
        <w:numPr>
          <w:ilvl w:val="1"/>
          <w:numId w:val="71"/>
        </w:numPr>
        <w:jc w:val="both"/>
      </w:pPr>
      <w:r w:rsidRPr="00DA1446">
        <w:t>informację o koniecznych modyfikacjach w dokumentacji projektowej i uzyskanych uzgodnieniach i decyzjach administracyjnych,</w:t>
      </w:r>
    </w:p>
    <w:p w14:paraId="6928F5E5" w14:textId="1D381F77" w:rsidR="00DA1446" w:rsidRDefault="00DA1446" w:rsidP="00850C8D">
      <w:pPr>
        <w:pStyle w:val="Akapitzlist"/>
        <w:numPr>
          <w:ilvl w:val="1"/>
          <w:numId w:val="71"/>
        </w:numPr>
        <w:jc w:val="both"/>
      </w:pPr>
      <w:r w:rsidRPr="00DA1446">
        <w:t>niezbędną dokumentację projektową wraz ze specyfikacjami – o ile modyfikacja dotychczasowej dokumentacji projektowej jest niewystarczająca,</w:t>
      </w:r>
    </w:p>
    <w:p w14:paraId="636E4907" w14:textId="0B38B01C" w:rsidR="00DA1446" w:rsidRDefault="00DA1446" w:rsidP="00850C8D">
      <w:pPr>
        <w:pStyle w:val="Akapitzlist"/>
        <w:numPr>
          <w:ilvl w:val="1"/>
          <w:numId w:val="71"/>
        </w:numPr>
        <w:jc w:val="both"/>
      </w:pPr>
      <w:r w:rsidRPr="00DA1446">
        <w:t>propozycję Wykonawcy dotyczącą wyceny Robót, wraz z kosztem wykonania dokumentacji projektowej i uzyskania uzgodnień oraz decyzji administracyjnych, o ile będą potrzebne,</w:t>
      </w:r>
    </w:p>
    <w:p w14:paraId="18F46E88" w14:textId="06E94226" w:rsidR="00DA1446" w:rsidRDefault="00DA1446" w:rsidP="00850C8D">
      <w:pPr>
        <w:pStyle w:val="Akapitzlist"/>
        <w:numPr>
          <w:ilvl w:val="1"/>
          <w:numId w:val="71"/>
        </w:numPr>
        <w:jc w:val="both"/>
      </w:pPr>
      <w:r w:rsidRPr="00DA1446">
        <w:t>uzasadnienie pod względem zgodności z umową i obowiązującymi przepisami, w tym zgodności z Prawem,</w:t>
      </w:r>
    </w:p>
    <w:p w14:paraId="6B230D1A" w14:textId="4E8B43FB" w:rsidR="00DA1446" w:rsidRPr="00DA1446" w:rsidRDefault="00DA1446" w:rsidP="00850C8D">
      <w:pPr>
        <w:pStyle w:val="Akapitzlist"/>
        <w:numPr>
          <w:ilvl w:val="0"/>
          <w:numId w:val="71"/>
        </w:numPr>
        <w:ind w:left="426"/>
        <w:jc w:val="both"/>
      </w:pPr>
      <w:r w:rsidRPr="00FE61DA">
        <w:rPr>
          <w:rFonts w:eastAsia="Calibri"/>
        </w:rPr>
        <w:t xml:space="preserve">Inspektor Nadzoru Zamawiającego </w:t>
      </w:r>
      <w:r w:rsidRPr="00DA1446">
        <w:t xml:space="preserve">po weryfikacji zgłoszenia i projektu protokołu konieczności przekaże wraz z rekomendacją protokół konieczności Zamawiającemu celem zatwierdzenia. Wykonawca przedstawi </w:t>
      </w:r>
      <w:r w:rsidRPr="00FE61DA">
        <w:rPr>
          <w:rFonts w:eastAsia="Calibri"/>
        </w:rPr>
        <w:t>Inspektorowi Nadzoru Zamawiającego</w:t>
      </w:r>
      <w:r w:rsidRPr="00DA1446">
        <w:t xml:space="preserve"> wycenę Robót dodatkowych i Robót zamiennych. </w:t>
      </w:r>
      <w:r w:rsidRPr="00FE61DA">
        <w:rPr>
          <w:rFonts w:eastAsia="Calibri"/>
        </w:rPr>
        <w:t>Roboty dodatkowe Wykonawca wykona na podstawie protokołu konieczno</w:t>
      </w:r>
      <w:r w:rsidRPr="00FE61DA">
        <w:rPr>
          <w:rFonts w:eastAsia="TTE188D4F0t00"/>
        </w:rPr>
        <w:t>ś</w:t>
      </w:r>
      <w:r w:rsidRPr="00FE61DA">
        <w:rPr>
          <w:rFonts w:eastAsia="Calibri"/>
        </w:rPr>
        <w:t>ci w drodze zmiany umowy.</w:t>
      </w:r>
      <w:bookmarkEnd w:id="4"/>
    </w:p>
    <w:p w14:paraId="3ABA9D13" w14:textId="3A001269" w:rsidR="00DA1446" w:rsidRPr="00FE61DA" w:rsidRDefault="00DA1446" w:rsidP="00FE61DA">
      <w:pPr>
        <w:spacing w:before="0" w:after="0"/>
        <w:jc w:val="center"/>
        <w:rPr>
          <w:b/>
          <w:bCs/>
        </w:rPr>
      </w:pPr>
      <w:r w:rsidRPr="00FE61DA">
        <w:rPr>
          <w:rFonts w:eastAsia="Calibri"/>
          <w:b/>
          <w:bCs/>
        </w:rPr>
        <w:t>§ 9.</w:t>
      </w:r>
    </w:p>
    <w:p w14:paraId="2428C63C" w14:textId="2FCF1F63" w:rsidR="00DA1446" w:rsidRPr="00FE61DA" w:rsidRDefault="00DA1446" w:rsidP="00FE61DA">
      <w:pPr>
        <w:spacing w:before="0" w:after="0"/>
        <w:jc w:val="center"/>
        <w:rPr>
          <w:b/>
          <w:bCs/>
        </w:rPr>
      </w:pPr>
      <w:r w:rsidRPr="00FE61DA">
        <w:rPr>
          <w:rFonts w:eastAsia="Calibri"/>
          <w:b/>
          <w:bCs/>
        </w:rPr>
        <w:t>ROZLICZENIE ROBÓT DODATKOWYCH I ZAMIENNYCH</w:t>
      </w:r>
    </w:p>
    <w:p w14:paraId="4B49A797" w14:textId="4976968F" w:rsidR="00DA1446" w:rsidRPr="00FE61DA" w:rsidRDefault="00DA1446" w:rsidP="00850C8D">
      <w:pPr>
        <w:pStyle w:val="Akapitzlist"/>
        <w:numPr>
          <w:ilvl w:val="0"/>
          <w:numId w:val="72"/>
        </w:numPr>
        <w:ind w:left="426"/>
        <w:jc w:val="both"/>
      </w:pPr>
      <w:r w:rsidRPr="00FE61DA">
        <w:rPr>
          <w:rFonts w:eastAsia="Calibri"/>
        </w:rPr>
        <w:t>Je</w:t>
      </w:r>
      <w:r w:rsidRPr="00FE61DA">
        <w:rPr>
          <w:rFonts w:eastAsia="TTE188D4F0t00"/>
        </w:rPr>
        <w:t>ż</w:t>
      </w:r>
      <w:r w:rsidRPr="00FE61DA">
        <w:rPr>
          <w:rFonts w:eastAsia="Calibri"/>
        </w:rPr>
        <w:t>eli roboty dodatkowe wynikaj</w:t>
      </w:r>
      <w:r w:rsidRPr="00FE61DA">
        <w:rPr>
          <w:rFonts w:eastAsia="TTE188D4F0t00"/>
        </w:rPr>
        <w:t>ą</w:t>
      </w:r>
      <w:r w:rsidRPr="00FE61DA">
        <w:rPr>
          <w:rFonts w:eastAsia="Calibri"/>
        </w:rPr>
        <w:t>ce z protokołu konieczności odpowiadaj</w:t>
      </w:r>
      <w:r w:rsidRPr="00FE61DA">
        <w:rPr>
          <w:rFonts w:eastAsia="TTE188D4F0t00"/>
        </w:rPr>
        <w:t xml:space="preserve">ą </w:t>
      </w:r>
      <w:r w:rsidRPr="00FE61DA">
        <w:rPr>
          <w:rFonts w:eastAsia="Calibri"/>
        </w:rPr>
        <w:t>opisowi pozycji w kosztorysie ofertowym, cena jednostkowa okre</w:t>
      </w:r>
      <w:r w:rsidRPr="00FE61DA">
        <w:rPr>
          <w:rFonts w:eastAsia="TTE188D4F0t00"/>
        </w:rPr>
        <w:t>ś</w:t>
      </w:r>
      <w:r w:rsidRPr="00FE61DA">
        <w:rPr>
          <w:rFonts w:eastAsia="Calibri"/>
        </w:rPr>
        <w:t>lona w kosztorysie ofertowym, u</w:t>
      </w:r>
      <w:r w:rsidRPr="00FE61DA">
        <w:rPr>
          <w:rFonts w:eastAsia="TTE188D4F0t00"/>
        </w:rPr>
        <w:t>ż</w:t>
      </w:r>
      <w:r w:rsidRPr="00FE61DA">
        <w:rPr>
          <w:rFonts w:eastAsia="Calibri"/>
        </w:rPr>
        <w:t>ywana jest do wyliczenia wysoko</w:t>
      </w:r>
      <w:r w:rsidRPr="00FE61DA">
        <w:rPr>
          <w:rFonts w:eastAsia="TTE188D4F0t00"/>
        </w:rPr>
        <w:t>ś</w:t>
      </w:r>
      <w:r w:rsidRPr="00FE61DA">
        <w:rPr>
          <w:rFonts w:eastAsia="Calibri"/>
        </w:rPr>
        <w:t>ci wynagrodzenia za te roboty.</w:t>
      </w:r>
    </w:p>
    <w:p w14:paraId="63AF23BF" w14:textId="67C9EE28" w:rsidR="00DA1446" w:rsidRPr="00FE61DA" w:rsidRDefault="00DA1446" w:rsidP="00850C8D">
      <w:pPr>
        <w:pStyle w:val="Akapitzlist"/>
        <w:numPr>
          <w:ilvl w:val="0"/>
          <w:numId w:val="72"/>
        </w:numPr>
        <w:ind w:left="426"/>
        <w:jc w:val="both"/>
      </w:pPr>
      <w:r w:rsidRPr="00FE61DA">
        <w:rPr>
          <w:rFonts w:eastAsia="Calibri"/>
        </w:rPr>
        <w:t>Je</w:t>
      </w:r>
      <w:r w:rsidRPr="00FE61DA">
        <w:rPr>
          <w:rFonts w:eastAsia="TTE188D4F0t00"/>
        </w:rPr>
        <w:t>ż</w:t>
      </w:r>
      <w:r w:rsidRPr="00FE61DA">
        <w:rPr>
          <w:rFonts w:eastAsia="Calibri"/>
        </w:rPr>
        <w:t>eli roboty dodatkowe wynikaj</w:t>
      </w:r>
      <w:r w:rsidRPr="00FE61DA">
        <w:rPr>
          <w:rFonts w:eastAsia="TTE188D4F0t00"/>
        </w:rPr>
        <w:t>ą</w:t>
      </w:r>
      <w:r w:rsidRPr="00FE61DA">
        <w:rPr>
          <w:rFonts w:eastAsia="Calibri"/>
        </w:rPr>
        <w:t>ce z protokołu konieczności nie odpowiadaj</w:t>
      </w:r>
      <w:r w:rsidRPr="00FE61DA">
        <w:rPr>
          <w:rFonts w:eastAsia="TTE188D4F0t00"/>
        </w:rPr>
        <w:t xml:space="preserve">ą </w:t>
      </w:r>
      <w:r w:rsidRPr="00FE61DA">
        <w:rPr>
          <w:rFonts w:eastAsia="Calibri"/>
        </w:rPr>
        <w:t xml:space="preserve">opisowi pozycji </w:t>
      </w:r>
      <w:r w:rsidRPr="00FE61DA">
        <w:rPr>
          <w:rFonts w:eastAsia="Calibri"/>
        </w:rPr>
        <w:br/>
        <w:t>w kosztorysie ofertowym, Wykonawca powinien przedło</w:t>
      </w:r>
      <w:r w:rsidRPr="00FE61DA">
        <w:rPr>
          <w:rFonts w:eastAsia="TTE188D4F0t00"/>
        </w:rPr>
        <w:t>ż</w:t>
      </w:r>
      <w:r w:rsidRPr="00FE61DA">
        <w:rPr>
          <w:rFonts w:eastAsia="Calibri"/>
        </w:rPr>
        <w:t>y</w:t>
      </w:r>
      <w:r w:rsidRPr="00FE61DA">
        <w:rPr>
          <w:rFonts w:eastAsia="TTE188D4F0t00"/>
        </w:rPr>
        <w:t xml:space="preserve">ć </w:t>
      </w:r>
      <w:r w:rsidRPr="00FE61DA">
        <w:rPr>
          <w:rFonts w:eastAsia="Calibri"/>
        </w:rPr>
        <w:t>do zaopiniowania Inspektorowi Nadzoru Zamawiającego i akceptacji Zamawiaj</w:t>
      </w:r>
      <w:r w:rsidRPr="00FE61DA">
        <w:rPr>
          <w:rFonts w:eastAsia="TTE188D4F0t00"/>
        </w:rPr>
        <w:t>ą</w:t>
      </w:r>
      <w:r w:rsidRPr="00FE61DA">
        <w:rPr>
          <w:rFonts w:eastAsia="Calibri"/>
        </w:rPr>
        <w:t>cemu kalkulacj</w:t>
      </w:r>
      <w:r w:rsidRPr="00FE61DA">
        <w:rPr>
          <w:rFonts w:eastAsia="TTE188D4F0t00"/>
        </w:rPr>
        <w:t xml:space="preserve">ę </w:t>
      </w:r>
      <w:r w:rsidRPr="00FE61DA">
        <w:rPr>
          <w:rFonts w:eastAsia="Calibri"/>
        </w:rPr>
        <w:t>szczegółow</w:t>
      </w:r>
      <w:r w:rsidRPr="00FE61DA">
        <w:rPr>
          <w:rFonts w:eastAsia="TTE188D4F0t00"/>
        </w:rPr>
        <w:t xml:space="preserve">ą </w:t>
      </w:r>
      <w:r w:rsidRPr="00FE61DA">
        <w:rPr>
          <w:rFonts w:eastAsia="Calibri"/>
        </w:rPr>
        <w:t xml:space="preserve">ceny jednostkowej tych robót, sporządzoną w oparciu o wartości nie wyższe niż średnie wartości narzutów, roboczogodziny i materiałów zawarte w aktualnych na dzień sporządzenia zeszytach </w:t>
      </w:r>
      <w:r w:rsidRPr="00FE61DA">
        <w:rPr>
          <w:rFonts w:eastAsia="Calibri"/>
          <w:i/>
          <w:iCs/>
        </w:rPr>
        <w:t>„SEKOCENBUD”</w:t>
      </w:r>
      <w:r w:rsidRPr="00FE61DA">
        <w:rPr>
          <w:rFonts w:eastAsia="Calibri"/>
        </w:rPr>
        <w:t xml:space="preserve"> lub równoważnych, obowiązujących dla miasta Ostrołęki.</w:t>
      </w:r>
    </w:p>
    <w:p w14:paraId="50FB32B3" w14:textId="53ED6DD5" w:rsidR="00DA1446" w:rsidRPr="00FE61DA" w:rsidRDefault="00DA1446" w:rsidP="00850C8D">
      <w:pPr>
        <w:pStyle w:val="Akapitzlist"/>
        <w:numPr>
          <w:ilvl w:val="0"/>
          <w:numId w:val="72"/>
        </w:numPr>
        <w:ind w:left="426"/>
        <w:jc w:val="both"/>
      </w:pPr>
      <w:r w:rsidRPr="00FE61DA">
        <w:rPr>
          <w:rFonts w:eastAsia="Calibri"/>
        </w:rPr>
        <w:t>Je</w:t>
      </w:r>
      <w:r w:rsidRPr="00FE61DA">
        <w:rPr>
          <w:rFonts w:eastAsia="TTE188D4F0t00"/>
        </w:rPr>
        <w:t>ż</w:t>
      </w:r>
      <w:r w:rsidRPr="00FE61DA">
        <w:rPr>
          <w:rFonts w:eastAsia="Calibri"/>
        </w:rPr>
        <w:t>eli cena jednostkowa przedło</w:t>
      </w:r>
      <w:r w:rsidRPr="00FE61DA">
        <w:rPr>
          <w:rFonts w:eastAsia="TTE188D4F0t00"/>
        </w:rPr>
        <w:t>ż</w:t>
      </w:r>
      <w:r w:rsidRPr="00FE61DA">
        <w:rPr>
          <w:rFonts w:eastAsia="Calibri"/>
        </w:rPr>
        <w:t>ona przez Wykonawc</w:t>
      </w:r>
      <w:r w:rsidRPr="00FE61DA">
        <w:rPr>
          <w:rFonts w:eastAsia="TTE188D4F0t00"/>
        </w:rPr>
        <w:t xml:space="preserve">ę </w:t>
      </w:r>
      <w:r w:rsidRPr="00FE61DA">
        <w:rPr>
          <w:rFonts w:eastAsia="Calibri"/>
        </w:rPr>
        <w:t>do akceptacji Zamawiaj</w:t>
      </w:r>
      <w:r w:rsidRPr="00FE61DA">
        <w:rPr>
          <w:rFonts w:eastAsia="TTE188D4F0t00"/>
        </w:rPr>
        <w:t>ą</w:t>
      </w:r>
      <w:r w:rsidRPr="00FE61DA">
        <w:rPr>
          <w:rFonts w:eastAsia="Calibri"/>
        </w:rPr>
        <w:t>cemu b</w:t>
      </w:r>
      <w:r w:rsidRPr="00FE61DA">
        <w:rPr>
          <w:rFonts w:eastAsia="TTE188D4F0t00"/>
        </w:rPr>
        <w:t>ę</w:t>
      </w:r>
      <w:r w:rsidRPr="00FE61DA">
        <w:rPr>
          <w:rFonts w:eastAsia="Calibri"/>
        </w:rPr>
        <w:t>dzie skalkulowana niezgodnie z postanowieniami ust. 1 i 2, Zamawiaj</w:t>
      </w:r>
      <w:r w:rsidRPr="00FE61DA">
        <w:rPr>
          <w:rFonts w:eastAsia="TTE188D4F0t00"/>
        </w:rPr>
        <w:t>ą</w:t>
      </w:r>
      <w:r w:rsidRPr="00FE61DA">
        <w:rPr>
          <w:rFonts w:eastAsia="Calibri"/>
        </w:rPr>
        <w:t>cy wprowadzi korekt</w:t>
      </w:r>
      <w:r w:rsidRPr="00FE61DA">
        <w:rPr>
          <w:rFonts w:eastAsia="TTE188D4F0t00"/>
        </w:rPr>
        <w:t xml:space="preserve">ę </w:t>
      </w:r>
      <w:r w:rsidRPr="00FE61DA">
        <w:rPr>
          <w:rFonts w:eastAsia="Calibri"/>
        </w:rPr>
        <w:t>ceny opart</w:t>
      </w:r>
      <w:r w:rsidRPr="00FE61DA">
        <w:rPr>
          <w:rFonts w:eastAsia="TTE188D4F0t00"/>
        </w:rPr>
        <w:t xml:space="preserve">ą </w:t>
      </w:r>
      <w:r w:rsidRPr="00FE61DA">
        <w:rPr>
          <w:rFonts w:eastAsia="Calibri"/>
        </w:rPr>
        <w:t>na własnych wyliczeniach.</w:t>
      </w:r>
    </w:p>
    <w:p w14:paraId="4FD4CE79" w14:textId="6720C812" w:rsidR="00DA1446" w:rsidRPr="00FE61DA" w:rsidRDefault="00DA1446" w:rsidP="00850C8D">
      <w:pPr>
        <w:pStyle w:val="Akapitzlist"/>
        <w:numPr>
          <w:ilvl w:val="0"/>
          <w:numId w:val="72"/>
        </w:numPr>
        <w:ind w:left="426"/>
        <w:jc w:val="both"/>
      </w:pPr>
      <w:r w:rsidRPr="00FE61DA">
        <w:rPr>
          <w:rFonts w:eastAsia="Calibri"/>
        </w:rPr>
        <w:t>Wykonawca jest zobowi</w:t>
      </w:r>
      <w:r w:rsidRPr="00FE61DA">
        <w:rPr>
          <w:rFonts w:eastAsia="TTE188D4F0t00"/>
        </w:rPr>
        <w:t>ą</w:t>
      </w:r>
      <w:r w:rsidRPr="00FE61DA">
        <w:rPr>
          <w:rFonts w:eastAsia="Calibri"/>
        </w:rPr>
        <w:t>zany przedstawi</w:t>
      </w:r>
      <w:r w:rsidRPr="00FE61DA">
        <w:rPr>
          <w:rFonts w:eastAsia="TTE188D4F0t00"/>
        </w:rPr>
        <w:t xml:space="preserve">ć </w:t>
      </w:r>
      <w:r w:rsidRPr="00FE61DA">
        <w:rPr>
          <w:rFonts w:eastAsia="Calibri"/>
        </w:rPr>
        <w:t>Zamawiaj</w:t>
      </w:r>
      <w:r w:rsidRPr="00FE61DA">
        <w:rPr>
          <w:rFonts w:eastAsia="TTE188D4F0t00"/>
        </w:rPr>
        <w:t>ą</w:t>
      </w:r>
      <w:r w:rsidRPr="00FE61DA">
        <w:rPr>
          <w:rFonts w:eastAsia="Calibri"/>
        </w:rPr>
        <w:t>cemu do akceptacji wyliczenie cen jednostkowych w oparciu o ust. 1 i 2  przed rozpocz</w:t>
      </w:r>
      <w:r w:rsidRPr="00FE61DA">
        <w:rPr>
          <w:rFonts w:eastAsia="TTE188D4F0t00"/>
        </w:rPr>
        <w:t>ę</w:t>
      </w:r>
      <w:r w:rsidRPr="00FE61DA">
        <w:rPr>
          <w:rFonts w:eastAsia="Calibri"/>
        </w:rPr>
        <w:t>ciem robót wynikaj</w:t>
      </w:r>
      <w:r w:rsidRPr="00FE61DA">
        <w:rPr>
          <w:rFonts w:eastAsia="TTE188D4F0t00"/>
        </w:rPr>
        <w:t>ą</w:t>
      </w:r>
      <w:r w:rsidRPr="00FE61DA">
        <w:rPr>
          <w:rFonts w:eastAsia="Calibri"/>
        </w:rPr>
        <w:t>cych z tych zmian.</w:t>
      </w:r>
    </w:p>
    <w:p w14:paraId="3DB04EDA" w14:textId="3E86122C" w:rsidR="00FE61DA" w:rsidRPr="005C5233" w:rsidRDefault="00DA1446" w:rsidP="00850C8D">
      <w:pPr>
        <w:pStyle w:val="Akapitzlist"/>
        <w:numPr>
          <w:ilvl w:val="0"/>
          <w:numId w:val="72"/>
        </w:numPr>
        <w:ind w:left="426"/>
        <w:jc w:val="both"/>
      </w:pPr>
      <w:r w:rsidRPr="00FE61DA">
        <w:rPr>
          <w:rFonts w:eastAsia="Calibri"/>
        </w:rPr>
        <w:t>Przepisy ust. 1 – 4 stosuje się odpowiednio do robót zamiennych.</w:t>
      </w:r>
    </w:p>
    <w:p w14:paraId="0D66D36D" w14:textId="3A67DDAF" w:rsidR="00DA1446" w:rsidRPr="00FE61DA" w:rsidRDefault="00DA1446" w:rsidP="00FE61DA">
      <w:pPr>
        <w:spacing w:before="0" w:after="0"/>
        <w:jc w:val="center"/>
        <w:rPr>
          <w:b/>
          <w:bCs/>
        </w:rPr>
      </w:pPr>
      <w:r w:rsidRPr="00FE61DA">
        <w:rPr>
          <w:rFonts w:eastAsia="Calibri"/>
          <w:b/>
          <w:bCs/>
        </w:rPr>
        <w:t>§ 10.</w:t>
      </w:r>
    </w:p>
    <w:p w14:paraId="3CC9C73A" w14:textId="5444FAA8" w:rsidR="00DA1446" w:rsidRPr="00FE61DA" w:rsidRDefault="00DA1446" w:rsidP="00FE61DA">
      <w:pPr>
        <w:spacing w:before="0" w:after="0"/>
        <w:jc w:val="center"/>
        <w:rPr>
          <w:b/>
          <w:bCs/>
        </w:rPr>
      </w:pPr>
      <w:r w:rsidRPr="00FE61DA">
        <w:rPr>
          <w:rFonts w:eastAsia="Calibri"/>
          <w:b/>
          <w:bCs/>
        </w:rPr>
        <w:t>OBOWIĄZKI ZAMAWIAJĄCEGO</w:t>
      </w:r>
    </w:p>
    <w:p w14:paraId="06D47FE5" w14:textId="75062172" w:rsidR="00FE61DA" w:rsidRDefault="00DA1446" w:rsidP="00FE61DA">
      <w:pPr>
        <w:spacing w:before="0" w:after="0"/>
        <w:rPr>
          <w:rFonts w:eastAsia="Calibri"/>
        </w:rPr>
      </w:pPr>
      <w:r w:rsidRPr="00DA1446">
        <w:rPr>
          <w:rFonts w:eastAsia="Calibri"/>
        </w:rPr>
        <w:t>Do obowiązków Zamawiającego należy:</w:t>
      </w:r>
    </w:p>
    <w:p w14:paraId="4F58A302" w14:textId="4EF4970E" w:rsidR="00DA1446" w:rsidRDefault="00DA1446" w:rsidP="00850C8D">
      <w:pPr>
        <w:pStyle w:val="Akapitzlist"/>
        <w:numPr>
          <w:ilvl w:val="0"/>
          <w:numId w:val="73"/>
        </w:numPr>
        <w:spacing w:before="0" w:after="0"/>
        <w:rPr>
          <w:rFonts w:eastAsia="Calibri"/>
        </w:rPr>
      </w:pPr>
      <w:r w:rsidRPr="00FE61DA">
        <w:rPr>
          <w:rFonts w:eastAsia="Calibri"/>
        </w:rPr>
        <w:t>przekazanie Wykonawcy protokołem zdawczo-odbiorczym terenu budowy oraz dokumentacji technicznej budowy, kopii decyzji o pozwolenie na budowę lub zgłoszenia robót budowlanych,</w:t>
      </w:r>
    </w:p>
    <w:p w14:paraId="167252A1" w14:textId="50B085DE" w:rsidR="00DA1446" w:rsidRDefault="00DA1446" w:rsidP="00850C8D">
      <w:pPr>
        <w:pStyle w:val="Akapitzlist"/>
        <w:numPr>
          <w:ilvl w:val="0"/>
          <w:numId w:val="73"/>
        </w:numPr>
        <w:spacing w:before="0" w:after="0"/>
        <w:rPr>
          <w:rFonts w:eastAsia="Calibri"/>
        </w:rPr>
      </w:pPr>
      <w:r w:rsidRPr="00FE61DA">
        <w:rPr>
          <w:rFonts w:eastAsia="Calibri"/>
        </w:rPr>
        <w:t>zapewnienie nadzoru inwestorskiego,</w:t>
      </w:r>
    </w:p>
    <w:p w14:paraId="3AD8A83B" w14:textId="5F6AD0E4" w:rsidR="00DA1446" w:rsidRDefault="00DA1446" w:rsidP="00850C8D">
      <w:pPr>
        <w:pStyle w:val="Akapitzlist"/>
        <w:numPr>
          <w:ilvl w:val="0"/>
          <w:numId w:val="73"/>
        </w:numPr>
        <w:spacing w:before="0" w:after="0"/>
        <w:rPr>
          <w:rFonts w:eastAsia="Calibri"/>
        </w:rPr>
      </w:pPr>
      <w:r w:rsidRPr="00FE61DA">
        <w:rPr>
          <w:rFonts w:eastAsia="Calibri"/>
        </w:rPr>
        <w:t>dokonanie odbioru końcowego przedmiotu umowy,</w:t>
      </w:r>
    </w:p>
    <w:p w14:paraId="24BAACB0" w14:textId="4256A96A" w:rsidR="00DA1446" w:rsidRPr="00FE61DA" w:rsidRDefault="00FE61DA" w:rsidP="00850C8D">
      <w:pPr>
        <w:pStyle w:val="Akapitzlist"/>
        <w:numPr>
          <w:ilvl w:val="0"/>
          <w:numId w:val="73"/>
        </w:numPr>
        <w:spacing w:before="0" w:after="0"/>
        <w:rPr>
          <w:rFonts w:eastAsia="Calibri"/>
        </w:rPr>
      </w:pPr>
      <w:r>
        <w:rPr>
          <w:rFonts w:eastAsia="Calibri"/>
        </w:rPr>
        <w:t>z</w:t>
      </w:r>
      <w:r w:rsidR="00DA1446" w:rsidRPr="00FE61DA">
        <w:rPr>
          <w:rFonts w:eastAsia="Calibri"/>
        </w:rPr>
        <w:t>apłata za prawidłowo wykonany przedmiot umowy.</w:t>
      </w:r>
    </w:p>
    <w:p w14:paraId="350E20C2" w14:textId="77777777" w:rsidR="00FE61DA" w:rsidRDefault="00FE61DA" w:rsidP="00FE61DA">
      <w:pPr>
        <w:spacing w:before="0" w:after="0"/>
        <w:jc w:val="center"/>
        <w:rPr>
          <w:rFonts w:eastAsia="Calibri"/>
        </w:rPr>
      </w:pPr>
    </w:p>
    <w:p w14:paraId="287F99D4" w14:textId="3144BCDC" w:rsidR="00DA1446" w:rsidRPr="00635336" w:rsidRDefault="00DA1446" w:rsidP="00FE61DA">
      <w:pPr>
        <w:spacing w:before="0" w:after="0"/>
        <w:jc w:val="center"/>
        <w:rPr>
          <w:b/>
          <w:bCs/>
        </w:rPr>
      </w:pPr>
      <w:r w:rsidRPr="00635336">
        <w:rPr>
          <w:rFonts w:eastAsia="Calibri"/>
          <w:b/>
          <w:bCs/>
        </w:rPr>
        <w:t>§ 11.</w:t>
      </w:r>
    </w:p>
    <w:p w14:paraId="423D3534" w14:textId="77777777" w:rsidR="00DA1446" w:rsidRPr="00635336" w:rsidRDefault="00DA1446" w:rsidP="00FE61DA">
      <w:pPr>
        <w:spacing w:before="0" w:after="0"/>
        <w:jc w:val="center"/>
        <w:rPr>
          <w:b/>
          <w:bCs/>
        </w:rPr>
      </w:pPr>
      <w:r w:rsidRPr="00635336">
        <w:rPr>
          <w:rFonts w:eastAsia="Calibri"/>
          <w:b/>
          <w:bCs/>
        </w:rPr>
        <w:t>OBOWIĄZKI WYKONAWCY</w:t>
      </w:r>
    </w:p>
    <w:p w14:paraId="412EE7E7" w14:textId="1555E19D" w:rsidR="00DA1446" w:rsidRPr="00635336" w:rsidRDefault="00DA1446" w:rsidP="00AA6CBF">
      <w:pPr>
        <w:spacing w:before="0" w:after="0"/>
        <w:jc w:val="both"/>
        <w:rPr>
          <w:rFonts w:eastAsia="Calibri"/>
        </w:rPr>
      </w:pPr>
      <w:r w:rsidRPr="00635336">
        <w:rPr>
          <w:rFonts w:eastAsia="Calibri"/>
        </w:rPr>
        <w:t>Do obowiązków Wykonawcy należy:</w:t>
      </w:r>
    </w:p>
    <w:p w14:paraId="3F8364DB" w14:textId="302C5199" w:rsidR="00DA1446" w:rsidRPr="00635336" w:rsidRDefault="00DA1446" w:rsidP="00850C8D">
      <w:pPr>
        <w:pStyle w:val="Akapitzlist"/>
        <w:numPr>
          <w:ilvl w:val="0"/>
          <w:numId w:val="74"/>
        </w:numPr>
        <w:spacing w:before="0" w:after="0"/>
        <w:jc w:val="both"/>
      </w:pPr>
      <w:r w:rsidRPr="00635336">
        <w:rPr>
          <w:rFonts w:eastAsia="Calibri"/>
        </w:rPr>
        <w:t>wykonanie czynno</w:t>
      </w:r>
      <w:r w:rsidRPr="00635336">
        <w:rPr>
          <w:rFonts w:eastAsia="TTE188D4F0t00"/>
        </w:rPr>
        <w:t>ś</w:t>
      </w:r>
      <w:r w:rsidRPr="00635336">
        <w:rPr>
          <w:rFonts w:eastAsia="Calibri"/>
        </w:rPr>
        <w:t>ci wymienionych w art. 22 ustawy Prawo budowlane,</w:t>
      </w:r>
    </w:p>
    <w:p w14:paraId="2EC0FA87" w14:textId="13833DB0" w:rsidR="00DA1446" w:rsidRPr="00635336" w:rsidRDefault="00DA1446" w:rsidP="00850C8D">
      <w:pPr>
        <w:pStyle w:val="Akapitzlist"/>
        <w:numPr>
          <w:ilvl w:val="0"/>
          <w:numId w:val="74"/>
        </w:numPr>
        <w:jc w:val="both"/>
      </w:pPr>
      <w:r w:rsidRPr="00635336">
        <w:rPr>
          <w:rFonts w:eastAsia="Calibri"/>
        </w:rPr>
        <w:t xml:space="preserve">przedłożenie przed rozpoczęciem robót do </w:t>
      </w:r>
      <w:r w:rsidRPr="00635336">
        <w:rPr>
          <w:rFonts w:eastAsia="Calibri"/>
          <w:b/>
          <w:bCs/>
        </w:rPr>
        <w:t>Wydziału Inwestycji i Drogownictwa</w:t>
      </w:r>
      <w:r w:rsidRPr="00635336">
        <w:rPr>
          <w:rFonts w:eastAsia="Calibri"/>
        </w:rPr>
        <w:t xml:space="preserve"> działającego w strukturze Zamawiającego projektu czasowej organizacji ruchu zatwierdzonego przez zarządcę drogi, jeżeli obowiązek taki wynika z obowiązujących przepisów,</w:t>
      </w:r>
    </w:p>
    <w:p w14:paraId="3C57E622" w14:textId="3C46D9B0" w:rsidR="00DA1446" w:rsidRPr="00635336" w:rsidRDefault="00DA1446" w:rsidP="00850C8D">
      <w:pPr>
        <w:pStyle w:val="Akapitzlist"/>
        <w:numPr>
          <w:ilvl w:val="0"/>
          <w:numId w:val="74"/>
        </w:numPr>
        <w:jc w:val="both"/>
      </w:pPr>
      <w:r w:rsidRPr="00635336">
        <w:rPr>
          <w:rFonts w:eastAsia="Calibri"/>
        </w:rPr>
        <w:t>zapewnienie obecności kierownika budowy lub kierownika robót w branży wiodącej – zaakceptowanego przez Zamawiającego, na terenie budowy przez okres realizacji robót budowlanych wynikających z przedmiotu umowy,</w:t>
      </w:r>
    </w:p>
    <w:p w14:paraId="13247F12" w14:textId="2C392108" w:rsidR="00DA1446" w:rsidRPr="00635336" w:rsidRDefault="00DA1446" w:rsidP="00850C8D">
      <w:pPr>
        <w:pStyle w:val="Akapitzlist"/>
        <w:numPr>
          <w:ilvl w:val="0"/>
          <w:numId w:val="74"/>
        </w:numPr>
        <w:jc w:val="both"/>
      </w:pPr>
      <w:r w:rsidRPr="00635336">
        <w:rPr>
          <w:rFonts w:eastAsia="Calibri"/>
        </w:rPr>
        <w:t>przestrzeganie ogólnych wymaga</w:t>
      </w:r>
      <w:r w:rsidRPr="00635336">
        <w:rPr>
          <w:rFonts w:eastAsia="TTE188D4F0t00"/>
        </w:rPr>
        <w:t xml:space="preserve">ń </w:t>
      </w:r>
      <w:r w:rsidRPr="00635336">
        <w:rPr>
          <w:rFonts w:eastAsia="Calibri"/>
        </w:rPr>
        <w:t>dotycz</w:t>
      </w:r>
      <w:r w:rsidRPr="00635336">
        <w:rPr>
          <w:rFonts w:eastAsia="TTE188D4F0t00"/>
        </w:rPr>
        <w:t>ą</w:t>
      </w:r>
      <w:r w:rsidRPr="00635336">
        <w:rPr>
          <w:rFonts w:eastAsia="Calibri"/>
        </w:rPr>
        <w:t>cych robót w zakresie okre</w:t>
      </w:r>
      <w:r w:rsidRPr="00635336">
        <w:rPr>
          <w:rFonts w:eastAsia="TTE188D4F0t00"/>
        </w:rPr>
        <w:t>ś</w:t>
      </w:r>
      <w:r w:rsidRPr="00635336">
        <w:rPr>
          <w:rFonts w:eastAsia="Calibri"/>
        </w:rPr>
        <w:t>lonym w SST,</w:t>
      </w:r>
    </w:p>
    <w:p w14:paraId="7A2B8B69" w14:textId="13A8899D" w:rsidR="00DA1446" w:rsidRPr="00635336" w:rsidRDefault="00DA1446" w:rsidP="00850C8D">
      <w:pPr>
        <w:pStyle w:val="Akapitzlist"/>
        <w:numPr>
          <w:ilvl w:val="0"/>
          <w:numId w:val="74"/>
        </w:numPr>
        <w:jc w:val="both"/>
      </w:pPr>
      <w:r w:rsidRPr="00635336">
        <w:rPr>
          <w:rFonts w:eastAsia="Calibri"/>
        </w:rPr>
        <w:t>wykonanie przedmiotu umowy w oparciu o dokumentacj</w:t>
      </w:r>
      <w:r w:rsidRPr="00635336">
        <w:rPr>
          <w:rFonts w:eastAsia="TTE188D4F0t00"/>
        </w:rPr>
        <w:t xml:space="preserve">ę </w:t>
      </w:r>
      <w:r w:rsidRPr="00635336">
        <w:rPr>
          <w:rFonts w:eastAsia="Calibri"/>
        </w:rPr>
        <w:t>projektow</w:t>
      </w:r>
      <w:r w:rsidRPr="00635336">
        <w:rPr>
          <w:rFonts w:eastAsia="TTE188D4F0t00"/>
        </w:rPr>
        <w:t xml:space="preserve">ą </w:t>
      </w:r>
      <w:r w:rsidRPr="00635336">
        <w:rPr>
          <w:rFonts w:eastAsia="Calibri"/>
        </w:rPr>
        <w:t>z uwzgl</w:t>
      </w:r>
      <w:r w:rsidRPr="00635336">
        <w:rPr>
          <w:rFonts w:eastAsia="TTE188D4F0t00"/>
        </w:rPr>
        <w:t>ę</w:t>
      </w:r>
      <w:r w:rsidRPr="00635336">
        <w:rPr>
          <w:rFonts w:eastAsia="Calibri"/>
        </w:rPr>
        <w:t>dnieniem wymaga</w:t>
      </w:r>
      <w:r w:rsidRPr="00635336">
        <w:rPr>
          <w:rFonts w:eastAsia="TTE188D4F0t00"/>
        </w:rPr>
        <w:t xml:space="preserve">ń </w:t>
      </w:r>
      <w:r w:rsidRPr="00635336">
        <w:rPr>
          <w:rFonts w:eastAsia="Calibri"/>
        </w:rPr>
        <w:t>okre</w:t>
      </w:r>
      <w:r w:rsidRPr="00635336">
        <w:rPr>
          <w:rFonts w:eastAsia="TTE188D4F0t00"/>
        </w:rPr>
        <w:t>ś</w:t>
      </w:r>
      <w:r w:rsidRPr="00635336">
        <w:rPr>
          <w:rFonts w:eastAsia="Calibri"/>
        </w:rPr>
        <w:t xml:space="preserve">lonych w SST, zgodnie z obowiązującymi w tym zakresie przepisami prawa, obowiązującymi normami, warunkami technicznymi wykonywanych robót, zasadami wiedzy technicznej oraz poleceniami Inspektora Nadzoru Zamawiającego. </w:t>
      </w:r>
    </w:p>
    <w:p w14:paraId="73902BFC" w14:textId="49ACFF15" w:rsidR="00DA1446" w:rsidRPr="00635336" w:rsidRDefault="00DA1446" w:rsidP="00850C8D">
      <w:pPr>
        <w:pStyle w:val="Akapitzlist"/>
        <w:numPr>
          <w:ilvl w:val="0"/>
          <w:numId w:val="74"/>
        </w:numPr>
        <w:jc w:val="both"/>
      </w:pPr>
      <w:r w:rsidRPr="00635336">
        <w:rPr>
          <w:rFonts w:eastAsia="Calibri"/>
        </w:rPr>
        <w:t>realizacja polece</w:t>
      </w:r>
      <w:r w:rsidRPr="00635336">
        <w:rPr>
          <w:rFonts w:eastAsia="TTE188D4F0t00"/>
        </w:rPr>
        <w:t xml:space="preserve">ń </w:t>
      </w:r>
      <w:r w:rsidRPr="00635336">
        <w:rPr>
          <w:rFonts w:eastAsia="Calibri"/>
        </w:rPr>
        <w:t>wpisanych do dziennika budowy, jeżeli obowiązek jego prowadzenia wynika</w:t>
      </w:r>
      <w:r w:rsidRPr="00635336">
        <w:rPr>
          <w:rFonts w:eastAsia="Calibri"/>
        </w:rPr>
        <w:br/>
        <w:t>z obowiązujących przepisów,</w:t>
      </w:r>
    </w:p>
    <w:p w14:paraId="7CF451AA" w14:textId="218E79E3" w:rsidR="00DA1446" w:rsidRPr="00635336" w:rsidRDefault="00DA1446" w:rsidP="00850C8D">
      <w:pPr>
        <w:pStyle w:val="Akapitzlist"/>
        <w:numPr>
          <w:ilvl w:val="0"/>
          <w:numId w:val="74"/>
        </w:numPr>
        <w:jc w:val="both"/>
      </w:pPr>
      <w:r w:rsidRPr="00635336">
        <w:rPr>
          <w:rFonts w:eastAsia="Calibri"/>
        </w:rPr>
        <w:t>kompletowanie i przekazanie Zamawiaj</w:t>
      </w:r>
      <w:r w:rsidRPr="00635336">
        <w:rPr>
          <w:rFonts w:eastAsia="TTE188D4F0t00"/>
        </w:rPr>
        <w:t>ą</w:t>
      </w:r>
      <w:r w:rsidRPr="00635336">
        <w:rPr>
          <w:rFonts w:eastAsia="Calibri"/>
        </w:rPr>
        <w:t>cemu dokumentów pozwalaj</w:t>
      </w:r>
      <w:r w:rsidRPr="00635336">
        <w:rPr>
          <w:rFonts w:eastAsia="TTE188D4F0t00"/>
        </w:rPr>
        <w:t>ą</w:t>
      </w:r>
      <w:r w:rsidRPr="00635336">
        <w:rPr>
          <w:rFonts w:eastAsia="Calibri"/>
        </w:rPr>
        <w:t>cych na ocen</w:t>
      </w:r>
      <w:r w:rsidRPr="00635336">
        <w:rPr>
          <w:rFonts w:eastAsia="TTE188D4F0t00"/>
        </w:rPr>
        <w:t xml:space="preserve">ę </w:t>
      </w:r>
      <w:r w:rsidRPr="00635336">
        <w:rPr>
          <w:rFonts w:eastAsia="Calibri"/>
        </w:rPr>
        <w:t>prawidłowego wykonania przedmiotu odbiorów: robót zanikających, cz</w:t>
      </w:r>
      <w:r w:rsidRPr="00635336">
        <w:rPr>
          <w:rFonts w:eastAsia="TTE188D4F0t00"/>
        </w:rPr>
        <w:t>ęś</w:t>
      </w:r>
      <w:r w:rsidRPr="00635336">
        <w:rPr>
          <w:rFonts w:eastAsia="Calibri"/>
        </w:rPr>
        <w:t>ciowych i odbioru końcowego robót,</w:t>
      </w:r>
    </w:p>
    <w:p w14:paraId="43EDCEFC" w14:textId="7865F8AE" w:rsidR="00DA1446" w:rsidRPr="00635336" w:rsidRDefault="00DA1446" w:rsidP="00850C8D">
      <w:pPr>
        <w:pStyle w:val="Akapitzlist"/>
        <w:numPr>
          <w:ilvl w:val="0"/>
          <w:numId w:val="74"/>
        </w:numPr>
        <w:jc w:val="both"/>
      </w:pPr>
      <w:r w:rsidRPr="00635336">
        <w:rPr>
          <w:rFonts w:eastAsia="Calibri"/>
        </w:rPr>
        <w:t>zabezpieczenie terenu budowy z zachowaniem najwyższej staranności, z uwzględnieniem specyfiki obiektu oraz jego przeznaczenia,</w:t>
      </w:r>
    </w:p>
    <w:p w14:paraId="152A6680" w14:textId="0D55EC71" w:rsidR="00DA1446" w:rsidRPr="00635336" w:rsidRDefault="00DA1446" w:rsidP="00850C8D">
      <w:pPr>
        <w:pStyle w:val="Akapitzlist"/>
        <w:numPr>
          <w:ilvl w:val="0"/>
          <w:numId w:val="74"/>
        </w:numPr>
        <w:jc w:val="both"/>
      </w:pPr>
      <w:r w:rsidRPr="00635336">
        <w:rPr>
          <w:rFonts w:eastAsia="Calibri"/>
        </w:rPr>
        <w:t>przestrzeganie przepisów BHP, ochrony znajdujących się na terenie budowy obiektów i sieci oraz urządzeń uzbrojenia terenu i utrzymanie ich w należytym stanie technicznym, a po zako</w:t>
      </w:r>
      <w:r w:rsidRPr="00635336">
        <w:rPr>
          <w:rFonts w:eastAsia="TTE188D4F0t00"/>
        </w:rPr>
        <w:t>ń</w:t>
      </w:r>
      <w:r w:rsidRPr="00635336">
        <w:rPr>
          <w:rFonts w:eastAsia="Calibri"/>
        </w:rPr>
        <w:t>czeniu robót usuni</w:t>
      </w:r>
      <w:r w:rsidRPr="00635336">
        <w:rPr>
          <w:rFonts w:eastAsia="TTE188D4F0t00"/>
        </w:rPr>
        <w:t>ę</w:t>
      </w:r>
      <w:r w:rsidRPr="00635336">
        <w:rPr>
          <w:rFonts w:eastAsia="Calibri"/>
        </w:rPr>
        <w:t>cie poza teren budowy wszelkich urz</w:t>
      </w:r>
      <w:r w:rsidRPr="00635336">
        <w:rPr>
          <w:rFonts w:eastAsia="TTE188D4F0t00"/>
        </w:rPr>
        <w:t>ą</w:t>
      </w:r>
      <w:r w:rsidRPr="00635336">
        <w:rPr>
          <w:rFonts w:eastAsia="Calibri"/>
        </w:rPr>
        <w:t>dze</w:t>
      </w:r>
      <w:r w:rsidRPr="00635336">
        <w:rPr>
          <w:rFonts w:eastAsia="TTE188D4F0t00"/>
        </w:rPr>
        <w:t xml:space="preserve">ń </w:t>
      </w:r>
      <w:r w:rsidRPr="00635336">
        <w:rPr>
          <w:rFonts w:eastAsia="Calibri"/>
        </w:rPr>
        <w:t>tymczasowego zaplecza oraz pozostawienie całego terenu  budowy i robót czystego i nadaj</w:t>
      </w:r>
      <w:r w:rsidRPr="00635336">
        <w:rPr>
          <w:rFonts w:eastAsia="TTE188D4F0t00"/>
        </w:rPr>
        <w:t>ą</w:t>
      </w:r>
      <w:r w:rsidRPr="00635336">
        <w:rPr>
          <w:rFonts w:eastAsia="Calibri"/>
        </w:rPr>
        <w:t>cego si</w:t>
      </w:r>
      <w:r w:rsidRPr="00635336">
        <w:rPr>
          <w:rFonts w:eastAsia="TTE188D4F0t00"/>
        </w:rPr>
        <w:t xml:space="preserve">ę </w:t>
      </w:r>
      <w:r w:rsidRPr="00635336">
        <w:rPr>
          <w:rFonts w:eastAsia="Calibri"/>
        </w:rPr>
        <w:t>do u</w:t>
      </w:r>
      <w:r w:rsidRPr="00635336">
        <w:rPr>
          <w:rFonts w:eastAsia="TTE188D4F0t00"/>
        </w:rPr>
        <w:t>ż</w:t>
      </w:r>
      <w:r w:rsidRPr="00635336">
        <w:rPr>
          <w:rFonts w:eastAsia="Calibri"/>
        </w:rPr>
        <w:t>ytkowania,</w:t>
      </w:r>
    </w:p>
    <w:p w14:paraId="16AB04E2" w14:textId="705C0C74" w:rsidR="00DA1446" w:rsidRPr="00635336" w:rsidRDefault="00635336" w:rsidP="00850C8D">
      <w:pPr>
        <w:pStyle w:val="Akapitzlist"/>
        <w:numPr>
          <w:ilvl w:val="0"/>
          <w:numId w:val="74"/>
        </w:numPr>
        <w:jc w:val="both"/>
      </w:pPr>
      <w:r>
        <w:rPr>
          <w:rFonts w:eastAsia="Calibri"/>
        </w:rPr>
        <w:t>z</w:t>
      </w:r>
      <w:r w:rsidR="00DA1446" w:rsidRPr="00635336">
        <w:rPr>
          <w:rFonts w:eastAsia="Calibri"/>
        </w:rPr>
        <w:t>apewnienie materiałów, maszyn i urządzeń koniecznych do realizacji niniejszej umowy,</w:t>
      </w:r>
    </w:p>
    <w:p w14:paraId="39E71769" w14:textId="6F8E573D" w:rsidR="00DA1446" w:rsidRPr="00635336" w:rsidRDefault="00DA1446" w:rsidP="00850C8D">
      <w:pPr>
        <w:pStyle w:val="Akapitzlist"/>
        <w:numPr>
          <w:ilvl w:val="0"/>
          <w:numId w:val="74"/>
        </w:numPr>
        <w:jc w:val="both"/>
      </w:pPr>
      <w:r w:rsidRPr="00635336">
        <w:rPr>
          <w:rFonts w:eastAsia="Calibri"/>
        </w:rPr>
        <w:t>zapewnienie właściwego i wymaganego oznakowania i zabezpieczenia terenu budowy,</w:t>
      </w:r>
    </w:p>
    <w:p w14:paraId="7179F1A8" w14:textId="79D1D48C" w:rsidR="00DA1446" w:rsidRPr="00635336" w:rsidRDefault="00DA1446" w:rsidP="00850C8D">
      <w:pPr>
        <w:pStyle w:val="Akapitzlist"/>
        <w:numPr>
          <w:ilvl w:val="0"/>
          <w:numId w:val="74"/>
        </w:numPr>
        <w:jc w:val="both"/>
      </w:pPr>
      <w:r w:rsidRPr="00635336">
        <w:rPr>
          <w:rFonts w:eastAsia="Calibri"/>
        </w:rPr>
        <w:t>informowanie Inspektora Nadzoru Zamawiającego pisemnie o terminie zakrycia robót ulegaj</w:t>
      </w:r>
      <w:r w:rsidRPr="00635336">
        <w:rPr>
          <w:rFonts w:eastAsia="TTE188D4F0t00"/>
        </w:rPr>
        <w:t>ą</w:t>
      </w:r>
      <w:r w:rsidRPr="00635336">
        <w:rPr>
          <w:rFonts w:eastAsia="Calibri"/>
        </w:rPr>
        <w:t>cych zakryciu oraz terminie odbioru robót zanikaj</w:t>
      </w:r>
      <w:r w:rsidRPr="00635336">
        <w:rPr>
          <w:rFonts w:eastAsia="TTE188D4F0t00"/>
        </w:rPr>
        <w:t>ą</w:t>
      </w:r>
      <w:r w:rsidRPr="00635336">
        <w:rPr>
          <w:rFonts w:eastAsia="Calibri"/>
        </w:rPr>
        <w:t>cych,</w:t>
      </w:r>
    </w:p>
    <w:p w14:paraId="6E38A40D" w14:textId="1D71A876" w:rsidR="00DA1446" w:rsidRPr="00635336" w:rsidRDefault="00DA1446" w:rsidP="00850C8D">
      <w:pPr>
        <w:pStyle w:val="Akapitzlist"/>
        <w:numPr>
          <w:ilvl w:val="0"/>
          <w:numId w:val="74"/>
        </w:numPr>
        <w:jc w:val="both"/>
      </w:pPr>
      <w:r w:rsidRPr="00635336">
        <w:rPr>
          <w:rFonts w:eastAsia="Calibri"/>
        </w:rPr>
        <w:t>informowanie Inspektora Nadzoru Zamawiającego o problemach lub okoliczno</w:t>
      </w:r>
      <w:r w:rsidRPr="00635336">
        <w:rPr>
          <w:rFonts w:eastAsia="TTE188D4F0t00"/>
        </w:rPr>
        <w:t>ś</w:t>
      </w:r>
      <w:r w:rsidRPr="00635336">
        <w:rPr>
          <w:rFonts w:eastAsia="Calibri"/>
        </w:rPr>
        <w:t>ciach mog</w:t>
      </w:r>
      <w:r w:rsidRPr="00635336">
        <w:rPr>
          <w:rFonts w:eastAsia="TTE188D4F0t00"/>
        </w:rPr>
        <w:t>ą</w:t>
      </w:r>
      <w:r w:rsidRPr="00635336">
        <w:rPr>
          <w:rFonts w:eastAsia="Calibri"/>
        </w:rPr>
        <w:t>cych wpłyn</w:t>
      </w:r>
      <w:r w:rsidRPr="00635336">
        <w:rPr>
          <w:rFonts w:eastAsia="TTE188D4F0t00"/>
        </w:rPr>
        <w:t xml:space="preserve">ąć </w:t>
      </w:r>
      <w:r w:rsidRPr="00635336">
        <w:rPr>
          <w:rFonts w:eastAsia="Calibri"/>
        </w:rPr>
        <w:t>na jako</w:t>
      </w:r>
      <w:r w:rsidRPr="00635336">
        <w:rPr>
          <w:rFonts w:eastAsia="TTE188D4F0t00"/>
        </w:rPr>
        <w:t xml:space="preserve">ść </w:t>
      </w:r>
      <w:r w:rsidRPr="00635336">
        <w:rPr>
          <w:rFonts w:eastAsia="Calibri"/>
        </w:rPr>
        <w:t>robót lub termin zako</w:t>
      </w:r>
      <w:r w:rsidRPr="00635336">
        <w:rPr>
          <w:rFonts w:eastAsia="TTE188D4F0t00"/>
        </w:rPr>
        <w:t>ń</w:t>
      </w:r>
      <w:r w:rsidRPr="00635336">
        <w:rPr>
          <w:rFonts w:eastAsia="Calibri"/>
        </w:rPr>
        <w:t>czenia robót,</w:t>
      </w:r>
    </w:p>
    <w:p w14:paraId="0DFA87D4" w14:textId="5735EA55" w:rsidR="00DA1446" w:rsidRPr="00635336" w:rsidRDefault="00DA1446" w:rsidP="00850C8D">
      <w:pPr>
        <w:pStyle w:val="Akapitzlist"/>
        <w:numPr>
          <w:ilvl w:val="0"/>
          <w:numId w:val="74"/>
        </w:numPr>
        <w:jc w:val="both"/>
      </w:pPr>
      <w:r w:rsidRPr="00635336">
        <w:rPr>
          <w:rFonts w:eastAsia="Calibri"/>
        </w:rPr>
        <w:t>niezwłoczne informowanie Inspektora Nadzoru Zamawiającego o zaistniałych na terenie budowy kontrolach  i wypadkach,</w:t>
      </w:r>
    </w:p>
    <w:p w14:paraId="5F39824A" w14:textId="67CAF59C" w:rsidR="00DA1446" w:rsidRPr="00635336" w:rsidRDefault="00DA1446" w:rsidP="00850C8D">
      <w:pPr>
        <w:pStyle w:val="Akapitzlist"/>
        <w:numPr>
          <w:ilvl w:val="0"/>
          <w:numId w:val="74"/>
        </w:numPr>
        <w:jc w:val="both"/>
      </w:pPr>
      <w:r w:rsidRPr="00635336">
        <w:rPr>
          <w:rFonts w:eastAsia="Calibri"/>
        </w:rPr>
        <w:t>zgłoszenie zadania do odbioru, uczestniczenie w czynnościach odbiorowych oraz zapewnienie usunięcia stwierdzonych wad,</w:t>
      </w:r>
    </w:p>
    <w:p w14:paraId="3C484C84" w14:textId="37D5EC14" w:rsidR="00DA1446" w:rsidRPr="00635336" w:rsidRDefault="00DA1446" w:rsidP="00850C8D">
      <w:pPr>
        <w:pStyle w:val="Akapitzlist"/>
        <w:numPr>
          <w:ilvl w:val="0"/>
          <w:numId w:val="74"/>
        </w:numPr>
        <w:jc w:val="both"/>
      </w:pPr>
      <w:r w:rsidRPr="00635336">
        <w:rPr>
          <w:rFonts w:eastAsia="Calibri"/>
        </w:rPr>
        <w:t>terminowe wykonanie obowiązków określonych w § 3 ust. 1-3 umowy,</w:t>
      </w:r>
    </w:p>
    <w:p w14:paraId="3CAC328E" w14:textId="0E3A842E" w:rsidR="00DA1446" w:rsidRPr="00635336" w:rsidRDefault="00DA1446" w:rsidP="00850C8D">
      <w:pPr>
        <w:pStyle w:val="Akapitzlist"/>
        <w:numPr>
          <w:ilvl w:val="0"/>
          <w:numId w:val="74"/>
        </w:numPr>
        <w:jc w:val="both"/>
      </w:pPr>
      <w:r w:rsidRPr="00635336">
        <w:rPr>
          <w:rFonts w:eastAsia="Calibri"/>
        </w:rPr>
        <w:t>przygotowanie terenu do badań kontrolnych przeprowadzanych z ramienia Zamawiającego, o których mowa w § 5 umowy,</w:t>
      </w:r>
    </w:p>
    <w:p w14:paraId="351C39D1" w14:textId="03624693" w:rsidR="00DA1446" w:rsidRPr="00635336" w:rsidRDefault="00DA1446" w:rsidP="00850C8D">
      <w:pPr>
        <w:pStyle w:val="Akapitzlist"/>
        <w:numPr>
          <w:ilvl w:val="0"/>
          <w:numId w:val="74"/>
        </w:numPr>
        <w:jc w:val="both"/>
      </w:pPr>
      <w:r w:rsidRPr="00635336">
        <w:rPr>
          <w:rFonts w:eastAsia="Calibri"/>
        </w:rPr>
        <w:t>wycinka drzew z terenu inwestycji zgodnie z obowiązującymi w tym zakresie przepisami prawa oraz zasadami określonymi w specyfikacjach technicznych (SST),</w:t>
      </w:r>
    </w:p>
    <w:p w14:paraId="16E2E4AA" w14:textId="31360096" w:rsidR="00DA1446" w:rsidRPr="00635336" w:rsidRDefault="00DA1446" w:rsidP="00850C8D">
      <w:pPr>
        <w:pStyle w:val="Akapitzlist"/>
        <w:numPr>
          <w:ilvl w:val="0"/>
          <w:numId w:val="74"/>
        </w:numPr>
        <w:jc w:val="both"/>
      </w:pPr>
      <w:r w:rsidRPr="00635336">
        <w:rPr>
          <w:rFonts w:eastAsia="Calibri"/>
        </w:rPr>
        <w:t>zagospodarowanie drewna pozyskanego z wycinki zgodnie z zasadami określonymi w zarządzeniu Prezydenta Miasta Ostrołęki Nr 54/2013 z dnia 7 lutego 2013 r. w sprawie zasad gospodarowania drewnem (z późn. zm.),</w:t>
      </w:r>
    </w:p>
    <w:p w14:paraId="196B0A27" w14:textId="0B08E15C" w:rsidR="00DA1446" w:rsidRPr="00635336" w:rsidRDefault="00DA1446" w:rsidP="00850C8D">
      <w:pPr>
        <w:pStyle w:val="Akapitzlist"/>
        <w:numPr>
          <w:ilvl w:val="0"/>
          <w:numId w:val="74"/>
        </w:numPr>
        <w:jc w:val="both"/>
      </w:pPr>
      <w:r w:rsidRPr="00635336">
        <w:rPr>
          <w:rFonts w:eastAsia="Calibri"/>
        </w:rPr>
        <w:t>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SST wraz z dokumentami na wbudowane materiały/produkty, potwierdzające dopuszczenie ich do stosowania w budownictwie i złożenie tych dokumentów Zamawiającemu wraz ze zgłoszeniem przedmiotu umowy do odbioru,</w:t>
      </w:r>
    </w:p>
    <w:p w14:paraId="3A713D14" w14:textId="53B04510" w:rsidR="00DA1446" w:rsidRPr="00BE7CCB" w:rsidRDefault="00DA1446" w:rsidP="00850C8D">
      <w:pPr>
        <w:pStyle w:val="Akapitzlist"/>
        <w:numPr>
          <w:ilvl w:val="0"/>
          <w:numId w:val="74"/>
        </w:numPr>
        <w:jc w:val="both"/>
      </w:pPr>
      <w:r w:rsidRPr="00635336">
        <w:rPr>
          <w:rFonts w:eastAsia="Calibri"/>
        </w:rPr>
        <w:t>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254109F9" w14:textId="6B5615ED" w:rsidR="00DA1446" w:rsidRDefault="00DA1446" w:rsidP="00850C8D">
      <w:pPr>
        <w:pStyle w:val="Akapitzlist"/>
        <w:numPr>
          <w:ilvl w:val="1"/>
          <w:numId w:val="74"/>
        </w:numPr>
        <w:ind w:left="1134"/>
        <w:jc w:val="both"/>
      </w:pPr>
      <w:r w:rsidRPr="00DA1446">
        <w:t>wykresy i opisy postępu Robót,</w:t>
      </w:r>
    </w:p>
    <w:p w14:paraId="4B2869E7" w14:textId="37A5030B" w:rsidR="00DA1446" w:rsidRDefault="00DA1446" w:rsidP="00850C8D">
      <w:pPr>
        <w:pStyle w:val="Akapitzlist"/>
        <w:numPr>
          <w:ilvl w:val="1"/>
          <w:numId w:val="74"/>
        </w:numPr>
        <w:ind w:left="1134"/>
        <w:jc w:val="both"/>
      </w:pPr>
      <w:r w:rsidRPr="00DA1446">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68739197" w14:textId="23670218" w:rsidR="00DA1446" w:rsidRDefault="00DA1446" w:rsidP="00850C8D">
      <w:pPr>
        <w:pStyle w:val="Akapitzlist"/>
        <w:numPr>
          <w:ilvl w:val="1"/>
          <w:numId w:val="74"/>
        </w:numPr>
        <w:ind w:left="1134"/>
        <w:jc w:val="both"/>
      </w:pPr>
      <w:r w:rsidRPr="00DA1446">
        <w:t xml:space="preserve">prognozę płatności na kolejne miesiące pozostałe do zakończenia Robót, w rozbiciu na branże, a w przypadku wystąpienia również w rozbiciu na Roboty dodatkowe, </w:t>
      </w:r>
    </w:p>
    <w:p w14:paraId="34A5436B" w14:textId="59DA89D8" w:rsidR="00DA1446" w:rsidRDefault="00DA1446" w:rsidP="00850C8D">
      <w:pPr>
        <w:pStyle w:val="Akapitzlist"/>
        <w:numPr>
          <w:ilvl w:val="1"/>
          <w:numId w:val="74"/>
        </w:numPr>
        <w:ind w:left="1134"/>
        <w:jc w:val="both"/>
      </w:pPr>
      <w:r w:rsidRPr="00DA1446">
        <w:t>fotografie przedstawiające stan zaawansowania Robót i postępu na Terenie Budowy;</w:t>
      </w:r>
    </w:p>
    <w:p w14:paraId="4318397C" w14:textId="1C530CFC" w:rsidR="00DA1446" w:rsidRDefault="00DA1446" w:rsidP="00850C8D">
      <w:pPr>
        <w:pStyle w:val="Akapitzlist"/>
        <w:numPr>
          <w:ilvl w:val="1"/>
          <w:numId w:val="74"/>
        </w:numPr>
        <w:ind w:left="1134"/>
        <w:jc w:val="both"/>
      </w:pPr>
      <w:r w:rsidRPr="00DA1446">
        <w:t xml:space="preserve">szczegółowe informacje o liczbie osób w każdej grupie Personelu Wykonawcy oraz </w:t>
      </w:r>
      <w:r w:rsidRPr="00DA1446">
        <w:br/>
        <w:t>o liczbie Sprzętu Wykonawcy każdego typu na Terenie Bu</w:t>
      </w:r>
      <w:r w:rsidRPr="00DA1446">
        <w:softHyphen/>
        <w:t>dowy</w:t>
      </w:r>
      <w:r w:rsidR="00BE7CCB">
        <w:t>,</w:t>
      </w:r>
    </w:p>
    <w:p w14:paraId="13622D2E" w14:textId="4D2A8527" w:rsidR="00DA1446" w:rsidRDefault="00DA1446" w:rsidP="00850C8D">
      <w:pPr>
        <w:pStyle w:val="Akapitzlist"/>
        <w:numPr>
          <w:ilvl w:val="1"/>
          <w:numId w:val="74"/>
        </w:numPr>
        <w:ind w:left="1134"/>
        <w:jc w:val="both"/>
      </w:pPr>
      <w:r w:rsidRPr="00DA1446">
        <w:t>dane dotyczące bezpieczeństwa, włączając szczegółowe informacje na temat niebezpiecznych zdarzeń i czynności odnoszących się do ochrony środowiska i kontaktów ze społeczeństwem.</w:t>
      </w:r>
    </w:p>
    <w:p w14:paraId="386BFD1A" w14:textId="40E98F22" w:rsidR="00DA1446" w:rsidRPr="00BE7CCB" w:rsidRDefault="00DA1446" w:rsidP="00850C8D">
      <w:pPr>
        <w:pStyle w:val="Akapitzlist"/>
        <w:numPr>
          <w:ilvl w:val="0"/>
          <w:numId w:val="74"/>
        </w:numPr>
        <w:jc w:val="both"/>
      </w:pPr>
      <w:r w:rsidRPr="00BE7CCB">
        <w:rPr>
          <w:rFonts w:eastAsia="Calibri"/>
        </w:rPr>
        <w:t>uczestnictwo w naradach technicznych w siedzibie Zamawiającego co najmniej dwa razy w miesiącu, w terminach i godzinach wskazanych pisemnie przez Inspektora Nadzoru Zamawiającego,</w:t>
      </w:r>
    </w:p>
    <w:p w14:paraId="21D99B8C" w14:textId="0E204F0A" w:rsidR="00DA1446" w:rsidRPr="00BE7CCB" w:rsidRDefault="00DA1446" w:rsidP="00850C8D">
      <w:pPr>
        <w:pStyle w:val="Akapitzlist"/>
        <w:numPr>
          <w:ilvl w:val="0"/>
          <w:numId w:val="74"/>
        </w:numPr>
        <w:jc w:val="both"/>
      </w:pPr>
      <w:r w:rsidRPr="00BE7CCB">
        <w:rPr>
          <w:rFonts w:eastAsia="Calibri"/>
        </w:rPr>
        <w:t>prowadzenie robót zgodnie z zatwierdzonym projektem Czasowej Organizacji Ruchu,</w:t>
      </w:r>
    </w:p>
    <w:p w14:paraId="3431202E" w14:textId="0C25C424" w:rsidR="00DA1446" w:rsidRPr="00BE7CCB" w:rsidRDefault="00DA1446" w:rsidP="00850C8D">
      <w:pPr>
        <w:pStyle w:val="Akapitzlist"/>
        <w:numPr>
          <w:ilvl w:val="0"/>
          <w:numId w:val="74"/>
        </w:numPr>
        <w:jc w:val="both"/>
      </w:pPr>
      <w:r w:rsidRPr="00BE7CCB">
        <w:rPr>
          <w:rFonts w:eastAsia="Calibri"/>
        </w:rPr>
        <w:t>w przypadku gdy na terenie inwestycji występują tereny zielone należące do Zamawiającego, Wykonawca zobowiązany jest do ich pielęgnowania w czasie prowadzonych prac,</w:t>
      </w:r>
    </w:p>
    <w:p w14:paraId="5BAC41C7" w14:textId="4EDCC722" w:rsidR="00DA1446" w:rsidRDefault="00DA1446" w:rsidP="00850C8D">
      <w:pPr>
        <w:pStyle w:val="Akapitzlist"/>
        <w:numPr>
          <w:ilvl w:val="0"/>
          <w:numId w:val="74"/>
        </w:numPr>
        <w:jc w:val="both"/>
      </w:pPr>
      <w:r w:rsidRPr="00DA1446">
        <w:t>jeżeli w zakresie prac Wykonawca ma za zadanie odtworzyć istniejące wcześniej tereny zielone, obowiązkiem Wykonawcy jest nadto pielęgnowanie odtworzonej zieleni przez 6 miesięcy od końcowego odbioru prac w okresie wegetatywnym,</w:t>
      </w:r>
    </w:p>
    <w:p w14:paraId="7A644A8D" w14:textId="2DA9E6C0" w:rsidR="00DA1446" w:rsidRPr="00BE7CCB" w:rsidRDefault="00DA1446" w:rsidP="00850C8D">
      <w:pPr>
        <w:pStyle w:val="Akapitzlist"/>
        <w:numPr>
          <w:ilvl w:val="0"/>
          <w:numId w:val="74"/>
        </w:numPr>
        <w:jc w:val="both"/>
      </w:pPr>
      <w:r w:rsidRPr="00BE7CCB">
        <w:rPr>
          <w:rFonts w:eastAsia="Calibri"/>
        </w:rPr>
        <w:t>rozliczenie  przez Wykonawcę  poboru  energii  elektrycznej,  wody  i  innych mediów,  dla celów  robót  budowlanych,  nastąpi  na  podstawie  ryczałtu  lub  podliczników,  które Wykonawca  zamontuje na własny koszt,</w:t>
      </w:r>
    </w:p>
    <w:p w14:paraId="748D0C90" w14:textId="434AA139" w:rsidR="00DA1446" w:rsidRPr="00BE7CCB" w:rsidRDefault="00DA1446" w:rsidP="00850C8D">
      <w:pPr>
        <w:pStyle w:val="Akapitzlist"/>
        <w:numPr>
          <w:ilvl w:val="0"/>
          <w:numId w:val="74"/>
        </w:numPr>
        <w:jc w:val="both"/>
      </w:pPr>
      <w:r w:rsidRPr="00DA1446">
        <w:t xml:space="preserve">Wykonawca jest wytwórcą odpadów w rozumieniu przepisów ustawy z dnia 14 grudnia 2012r.  o odpadach (Dz.U. z 2022 r. poz. 699 z późn. zm.), w związku z tym zobowiązany jest do przestrzegania przepisów tejże ustawy oraz przepisów wynikających z ustawy z dnia 27 kwietnia 2001 r. Prawo ochrony środowiska (Dz.U. z 2022 r. poz. 2556 zpóźn.zm.). Wykonawca w trakcie realizacji przedmiotu umowy ma obowiązek w </w:t>
      </w:r>
      <w:r w:rsidRPr="00BE7CCB">
        <w:rPr>
          <w:rFonts w:eastAsia="Calibri"/>
        </w:rPr>
        <w:t xml:space="preserve"> </w:t>
      </w:r>
      <w:r w:rsidRPr="00DA1446">
        <w:t xml:space="preserve">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w:t>
      </w:r>
      <w:r w:rsidRPr="00BE7CCB">
        <w:rPr>
          <w:rFonts w:eastAsia="Calibri"/>
        </w:rPr>
        <w:t xml:space="preserve"> </w:t>
      </w:r>
      <w:r w:rsidRPr="00DA1446">
        <w:t>dokonania odbioru końcowego realizowanego zamówienia. Wszystkie materiały nienadające się do ponownego wbudowania i wymagające wywozu, a pochodzące z prowadzonych w ramach inwestycji robót będą stanowiły własność Wykonawcy.</w:t>
      </w:r>
      <w:r w:rsidRPr="00BE7CCB">
        <w:rPr>
          <w:rFonts w:eastAsia="Calibri"/>
        </w:rPr>
        <w:t xml:space="preserve"> </w:t>
      </w:r>
    </w:p>
    <w:p w14:paraId="6227EE91" w14:textId="200746CF" w:rsidR="00DA1446" w:rsidRDefault="00DA1446" w:rsidP="00850C8D">
      <w:pPr>
        <w:pStyle w:val="Akapitzlist"/>
        <w:numPr>
          <w:ilvl w:val="0"/>
          <w:numId w:val="74"/>
        </w:numPr>
        <w:jc w:val="both"/>
      </w:pPr>
      <w:r w:rsidRPr="00DA1446">
        <w:t>Wykonawca jest odpowiedzialny za ochronę środowiska w miejscu prowadzenia robót i w jego otoczeniu.</w:t>
      </w:r>
    </w:p>
    <w:p w14:paraId="3AEC9B29" w14:textId="763DB5F5" w:rsidR="00DA1446" w:rsidRPr="00BE7CCB" w:rsidRDefault="00DA1446" w:rsidP="00850C8D">
      <w:pPr>
        <w:pStyle w:val="Akapitzlist"/>
        <w:numPr>
          <w:ilvl w:val="0"/>
          <w:numId w:val="74"/>
        </w:numPr>
        <w:jc w:val="both"/>
      </w:pPr>
      <w:r w:rsidRPr="00BE7CCB">
        <w:rPr>
          <w:rFonts w:eastAsia="Calibri"/>
        </w:rPr>
        <w:t>Wykonawca oświadcza, iż  łączny udział pojazdów  elektrycznych  lub  pojazdów  napędzanych</w:t>
      </w:r>
      <w:r w:rsidR="00BE7CCB">
        <w:rPr>
          <w:rFonts w:eastAsia="Calibri"/>
        </w:rPr>
        <w:t xml:space="preserve"> </w:t>
      </w:r>
      <w:r w:rsidRPr="00BE7CCB">
        <w:rPr>
          <w:rFonts w:eastAsia="Calibri"/>
        </w:rPr>
        <w:t>gazem ziemnym we flocie pojazdów w rozumieniu samochodowych art2 pkt 33  ustawy z  dnia 20  czerwca  1997 r. - Prawo  o  ruch  drogowym,  używanych  przy  wykonywaniu  zamówienia wynosi  co  najmniej  10%  zgodnie  z  art. 68  ust.3  ustawy  z dnia 11 stycznia 2018 r. o elektromobilności i paliwach alternatywnych i jej zmianach.</w:t>
      </w:r>
    </w:p>
    <w:p w14:paraId="7064F54D" w14:textId="69CB548A" w:rsidR="00DA1446" w:rsidRPr="00BE7CCB" w:rsidRDefault="00DA1446" w:rsidP="00850C8D">
      <w:pPr>
        <w:pStyle w:val="Akapitzlist"/>
        <w:numPr>
          <w:ilvl w:val="0"/>
          <w:numId w:val="74"/>
        </w:numPr>
        <w:jc w:val="both"/>
      </w:pPr>
      <w:r w:rsidRPr="00BE7CCB">
        <w:rPr>
          <w:rFonts w:eastAsia="Calibri"/>
        </w:rPr>
        <w:t>Wykonawca na każde żądanie Zamawiającego zobowiązuje się składać pisemne oświadczenie o</w:t>
      </w:r>
      <w:r w:rsidR="00BE7CCB">
        <w:rPr>
          <w:rFonts w:eastAsia="Calibri"/>
        </w:rPr>
        <w:t xml:space="preserve"> </w:t>
      </w:r>
      <w:r w:rsidRPr="00BE7CCB">
        <w:rPr>
          <w:rFonts w:eastAsia="Calibri"/>
        </w:rPr>
        <w:t>wykorzystywanej flocie pojazdów przy realizacji zadań zleconych niniejsza umową, które zawierać będzie informacje nt. łącznej   ilości pojazdów, w tym łącznej ilości</w:t>
      </w:r>
      <w:r w:rsidR="00BE7CCB">
        <w:rPr>
          <w:rFonts w:eastAsia="Calibri"/>
        </w:rPr>
        <w:t xml:space="preserve"> </w:t>
      </w:r>
      <w:r w:rsidRPr="00BE7CCB">
        <w:rPr>
          <w:rFonts w:eastAsia="Calibri"/>
        </w:rPr>
        <w:t>pojazdów</w:t>
      </w:r>
      <w:r w:rsidR="00BE7CCB">
        <w:rPr>
          <w:rFonts w:eastAsia="Calibri"/>
        </w:rPr>
        <w:t xml:space="preserve"> </w:t>
      </w:r>
      <w:r w:rsidRPr="00BE7CCB">
        <w:rPr>
          <w:rFonts w:eastAsia="Calibri"/>
        </w:rPr>
        <w:t>określonych ustawą wskazaną w ust.</w:t>
      </w:r>
      <w:r w:rsidR="00BE7CCB">
        <w:rPr>
          <w:rFonts w:eastAsia="Calibri"/>
        </w:rPr>
        <w:t xml:space="preserve"> </w:t>
      </w:r>
      <w:r w:rsidRPr="00BE7CCB">
        <w:rPr>
          <w:rFonts w:eastAsia="Calibri"/>
        </w:rPr>
        <w:t>5, wraz z informacją nt. numeru rejestracyjnego.</w:t>
      </w:r>
    </w:p>
    <w:p w14:paraId="6C23851A" w14:textId="35899A6C" w:rsidR="00DA1446" w:rsidRPr="00BE7CCB" w:rsidRDefault="00DA1446" w:rsidP="00850C8D">
      <w:pPr>
        <w:pStyle w:val="Akapitzlist"/>
        <w:numPr>
          <w:ilvl w:val="0"/>
          <w:numId w:val="74"/>
        </w:numPr>
        <w:jc w:val="both"/>
      </w:pPr>
      <w:r w:rsidRPr="00BE7CCB">
        <w:rPr>
          <w:rFonts w:eastAsia="Calibri"/>
        </w:rPr>
        <w:t>Brak złożonego pisemnego oświadczenia w wyznaczonym terminie może zostać potraktowane przez Zamawiającego jako niespełnienie wymogu przedmiotowej ustawy o elektro mobilności i paliwach alternatywnych.</w:t>
      </w:r>
    </w:p>
    <w:p w14:paraId="4ECE4AE1" w14:textId="5F0E44C9" w:rsidR="00DA1446" w:rsidRPr="00AA6CBF" w:rsidRDefault="00BE7CCB" w:rsidP="00850C8D">
      <w:pPr>
        <w:pStyle w:val="Akapitzlist"/>
        <w:numPr>
          <w:ilvl w:val="0"/>
          <w:numId w:val="74"/>
        </w:numPr>
        <w:jc w:val="both"/>
      </w:pPr>
      <w:r>
        <w:rPr>
          <w:rFonts w:eastAsia="Calibri"/>
        </w:rPr>
        <w:t>P</w:t>
      </w:r>
      <w:r w:rsidR="00DA1446" w:rsidRPr="00BE7CCB">
        <w:rPr>
          <w:rFonts w:eastAsia="Calibri"/>
        </w:rPr>
        <w:t>rzedłożenie oświadczenia nie wyłącza uprawnienia Zamawiającego do weryfikacji spełnienia ww. wymogu w sposób wybrany przez Zamawiającego, w szczególności poprzez żądania okazania pojazdów.</w:t>
      </w:r>
    </w:p>
    <w:p w14:paraId="5B1B6EB5" w14:textId="77777777" w:rsidR="00DA1446" w:rsidRPr="00AA6CBF" w:rsidRDefault="00DA1446" w:rsidP="00AA6CBF">
      <w:pPr>
        <w:spacing w:before="0" w:after="0"/>
        <w:jc w:val="center"/>
        <w:rPr>
          <w:b/>
          <w:bCs/>
        </w:rPr>
      </w:pPr>
      <w:r w:rsidRPr="00AA6CBF">
        <w:rPr>
          <w:rFonts w:eastAsia="Calibri"/>
          <w:b/>
          <w:bCs/>
        </w:rPr>
        <w:t>§ 12.</w:t>
      </w:r>
    </w:p>
    <w:p w14:paraId="4672EED8" w14:textId="77777777" w:rsidR="00DA1446" w:rsidRPr="00AA6CBF" w:rsidRDefault="00DA1446" w:rsidP="00AA6CBF">
      <w:pPr>
        <w:spacing w:before="0" w:after="0"/>
        <w:jc w:val="center"/>
        <w:rPr>
          <w:b/>
          <w:bCs/>
        </w:rPr>
      </w:pPr>
      <w:r w:rsidRPr="00AA6CBF">
        <w:rPr>
          <w:rFonts w:eastAsia="Calibri"/>
          <w:b/>
          <w:bCs/>
        </w:rPr>
        <w:t>TEREN BUDOWY</w:t>
      </w:r>
    </w:p>
    <w:p w14:paraId="4241AD2F" w14:textId="4171AC7C" w:rsidR="00DA1446" w:rsidRPr="00AA6CBF" w:rsidRDefault="00DA1446" w:rsidP="00850C8D">
      <w:pPr>
        <w:pStyle w:val="Akapitzlist"/>
        <w:numPr>
          <w:ilvl w:val="0"/>
          <w:numId w:val="75"/>
        </w:numPr>
        <w:ind w:left="426"/>
        <w:jc w:val="both"/>
      </w:pPr>
      <w:r w:rsidRPr="00AA6CBF">
        <w:rPr>
          <w:rFonts w:eastAsia="Calibri"/>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6C9DC04F" w14:textId="7F4CDED5" w:rsidR="00DA1446" w:rsidRPr="00AA6CBF" w:rsidRDefault="00DA1446" w:rsidP="00850C8D">
      <w:pPr>
        <w:pStyle w:val="Akapitzlist"/>
        <w:numPr>
          <w:ilvl w:val="0"/>
          <w:numId w:val="75"/>
        </w:numPr>
        <w:ind w:left="426"/>
        <w:jc w:val="both"/>
      </w:pPr>
      <w:r w:rsidRPr="00AA6CBF">
        <w:rPr>
          <w:rFonts w:eastAsia="Calibri"/>
        </w:rPr>
        <w:t>Z chwilą przekazania przez Zamawiającego terenu budowy na Wykonawcę przechodzi pełna odpowiedzialność za:</w:t>
      </w:r>
    </w:p>
    <w:p w14:paraId="7AE7878A" w14:textId="5FFA0E48" w:rsidR="00DA1446" w:rsidRPr="00AA6CBF" w:rsidRDefault="00DA1446" w:rsidP="00850C8D">
      <w:pPr>
        <w:pStyle w:val="Akapitzlist"/>
        <w:numPr>
          <w:ilvl w:val="1"/>
          <w:numId w:val="75"/>
        </w:numPr>
        <w:jc w:val="both"/>
      </w:pPr>
      <w:r w:rsidRPr="00AA6CBF">
        <w:rPr>
          <w:rFonts w:eastAsia="Calibri"/>
        </w:rPr>
        <w:t>utrzymanie terenu w stanie umożliwiającym komunikację, zapewnienie niezbędnych przejść oraz ładu i porządku na terenie budowy,</w:t>
      </w:r>
    </w:p>
    <w:p w14:paraId="1F47A841" w14:textId="33EDE430" w:rsidR="00DA1446" w:rsidRPr="00AA6CBF" w:rsidRDefault="00AA6CBF" w:rsidP="00850C8D">
      <w:pPr>
        <w:pStyle w:val="Akapitzlist"/>
        <w:numPr>
          <w:ilvl w:val="1"/>
          <w:numId w:val="75"/>
        </w:numPr>
        <w:jc w:val="both"/>
      </w:pPr>
      <w:r>
        <w:rPr>
          <w:rFonts w:eastAsia="Calibri"/>
        </w:rPr>
        <w:t>s</w:t>
      </w:r>
      <w:r w:rsidR="00DA1446" w:rsidRPr="00AA6CBF">
        <w:rPr>
          <w:rFonts w:eastAsia="Calibri"/>
        </w:rPr>
        <w:t>zkody i następstwa nieszczęśliwych wypadków dotyczące pracowników stron i osób trzecich przebywających w rejonie prowadzonych robót,</w:t>
      </w:r>
    </w:p>
    <w:p w14:paraId="1B0E877A" w14:textId="4CE4DDDF" w:rsidR="00DA1446" w:rsidRPr="00AA6CBF" w:rsidRDefault="00DA1446" w:rsidP="00850C8D">
      <w:pPr>
        <w:pStyle w:val="Akapitzlist"/>
        <w:numPr>
          <w:ilvl w:val="1"/>
          <w:numId w:val="75"/>
        </w:numPr>
        <w:jc w:val="both"/>
      </w:pPr>
      <w:r w:rsidRPr="00AA6CBF">
        <w:rPr>
          <w:rFonts w:eastAsia="Calibri"/>
        </w:rPr>
        <w:t>szkody wynikające ze zniszczenia oraz innych zdarzeń w odniesieniu do robót podczas realizacji przedmiotu umowy,</w:t>
      </w:r>
    </w:p>
    <w:p w14:paraId="439005F1" w14:textId="0AF5058C" w:rsidR="00DA1446" w:rsidRPr="00DA1446" w:rsidRDefault="00DA1446" w:rsidP="00850C8D">
      <w:pPr>
        <w:pStyle w:val="Akapitzlist"/>
        <w:numPr>
          <w:ilvl w:val="1"/>
          <w:numId w:val="75"/>
        </w:numPr>
        <w:jc w:val="both"/>
      </w:pPr>
      <w:r w:rsidRPr="00AA6CBF">
        <w:rPr>
          <w:rFonts w:eastAsia="Calibri"/>
        </w:rPr>
        <w:t>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14:paraId="0740B7FC" w14:textId="77777777" w:rsidR="00DA1446" w:rsidRPr="00AA6CBF" w:rsidRDefault="00DA1446" w:rsidP="00AA6CBF">
      <w:pPr>
        <w:spacing w:before="0" w:after="0"/>
        <w:jc w:val="center"/>
        <w:rPr>
          <w:b/>
          <w:bCs/>
        </w:rPr>
      </w:pPr>
      <w:r w:rsidRPr="00AA6CBF">
        <w:rPr>
          <w:rFonts w:eastAsia="Calibri"/>
          <w:b/>
          <w:bCs/>
        </w:rPr>
        <w:t>§ 13.</w:t>
      </w:r>
    </w:p>
    <w:p w14:paraId="58DEF252" w14:textId="77777777" w:rsidR="00DA1446" w:rsidRPr="00AA6CBF" w:rsidRDefault="00DA1446" w:rsidP="00AA6CBF">
      <w:pPr>
        <w:spacing w:before="0" w:after="0"/>
        <w:jc w:val="center"/>
        <w:rPr>
          <w:b/>
          <w:bCs/>
        </w:rPr>
      </w:pPr>
      <w:r w:rsidRPr="00AA6CBF">
        <w:rPr>
          <w:rFonts w:eastAsia="Calibri"/>
          <w:b/>
          <w:bCs/>
        </w:rPr>
        <w:t>NADZÓR INWESTORSKI</w:t>
      </w:r>
    </w:p>
    <w:p w14:paraId="7C032155" w14:textId="3BBCF1AD" w:rsidR="00DA1446" w:rsidRDefault="00DA1446" w:rsidP="00850C8D">
      <w:pPr>
        <w:pStyle w:val="Akapitzlist"/>
        <w:numPr>
          <w:ilvl w:val="0"/>
          <w:numId w:val="76"/>
        </w:numPr>
        <w:ind w:left="426"/>
        <w:jc w:val="both"/>
      </w:pPr>
      <w:r w:rsidRPr="00AA6CBF">
        <w:rPr>
          <w:rFonts w:eastAsia="Calibri"/>
        </w:rPr>
        <w:t xml:space="preserve">Do nadzorowania robót Zamawiający wyznaczy Inspektora Nadzoru Zamawiającego. Wykonawca ma obowiązek współpracować z Inspektorem Nadzoru Zamawiającego w zakresie realizacji przedmiotu umowy. </w:t>
      </w:r>
      <w:r w:rsidRPr="00DA1446">
        <w:t xml:space="preserve">Wszelkie działania podejmowane przez </w:t>
      </w:r>
      <w:r w:rsidRPr="00AA6CBF">
        <w:rPr>
          <w:rFonts w:eastAsia="Calibri"/>
        </w:rPr>
        <w:t xml:space="preserve">Inspektora Nadzoru Zamawiającego </w:t>
      </w:r>
      <w:r w:rsidRPr="00DA1446">
        <w:t xml:space="preserve">w związku z wykonywanymi czynnościami nie zwalniają Wykonawcy z odpowiedzialności za prawidłowe wykonanie niniejszej umowy. Niezgodność działań </w:t>
      </w:r>
      <w:r w:rsidRPr="00AA6CBF">
        <w:rPr>
          <w:rFonts w:eastAsia="Calibri"/>
        </w:rPr>
        <w:t xml:space="preserve">Inspektora Nadzoru Zamawiającego </w:t>
      </w:r>
      <w:r w:rsidRPr="00DA1446">
        <w:t>z zasadami wiedzy technicznej, przepisami prawa lub sztuką budowlaną Wykonawca winien zgłaszać Zamawiającemu na piśmie.</w:t>
      </w:r>
    </w:p>
    <w:p w14:paraId="1F22A926" w14:textId="40C104E1" w:rsidR="00DA1446" w:rsidRDefault="00DA1446" w:rsidP="00850C8D">
      <w:pPr>
        <w:pStyle w:val="Akapitzlist"/>
        <w:numPr>
          <w:ilvl w:val="0"/>
          <w:numId w:val="76"/>
        </w:numPr>
        <w:ind w:left="426"/>
        <w:jc w:val="both"/>
      </w:pPr>
      <w:r w:rsidRPr="00AA6CBF">
        <w:rPr>
          <w:rFonts w:eastAsia="Calibri"/>
        </w:rPr>
        <w:t>Inspektor Nadzoru Zamawiającego</w:t>
      </w:r>
      <w:r w:rsidRPr="00DA1446">
        <w:t xml:space="preserve"> lub Zamawiający może wydawać Wykonawcy polecenia oraz przekazać dodatkowe lub zmodyfikowane rysunki, które mogą być konieczne do realizacji Robót i usuwania wszelkich wad, zgodnie z umową. Wykonawca będzie realizował polecenia odebrane od </w:t>
      </w:r>
      <w:r w:rsidRPr="00AA6CBF">
        <w:rPr>
          <w:rFonts w:eastAsia="Calibri"/>
        </w:rPr>
        <w:t xml:space="preserve">Inspektora Nadzoru Zamawiającego </w:t>
      </w:r>
      <w:r w:rsidRPr="00DA1446">
        <w:t>lub Zamawiającego z zastrzeżeniem ust. 1 zd. ostatnie.</w:t>
      </w:r>
    </w:p>
    <w:p w14:paraId="0FBFE69B" w14:textId="06F8302D" w:rsidR="00DA1446" w:rsidRDefault="00DA1446" w:rsidP="00850C8D">
      <w:pPr>
        <w:pStyle w:val="Akapitzlist"/>
        <w:numPr>
          <w:ilvl w:val="0"/>
          <w:numId w:val="76"/>
        </w:numPr>
        <w:ind w:left="426"/>
        <w:jc w:val="both"/>
      </w:pPr>
      <w:r w:rsidRPr="00DA1446">
        <w:t>Współpraca między Wykonawcą i Zamawiającym opierać się będzie na:</w:t>
      </w:r>
    </w:p>
    <w:p w14:paraId="4FFE8CF1" w14:textId="0B6A7110" w:rsidR="00DA1446" w:rsidRDefault="00DA1446" w:rsidP="00850C8D">
      <w:pPr>
        <w:pStyle w:val="Akapitzlist"/>
        <w:numPr>
          <w:ilvl w:val="1"/>
          <w:numId w:val="76"/>
        </w:numPr>
        <w:jc w:val="both"/>
      </w:pPr>
      <w:r w:rsidRPr="00DA1446">
        <w:t>pisemnych powiadomieniach, dostarczonych osobiście (za pokwitowaniem), wysłanych pocztą lub kurierem, a także niezależnie od niniejszego,</w:t>
      </w:r>
    </w:p>
    <w:p w14:paraId="7371E213" w14:textId="77777777" w:rsidR="00DA1446" w:rsidRPr="00DA1446" w:rsidRDefault="00DA1446" w:rsidP="00850C8D">
      <w:pPr>
        <w:pStyle w:val="Akapitzlist"/>
        <w:numPr>
          <w:ilvl w:val="1"/>
          <w:numId w:val="76"/>
        </w:numPr>
        <w:jc w:val="both"/>
      </w:pPr>
      <w:r w:rsidRPr="00DA1446">
        <w:t>poprzez dokonywanie wpisów w Dzienniku Budowy (o ile jest wymagany).</w:t>
      </w:r>
    </w:p>
    <w:p w14:paraId="72FADBA6" w14:textId="4CF232E9" w:rsidR="00DA1446" w:rsidRPr="00AA6CBF" w:rsidRDefault="00DA1446" w:rsidP="00AA6CBF">
      <w:pPr>
        <w:spacing w:before="0" w:after="0"/>
        <w:jc w:val="center"/>
        <w:rPr>
          <w:b/>
          <w:bCs/>
        </w:rPr>
      </w:pPr>
      <w:r w:rsidRPr="00AA6CBF">
        <w:rPr>
          <w:rFonts w:eastAsia="Calibri"/>
          <w:b/>
          <w:bCs/>
        </w:rPr>
        <w:t>§ 14.</w:t>
      </w:r>
    </w:p>
    <w:p w14:paraId="1CC96D1D" w14:textId="77777777" w:rsidR="00DA1446" w:rsidRPr="00AA6CBF" w:rsidRDefault="00DA1446" w:rsidP="00AA6CBF">
      <w:pPr>
        <w:spacing w:before="0" w:after="0"/>
        <w:jc w:val="center"/>
        <w:rPr>
          <w:b/>
          <w:bCs/>
        </w:rPr>
      </w:pPr>
      <w:r w:rsidRPr="00AA6CBF">
        <w:rPr>
          <w:rFonts w:eastAsia="Calibri"/>
          <w:b/>
          <w:bCs/>
        </w:rPr>
        <w:t>POTENCJAŁ WYKONAWCY</w:t>
      </w:r>
    </w:p>
    <w:p w14:paraId="766BA41C" w14:textId="3AC277AC" w:rsidR="00DA1446" w:rsidRPr="00AA6CBF" w:rsidRDefault="00DA1446" w:rsidP="00850C8D">
      <w:pPr>
        <w:pStyle w:val="Akapitzlist"/>
        <w:numPr>
          <w:ilvl w:val="0"/>
          <w:numId w:val="77"/>
        </w:numPr>
        <w:ind w:left="426"/>
        <w:jc w:val="both"/>
      </w:pPr>
      <w:r w:rsidRPr="00AA6CBF">
        <w:rPr>
          <w:rFonts w:eastAsia="Calibri"/>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1A83B751" w14:textId="43D8C112" w:rsidR="00DA1446" w:rsidRPr="00AA6CBF" w:rsidRDefault="00DA1446" w:rsidP="00850C8D">
      <w:pPr>
        <w:pStyle w:val="Akapitzlist"/>
        <w:numPr>
          <w:ilvl w:val="0"/>
          <w:numId w:val="77"/>
        </w:numPr>
        <w:ind w:left="426"/>
        <w:jc w:val="both"/>
      </w:pPr>
      <w:r w:rsidRPr="00AA6CBF">
        <w:rPr>
          <w:rFonts w:eastAsia="Calibri"/>
        </w:rPr>
        <w:t xml:space="preserve">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w:t>
      </w:r>
      <w:r w:rsidRPr="00AA6CBF">
        <w:rPr>
          <w:rFonts w:eastAsia="Calibri"/>
        </w:rPr>
        <w:br/>
        <w:t>o udzielenie zamówienia i wskazanej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sidRPr="00AA6CBF">
        <w:rPr>
          <w:rFonts w:eastAsia="TTE188D4F0t00"/>
        </w:rPr>
        <w:t>ą</w:t>
      </w:r>
      <w:r w:rsidRPr="00AA6CBF">
        <w:rPr>
          <w:rFonts w:eastAsia="Calibri"/>
        </w:rPr>
        <w:t>cego, do wykonywania zamówienia podmiotu innego, ni</w:t>
      </w:r>
      <w:r w:rsidRPr="00AA6CBF">
        <w:rPr>
          <w:rFonts w:eastAsia="TTE188D4F0t00"/>
        </w:rPr>
        <w:t xml:space="preserve">ż </w:t>
      </w:r>
      <w:r w:rsidRPr="00AA6CBF">
        <w:rPr>
          <w:rFonts w:eastAsia="Calibri"/>
        </w:rPr>
        <w:t>wskazany w ofercie Wykonawcy, bądź wykonywanie samodzielnie prac przez wykonawcę bez wykazania wymaganego potencjału, stanowi podstaw</w:t>
      </w:r>
      <w:r w:rsidRPr="00AA6CBF">
        <w:rPr>
          <w:rFonts w:eastAsia="TTE188D4F0t00"/>
        </w:rPr>
        <w:t xml:space="preserve">ę </w:t>
      </w:r>
      <w:r w:rsidRPr="00AA6CBF">
        <w:rPr>
          <w:rFonts w:eastAsia="Calibri"/>
        </w:rPr>
        <w:t>do odst</w:t>
      </w:r>
      <w:r w:rsidRPr="00AA6CBF">
        <w:rPr>
          <w:rFonts w:eastAsia="TTE188D4F0t00"/>
        </w:rPr>
        <w:t>ą</w:t>
      </w:r>
      <w:r w:rsidRPr="00AA6CBF">
        <w:rPr>
          <w:rFonts w:eastAsia="Calibri"/>
        </w:rPr>
        <w:t>pienia od umowy przez Zamawiaj</w:t>
      </w:r>
      <w:r w:rsidRPr="00AA6CBF">
        <w:rPr>
          <w:rFonts w:eastAsia="TTE188D4F0t00"/>
        </w:rPr>
        <w:t>ą</w:t>
      </w:r>
      <w:r w:rsidRPr="00AA6CBF">
        <w:rPr>
          <w:rFonts w:eastAsia="Calibri"/>
        </w:rPr>
        <w:t>cego z winy Wykonawcy na zasadach określonych w § 23 ust. 3 umowy.</w:t>
      </w:r>
    </w:p>
    <w:p w14:paraId="4A1C5CB1" w14:textId="1CB4E73E" w:rsidR="00DA1446" w:rsidRPr="00AA6CBF" w:rsidRDefault="00DA1446" w:rsidP="00850C8D">
      <w:pPr>
        <w:pStyle w:val="Akapitzlist"/>
        <w:numPr>
          <w:ilvl w:val="0"/>
          <w:numId w:val="77"/>
        </w:numPr>
        <w:ind w:left="426"/>
        <w:jc w:val="both"/>
      </w:pPr>
      <w:r w:rsidRPr="00AA6CBF">
        <w:rPr>
          <w:rFonts w:eastAsia="Calibri"/>
        </w:rPr>
        <w:t>Podmiot trzeci, który zobowiązał się do udostępnienia zasobów w zakresie sytuacji finansowej lub ekonomicznej, zgodnie z art. 118 Prawa zamówień publicznych odpowiada solidarnie z Wykonawcą za szkodę Zamawiającego, powstałą wskutek nieudostępnienia tych zasobów, chyba że za nieudostępnienie zasobów nie ponosi winy.</w:t>
      </w:r>
    </w:p>
    <w:p w14:paraId="3D1CC9F8" w14:textId="576BB4AA" w:rsidR="00DA1446" w:rsidRPr="00AA6CBF" w:rsidRDefault="00DA1446" w:rsidP="00850C8D">
      <w:pPr>
        <w:pStyle w:val="Akapitzlist"/>
        <w:numPr>
          <w:ilvl w:val="0"/>
          <w:numId w:val="77"/>
        </w:numPr>
        <w:ind w:left="426"/>
        <w:jc w:val="both"/>
      </w:pPr>
      <w:r w:rsidRPr="00AA6CBF">
        <w:rPr>
          <w:rFonts w:eastAsia="Calibri"/>
        </w:rPr>
        <w:t>Wykonawca oświadcza, że posiada wiedzę i doświadczenie wymagane do realizacji robót budowlanych będących przedmiotem umowy.</w:t>
      </w:r>
    </w:p>
    <w:p w14:paraId="51410E63" w14:textId="023D0049" w:rsidR="00DA1446" w:rsidRPr="00AA6CBF" w:rsidRDefault="00DA1446" w:rsidP="00850C8D">
      <w:pPr>
        <w:pStyle w:val="Akapitzlist"/>
        <w:numPr>
          <w:ilvl w:val="0"/>
          <w:numId w:val="77"/>
        </w:numPr>
        <w:ind w:left="426"/>
        <w:jc w:val="both"/>
      </w:pPr>
      <w:r w:rsidRPr="00AA6CBF">
        <w:rPr>
          <w:rFonts w:eastAsia="Calibri"/>
        </w:rPr>
        <w:t>Wykonawca oświadcza, że dysponuje środkami finansowymi umożliwiającymi wykonanie przedmiotu umowy.</w:t>
      </w:r>
    </w:p>
    <w:p w14:paraId="47D1CE0C" w14:textId="77777777" w:rsidR="00DA1446" w:rsidRPr="00AA6CBF" w:rsidRDefault="00DA1446" w:rsidP="00AA6CBF">
      <w:pPr>
        <w:spacing w:before="0" w:after="0"/>
        <w:jc w:val="center"/>
        <w:rPr>
          <w:b/>
          <w:bCs/>
        </w:rPr>
      </w:pPr>
      <w:r w:rsidRPr="00AA6CBF">
        <w:rPr>
          <w:rFonts w:eastAsia="Calibri"/>
          <w:b/>
          <w:bCs/>
        </w:rPr>
        <w:t>§ 15.</w:t>
      </w:r>
    </w:p>
    <w:p w14:paraId="56DA7348" w14:textId="77777777" w:rsidR="00DA1446" w:rsidRPr="00AA6CBF" w:rsidRDefault="00DA1446" w:rsidP="00AA6CBF">
      <w:pPr>
        <w:spacing w:before="0" w:after="0"/>
        <w:jc w:val="center"/>
        <w:rPr>
          <w:b/>
          <w:bCs/>
        </w:rPr>
      </w:pPr>
      <w:r w:rsidRPr="00AA6CBF">
        <w:rPr>
          <w:rFonts w:eastAsia="Calibri"/>
          <w:b/>
          <w:bCs/>
        </w:rPr>
        <w:t>PERSONEL WYKONAWCY</w:t>
      </w:r>
    </w:p>
    <w:p w14:paraId="15857198" w14:textId="16B1CFED" w:rsidR="00DA1446" w:rsidRPr="00AA6CBF" w:rsidRDefault="00DA1446" w:rsidP="00850C8D">
      <w:pPr>
        <w:pStyle w:val="Akapitzlist"/>
        <w:numPr>
          <w:ilvl w:val="0"/>
          <w:numId w:val="78"/>
        </w:numPr>
        <w:ind w:left="426"/>
        <w:jc w:val="both"/>
      </w:pPr>
      <w:r w:rsidRPr="00AA6CBF">
        <w:rPr>
          <w:rFonts w:eastAsia="Calibri"/>
        </w:rPr>
        <w:t>Wykonawca zobowi</w:t>
      </w:r>
      <w:r w:rsidRPr="00AA6CBF">
        <w:rPr>
          <w:rFonts w:eastAsia="TTE188D4F0t00"/>
        </w:rPr>
        <w:t>ą</w:t>
      </w:r>
      <w:r w:rsidRPr="00AA6CBF">
        <w:rPr>
          <w:rFonts w:eastAsia="Calibri"/>
        </w:rPr>
        <w:t>zany jest zapewni</w:t>
      </w:r>
      <w:r w:rsidRPr="00AA6CBF">
        <w:rPr>
          <w:rFonts w:eastAsia="TTE188D4F0t00"/>
        </w:rPr>
        <w:t xml:space="preserve">ć </w:t>
      </w:r>
      <w:r w:rsidRPr="00AA6CBF">
        <w:rPr>
          <w:rFonts w:eastAsia="Calibri"/>
        </w:rPr>
        <w:t>wykonanie i kierowanie robotami obj</w:t>
      </w:r>
      <w:r w:rsidRPr="00AA6CBF">
        <w:rPr>
          <w:rFonts w:eastAsia="TTE188D4F0t00"/>
        </w:rPr>
        <w:t>ę</w:t>
      </w:r>
      <w:r w:rsidRPr="00AA6CBF">
        <w:rPr>
          <w:rFonts w:eastAsia="Calibri"/>
        </w:rPr>
        <w:t>tymi umow</w:t>
      </w:r>
      <w:r w:rsidRPr="00AA6CBF">
        <w:rPr>
          <w:rFonts w:eastAsia="TTE188D4F0t00"/>
        </w:rPr>
        <w:t xml:space="preserve">ą </w:t>
      </w:r>
      <w:r w:rsidRPr="00AA6CBF">
        <w:rPr>
          <w:rFonts w:eastAsia="Calibri"/>
        </w:rPr>
        <w:t>przez osoby posiadaj</w:t>
      </w:r>
      <w:r w:rsidRPr="00AA6CBF">
        <w:rPr>
          <w:rFonts w:eastAsia="TTE188D4F0t00"/>
        </w:rPr>
        <w:t>ą</w:t>
      </w:r>
      <w:r w:rsidRPr="00AA6CBF">
        <w:rPr>
          <w:rFonts w:eastAsia="Calibri"/>
        </w:rPr>
        <w:t>ce stosowne kwalifikacje zawodowe i uprawnienia budowlane oraz posiadające aktualne przeszkolenie BHP.</w:t>
      </w:r>
    </w:p>
    <w:p w14:paraId="3B637EEE" w14:textId="619E6FDB" w:rsidR="00DA1446" w:rsidRPr="00AA6CBF" w:rsidRDefault="00DA1446" w:rsidP="00850C8D">
      <w:pPr>
        <w:pStyle w:val="Akapitzlist"/>
        <w:numPr>
          <w:ilvl w:val="0"/>
          <w:numId w:val="78"/>
        </w:numPr>
        <w:ind w:left="426"/>
        <w:jc w:val="both"/>
      </w:pPr>
      <w:r w:rsidRPr="00AA6CBF">
        <w:rPr>
          <w:rFonts w:eastAsia="Calibri"/>
        </w:rPr>
        <w:t>Wykonawca zobowi</w:t>
      </w:r>
      <w:r w:rsidRPr="00AA6CBF">
        <w:rPr>
          <w:rFonts w:eastAsia="TTE188D4F0t00"/>
        </w:rPr>
        <w:t>ą</w:t>
      </w:r>
      <w:r w:rsidRPr="00AA6CBF">
        <w:rPr>
          <w:rFonts w:eastAsia="Calibri"/>
        </w:rPr>
        <w:t>zuje si</w:t>
      </w:r>
      <w:r w:rsidRPr="00AA6CBF">
        <w:rPr>
          <w:rFonts w:eastAsia="TTE188D4F0t00"/>
        </w:rPr>
        <w:t xml:space="preserve">ę </w:t>
      </w:r>
      <w:r w:rsidRPr="00AA6CBF">
        <w:rPr>
          <w:rFonts w:eastAsia="Calibri"/>
        </w:rPr>
        <w:t>skierowa</w:t>
      </w:r>
      <w:r w:rsidRPr="00AA6CBF">
        <w:rPr>
          <w:rFonts w:eastAsia="TTE188D4F0t00"/>
        </w:rPr>
        <w:t xml:space="preserve">ć </w:t>
      </w:r>
      <w:r w:rsidRPr="00AA6CBF">
        <w:rPr>
          <w:rFonts w:eastAsia="Calibri"/>
        </w:rPr>
        <w:t>do kierowania budow</w:t>
      </w:r>
      <w:r w:rsidRPr="00AA6CBF">
        <w:rPr>
          <w:rFonts w:eastAsia="TTE188D4F0t00"/>
        </w:rPr>
        <w:t xml:space="preserve">ą </w:t>
      </w:r>
      <w:r w:rsidRPr="00AA6CBF">
        <w:rPr>
          <w:rFonts w:eastAsia="Calibri"/>
        </w:rPr>
        <w:t>/robotami budowlanymi personel wskazany przez Wykonawc</w:t>
      </w:r>
      <w:r w:rsidRPr="00AA6CBF">
        <w:rPr>
          <w:rFonts w:eastAsia="TTE188D4F0t00"/>
        </w:rPr>
        <w:t xml:space="preserve">ę </w:t>
      </w:r>
      <w:r w:rsidRPr="00AA6CBF">
        <w:rPr>
          <w:rFonts w:eastAsia="Calibri"/>
        </w:rPr>
        <w:t>w złożonej ofercie. Zmiana którejkolwiek z osób, o których mowa w zdaniu poprzednim w trakcie realizacji przedmiotu umowy, musi by</w:t>
      </w:r>
      <w:r w:rsidRPr="00AA6CBF">
        <w:rPr>
          <w:rFonts w:eastAsia="TTE188D4F0t00"/>
        </w:rPr>
        <w:t xml:space="preserve">ć </w:t>
      </w:r>
      <w:r w:rsidRPr="00AA6CBF">
        <w:rPr>
          <w:rFonts w:eastAsia="Calibri"/>
        </w:rPr>
        <w:t>uzasadniona przez Wykonawc</w:t>
      </w:r>
      <w:r w:rsidRPr="00AA6CBF">
        <w:rPr>
          <w:rFonts w:eastAsia="TTE188D4F0t00"/>
        </w:rPr>
        <w:t xml:space="preserve">ę </w:t>
      </w:r>
      <w:r w:rsidRPr="00AA6CBF">
        <w:rPr>
          <w:rFonts w:eastAsia="Calibri"/>
        </w:rPr>
        <w:t>na pi</w:t>
      </w:r>
      <w:r w:rsidRPr="00AA6CBF">
        <w:rPr>
          <w:rFonts w:eastAsia="TTE188D4F0t00"/>
        </w:rPr>
        <w:t>ś</w:t>
      </w:r>
      <w:r w:rsidRPr="00AA6CBF">
        <w:rPr>
          <w:rFonts w:eastAsia="Calibri"/>
        </w:rPr>
        <w:t>mie i wymaga pisemnego zaakceptowania przez Zamawiaj</w:t>
      </w:r>
      <w:r w:rsidRPr="00AA6CBF">
        <w:rPr>
          <w:rFonts w:eastAsia="TTE188D4F0t00"/>
        </w:rPr>
        <w:t>ą</w:t>
      </w:r>
      <w:r w:rsidRPr="00AA6CBF">
        <w:rPr>
          <w:rFonts w:eastAsia="Calibri"/>
        </w:rPr>
        <w:t>cego. Zamawiaj</w:t>
      </w:r>
      <w:r w:rsidRPr="00AA6CBF">
        <w:rPr>
          <w:rFonts w:eastAsia="TTE188D4F0t00"/>
        </w:rPr>
        <w:t>ą</w:t>
      </w:r>
      <w:r w:rsidRPr="00AA6CBF">
        <w:rPr>
          <w:rFonts w:eastAsia="Calibri"/>
        </w:rPr>
        <w:t>cy zaakceptuje tak</w:t>
      </w:r>
      <w:r w:rsidRPr="00AA6CBF">
        <w:rPr>
          <w:rFonts w:eastAsia="TTE188D4F0t00"/>
        </w:rPr>
        <w:t xml:space="preserve">ą </w:t>
      </w:r>
      <w:r w:rsidRPr="00AA6CBF">
        <w:rPr>
          <w:rFonts w:eastAsia="Calibri"/>
        </w:rPr>
        <w:t>zmianę w terminie do 7 dni od daty przedło</w:t>
      </w:r>
      <w:r w:rsidRPr="00AA6CBF">
        <w:rPr>
          <w:rFonts w:eastAsia="TTE188D4F0t00"/>
        </w:rPr>
        <w:t>ż</w:t>
      </w:r>
      <w:r w:rsidRPr="00AA6CBF">
        <w:rPr>
          <w:rFonts w:eastAsia="Calibri"/>
        </w:rPr>
        <w:t>enia propozycji i wył</w:t>
      </w:r>
      <w:r w:rsidRPr="00AA6CBF">
        <w:rPr>
          <w:rFonts w:eastAsia="TTE188D4F0t00"/>
        </w:rPr>
        <w:t>ą</w:t>
      </w:r>
      <w:r w:rsidRPr="00AA6CBF">
        <w:rPr>
          <w:rFonts w:eastAsia="Calibri"/>
        </w:rPr>
        <w:t>cznie wtedy, gdy kwalifikacje i do</w:t>
      </w:r>
      <w:r w:rsidRPr="00AA6CBF">
        <w:rPr>
          <w:rFonts w:eastAsia="TTE188D4F0t00"/>
        </w:rPr>
        <w:t>ś</w:t>
      </w:r>
      <w:r w:rsidRPr="00AA6CBF">
        <w:rPr>
          <w:rFonts w:eastAsia="Calibri"/>
        </w:rPr>
        <w:t>wiadczenie wskazanych osób b</w:t>
      </w:r>
      <w:r w:rsidRPr="00AA6CBF">
        <w:rPr>
          <w:rFonts w:eastAsia="TTE188D4F0t00"/>
        </w:rPr>
        <w:t>ę</w:t>
      </w:r>
      <w:r w:rsidRPr="00AA6CBF">
        <w:rPr>
          <w:rFonts w:eastAsia="Calibri"/>
        </w:rPr>
        <w:t>d</w:t>
      </w:r>
      <w:r w:rsidRPr="00AA6CBF">
        <w:rPr>
          <w:rFonts w:eastAsia="TTE188D4F0t00"/>
        </w:rPr>
        <w:t xml:space="preserve">ą </w:t>
      </w:r>
      <w:r w:rsidRPr="00AA6CBF">
        <w:rPr>
          <w:rFonts w:eastAsia="Calibri"/>
        </w:rPr>
        <w:t>takie same lub wy</w:t>
      </w:r>
      <w:r w:rsidRPr="00AA6CBF">
        <w:rPr>
          <w:rFonts w:eastAsia="TTE188D4F0t00"/>
        </w:rPr>
        <w:t>ż</w:t>
      </w:r>
      <w:r w:rsidRPr="00AA6CBF">
        <w:rPr>
          <w:rFonts w:eastAsia="Calibri"/>
        </w:rPr>
        <w:t>sze od kwalifikacji  i do</w:t>
      </w:r>
      <w:r w:rsidRPr="00AA6CBF">
        <w:rPr>
          <w:rFonts w:eastAsia="TTE188D4F0t00"/>
        </w:rPr>
        <w:t>ś</w:t>
      </w:r>
      <w:r w:rsidRPr="00AA6CBF">
        <w:rPr>
          <w:rFonts w:eastAsia="Calibri"/>
        </w:rPr>
        <w:t>wiadczenia wymaganego postanowieniami Dokumentów Zamówienia.</w:t>
      </w:r>
    </w:p>
    <w:p w14:paraId="73093877" w14:textId="4709D979" w:rsidR="00DA1446" w:rsidRPr="00AA6CBF" w:rsidRDefault="00DA1446" w:rsidP="00850C8D">
      <w:pPr>
        <w:pStyle w:val="Akapitzlist"/>
        <w:numPr>
          <w:ilvl w:val="0"/>
          <w:numId w:val="78"/>
        </w:numPr>
        <w:ind w:left="426"/>
        <w:jc w:val="both"/>
      </w:pPr>
      <w:r w:rsidRPr="00AA6CBF">
        <w:rPr>
          <w:rFonts w:eastAsia="Calibri"/>
        </w:rPr>
        <w:t>Zaakceptowana przez Zamawiaj</w:t>
      </w:r>
      <w:r w:rsidRPr="00AA6CBF">
        <w:rPr>
          <w:rFonts w:eastAsia="TTE188D4F0t00"/>
        </w:rPr>
        <w:t>ą</w:t>
      </w:r>
      <w:r w:rsidRPr="00AA6CBF">
        <w:rPr>
          <w:rFonts w:eastAsia="Calibri"/>
        </w:rPr>
        <w:t>cego zmiana osoby, o której mowa w ust. 2, winna by</w:t>
      </w:r>
      <w:r w:rsidRPr="00AA6CBF">
        <w:rPr>
          <w:rFonts w:eastAsia="TTE188D4F0t00"/>
        </w:rPr>
        <w:t xml:space="preserve">ć </w:t>
      </w:r>
      <w:r w:rsidRPr="00AA6CBF">
        <w:rPr>
          <w:rFonts w:eastAsia="Calibri"/>
        </w:rPr>
        <w:t xml:space="preserve">dokonana wpisem do dziennika budowy, jeżeli obowiązek jego prowadzenia wynika z obowiązujących przepisów i nie wymaga aneksu do niniejszej umowy. </w:t>
      </w:r>
    </w:p>
    <w:p w14:paraId="43C81C6D" w14:textId="2E4A57B5" w:rsidR="00DA1446" w:rsidRPr="00AA6CBF" w:rsidRDefault="00DA1446" w:rsidP="00850C8D">
      <w:pPr>
        <w:pStyle w:val="Akapitzlist"/>
        <w:numPr>
          <w:ilvl w:val="0"/>
          <w:numId w:val="78"/>
        </w:numPr>
        <w:ind w:left="426"/>
        <w:jc w:val="both"/>
      </w:pPr>
      <w:r w:rsidRPr="00AA6CBF">
        <w:rPr>
          <w:rFonts w:eastAsia="Calibri"/>
        </w:rPr>
        <w:t>Skierowanie, bez akceptacji Zamawiaj</w:t>
      </w:r>
      <w:r w:rsidRPr="00AA6CBF">
        <w:rPr>
          <w:rFonts w:eastAsia="TTE188D4F0t00"/>
        </w:rPr>
        <w:t>ą</w:t>
      </w:r>
      <w:r w:rsidRPr="00AA6CBF">
        <w:rPr>
          <w:rFonts w:eastAsia="Calibri"/>
        </w:rPr>
        <w:t>cego, do kierowania robotami innych osób, ni</w:t>
      </w:r>
      <w:r w:rsidRPr="00AA6CBF">
        <w:rPr>
          <w:rFonts w:eastAsia="TTE188D4F0t00"/>
        </w:rPr>
        <w:t xml:space="preserve">ż </w:t>
      </w:r>
      <w:r w:rsidRPr="00AA6CBF">
        <w:rPr>
          <w:rFonts w:eastAsia="Calibri"/>
        </w:rPr>
        <w:t>wskazane w ofercie</w:t>
      </w:r>
      <w:r w:rsidR="00AA6CBF">
        <w:rPr>
          <w:rFonts w:eastAsia="Calibri"/>
        </w:rPr>
        <w:t xml:space="preserve"> </w:t>
      </w:r>
      <w:r w:rsidRPr="00AA6CBF">
        <w:rPr>
          <w:rFonts w:eastAsia="Calibri"/>
        </w:rPr>
        <w:t>Wykonawcy, stanowi podstaw</w:t>
      </w:r>
      <w:r w:rsidRPr="00AA6CBF">
        <w:rPr>
          <w:rFonts w:eastAsia="TTE188D4F0t00"/>
        </w:rPr>
        <w:t xml:space="preserve">ę </w:t>
      </w:r>
      <w:r w:rsidRPr="00AA6CBF">
        <w:rPr>
          <w:rFonts w:eastAsia="Calibri"/>
        </w:rPr>
        <w:t>do odst</w:t>
      </w:r>
      <w:r w:rsidRPr="00AA6CBF">
        <w:rPr>
          <w:rFonts w:eastAsia="TTE188D4F0t00"/>
        </w:rPr>
        <w:t>ą</w:t>
      </w:r>
      <w:r w:rsidRPr="00AA6CBF">
        <w:rPr>
          <w:rFonts w:eastAsia="Calibri"/>
        </w:rPr>
        <w:t>pienia od umowy przez Zamawiaj</w:t>
      </w:r>
      <w:r w:rsidRPr="00AA6CBF">
        <w:rPr>
          <w:rFonts w:eastAsia="TTE188D4F0t00"/>
        </w:rPr>
        <w:t>ą</w:t>
      </w:r>
      <w:r w:rsidRPr="00AA6CBF">
        <w:rPr>
          <w:rFonts w:eastAsia="Calibri"/>
        </w:rPr>
        <w:t>cego z winy Wykonawcy na zasadach określonych w § 23 ust. 3 umowy.</w:t>
      </w:r>
    </w:p>
    <w:p w14:paraId="6EF74A5A" w14:textId="3B7E7ACF" w:rsidR="00DA1446" w:rsidRPr="00AA6CBF" w:rsidRDefault="00DA1446" w:rsidP="00850C8D">
      <w:pPr>
        <w:pStyle w:val="Akapitzlist"/>
        <w:numPr>
          <w:ilvl w:val="0"/>
          <w:numId w:val="78"/>
        </w:numPr>
        <w:ind w:left="426"/>
        <w:jc w:val="both"/>
      </w:pPr>
      <w:r w:rsidRPr="00AA6CBF">
        <w:rPr>
          <w:rFonts w:eastAsia="Calibri"/>
        </w:rPr>
        <w:t>Wykonawca ustanawia kierownika budowy/kierownika robót w osobie …................................. posiadającego uprawnienia budowlane do kierowania robotami budowlanymi w specjalności ………………………….…..</w:t>
      </w:r>
    </w:p>
    <w:p w14:paraId="1FEC46D9" w14:textId="6D147790" w:rsidR="00DA1446" w:rsidRPr="00AA6CBF" w:rsidRDefault="00DA1446" w:rsidP="00850C8D">
      <w:pPr>
        <w:pStyle w:val="Akapitzlist"/>
        <w:numPr>
          <w:ilvl w:val="0"/>
          <w:numId w:val="78"/>
        </w:numPr>
        <w:ind w:left="426"/>
        <w:jc w:val="both"/>
      </w:pPr>
      <w:r w:rsidRPr="00AA6CBF">
        <w:rPr>
          <w:rFonts w:eastAsia="Calibri"/>
        </w:rPr>
        <w:t>Osoba wskazana w ust. 5, b</w:t>
      </w:r>
      <w:r w:rsidRPr="00AA6CBF">
        <w:rPr>
          <w:rFonts w:eastAsia="TTE188D4F0t00"/>
        </w:rPr>
        <w:t>ę</w:t>
      </w:r>
      <w:r w:rsidRPr="00AA6CBF">
        <w:rPr>
          <w:rFonts w:eastAsia="Calibri"/>
        </w:rPr>
        <w:t>dzie działa</w:t>
      </w:r>
      <w:r w:rsidRPr="00AA6CBF">
        <w:rPr>
          <w:rFonts w:eastAsia="TTE188D4F0t00"/>
        </w:rPr>
        <w:t xml:space="preserve">ć </w:t>
      </w:r>
      <w:r w:rsidRPr="00AA6CBF">
        <w:rPr>
          <w:rFonts w:eastAsia="Calibri"/>
        </w:rPr>
        <w:t>w granicach umocowania okre</w:t>
      </w:r>
      <w:r w:rsidRPr="00AA6CBF">
        <w:rPr>
          <w:rFonts w:eastAsia="TTE188D4F0t00"/>
        </w:rPr>
        <w:t>ś</w:t>
      </w:r>
      <w:r w:rsidRPr="00AA6CBF">
        <w:rPr>
          <w:rFonts w:eastAsia="Calibri"/>
        </w:rPr>
        <w:t>lonego w ustawie Prawo budowlane.</w:t>
      </w:r>
    </w:p>
    <w:p w14:paraId="4666B8E4" w14:textId="1C2341BC" w:rsidR="00DA1446" w:rsidRPr="00AA6CBF" w:rsidRDefault="00DA1446" w:rsidP="00850C8D">
      <w:pPr>
        <w:pStyle w:val="Akapitzlist"/>
        <w:numPr>
          <w:ilvl w:val="0"/>
          <w:numId w:val="78"/>
        </w:numPr>
        <w:ind w:left="426"/>
        <w:jc w:val="both"/>
      </w:pPr>
      <w:r w:rsidRPr="00AA6CBF">
        <w:rPr>
          <w:rFonts w:eastAsia="Calibri"/>
        </w:rPr>
        <w:t>Zamawiaj</w:t>
      </w:r>
      <w:r w:rsidRPr="00AA6CBF">
        <w:rPr>
          <w:rFonts w:eastAsia="TTE188D4F0t00"/>
        </w:rPr>
        <w:t>ą</w:t>
      </w:r>
      <w:r w:rsidRPr="00AA6CBF">
        <w:rPr>
          <w:rFonts w:eastAsia="Calibri"/>
        </w:rPr>
        <w:t>cy ma prawo wnioskowa</w:t>
      </w:r>
      <w:r w:rsidRPr="00AA6CBF">
        <w:rPr>
          <w:rFonts w:eastAsia="TTE188D4F0t00"/>
        </w:rPr>
        <w:t xml:space="preserve">ć </w:t>
      </w:r>
      <w:r w:rsidRPr="00AA6CBF">
        <w:rPr>
          <w:rFonts w:eastAsia="Calibri"/>
        </w:rPr>
        <w:t>o zmian</w:t>
      </w:r>
      <w:r w:rsidRPr="00AA6CBF">
        <w:rPr>
          <w:rFonts w:eastAsia="TTE188D4F0t00"/>
        </w:rPr>
        <w:t xml:space="preserve">ę </w:t>
      </w:r>
      <w:r w:rsidRPr="00AA6CBF">
        <w:rPr>
          <w:rFonts w:eastAsia="Calibri"/>
        </w:rPr>
        <w:t>osoby wskazanej w ust. 5, w przypadku nienale</w:t>
      </w:r>
      <w:r w:rsidRPr="00AA6CBF">
        <w:rPr>
          <w:rFonts w:eastAsia="TTE188D4F0t00"/>
        </w:rPr>
        <w:t>ż</w:t>
      </w:r>
      <w:r w:rsidRPr="00AA6CBF">
        <w:rPr>
          <w:rFonts w:eastAsia="Calibri"/>
        </w:rPr>
        <w:t>ytego wykonywania przez t</w:t>
      </w:r>
      <w:r w:rsidRPr="00AA6CBF">
        <w:rPr>
          <w:rFonts w:eastAsia="TTE188D4F0t00"/>
        </w:rPr>
        <w:t xml:space="preserve">ę </w:t>
      </w:r>
      <w:r w:rsidRPr="00AA6CBF">
        <w:rPr>
          <w:rFonts w:eastAsia="Calibri"/>
        </w:rPr>
        <w:t>osob</w:t>
      </w:r>
      <w:r w:rsidRPr="00AA6CBF">
        <w:rPr>
          <w:rFonts w:eastAsia="TTE188D4F0t00"/>
        </w:rPr>
        <w:t xml:space="preserve">ę </w:t>
      </w:r>
      <w:r w:rsidRPr="00AA6CBF">
        <w:rPr>
          <w:rFonts w:eastAsia="Calibri"/>
        </w:rPr>
        <w:t>swoich obowi</w:t>
      </w:r>
      <w:r w:rsidRPr="00AA6CBF">
        <w:rPr>
          <w:rFonts w:eastAsia="TTE188D4F0t00"/>
        </w:rPr>
        <w:t>ą</w:t>
      </w:r>
      <w:r w:rsidRPr="00AA6CBF">
        <w:rPr>
          <w:rFonts w:eastAsia="Calibri"/>
        </w:rPr>
        <w:t>zków.</w:t>
      </w:r>
    </w:p>
    <w:p w14:paraId="6DCFD64C" w14:textId="1F52776A" w:rsidR="00DA1446" w:rsidRPr="00AA6CBF" w:rsidRDefault="00DA1446" w:rsidP="00850C8D">
      <w:pPr>
        <w:pStyle w:val="Akapitzlist"/>
        <w:numPr>
          <w:ilvl w:val="0"/>
          <w:numId w:val="78"/>
        </w:numPr>
        <w:ind w:left="426"/>
        <w:jc w:val="both"/>
      </w:pPr>
      <w:r w:rsidRPr="00AA6CBF">
        <w:rPr>
          <w:rFonts w:eastAsia="Calibri"/>
        </w:rPr>
        <w:t>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(Dz. U. z 2022, poz. 1510 ). W każdym miejscu umowy, w którym mowa o zatrudnieniu personelu przez Podwykonawcę oraz zobowiązań wiążących się z tym zatrudnieniem, strony rozumieją również dalszych Podwykonawców.</w:t>
      </w:r>
    </w:p>
    <w:p w14:paraId="595D08C9" w14:textId="08CE9799" w:rsidR="00DA1446" w:rsidRPr="00AA6CBF" w:rsidRDefault="00DA1446" w:rsidP="00850C8D">
      <w:pPr>
        <w:pStyle w:val="Akapitzlist"/>
        <w:numPr>
          <w:ilvl w:val="0"/>
          <w:numId w:val="78"/>
        </w:numPr>
        <w:ind w:left="426"/>
        <w:jc w:val="both"/>
      </w:pPr>
      <w:r w:rsidRPr="00AA6CBF">
        <w:rPr>
          <w:rFonts w:eastAsia="Calibri"/>
        </w:rPr>
        <w:t xml:space="preserve">Wykonawca zobowiązuje się do 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t>
      </w:r>
      <w:r w:rsidRPr="00AA6CBF">
        <w:rPr>
          <w:rFonts w:eastAsia="Calibri"/>
        </w:rPr>
        <w:br/>
        <w:t>w zakresie realizacji zamówienia,</w:t>
      </w:r>
    </w:p>
    <w:p w14:paraId="6126E581" w14:textId="54617F64" w:rsidR="00DA1446" w:rsidRPr="00AA6CBF" w:rsidRDefault="00DA1446" w:rsidP="00850C8D">
      <w:pPr>
        <w:pStyle w:val="Akapitzlist"/>
        <w:numPr>
          <w:ilvl w:val="0"/>
          <w:numId w:val="78"/>
        </w:numPr>
        <w:ind w:left="426"/>
        <w:jc w:val="both"/>
      </w:pPr>
      <w:r w:rsidRPr="00AA6CBF">
        <w:rPr>
          <w:rFonts w:eastAsia="Calibri"/>
        </w:rPr>
        <w:t xml:space="preserve">Oświadczenie, o którym mowa w ust. 9 powinno zawierać w szczególności: </w:t>
      </w:r>
    </w:p>
    <w:p w14:paraId="2C3F6194" w14:textId="0CC109A6" w:rsidR="00DA1446" w:rsidRPr="00AA6CBF" w:rsidRDefault="00DA1446" w:rsidP="00850C8D">
      <w:pPr>
        <w:pStyle w:val="Akapitzlist"/>
        <w:numPr>
          <w:ilvl w:val="1"/>
          <w:numId w:val="78"/>
        </w:numPr>
        <w:jc w:val="both"/>
      </w:pPr>
      <w:r w:rsidRPr="00AA6CBF">
        <w:rPr>
          <w:rFonts w:eastAsia="Calibri"/>
        </w:rPr>
        <w:t>dokładne określenie podmiotu składającego oświadczenie,</w:t>
      </w:r>
    </w:p>
    <w:p w14:paraId="168F2AD5" w14:textId="0C295C02" w:rsidR="00DA1446" w:rsidRPr="00AA6CBF" w:rsidRDefault="00DA1446" w:rsidP="00850C8D">
      <w:pPr>
        <w:pStyle w:val="Akapitzlist"/>
        <w:numPr>
          <w:ilvl w:val="1"/>
          <w:numId w:val="78"/>
        </w:numPr>
        <w:jc w:val="both"/>
      </w:pPr>
      <w:r w:rsidRPr="00AA6CBF">
        <w:rPr>
          <w:rFonts w:eastAsia="Calibri"/>
        </w:rPr>
        <w:t>datę złożenia oświadczenia,</w:t>
      </w:r>
    </w:p>
    <w:p w14:paraId="0D6AEC79" w14:textId="25F9AF85" w:rsidR="00DA1446" w:rsidRPr="00AA6CBF" w:rsidRDefault="00DA1446" w:rsidP="00850C8D">
      <w:pPr>
        <w:pStyle w:val="Akapitzlist"/>
        <w:numPr>
          <w:ilvl w:val="1"/>
          <w:numId w:val="78"/>
        </w:numPr>
        <w:jc w:val="both"/>
      </w:pPr>
      <w:r w:rsidRPr="00AA6CBF">
        <w:rPr>
          <w:rFonts w:eastAsia="Calibri"/>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59FE8F2F" w14:textId="724965C3" w:rsidR="00DA1446" w:rsidRPr="00AA6CBF" w:rsidRDefault="00DA1446" w:rsidP="00850C8D">
      <w:pPr>
        <w:pStyle w:val="Akapitzlist"/>
        <w:numPr>
          <w:ilvl w:val="1"/>
          <w:numId w:val="78"/>
        </w:numPr>
        <w:jc w:val="both"/>
      </w:pPr>
      <w:r w:rsidRPr="00AA6CBF">
        <w:rPr>
          <w:rFonts w:eastAsia="Calibri"/>
        </w:rPr>
        <w:t xml:space="preserve">podpis osoby uprawnionej do złożenia oświadczenia w imieniu Wykonawcy lub Podwykonawcy. </w:t>
      </w:r>
    </w:p>
    <w:p w14:paraId="15C7E4E1" w14:textId="5F0AF875" w:rsidR="00DA1446" w:rsidRPr="00AA6CBF" w:rsidRDefault="00DA1446" w:rsidP="00850C8D">
      <w:pPr>
        <w:pStyle w:val="Akapitzlist"/>
        <w:numPr>
          <w:ilvl w:val="0"/>
          <w:numId w:val="78"/>
        </w:numPr>
        <w:ind w:left="426"/>
        <w:jc w:val="both"/>
      </w:pPr>
      <w:r w:rsidRPr="00AA6CBF">
        <w:rPr>
          <w:rFonts w:eastAsia="Calibri"/>
        </w:rPr>
        <w:t>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p>
    <w:p w14:paraId="30A4474F" w14:textId="21B0FC98" w:rsidR="00DA1446" w:rsidRPr="00A41974" w:rsidRDefault="00DA1446" w:rsidP="00850C8D">
      <w:pPr>
        <w:pStyle w:val="Akapitzlist"/>
        <w:numPr>
          <w:ilvl w:val="0"/>
          <w:numId w:val="78"/>
        </w:numPr>
        <w:ind w:left="426"/>
        <w:jc w:val="both"/>
      </w:pPr>
      <w:r w:rsidRPr="00AA6CBF">
        <w:rPr>
          <w:rFonts w:eastAsia="Calibri"/>
        </w:rPr>
        <w:t>Zamiast oświadczenia o którym mowa w ust. 9, Wykonawca (lub Podwykonawca) może przedłożyć:</w:t>
      </w:r>
    </w:p>
    <w:p w14:paraId="295064B0" w14:textId="5F4C49DB" w:rsidR="00DA1446" w:rsidRPr="00A41974" w:rsidRDefault="00DA1446" w:rsidP="00850C8D">
      <w:pPr>
        <w:pStyle w:val="Akapitzlist"/>
        <w:numPr>
          <w:ilvl w:val="1"/>
          <w:numId w:val="78"/>
        </w:numPr>
        <w:jc w:val="both"/>
      </w:pPr>
      <w:r w:rsidRPr="00A41974">
        <w:rPr>
          <w:rFonts w:eastAsia="Calibri"/>
        </w:rPr>
        <w:t>oświadczenia wszystkich zatrudnionych na zadaniu pracowników, ze wskazaniem okoliczności o których mowa w ust. 10 pkt 3 Umowy,</w:t>
      </w:r>
    </w:p>
    <w:p w14:paraId="6215E773" w14:textId="79FF8D9B" w:rsidR="00DA1446" w:rsidRPr="00A41974" w:rsidRDefault="00A41974" w:rsidP="00850C8D">
      <w:pPr>
        <w:pStyle w:val="Akapitzlist"/>
        <w:numPr>
          <w:ilvl w:val="1"/>
          <w:numId w:val="78"/>
        </w:numPr>
        <w:jc w:val="both"/>
      </w:pPr>
      <w:r>
        <w:rPr>
          <w:rFonts w:eastAsia="Calibri"/>
        </w:rPr>
        <w:t>p</w:t>
      </w:r>
      <w:r w:rsidR="00DA1446" w:rsidRPr="00A41974">
        <w:rPr>
          <w:rFonts w:eastAsia="Calibri"/>
        </w:rPr>
        <w:t>oświadczone za zgodność z oryginałem kopie umów o prace pracowników wykonujących zadanie.</w:t>
      </w:r>
    </w:p>
    <w:p w14:paraId="7D5D18D1" w14:textId="19992790" w:rsidR="00DA1446" w:rsidRPr="00A41974" w:rsidRDefault="00DA1446" w:rsidP="00A41974">
      <w:pPr>
        <w:spacing w:before="0" w:after="0"/>
        <w:jc w:val="center"/>
        <w:rPr>
          <w:b/>
          <w:bCs/>
        </w:rPr>
      </w:pPr>
      <w:r w:rsidRPr="00A41974">
        <w:rPr>
          <w:rFonts w:eastAsia="Calibri"/>
          <w:b/>
          <w:bCs/>
        </w:rPr>
        <w:t>§ 16.</w:t>
      </w:r>
    </w:p>
    <w:p w14:paraId="778DF54C" w14:textId="77777777" w:rsidR="00DA1446" w:rsidRPr="00A41974" w:rsidRDefault="00DA1446" w:rsidP="00A41974">
      <w:pPr>
        <w:spacing w:before="0" w:after="0"/>
        <w:jc w:val="center"/>
        <w:rPr>
          <w:b/>
          <w:bCs/>
        </w:rPr>
      </w:pPr>
      <w:r w:rsidRPr="00A41974">
        <w:rPr>
          <w:rFonts w:eastAsia="Calibri"/>
          <w:b/>
          <w:bCs/>
        </w:rPr>
        <w:t>PODWYKONAWCY</w:t>
      </w:r>
    </w:p>
    <w:p w14:paraId="1C0849B1" w14:textId="40693604" w:rsidR="00DA1446" w:rsidRPr="00A41974" w:rsidRDefault="00DA1446" w:rsidP="00850C8D">
      <w:pPr>
        <w:pStyle w:val="Akapitzlist"/>
        <w:numPr>
          <w:ilvl w:val="0"/>
          <w:numId w:val="79"/>
        </w:numPr>
        <w:ind w:left="426"/>
        <w:jc w:val="both"/>
      </w:pPr>
      <w:r w:rsidRPr="00A41974">
        <w:rPr>
          <w:rFonts w:eastAsia="Calibri"/>
        </w:rPr>
        <w:t>Wykonawca, Podwykonawca lub dalszy Podwykonawca zamierzający zawrzeć umowę o podwykonawstwo, której przedmiotem są roboty budowlane, zobowiązani są do przedłożenia do zaakceptowania Zamawiającemu projektu tej umowy a także projektu jej zmiany, oraz poświadczonej za zgodność z oryginałem kopii</w:t>
      </w:r>
      <w:r w:rsidRPr="00DA1446">
        <w:t xml:space="preserve"> </w:t>
      </w:r>
      <w:r w:rsidRPr="00A41974">
        <w:rPr>
          <w:rFonts w:eastAsia="Calibri"/>
        </w:rPr>
        <w:t>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w:t>
      </w:r>
      <w:r w:rsidR="00A41974">
        <w:rPr>
          <w:rFonts w:eastAsia="Calibri"/>
        </w:rPr>
        <w:t xml:space="preserve"> </w:t>
      </w:r>
      <w:r w:rsidRPr="00A41974">
        <w:rPr>
          <w:rFonts w:eastAsia="Calibri"/>
        </w:rPr>
        <w:t>o podwykonawstwo o treści zgodnej z projektem umowy.</w:t>
      </w:r>
    </w:p>
    <w:p w14:paraId="04FFC021" w14:textId="662EEEE3" w:rsidR="00DA1446" w:rsidRPr="00A41974" w:rsidRDefault="00DA1446" w:rsidP="00850C8D">
      <w:pPr>
        <w:pStyle w:val="Akapitzlist"/>
        <w:numPr>
          <w:ilvl w:val="0"/>
          <w:numId w:val="79"/>
        </w:numPr>
        <w:ind w:left="426"/>
        <w:jc w:val="both"/>
      </w:pPr>
      <w:r w:rsidRPr="00A41974">
        <w:rPr>
          <w:rFonts w:eastAsia="Calibri"/>
        </w:rPr>
        <w:t>Projekt oraz Umowa z Podwykonawcą lub dalszym Podwykonawcą musi zawierać:</w:t>
      </w:r>
    </w:p>
    <w:p w14:paraId="627A67A3" w14:textId="7FD72F4A" w:rsidR="00DA1446" w:rsidRPr="00A41974" w:rsidRDefault="00DA1446" w:rsidP="00850C8D">
      <w:pPr>
        <w:pStyle w:val="Akapitzlist"/>
        <w:numPr>
          <w:ilvl w:val="1"/>
          <w:numId w:val="79"/>
        </w:numPr>
        <w:jc w:val="both"/>
      </w:pPr>
      <w:r w:rsidRPr="00A41974">
        <w:rPr>
          <w:rFonts w:eastAsia="Calibri"/>
        </w:rPr>
        <w:t>zakres robót zleconych Podwykonawcy lub dalszemu Podwykonawcy,</w:t>
      </w:r>
    </w:p>
    <w:p w14:paraId="0CE6B428" w14:textId="6AA69963" w:rsidR="00DA1446" w:rsidRPr="00A41974" w:rsidRDefault="00DA1446" w:rsidP="00850C8D">
      <w:pPr>
        <w:pStyle w:val="Akapitzlist"/>
        <w:numPr>
          <w:ilvl w:val="1"/>
          <w:numId w:val="79"/>
        </w:numPr>
        <w:jc w:val="both"/>
      </w:pPr>
      <w:r w:rsidRPr="00A41974">
        <w:rPr>
          <w:rFonts w:eastAsia="Calibri"/>
        </w:rPr>
        <w:t>kwotę wynagrodzenia za roboty, jednak wskazana kwota nie może być wyższa niż wartość tego zakresu robót wynikająca z oferty Wykonawcy,</w:t>
      </w:r>
    </w:p>
    <w:p w14:paraId="099A1124" w14:textId="1B519B86" w:rsidR="00DA1446" w:rsidRPr="00A41974" w:rsidRDefault="00DA1446" w:rsidP="00850C8D">
      <w:pPr>
        <w:pStyle w:val="Akapitzlist"/>
        <w:numPr>
          <w:ilvl w:val="1"/>
          <w:numId w:val="79"/>
        </w:numPr>
        <w:jc w:val="both"/>
      </w:pPr>
      <w:r w:rsidRPr="00A41974">
        <w:rPr>
          <w:rFonts w:eastAsia="Calibri"/>
        </w:rPr>
        <w:t>termin wykonania powierzonego zakresu robót,</w:t>
      </w:r>
    </w:p>
    <w:p w14:paraId="769044CD" w14:textId="0E989CEE" w:rsidR="00DA1446" w:rsidRPr="00A41974" w:rsidRDefault="00DA1446" w:rsidP="00850C8D">
      <w:pPr>
        <w:pStyle w:val="Akapitzlist"/>
        <w:numPr>
          <w:ilvl w:val="1"/>
          <w:numId w:val="79"/>
        </w:numPr>
        <w:jc w:val="both"/>
      </w:pPr>
      <w:r w:rsidRPr="00A41974">
        <w:rPr>
          <w:rFonts w:eastAsia="Calibri"/>
        </w:rPr>
        <w:t>postanowienia dotyczące wysokości kar umownych, jednak nie wyższe niż wynikające z § 22 niniejszej umowy.</w:t>
      </w:r>
    </w:p>
    <w:p w14:paraId="17AC6B8E" w14:textId="6D7BBC58" w:rsidR="00DA1446" w:rsidRPr="00A41974" w:rsidRDefault="00DA1446" w:rsidP="00850C8D">
      <w:pPr>
        <w:pStyle w:val="Akapitzlist"/>
        <w:numPr>
          <w:ilvl w:val="0"/>
          <w:numId w:val="79"/>
        </w:numPr>
        <w:ind w:left="426"/>
        <w:jc w:val="both"/>
      </w:pPr>
      <w:r w:rsidRPr="00A41974">
        <w:rPr>
          <w:rFonts w:eastAsia="Calibri"/>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CA6DC75" w14:textId="0DEF66AB" w:rsidR="00DA1446" w:rsidRPr="00A41974" w:rsidRDefault="00DA1446" w:rsidP="00850C8D">
      <w:pPr>
        <w:pStyle w:val="Akapitzlist"/>
        <w:numPr>
          <w:ilvl w:val="0"/>
          <w:numId w:val="79"/>
        </w:numPr>
        <w:ind w:left="426"/>
        <w:jc w:val="both"/>
      </w:pPr>
      <w:r w:rsidRPr="00A41974">
        <w:rPr>
          <w:rFonts w:eastAsia="Calibri"/>
        </w:rPr>
        <w:t>Zamawiający w terminie 7 dni od dnia przedłożenia mu projektu umowy, o której mowa w ust. 1 zgłasza w formie pisemnej zastrzeżenia do projektu umowy o podwykonawstwo, której przedmiotem są roboty budowlane, jeżeli:</w:t>
      </w:r>
    </w:p>
    <w:p w14:paraId="38646559" w14:textId="535A90D8" w:rsidR="00DA1446" w:rsidRPr="00A41974" w:rsidRDefault="00DA1446" w:rsidP="00850C8D">
      <w:pPr>
        <w:pStyle w:val="Akapitzlist"/>
        <w:numPr>
          <w:ilvl w:val="1"/>
          <w:numId w:val="79"/>
        </w:numPr>
        <w:jc w:val="both"/>
      </w:pPr>
      <w:r w:rsidRPr="00A41974">
        <w:rPr>
          <w:rFonts w:eastAsia="Calibri"/>
        </w:rPr>
        <w:t>nie spełnia ona wymagań określonych w Dokumentach Zamówienia,</w:t>
      </w:r>
    </w:p>
    <w:p w14:paraId="7E90CFEF" w14:textId="3C7582B8" w:rsidR="00DA1446" w:rsidRPr="00A41974" w:rsidRDefault="00DA1446" w:rsidP="00850C8D">
      <w:pPr>
        <w:pStyle w:val="Akapitzlist"/>
        <w:numPr>
          <w:ilvl w:val="1"/>
          <w:numId w:val="79"/>
        </w:numPr>
        <w:jc w:val="both"/>
      </w:pPr>
      <w:r w:rsidRPr="00A41974">
        <w:rPr>
          <w:rFonts w:eastAsia="Calibri"/>
        </w:rPr>
        <w:t>przewiduje termin zapłaty wynagrodzenia dłuższy niż określony w ust. 3.</w:t>
      </w:r>
    </w:p>
    <w:p w14:paraId="14860467" w14:textId="66588499" w:rsidR="00DA1446" w:rsidRPr="00A41974" w:rsidRDefault="00DA1446" w:rsidP="00850C8D">
      <w:pPr>
        <w:pStyle w:val="Akapitzlist"/>
        <w:numPr>
          <w:ilvl w:val="1"/>
          <w:numId w:val="79"/>
        </w:numPr>
        <w:jc w:val="both"/>
      </w:pPr>
      <w:r w:rsidRPr="00A41974">
        <w:rPr>
          <w:rFonts w:eastAsia="Calibri"/>
        </w:rPr>
        <w:t>zawiera ona postanowienia niezgodne z art. 463 ustawy prawo zamówień publicznych.</w:t>
      </w:r>
    </w:p>
    <w:p w14:paraId="7463B191" w14:textId="3A3E52A5" w:rsidR="00DA1446" w:rsidRPr="00A41974" w:rsidRDefault="00DA1446" w:rsidP="00850C8D">
      <w:pPr>
        <w:pStyle w:val="Akapitzlist"/>
        <w:numPr>
          <w:ilvl w:val="0"/>
          <w:numId w:val="79"/>
        </w:numPr>
        <w:ind w:left="426"/>
        <w:jc w:val="both"/>
      </w:pPr>
      <w:r w:rsidRPr="00A41974">
        <w:rPr>
          <w:rFonts w:eastAsia="Calibri"/>
        </w:rPr>
        <w:t>Niezgłoszenie w formie pisemnej zastrzeżeń do przedłożonego projektu umowy o podwykonawstwo, której przedmiotem są roboty budowlane w terminie określonym w ust. 4, uważa się za akceptację projektu umowy przez Zamawiającego.</w:t>
      </w:r>
    </w:p>
    <w:p w14:paraId="2F9FF2D3" w14:textId="3C435EC8" w:rsidR="00DA1446" w:rsidRPr="00A41974" w:rsidRDefault="00DA1446" w:rsidP="00850C8D">
      <w:pPr>
        <w:pStyle w:val="Akapitzlist"/>
        <w:numPr>
          <w:ilvl w:val="0"/>
          <w:numId w:val="79"/>
        </w:numPr>
        <w:ind w:left="426"/>
        <w:jc w:val="both"/>
      </w:pPr>
      <w:r w:rsidRPr="00A41974">
        <w:rPr>
          <w:rFonts w:eastAsia="Calibri"/>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263358E7" w14:textId="3A7FA5C8" w:rsidR="00DA1446" w:rsidRPr="00A41974" w:rsidRDefault="00DA1446" w:rsidP="00850C8D">
      <w:pPr>
        <w:pStyle w:val="Akapitzlist"/>
        <w:numPr>
          <w:ilvl w:val="0"/>
          <w:numId w:val="79"/>
        </w:numPr>
        <w:ind w:left="426"/>
        <w:jc w:val="both"/>
      </w:pPr>
      <w:r w:rsidRPr="00A41974">
        <w:rPr>
          <w:rFonts w:eastAsia="Calibri"/>
        </w:rPr>
        <w:t>Zamawiający w terminie 7 dni od dnia przekazania mu umowy, o której mowa w ust. 6, zgłasza   w formie pisemnej sprzeciw do umowy o podwykonawstwo, której przedmiotem są roboty budowlane, jeżeli:</w:t>
      </w:r>
    </w:p>
    <w:p w14:paraId="1AE65E00" w14:textId="50A43530" w:rsidR="00DA1446" w:rsidRPr="00A41974" w:rsidRDefault="00DA1446" w:rsidP="00850C8D">
      <w:pPr>
        <w:pStyle w:val="Akapitzlist"/>
        <w:numPr>
          <w:ilvl w:val="1"/>
          <w:numId w:val="79"/>
        </w:numPr>
        <w:jc w:val="both"/>
      </w:pPr>
      <w:r w:rsidRPr="00A41974">
        <w:rPr>
          <w:rFonts w:eastAsia="Calibri"/>
        </w:rPr>
        <w:t>nie spełnia ona wymagań określonych w Dokumentach Zamówienia,</w:t>
      </w:r>
    </w:p>
    <w:p w14:paraId="12B0F5CD" w14:textId="4E0B999A" w:rsidR="00DA1446" w:rsidRPr="00A41974" w:rsidRDefault="00DA1446" w:rsidP="00850C8D">
      <w:pPr>
        <w:pStyle w:val="Akapitzlist"/>
        <w:numPr>
          <w:ilvl w:val="1"/>
          <w:numId w:val="79"/>
        </w:numPr>
        <w:jc w:val="both"/>
      </w:pPr>
      <w:r w:rsidRPr="00A41974">
        <w:rPr>
          <w:rFonts w:eastAsia="Calibri"/>
        </w:rPr>
        <w:t>przewiduje termin zapłaty wynagrodzenia dłuższy niż określony w ust. 3.</w:t>
      </w:r>
    </w:p>
    <w:p w14:paraId="29D27E1C" w14:textId="57BDBD84" w:rsidR="00DA1446" w:rsidRPr="00D136A3" w:rsidRDefault="00DA1446" w:rsidP="00850C8D">
      <w:pPr>
        <w:pStyle w:val="Akapitzlist"/>
        <w:numPr>
          <w:ilvl w:val="1"/>
          <w:numId w:val="79"/>
        </w:numPr>
        <w:jc w:val="both"/>
      </w:pPr>
      <w:r w:rsidRPr="00A41974">
        <w:rPr>
          <w:rFonts w:eastAsia="Calibri"/>
        </w:rPr>
        <w:t>zawiera ona postanowienia niezgodne z art. 463 ustawy prawo zamówień publicznych.</w:t>
      </w:r>
    </w:p>
    <w:p w14:paraId="0B3CBA56" w14:textId="35840656" w:rsidR="00DA1446" w:rsidRPr="00D136A3" w:rsidRDefault="00DA1446" w:rsidP="00850C8D">
      <w:pPr>
        <w:pStyle w:val="Akapitzlist"/>
        <w:numPr>
          <w:ilvl w:val="0"/>
          <w:numId w:val="79"/>
        </w:numPr>
        <w:ind w:left="426"/>
        <w:jc w:val="both"/>
      </w:pPr>
      <w:r w:rsidRPr="00D136A3">
        <w:rPr>
          <w:rFonts w:eastAsia="Calibri"/>
        </w:rPr>
        <w:t xml:space="preserve">Niezgłoszenie w formie pisemnej sprzeciwu do przedłożonej umowy, w terminie określonym </w:t>
      </w:r>
      <w:r w:rsidRPr="00D136A3">
        <w:rPr>
          <w:rFonts w:eastAsia="Calibri"/>
        </w:rPr>
        <w:br/>
        <w:t>w ust. 7, uważa się za akceptację umowy przez Zamawiającego.</w:t>
      </w:r>
    </w:p>
    <w:p w14:paraId="33C537A1" w14:textId="2C3E7E2D" w:rsidR="00DA1446" w:rsidRPr="00D136A3" w:rsidRDefault="00DA1446" w:rsidP="00850C8D">
      <w:pPr>
        <w:pStyle w:val="Akapitzlist"/>
        <w:numPr>
          <w:ilvl w:val="0"/>
          <w:numId w:val="79"/>
        </w:numPr>
        <w:ind w:left="426"/>
        <w:jc w:val="both"/>
      </w:pPr>
      <w:r w:rsidRPr="00D136A3">
        <w:rPr>
          <w:rFonts w:eastAsia="Calibri"/>
        </w:rPr>
        <w:t>Do zmian umowy o podwykonawstwo postanowienia ust. od 1 do 8 stosuje się odpowiednio.</w:t>
      </w:r>
    </w:p>
    <w:p w14:paraId="2FF3F2C8" w14:textId="379FD72C" w:rsidR="00DA1446" w:rsidRPr="00D136A3" w:rsidRDefault="00DA1446" w:rsidP="00850C8D">
      <w:pPr>
        <w:pStyle w:val="Akapitzlist"/>
        <w:numPr>
          <w:ilvl w:val="0"/>
          <w:numId w:val="79"/>
        </w:numPr>
        <w:ind w:left="426"/>
        <w:jc w:val="both"/>
      </w:pPr>
      <w:r w:rsidRPr="00D136A3">
        <w:rPr>
          <w:rFonts w:eastAsia="Calibri"/>
        </w:rPr>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3CB5AD96" w14:textId="6D59076C" w:rsidR="00DA1446" w:rsidRPr="00D136A3" w:rsidRDefault="00DA1446" w:rsidP="00850C8D">
      <w:pPr>
        <w:pStyle w:val="Akapitzlist"/>
        <w:numPr>
          <w:ilvl w:val="0"/>
          <w:numId w:val="79"/>
        </w:numPr>
        <w:ind w:left="426"/>
        <w:jc w:val="both"/>
      </w:pPr>
      <w:r w:rsidRPr="00D136A3">
        <w:rPr>
          <w:rFonts w:eastAsia="Calibri"/>
        </w:rPr>
        <w:t>W przypadku, o którym mowa w ust. 10, jeżeli termin zapłaty wynagrodzenia jest dłuższy niż określony w ust. 3, Zamawiający informuje o tym Wykonawcę i wzywa go do doprowadzenia do zmiany tej umowy pod rygorem wystąpienia o zapłatę kary umownej.</w:t>
      </w:r>
    </w:p>
    <w:p w14:paraId="20D11F8C" w14:textId="7999D7F9" w:rsidR="00DA1446" w:rsidRPr="00D136A3" w:rsidRDefault="00DA1446" w:rsidP="00850C8D">
      <w:pPr>
        <w:pStyle w:val="Akapitzlist"/>
        <w:numPr>
          <w:ilvl w:val="0"/>
          <w:numId w:val="79"/>
        </w:numPr>
        <w:ind w:left="426"/>
        <w:jc w:val="both"/>
      </w:pPr>
      <w:r w:rsidRPr="00D136A3">
        <w:rPr>
          <w:rFonts w:eastAsia="Calibri"/>
        </w:rPr>
        <w:t>Wykonawca zobowiązany jest na żądanie Zamawiającego udzielić wszelkich informacji dotyczących Podwykonawcy w zakresie niezbędnym, do potwierdzenia doświadczenia i kompetencji Podwykonawcy.</w:t>
      </w:r>
    </w:p>
    <w:p w14:paraId="11B3FF5A" w14:textId="0493CB08" w:rsidR="00DA1446" w:rsidRPr="00D136A3" w:rsidRDefault="00DA1446" w:rsidP="00850C8D">
      <w:pPr>
        <w:pStyle w:val="Akapitzlist"/>
        <w:numPr>
          <w:ilvl w:val="0"/>
          <w:numId w:val="79"/>
        </w:numPr>
        <w:ind w:left="426"/>
        <w:jc w:val="both"/>
      </w:pPr>
      <w:r w:rsidRPr="00D136A3">
        <w:rPr>
          <w:rFonts w:eastAsia="Calibri"/>
        </w:rPr>
        <w:t>W ka</w:t>
      </w:r>
      <w:r w:rsidRPr="00D136A3">
        <w:rPr>
          <w:rFonts w:eastAsia="TTE188D4F0t00"/>
        </w:rPr>
        <w:t>ż</w:t>
      </w:r>
      <w:r w:rsidRPr="00D136A3">
        <w:rPr>
          <w:rFonts w:eastAsia="Calibri"/>
        </w:rPr>
        <w:t xml:space="preserve">dym przypadku korzystania ze </w:t>
      </w:r>
      <w:r w:rsidRPr="00D136A3">
        <w:rPr>
          <w:rFonts w:eastAsia="TTE188D4F0t00"/>
        </w:rPr>
        <w:t>ś</w:t>
      </w:r>
      <w:r w:rsidRPr="00D136A3">
        <w:rPr>
          <w:rFonts w:eastAsia="Calibri"/>
        </w:rPr>
        <w:t>wiadcze</w:t>
      </w:r>
      <w:r w:rsidRPr="00D136A3">
        <w:rPr>
          <w:rFonts w:eastAsia="TTE188D4F0t00"/>
        </w:rPr>
        <w:t xml:space="preserve">ń </w:t>
      </w:r>
      <w:r w:rsidRPr="00D136A3">
        <w:rPr>
          <w:rFonts w:eastAsia="Calibri"/>
        </w:rPr>
        <w:t>Podwykonawcy i dalszego Podwykonawcy, Wykonawca ponosi pełn</w:t>
      </w:r>
      <w:r w:rsidRPr="00D136A3">
        <w:rPr>
          <w:rFonts w:eastAsia="TTE188D4F0t00"/>
        </w:rPr>
        <w:t xml:space="preserve">ą </w:t>
      </w:r>
      <w:r w:rsidRPr="00D136A3">
        <w:rPr>
          <w:rFonts w:eastAsia="Calibri"/>
        </w:rPr>
        <w:t>odpowiedzialno</w:t>
      </w:r>
      <w:r w:rsidRPr="00D136A3">
        <w:rPr>
          <w:rFonts w:eastAsia="TTE188D4F0t00"/>
        </w:rPr>
        <w:t xml:space="preserve">ść </w:t>
      </w:r>
      <w:r w:rsidRPr="00D136A3">
        <w:rPr>
          <w:rFonts w:eastAsia="Calibri"/>
        </w:rPr>
        <w:t>za wykonanie zobowi</w:t>
      </w:r>
      <w:r w:rsidRPr="00D136A3">
        <w:rPr>
          <w:rFonts w:eastAsia="TTE188D4F0t00"/>
        </w:rPr>
        <w:t>ą</w:t>
      </w:r>
      <w:r w:rsidRPr="00D136A3">
        <w:rPr>
          <w:rFonts w:eastAsia="Calibri"/>
        </w:rPr>
        <w:t>za</w:t>
      </w:r>
      <w:r w:rsidRPr="00D136A3">
        <w:rPr>
          <w:rFonts w:eastAsia="TTE188D4F0t00"/>
        </w:rPr>
        <w:t xml:space="preserve">ń </w:t>
      </w:r>
      <w:r w:rsidRPr="00D136A3">
        <w:rPr>
          <w:rFonts w:eastAsia="Calibri"/>
        </w:rPr>
        <w:t>przez Podwykonawc</w:t>
      </w:r>
      <w:r w:rsidRPr="00D136A3">
        <w:rPr>
          <w:rFonts w:eastAsia="TTE188D4F0t00"/>
        </w:rPr>
        <w:t>ę</w:t>
      </w:r>
      <w:r w:rsidRPr="00D136A3">
        <w:rPr>
          <w:rFonts w:eastAsia="Calibri"/>
        </w:rPr>
        <w:t>, jak za własne działania lub zaniechania, niezale</w:t>
      </w:r>
      <w:r w:rsidRPr="00D136A3">
        <w:rPr>
          <w:rFonts w:eastAsia="TTE188D4F0t00"/>
        </w:rPr>
        <w:t>ż</w:t>
      </w:r>
      <w:r w:rsidRPr="00D136A3">
        <w:rPr>
          <w:rFonts w:eastAsia="Calibri"/>
        </w:rPr>
        <w:t>nie od osobistej odpowiedzialno</w:t>
      </w:r>
      <w:r w:rsidRPr="00D136A3">
        <w:rPr>
          <w:rFonts w:eastAsia="TTE188D4F0t00"/>
        </w:rPr>
        <w:t>ś</w:t>
      </w:r>
      <w:r w:rsidRPr="00D136A3">
        <w:rPr>
          <w:rFonts w:eastAsia="Calibri"/>
        </w:rPr>
        <w:t>ci Podwykonawcy  i dalszego Podwykonawcy wobec Zamawiaj</w:t>
      </w:r>
      <w:r w:rsidRPr="00D136A3">
        <w:rPr>
          <w:rFonts w:eastAsia="TTE188D4F0t00"/>
        </w:rPr>
        <w:t>ą</w:t>
      </w:r>
      <w:r w:rsidRPr="00D136A3">
        <w:rPr>
          <w:rFonts w:eastAsia="Calibri"/>
        </w:rPr>
        <w:t>cego.</w:t>
      </w:r>
    </w:p>
    <w:p w14:paraId="4157C9BB" w14:textId="59B10609" w:rsidR="00DA1446" w:rsidRPr="00D136A3" w:rsidRDefault="00DA1446" w:rsidP="00850C8D">
      <w:pPr>
        <w:pStyle w:val="Akapitzlist"/>
        <w:numPr>
          <w:ilvl w:val="0"/>
          <w:numId w:val="79"/>
        </w:numPr>
        <w:ind w:left="426"/>
        <w:jc w:val="both"/>
      </w:pPr>
      <w:r w:rsidRPr="00D136A3">
        <w:rPr>
          <w:rFonts w:eastAsia="Calibri"/>
        </w:rPr>
        <w:t>Wykonawca zawrze w umowach z Podwykonawcami klauzule umożliwiające Zamawiającemu przejęcie praw i obowiązków wynikających z tych umów  w przypadku rozwiązania niniejszej umowy.</w:t>
      </w:r>
    </w:p>
    <w:p w14:paraId="5FE2E0F3" w14:textId="6FDDEE4C" w:rsidR="00DA1446" w:rsidRPr="00D136A3" w:rsidRDefault="00DA1446" w:rsidP="00850C8D">
      <w:pPr>
        <w:pStyle w:val="Akapitzlist"/>
        <w:numPr>
          <w:ilvl w:val="0"/>
          <w:numId w:val="79"/>
        </w:numPr>
        <w:ind w:left="426"/>
        <w:jc w:val="both"/>
      </w:pPr>
      <w:r w:rsidRPr="00D136A3">
        <w:rPr>
          <w:rFonts w:eastAsia="Calibri"/>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1DDCB833" w14:textId="7CF31B3F" w:rsidR="00DA1446" w:rsidRPr="00D136A3" w:rsidRDefault="00DA1446" w:rsidP="00850C8D">
      <w:pPr>
        <w:pStyle w:val="Akapitzlist"/>
        <w:numPr>
          <w:ilvl w:val="0"/>
          <w:numId w:val="79"/>
        </w:numPr>
        <w:ind w:left="426"/>
        <w:jc w:val="both"/>
      </w:pPr>
      <w:r w:rsidRPr="00D136A3">
        <w:rPr>
          <w:rFonts w:eastAsia="Calibri"/>
        </w:rPr>
        <w:t>Wszelkie zmiany umów, o których mowa w ust. 1 wymagają formy pisemnej pod rygorem nieważności i zgody Zamawiającego.</w:t>
      </w:r>
    </w:p>
    <w:p w14:paraId="6C51D686" w14:textId="5C7438D7" w:rsidR="00DA1446" w:rsidRPr="00EF178F" w:rsidRDefault="00DA1446" w:rsidP="00850C8D">
      <w:pPr>
        <w:pStyle w:val="Akapitzlist"/>
        <w:numPr>
          <w:ilvl w:val="0"/>
          <w:numId w:val="79"/>
        </w:numPr>
        <w:ind w:left="426"/>
        <w:jc w:val="both"/>
      </w:pPr>
      <w:r w:rsidRPr="00D136A3">
        <w:rPr>
          <w:rFonts w:eastAsia="Calibri"/>
        </w:rPr>
        <w:t>Niezgłoszenie na piśmie Zamawiającemu przez Wykonawcę umowy z Podwykonawcą lub dalszym Podwykonawcą jest traktowane jako brak Podwykonawcy lub dalszego Podwykonawcy na terenie budowy, a także warunkuje odpowiedzialność Wykonawcy z tytułu kar umownych.</w:t>
      </w:r>
    </w:p>
    <w:p w14:paraId="1A9FD415" w14:textId="1AE199E0" w:rsidR="00DA1446" w:rsidRPr="00D136A3" w:rsidRDefault="00DA1446" w:rsidP="00D136A3">
      <w:pPr>
        <w:spacing w:before="0" w:after="0"/>
        <w:jc w:val="center"/>
        <w:rPr>
          <w:b/>
          <w:bCs/>
        </w:rPr>
      </w:pPr>
      <w:r w:rsidRPr="00D136A3">
        <w:rPr>
          <w:rFonts w:eastAsia="Calibri"/>
          <w:b/>
          <w:bCs/>
        </w:rPr>
        <w:t>§ 17.</w:t>
      </w:r>
    </w:p>
    <w:p w14:paraId="0097F7C9" w14:textId="77777777" w:rsidR="00DA1446" w:rsidRPr="00D136A3" w:rsidRDefault="00DA1446" w:rsidP="00D136A3">
      <w:pPr>
        <w:spacing w:before="0" w:after="0"/>
        <w:jc w:val="center"/>
        <w:rPr>
          <w:b/>
          <w:bCs/>
        </w:rPr>
      </w:pPr>
      <w:r w:rsidRPr="00D136A3">
        <w:rPr>
          <w:rFonts w:eastAsia="Calibri"/>
          <w:b/>
          <w:bCs/>
        </w:rPr>
        <w:t>PRZEKAZANIE PLACU BUDOWY</w:t>
      </w:r>
    </w:p>
    <w:p w14:paraId="1B68F1E2" w14:textId="3873EF03" w:rsidR="00D136A3" w:rsidRPr="005C5233" w:rsidRDefault="00DA1446" w:rsidP="005C5233">
      <w:pPr>
        <w:spacing w:before="0"/>
        <w:ind w:left="142"/>
        <w:jc w:val="both"/>
        <w:rPr>
          <w:rFonts w:eastAsia="Calibri"/>
        </w:rPr>
      </w:pPr>
      <w:r w:rsidRPr="00DA1446">
        <w:rPr>
          <w:rFonts w:eastAsia="Calibri"/>
        </w:rPr>
        <w:t>Zamawiający przekaże Wykonawcy teren budowy nie później, niż w ciągu 10 dni roboczych od dnia podpisania umowy.</w:t>
      </w:r>
    </w:p>
    <w:p w14:paraId="435E5727" w14:textId="3425ABA8" w:rsidR="00DA1446" w:rsidRPr="00D136A3" w:rsidRDefault="00DA1446" w:rsidP="00D136A3">
      <w:pPr>
        <w:spacing w:before="0" w:after="0"/>
        <w:jc w:val="center"/>
        <w:rPr>
          <w:b/>
          <w:bCs/>
        </w:rPr>
      </w:pPr>
      <w:r w:rsidRPr="00D136A3">
        <w:rPr>
          <w:rFonts w:eastAsia="Calibri"/>
          <w:b/>
          <w:bCs/>
        </w:rPr>
        <w:t>§ 18.</w:t>
      </w:r>
    </w:p>
    <w:p w14:paraId="154238C7" w14:textId="77777777" w:rsidR="00DA1446" w:rsidRPr="00D136A3" w:rsidRDefault="00DA1446" w:rsidP="00D136A3">
      <w:pPr>
        <w:spacing w:before="0" w:after="0"/>
        <w:jc w:val="center"/>
        <w:rPr>
          <w:b/>
          <w:bCs/>
        </w:rPr>
      </w:pPr>
      <w:r w:rsidRPr="00D136A3">
        <w:rPr>
          <w:rFonts w:eastAsia="Calibri"/>
          <w:b/>
          <w:bCs/>
        </w:rPr>
        <w:t>ZASADY ODBIORU ROBÓT</w:t>
      </w:r>
    </w:p>
    <w:p w14:paraId="2888FA51" w14:textId="78CEC227" w:rsidR="00DA1446" w:rsidRPr="00D136A3" w:rsidRDefault="00DA1446" w:rsidP="00850C8D">
      <w:pPr>
        <w:pStyle w:val="Akapitzlist"/>
        <w:numPr>
          <w:ilvl w:val="0"/>
          <w:numId w:val="80"/>
        </w:numPr>
        <w:spacing w:before="0"/>
        <w:ind w:left="426" w:hanging="284"/>
        <w:jc w:val="both"/>
      </w:pPr>
      <w:r w:rsidRPr="00D136A3">
        <w:rPr>
          <w:rFonts w:eastAsia="Calibri"/>
        </w:rPr>
        <w:t>Wszystkie odbiory robót zanikaj</w:t>
      </w:r>
      <w:r w:rsidRPr="00D136A3">
        <w:rPr>
          <w:rFonts w:eastAsia="TTE188D4F0t00"/>
        </w:rPr>
        <w:t>ą</w:t>
      </w:r>
      <w:r w:rsidRPr="00D136A3">
        <w:rPr>
          <w:rFonts w:eastAsia="Calibri"/>
        </w:rPr>
        <w:t>cych i ulegaj</w:t>
      </w:r>
      <w:r w:rsidRPr="00D136A3">
        <w:rPr>
          <w:rFonts w:eastAsia="TTE188D4F0t00"/>
        </w:rPr>
        <w:t>ą</w:t>
      </w:r>
      <w:r w:rsidRPr="00D136A3">
        <w:rPr>
          <w:rFonts w:eastAsia="Calibri"/>
        </w:rPr>
        <w:t>cych zakryciu, dokonywane b</w:t>
      </w:r>
      <w:r w:rsidRPr="00D136A3">
        <w:rPr>
          <w:rFonts w:eastAsia="TTE188D4F0t00"/>
        </w:rPr>
        <w:t>ę</w:t>
      </w:r>
      <w:r w:rsidRPr="00D136A3">
        <w:rPr>
          <w:rFonts w:eastAsia="Calibri"/>
        </w:rPr>
        <w:t>d</w:t>
      </w:r>
      <w:r w:rsidRPr="00D136A3">
        <w:rPr>
          <w:rFonts w:eastAsia="TTE188D4F0t00"/>
        </w:rPr>
        <w:t xml:space="preserve">ą </w:t>
      </w:r>
      <w:r w:rsidRPr="00D136A3">
        <w:rPr>
          <w:rFonts w:eastAsia="Calibri"/>
        </w:rPr>
        <w:t>w terminie do 2 dni roboczych od dnia zgłoszenia przez kierownika budowy/kierownika robót</w:t>
      </w:r>
      <w:r w:rsidRPr="00D136A3">
        <w:rPr>
          <w:rFonts w:eastAsia="TTE188D4F0t00"/>
        </w:rPr>
        <w:t xml:space="preserve"> </w:t>
      </w:r>
      <w:r w:rsidRPr="00D136A3">
        <w:rPr>
          <w:rFonts w:eastAsia="Calibri"/>
        </w:rPr>
        <w:t>wpisem do dziennika budowy, jeżeli obowiązek jego prowadzenia wynika z obowiązujących przepisów oraz  pisemnym powiadomieniu o tym fakcie Inspektora Nadzoru Zamawiającego.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29F7CEF7" w14:textId="0E3D8150" w:rsidR="00DA1446" w:rsidRPr="00D136A3" w:rsidRDefault="00DA1446" w:rsidP="00850C8D">
      <w:pPr>
        <w:pStyle w:val="Akapitzlist"/>
        <w:numPr>
          <w:ilvl w:val="0"/>
          <w:numId w:val="80"/>
        </w:numPr>
        <w:ind w:left="426" w:hanging="284"/>
        <w:jc w:val="both"/>
      </w:pPr>
      <w:r w:rsidRPr="00D136A3">
        <w:rPr>
          <w:rFonts w:eastAsia="Calibri"/>
        </w:rPr>
        <w:t>Wszystkie odbiory cz</w:t>
      </w:r>
      <w:r w:rsidRPr="00D136A3">
        <w:rPr>
          <w:rFonts w:eastAsia="TTE188D4F0t00"/>
        </w:rPr>
        <w:t>ęś</w:t>
      </w:r>
      <w:r w:rsidRPr="00D136A3">
        <w:rPr>
          <w:rFonts w:eastAsia="Calibri"/>
        </w:rPr>
        <w:t>ciowe i odbiór końcowy, rozpoczęte b</w:t>
      </w:r>
      <w:r w:rsidRPr="00D136A3">
        <w:rPr>
          <w:rFonts w:eastAsia="TTE188D4F0t00"/>
        </w:rPr>
        <w:t>ę</w:t>
      </w:r>
      <w:r w:rsidRPr="00D136A3">
        <w:rPr>
          <w:rFonts w:eastAsia="Calibri"/>
        </w:rPr>
        <w:t>d</w:t>
      </w:r>
      <w:r w:rsidRPr="00D136A3">
        <w:rPr>
          <w:rFonts w:eastAsia="TTE188D4F0t00"/>
        </w:rPr>
        <w:t xml:space="preserve">ą </w:t>
      </w:r>
      <w:r w:rsidRPr="00D136A3">
        <w:rPr>
          <w:rFonts w:eastAsia="Calibri"/>
        </w:rPr>
        <w:t xml:space="preserve">w terminie nie późniejszym, niż 15 dni od dnia pisemnego zgłoszenia przez kierownika budowy lub kierownika robót w dzienniku budowy </w:t>
      </w:r>
      <w:r w:rsidRPr="00D136A3">
        <w:rPr>
          <w:rFonts w:eastAsia="TTE188D4F0t00"/>
        </w:rPr>
        <w:t xml:space="preserve">potwierdzonego przez inspektora nadzoru inwestorskiego </w:t>
      </w:r>
      <w:r w:rsidRPr="00D136A3">
        <w:rPr>
          <w:rFonts w:eastAsia="Calibri"/>
        </w:rPr>
        <w:t>wpisem do dziennika budowy oraz pisemnym powiadomieniu Inspektora Nadzoru Zamawiającego i Zamawiającego. Zamawiający ma prawo powołać komisję odbioru także do odbiorów częściowych.</w:t>
      </w:r>
    </w:p>
    <w:p w14:paraId="22CBB5E5" w14:textId="794E2A40" w:rsidR="00DA1446" w:rsidRPr="00D136A3" w:rsidRDefault="00DA1446" w:rsidP="00850C8D">
      <w:pPr>
        <w:pStyle w:val="Akapitzlist"/>
        <w:numPr>
          <w:ilvl w:val="0"/>
          <w:numId w:val="80"/>
        </w:numPr>
        <w:ind w:left="426" w:hanging="284"/>
        <w:jc w:val="both"/>
      </w:pPr>
      <w:r w:rsidRPr="00D136A3">
        <w:rPr>
          <w:rFonts w:eastAsia="Calibri"/>
        </w:rPr>
        <w:t>Odbioru końcowego dokonuje, z udziałem kierownika budowy lub kierownika robót</w:t>
      </w:r>
      <w:r w:rsidRPr="00D136A3">
        <w:rPr>
          <w:rFonts w:eastAsia="TTE188D4F0t00"/>
        </w:rPr>
        <w:t xml:space="preserve"> </w:t>
      </w:r>
      <w:r w:rsidRPr="00D136A3">
        <w:rPr>
          <w:rFonts w:eastAsia="Calibri"/>
        </w:rPr>
        <w:t xml:space="preserve">i Inspektora Nadzoru Zamawiającego,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7C0DD5B3" w14:textId="386712A8" w:rsidR="00DA1446" w:rsidRPr="00D136A3" w:rsidRDefault="00DA1446" w:rsidP="00850C8D">
      <w:pPr>
        <w:pStyle w:val="Akapitzlist"/>
        <w:numPr>
          <w:ilvl w:val="0"/>
          <w:numId w:val="80"/>
        </w:numPr>
        <w:ind w:left="426" w:hanging="284"/>
        <w:jc w:val="both"/>
      </w:pPr>
      <w:r w:rsidRPr="00D136A3">
        <w:rPr>
          <w:rFonts w:eastAsia="Calibri"/>
        </w:rPr>
        <w:t xml:space="preserve">Warunkiem dokonania odbioru końcowego jest wykonanie przedmiotu zamówienia zgodnie </w:t>
      </w:r>
      <w:r w:rsidRPr="00D136A3">
        <w:rPr>
          <w:rFonts w:eastAsia="Calibri"/>
        </w:rPr>
        <w:br/>
        <w:t>z umową oraz przekazanie kompletnej dokumentacji powykonawczej.</w:t>
      </w:r>
    </w:p>
    <w:p w14:paraId="39CC271E" w14:textId="77777777" w:rsidR="00DA1446" w:rsidRPr="00DA1446" w:rsidRDefault="00DA1446" w:rsidP="00850C8D">
      <w:pPr>
        <w:pStyle w:val="Akapitzlist"/>
        <w:numPr>
          <w:ilvl w:val="0"/>
          <w:numId w:val="80"/>
        </w:numPr>
        <w:ind w:left="426" w:hanging="284"/>
        <w:jc w:val="both"/>
      </w:pPr>
      <w:r w:rsidRPr="00D136A3">
        <w:rPr>
          <w:rFonts w:eastAsia="Calibri"/>
        </w:rPr>
        <w:t>Z czynno</w:t>
      </w:r>
      <w:r w:rsidRPr="00D136A3">
        <w:rPr>
          <w:rFonts w:eastAsia="TTE188D4F0t00"/>
        </w:rPr>
        <w:t>ś</w:t>
      </w:r>
      <w:r w:rsidRPr="00D136A3">
        <w:rPr>
          <w:rFonts w:eastAsia="Calibri"/>
        </w:rPr>
        <w:t>ci odbioru końcowego i odbioru pogwarancyjnego spisany b</w:t>
      </w:r>
      <w:r w:rsidRPr="00D136A3">
        <w:rPr>
          <w:rFonts w:eastAsia="TTE188D4F0t00"/>
        </w:rPr>
        <w:t>ę</w:t>
      </w:r>
      <w:r w:rsidRPr="00D136A3">
        <w:rPr>
          <w:rFonts w:eastAsia="Calibri"/>
        </w:rPr>
        <w:t>dzie protokół zawieraj</w:t>
      </w:r>
      <w:r w:rsidRPr="00D136A3">
        <w:rPr>
          <w:rFonts w:eastAsia="TTE188D4F0t00"/>
        </w:rPr>
        <w:t>ą</w:t>
      </w:r>
      <w:r w:rsidRPr="00D136A3">
        <w:rPr>
          <w:rFonts w:eastAsia="Calibri"/>
        </w:rPr>
        <w:t>cy wszystkie ustalenia dokonane w toku odbioru oraz zostan</w:t>
      </w:r>
      <w:r w:rsidRPr="00D136A3">
        <w:rPr>
          <w:rFonts w:eastAsia="TTE188D4F0t00"/>
        </w:rPr>
        <w:t xml:space="preserve">ą </w:t>
      </w:r>
      <w:r w:rsidRPr="00D136A3">
        <w:rPr>
          <w:rFonts w:eastAsia="Calibri"/>
        </w:rPr>
        <w:t>wyznaczone terminy na usunięcie stwierdzonych w trakcie odbioru wad.</w:t>
      </w:r>
    </w:p>
    <w:p w14:paraId="680583BC" w14:textId="24142446" w:rsidR="00DA1446" w:rsidRPr="00D136A3" w:rsidRDefault="00DA1446" w:rsidP="00D136A3">
      <w:pPr>
        <w:spacing w:before="0" w:after="0"/>
        <w:jc w:val="center"/>
        <w:rPr>
          <w:b/>
          <w:bCs/>
        </w:rPr>
      </w:pPr>
      <w:r w:rsidRPr="00D136A3">
        <w:rPr>
          <w:rFonts w:eastAsia="Calibri"/>
          <w:b/>
          <w:bCs/>
        </w:rPr>
        <w:t>§ 19.</w:t>
      </w:r>
    </w:p>
    <w:p w14:paraId="369BBB55" w14:textId="77777777" w:rsidR="00DA1446" w:rsidRPr="00D136A3" w:rsidRDefault="00DA1446" w:rsidP="00D136A3">
      <w:pPr>
        <w:spacing w:before="0" w:after="0"/>
        <w:jc w:val="center"/>
        <w:rPr>
          <w:b/>
          <w:bCs/>
        </w:rPr>
      </w:pPr>
      <w:r w:rsidRPr="00D136A3">
        <w:rPr>
          <w:rFonts w:eastAsia="Calibri"/>
          <w:b/>
          <w:bCs/>
        </w:rPr>
        <w:t>GWARANCJA I RĘKOJMIA</w:t>
      </w:r>
    </w:p>
    <w:p w14:paraId="0F6E8546" w14:textId="2B11252D" w:rsidR="00DA1446" w:rsidRPr="00D136A3" w:rsidRDefault="00DA1446" w:rsidP="00850C8D">
      <w:pPr>
        <w:pStyle w:val="Akapitzlist"/>
        <w:numPr>
          <w:ilvl w:val="0"/>
          <w:numId w:val="81"/>
        </w:numPr>
        <w:spacing w:before="0"/>
        <w:ind w:left="426" w:hanging="284"/>
        <w:jc w:val="both"/>
      </w:pPr>
      <w:r w:rsidRPr="00D136A3">
        <w:rPr>
          <w:rFonts w:eastAsia="Calibri"/>
        </w:rPr>
        <w:t xml:space="preserve">Wykonawca udziela Zamawiającemu pisemnej gwarancji jakości na wykonane roboty będące przedmiotem umowy licząc od dnia odbioru końcowego inwestycji, na okres </w:t>
      </w:r>
      <w:r w:rsidRPr="00D136A3">
        <w:rPr>
          <w:rFonts w:eastAsia="Calibri"/>
          <w:b/>
          <w:bCs/>
        </w:rPr>
        <w:t>..….. miesięcy</w:t>
      </w:r>
      <w:r w:rsidRPr="00D136A3">
        <w:rPr>
          <w:rFonts w:eastAsia="Calibri"/>
        </w:rPr>
        <w:t xml:space="preserve"> na roboty budowlane oraz gwarancji na urządzenia będące przedmiotem umowy zgodnie z gwarancjami udzielanymi przez ich</w:t>
      </w:r>
      <w:r w:rsidR="00D136A3">
        <w:rPr>
          <w:rFonts w:eastAsia="Calibri"/>
        </w:rPr>
        <w:t xml:space="preserve"> </w:t>
      </w:r>
      <w:r w:rsidRPr="00D136A3">
        <w:rPr>
          <w:rFonts w:eastAsia="Calibri"/>
        </w:rPr>
        <w:t>producentów wraz z ich nieodpłatną, bieżącą konserwacją wynikającą z warunków gwarancji i naprawą w okresie gwarancyjnym.</w:t>
      </w:r>
    </w:p>
    <w:p w14:paraId="1DFB764B" w14:textId="0FD6342B" w:rsidR="00DA1446" w:rsidRPr="00D136A3" w:rsidRDefault="00DA1446" w:rsidP="00850C8D">
      <w:pPr>
        <w:pStyle w:val="Akapitzlist"/>
        <w:numPr>
          <w:ilvl w:val="0"/>
          <w:numId w:val="81"/>
        </w:numPr>
        <w:ind w:left="426" w:hanging="284"/>
        <w:jc w:val="both"/>
      </w:pPr>
      <w:r w:rsidRPr="00D136A3">
        <w:rPr>
          <w:rFonts w:eastAsia="Calibri"/>
        </w:rPr>
        <w:t>Na 2 miesiące przed terminem upływu gwarancji Zamawiający wraz z Wykonawcą przeprowadzi przegląd przedmiotu umowy. Usunięcie stwierdzonych wad winno nastąpić do końca okresu gwarancyjnego.</w:t>
      </w:r>
    </w:p>
    <w:p w14:paraId="52F5E6FF" w14:textId="445C0ED1" w:rsidR="00DA1446" w:rsidRPr="00D136A3" w:rsidRDefault="00DA1446" w:rsidP="00850C8D">
      <w:pPr>
        <w:pStyle w:val="Akapitzlist"/>
        <w:numPr>
          <w:ilvl w:val="0"/>
          <w:numId w:val="81"/>
        </w:numPr>
        <w:ind w:left="426" w:hanging="284"/>
        <w:jc w:val="both"/>
      </w:pPr>
      <w:r w:rsidRPr="00D136A3">
        <w:rPr>
          <w:rFonts w:eastAsia="Calibri"/>
        </w:rPr>
        <w:t>Zamawiaj</w:t>
      </w:r>
      <w:r w:rsidRPr="00D136A3">
        <w:rPr>
          <w:rFonts w:eastAsia="TTE188D4F0t00"/>
        </w:rPr>
        <w:t>ą</w:t>
      </w:r>
      <w:r w:rsidRPr="00D136A3">
        <w:rPr>
          <w:rFonts w:eastAsia="Calibri"/>
        </w:rPr>
        <w:t>cy może dochodzi</w:t>
      </w:r>
      <w:r w:rsidRPr="00D136A3">
        <w:rPr>
          <w:rFonts w:eastAsia="TTE188D4F0t00"/>
        </w:rPr>
        <w:t xml:space="preserve">ć </w:t>
      </w:r>
      <w:r w:rsidRPr="00D136A3">
        <w:rPr>
          <w:rFonts w:eastAsia="Calibri"/>
        </w:rPr>
        <w:t>roszcze</w:t>
      </w:r>
      <w:r w:rsidRPr="00D136A3">
        <w:rPr>
          <w:rFonts w:eastAsia="TTE188D4F0t00"/>
        </w:rPr>
        <w:t xml:space="preserve">ń </w:t>
      </w:r>
      <w:r w:rsidRPr="00D136A3">
        <w:rPr>
          <w:rFonts w:eastAsia="Calibri"/>
        </w:rPr>
        <w:t>z tytułu gwarancji tak</w:t>
      </w:r>
      <w:r w:rsidRPr="00D136A3">
        <w:rPr>
          <w:rFonts w:eastAsia="TTE188D4F0t00"/>
        </w:rPr>
        <w:t>ż</w:t>
      </w:r>
      <w:r w:rsidRPr="00D136A3">
        <w:rPr>
          <w:rFonts w:eastAsia="Calibri"/>
        </w:rPr>
        <w:t>e po terminie okre</w:t>
      </w:r>
      <w:r w:rsidRPr="00D136A3">
        <w:rPr>
          <w:rFonts w:eastAsia="TTE188D4F0t00"/>
        </w:rPr>
        <w:t>ś</w:t>
      </w:r>
      <w:r w:rsidRPr="00D136A3">
        <w:rPr>
          <w:rFonts w:eastAsia="Calibri"/>
        </w:rPr>
        <w:t>lonym w ust. 1, je</w:t>
      </w:r>
      <w:r w:rsidRPr="00D136A3">
        <w:rPr>
          <w:rFonts w:eastAsia="TTE188D4F0t00"/>
        </w:rPr>
        <w:t>ż</w:t>
      </w:r>
      <w:r w:rsidRPr="00D136A3">
        <w:rPr>
          <w:rFonts w:eastAsia="Calibri"/>
        </w:rPr>
        <w:t>eli zgłosił wad</w:t>
      </w:r>
      <w:r w:rsidRPr="00D136A3">
        <w:rPr>
          <w:rFonts w:eastAsia="TTE188D4F0t00"/>
        </w:rPr>
        <w:t xml:space="preserve">ę/usterkę </w:t>
      </w:r>
      <w:r w:rsidRPr="00D136A3">
        <w:rPr>
          <w:rFonts w:eastAsia="Calibri"/>
        </w:rPr>
        <w:t>przed upływem tego okresu.</w:t>
      </w:r>
    </w:p>
    <w:p w14:paraId="3EABB6FA" w14:textId="09E06ABB" w:rsidR="00DA1446" w:rsidRPr="00D136A3" w:rsidRDefault="00DA1446" w:rsidP="00850C8D">
      <w:pPr>
        <w:pStyle w:val="Akapitzlist"/>
        <w:numPr>
          <w:ilvl w:val="0"/>
          <w:numId w:val="81"/>
        </w:numPr>
        <w:ind w:left="426" w:hanging="284"/>
        <w:jc w:val="both"/>
      </w:pPr>
      <w:r w:rsidRPr="00D136A3">
        <w:rPr>
          <w:rFonts w:eastAsia="Calibri"/>
        </w:rPr>
        <w:t>W okresie odpowiedzialności Wykonawca będzie usuwał wady/usterki swoim kosztem i staraniem  w terminie wyznaczonym przez Zamawiającego, nie później jednak niż w ciągu 14 dni od daty pisemnego zgłoszenia. W przypadku wystąpienia warunków uniemożliwiających likwidację wady/usterki, Wykonawca wystąpi do Zamawiającego na piśmie o akceptację innego terminu naprawy z podaniem przyczyny przesunięcia terminu.</w:t>
      </w:r>
    </w:p>
    <w:p w14:paraId="5C9775B4" w14:textId="5BE92C0C" w:rsidR="00DA1446" w:rsidRPr="00D136A3" w:rsidRDefault="00DA1446" w:rsidP="00850C8D">
      <w:pPr>
        <w:pStyle w:val="Akapitzlist"/>
        <w:numPr>
          <w:ilvl w:val="0"/>
          <w:numId w:val="81"/>
        </w:numPr>
        <w:ind w:left="426" w:hanging="284"/>
        <w:jc w:val="both"/>
      </w:pPr>
      <w:r w:rsidRPr="00D136A3">
        <w:rPr>
          <w:rFonts w:eastAsia="Calibri"/>
        </w:rPr>
        <w:t xml:space="preserve">Wykonawca nie może odmówić usunięcia wad/usterek bez względu na wysokość związanych </w:t>
      </w:r>
      <w:r w:rsidRPr="00D136A3">
        <w:rPr>
          <w:rFonts w:eastAsia="Calibri"/>
        </w:rPr>
        <w:br/>
        <w:t xml:space="preserve">z tym kosztów. </w:t>
      </w:r>
    </w:p>
    <w:p w14:paraId="398B4EE9" w14:textId="57D5916D" w:rsidR="00DA1446" w:rsidRPr="00D136A3" w:rsidRDefault="00DA1446" w:rsidP="00850C8D">
      <w:pPr>
        <w:pStyle w:val="Akapitzlist"/>
        <w:numPr>
          <w:ilvl w:val="0"/>
          <w:numId w:val="81"/>
        </w:numPr>
        <w:ind w:left="426" w:hanging="284"/>
        <w:jc w:val="both"/>
      </w:pPr>
      <w:r w:rsidRPr="00D136A3">
        <w:rPr>
          <w:rFonts w:eastAsia="Calibri"/>
        </w:rPr>
        <w:t>Usunięcie wady/usterki będzie stwierdzone protokolarnie, po uprzednim zawiadomieniu Zamawiającego przez Wykonawcę o jej usunięciu.</w:t>
      </w:r>
    </w:p>
    <w:p w14:paraId="305F164A" w14:textId="7ACD5271" w:rsidR="00DA1446" w:rsidRPr="00D136A3" w:rsidRDefault="00DA1446" w:rsidP="00850C8D">
      <w:pPr>
        <w:pStyle w:val="Akapitzlist"/>
        <w:numPr>
          <w:ilvl w:val="0"/>
          <w:numId w:val="81"/>
        </w:numPr>
        <w:ind w:left="426" w:hanging="284"/>
        <w:jc w:val="both"/>
      </w:pPr>
      <w:r w:rsidRPr="00D136A3">
        <w:rPr>
          <w:rFonts w:eastAsia="Calibri"/>
        </w:rPr>
        <w:t>Je</w:t>
      </w:r>
      <w:r w:rsidRPr="00D136A3">
        <w:rPr>
          <w:rFonts w:eastAsia="TTE188D4F0t00"/>
        </w:rPr>
        <w:t>ż</w:t>
      </w:r>
      <w:r w:rsidRPr="00D136A3">
        <w:rPr>
          <w:rFonts w:eastAsia="Calibri"/>
        </w:rPr>
        <w:t>eli Wykonawca z jakiegokolwiek powodu leżącego po jego stronie nie usunie wad/usterek w terminie wskazanym przez Zamawiaj</w:t>
      </w:r>
      <w:r w:rsidRPr="00D136A3">
        <w:rPr>
          <w:rFonts w:eastAsia="TTE188D4F0t00"/>
        </w:rPr>
        <w:t>ą</w:t>
      </w:r>
      <w:r w:rsidRPr="00D136A3">
        <w:rPr>
          <w:rFonts w:eastAsia="Calibri"/>
        </w:rPr>
        <w:t>cego, to Zamawiaj</w:t>
      </w:r>
      <w:r w:rsidRPr="00D136A3">
        <w:rPr>
          <w:rFonts w:eastAsia="TTE188D4F0t00"/>
        </w:rPr>
        <w:t>ą</w:t>
      </w:r>
      <w:r w:rsidRPr="00D136A3">
        <w:rPr>
          <w:rFonts w:eastAsia="Calibri"/>
        </w:rPr>
        <w:t>cy mo</w:t>
      </w:r>
      <w:r w:rsidRPr="00D136A3">
        <w:rPr>
          <w:rFonts w:eastAsia="TTE188D4F0t00"/>
        </w:rPr>
        <w:t>ż</w:t>
      </w:r>
      <w:r w:rsidRPr="00D136A3">
        <w:rPr>
          <w:rFonts w:eastAsia="Calibri"/>
        </w:rPr>
        <w:t>e zleci</w:t>
      </w:r>
      <w:r w:rsidRPr="00D136A3">
        <w:rPr>
          <w:rFonts w:eastAsia="TTE188D4F0t00"/>
        </w:rPr>
        <w:t xml:space="preserve">ć </w:t>
      </w:r>
      <w:r w:rsidRPr="00D136A3">
        <w:rPr>
          <w:rFonts w:eastAsia="Calibri"/>
        </w:rPr>
        <w:t>usuni</w:t>
      </w:r>
      <w:r w:rsidRPr="00D136A3">
        <w:rPr>
          <w:rFonts w:eastAsia="TTE188D4F0t00"/>
        </w:rPr>
        <w:t>ę</w:t>
      </w:r>
      <w:r w:rsidRPr="00D136A3">
        <w:rPr>
          <w:rFonts w:eastAsia="Calibri"/>
        </w:rPr>
        <w:t>cie ich stronie trzeciej na koszt i ryzyko Wykonawcy. W takim przypadku koszty usuwania wad/usterek b</w:t>
      </w:r>
      <w:r w:rsidRPr="00D136A3">
        <w:rPr>
          <w:rFonts w:eastAsia="TTE188D4F0t00"/>
        </w:rPr>
        <w:t>ę</w:t>
      </w:r>
      <w:r w:rsidRPr="00D136A3">
        <w:rPr>
          <w:rFonts w:eastAsia="Calibri"/>
        </w:rPr>
        <w:t>d</w:t>
      </w:r>
      <w:r w:rsidRPr="00D136A3">
        <w:rPr>
          <w:rFonts w:eastAsia="TTE188D4F0t00"/>
        </w:rPr>
        <w:t xml:space="preserve">ą </w:t>
      </w:r>
      <w:r w:rsidRPr="00D136A3">
        <w:rPr>
          <w:rFonts w:eastAsia="Calibri"/>
        </w:rPr>
        <w:t>pokrywane w pierwszej kolejno</w:t>
      </w:r>
      <w:r w:rsidRPr="00D136A3">
        <w:rPr>
          <w:rFonts w:eastAsia="TTE188D4F0t00"/>
        </w:rPr>
        <w:t>ś</w:t>
      </w:r>
      <w:r w:rsidRPr="00D136A3">
        <w:rPr>
          <w:rFonts w:eastAsia="Calibri"/>
        </w:rPr>
        <w:t>ci z zatrzymanej kwoty b</w:t>
      </w:r>
      <w:r w:rsidRPr="00D136A3">
        <w:rPr>
          <w:rFonts w:eastAsia="TTE188D4F0t00"/>
        </w:rPr>
        <w:t>ę</w:t>
      </w:r>
      <w:r w:rsidRPr="00D136A3">
        <w:rPr>
          <w:rFonts w:eastAsia="Calibri"/>
        </w:rPr>
        <w:t>d</w:t>
      </w:r>
      <w:r w:rsidRPr="00D136A3">
        <w:rPr>
          <w:rFonts w:eastAsia="TTE188D4F0t00"/>
        </w:rPr>
        <w:t>ą</w:t>
      </w:r>
      <w:r w:rsidRPr="00D136A3">
        <w:rPr>
          <w:rFonts w:eastAsia="Calibri"/>
        </w:rPr>
        <w:t>cej zabezpieczeniem nale</w:t>
      </w:r>
      <w:r w:rsidRPr="00D136A3">
        <w:rPr>
          <w:rFonts w:eastAsia="TTE188D4F0t00"/>
        </w:rPr>
        <w:t>ż</w:t>
      </w:r>
      <w:r w:rsidRPr="00D136A3">
        <w:rPr>
          <w:rFonts w:eastAsia="Calibri"/>
        </w:rPr>
        <w:t>ytego wykonania umowy.</w:t>
      </w:r>
    </w:p>
    <w:p w14:paraId="4AE6DFF6" w14:textId="25A5B0F5" w:rsidR="00DA1446" w:rsidRPr="00D136A3" w:rsidRDefault="00DA1446" w:rsidP="00850C8D">
      <w:pPr>
        <w:pStyle w:val="Akapitzlist"/>
        <w:numPr>
          <w:ilvl w:val="0"/>
          <w:numId w:val="81"/>
        </w:numPr>
        <w:ind w:left="426" w:hanging="284"/>
        <w:jc w:val="both"/>
      </w:pPr>
      <w:r w:rsidRPr="00D136A3">
        <w:rPr>
          <w:rFonts w:eastAsia="Calibri"/>
        </w:rPr>
        <w:t>Drobne naprawy mogą być wykonane przez Zamawiającego na koszt Wykonawcy po wyrażeniu zgody przez Wykonawcę i bez utraty praw Zamawiającego wynikających z gwarancji.</w:t>
      </w:r>
    </w:p>
    <w:p w14:paraId="162ABA5C" w14:textId="1CB8F5CD" w:rsidR="00DA1446" w:rsidRPr="00D136A3" w:rsidRDefault="00DA1446" w:rsidP="00850C8D">
      <w:pPr>
        <w:pStyle w:val="Akapitzlist"/>
        <w:numPr>
          <w:ilvl w:val="0"/>
          <w:numId w:val="81"/>
        </w:numPr>
        <w:ind w:left="426" w:hanging="284"/>
        <w:jc w:val="both"/>
      </w:pPr>
      <w:r w:rsidRPr="00D136A3">
        <w:rPr>
          <w:rFonts w:eastAsia="Calibri"/>
        </w:rPr>
        <w:t>Wykonawca odpowiedzialny jest wobec Zamawiaj</w:t>
      </w:r>
      <w:r w:rsidRPr="00D136A3">
        <w:rPr>
          <w:rFonts w:eastAsia="TimesNewRoman"/>
        </w:rPr>
        <w:t>ą</w:t>
      </w:r>
      <w:r w:rsidRPr="00D136A3">
        <w:rPr>
          <w:rFonts w:eastAsia="Calibri"/>
        </w:rPr>
        <w:t>cego z tytułu r</w:t>
      </w:r>
      <w:r w:rsidRPr="00D136A3">
        <w:rPr>
          <w:rFonts w:eastAsia="TimesNewRoman"/>
        </w:rPr>
        <w:t>ę</w:t>
      </w:r>
      <w:r w:rsidRPr="00D136A3">
        <w:rPr>
          <w:rFonts w:eastAsia="Calibri"/>
        </w:rPr>
        <w:t>kojmi za wady fizyczne przez okres, na który udzielono gwarancji jakości. Okres r</w:t>
      </w:r>
      <w:r w:rsidRPr="00D136A3">
        <w:rPr>
          <w:rFonts w:eastAsia="TimesNewRoman"/>
        </w:rPr>
        <w:t>ę</w:t>
      </w:r>
      <w:r w:rsidRPr="00D136A3">
        <w:rPr>
          <w:rFonts w:eastAsia="Calibri"/>
        </w:rPr>
        <w:t>kojmi rozpoczyna si</w:t>
      </w:r>
      <w:r w:rsidRPr="00D136A3">
        <w:rPr>
          <w:rFonts w:eastAsia="TimesNewRoman"/>
        </w:rPr>
        <w:t xml:space="preserve">ę </w:t>
      </w:r>
      <w:r w:rsidRPr="00D136A3">
        <w:rPr>
          <w:rFonts w:eastAsia="Calibri"/>
        </w:rPr>
        <w:t>od dnia odbioru ko</w:t>
      </w:r>
      <w:r w:rsidRPr="00D136A3">
        <w:rPr>
          <w:rFonts w:eastAsia="TimesNewRoman"/>
        </w:rPr>
        <w:t>ń</w:t>
      </w:r>
      <w:r w:rsidRPr="00D136A3">
        <w:rPr>
          <w:rFonts w:eastAsia="Calibri"/>
        </w:rPr>
        <w:t>cowego i podpisania protokołu ko</w:t>
      </w:r>
      <w:r w:rsidRPr="00D136A3">
        <w:rPr>
          <w:rFonts w:eastAsia="TimesNewRoman"/>
        </w:rPr>
        <w:t>ń</w:t>
      </w:r>
      <w:r w:rsidRPr="00D136A3">
        <w:rPr>
          <w:rFonts w:eastAsia="Calibri"/>
        </w:rPr>
        <w:t>cowego odbioru robót, bez wad i usterek.</w:t>
      </w:r>
    </w:p>
    <w:p w14:paraId="003C14AC" w14:textId="32145405" w:rsidR="00DA1446" w:rsidRPr="00D136A3" w:rsidRDefault="00DA1446" w:rsidP="00850C8D">
      <w:pPr>
        <w:pStyle w:val="Akapitzlist"/>
        <w:numPr>
          <w:ilvl w:val="0"/>
          <w:numId w:val="81"/>
        </w:numPr>
        <w:ind w:left="426" w:hanging="284"/>
        <w:jc w:val="both"/>
      </w:pPr>
      <w:r w:rsidRPr="00D136A3">
        <w:rPr>
          <w:rFonts w:eastAsia="Calibri"/>
        </w:rPr>
        <w:t>Gwarancja nie wyłącza, nie ogranicza, ani nie zawiesza uprawnień Zamawiającego wynikających z przepisów o rękojmi za wady przedmiotu umowy.</w:t>
      </w:r>
    </w:p>
    <w:p w14:paraId="1BF1B545" w14:textId="624F7918" w:rsidR="00DA1446" w:rsidRPr="00D136A3" w:rsidRDefault="00DA1446" w:rsidP="00850C8D">
      <w:pPr>
        <w:pStyle w:val="Akapitzlist"/>
        <w:numPr>
          <w:ilvl w:val="0"/>
          <w:numId w:val="81"/>
        </w:numPr>
        <w:ind w:left="426" w:hanging="284"/>
        <w:jc w:val="both"/>
      </w:pPr>
      <w:r w:rsidRPr="00D136A3">
        <w:rPr>
          <w:rFonts w:eastAsia="Calibri"/>
        </w:rPr>
        <w:t xml:space="preserve">Jeżeli w okresie gwarancji ten sam element przedmiotu zamówienia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22C3E70B" w14:textId="77777777" w:rsidR="00DA1446" w:rsidRPr="00DA1446" w:rsidRDefault="00DA1446" w:rsidP="00850C8D">
      <w:pPr>
        <w:pStyle w:val="Akapitzlist"/>
        <w:numPr>
          <w:ilvl w:val="0"/>
          <w:numId w:val="81"/>
        </w:numPr>
        <w:ind w:left="426" w:hanging="284"/>
        <w:jc w:val="both"/>
      </w:pPr>
      <w:r w:rsidRPr="00D136A3">
        <w:rPr>
          <w:rFonts w:eastAsia="Calibri"/>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50836417" w14:textId="016B4202" w:rsidR="00DA1446" w:rsidRPr="00D136A3" w:rsidRDefault="00DA1446" w:rsidP="00D136A3">
      <w:pPr>
        <w:spacing w:before="0" w:after="0"/>
        <w:jc w:val="center"/>
        <w:rPr>
          <w:b/>
          <w:bCs/>
        </w:rPr>
      </w:pPr>
      <w:r w:rsidRPr="00D136A3">
        <w:rPr>
          <w:rFonts w:eastAsia="Calibri"/>
          <w:b/>
          <w:bCs/>
        </w:rPr>
        <w:t>§ 20.</w:t>
      </w:r>
    </w:p>
    <w:p w14:paraId="5BA3B10D" w14:textId="77777777" w:rsidR="00DA1446" w:rsidRPr="00D136A3" w:rsidRDefault="00DA1446" w:rsidP="00D136A3">
      <w:pPr>
        <w:spacing w:before="0" w:after="0"/>
        <w:jc w:val="center"/>
        <w:rPr>
          <w:b/>
          <w:bCs/>
        </w:rPr>
      </w:pPr>
      <w:r w:rsidRPr="00D136A3">
        <w:rPr>
          <w:rFonts w:eastAsia="Calibri"/>
          <w:b/>
          <w:bCs/>
        </w:rPr>
        <w:t>ZABEZPIECZENIE NALE</w:t>
      </w:r>
      <w:r w:rsidRPr="00D136A3">
        <w:rPr>
          <w:rFonts w:eastAsia="TTE1883A60t00"/>
          <w:b/>
          <w:bCs/>
        </w:rPr>
        <w:t>Ż</w:t>
      </w:r>
      <w:r w:rsidRPr="00D136A3">
        <w:rPr>
          <w:rFonts w:eastAsia="Calibri"/>
          <w:b/>
          <w:bCs/>
        </w:rPr>
        <w:t>YTEGO WYKONANIA UMOWY</w:t>
      </w:r>
    </w:p>
    <w:p w14:paraId="31CC32BD" w14:textId="340DC76B" w:rsidR="00DA1446" w:rsidRPr="00D136A3" w:rsidRDefault="00DA1446" w:rsidP="00850C8D">
      <w:pPr>
        <w:pStyle w:val="Akapitzlist"/>
        <w:numPr>
          <w:ilvl w:val="0"/>
          <w:numId w:val="82"/>
        </w:numPr>
        <w:spacing w:before="0"/>
        <w:ind w:left="426"/>
        <w:jc w:val="both"/>
      </w:pPr>
      <w:r w:rsidRPr="00D136A3">
        <w:rPr>
          <w:rFonts w:eastAsia="Calibri"/>
        </w:rPr>
        <w:t>Ustala się zabezpieczenie należytego wykonania umowy, w tym czystych strat finansowych w wysokości 5% wynagrodzenia brutto, o którym mowa w §6 ust. 1 umowy, tj.</w:t>
      </w:r>
      <w:r w:rsidR="00D136A3">
        <w:rPr>
          <w:rFonts w:eastAsia="Calibri"/>
        </w:rPr>
        <w:t xml:space="preserve"> </w:t>
      </w:r>
      <w:r w:rsidRPr="00D136A3">
        <w:rPr>
          <w:rFonts w:eastAsia="Calibri"/>
        </w:rPr>
        <w:t>kwotę ………………………………………………………………………….. (słownie:………………………………………………………)</w:t>
      </w:r>
    </w:p>
    <w:p w14:paraId="01C34F89" w14:textId="2F935FAC" w:rsidR="00DA1446" w:rsidRPr="00D136A3" w:rsidRDefault="00DA1446" w:rsidP="00850C8D">
      <w:pPr>
        <w:pStyle w:val="Akapitzlist"/>
        <w:numPr>
          <w:ilvl w:val="0"/>
          <w:numId w:val="82"/>
        </w:numPr>
        <w:ind w:left="426"/>
        <w:jc w:val="both"/>
      </w:pPr>
      <w:r w:rsidRPr="00D136A3">
        <w:rPr>
          <w:rFonts w:eastAsia="Calibri"/>
        </w:rPr>
        <w:t>W dniu podpisania umowy Wykonawca wniósł ustaloną w ust. 1 kwotę zabezpieczenia należytego wykonania umowy w formie .…………………………………………. .</w:t>
      </w:r>
      <w:r w:rsidRPr="00DA1446">
        <w:t xml:space="preserve"> </w:t>
      </w:r>
      <w:r w:rsidRPr="00D136A3">
        <w:rPr>
          <w:rFonts w:eastAsia="Calibri"/>
        </w:rPr>
        <w:t>W trakcie realizacji umowy za zgodą Zamawiającego Wykonawca może dokonać zmiany formy zabezpieczenia. Zmiana formy zabezpieczenia zostanie dokonana z zachowaniem ciągłości zabezpieczenia i bez zmniejszenia jego wysokości.</w:t>
      </w:r>
    </w:p>
    <w:p w14:paraId="3CCEEA33" w14:textId="3A4FFD8E" w:rsidR="00DA1446" w:rsidRPr="00D136A3" w:rsidRDefault="00DA1446" w:rsidP="00850C8D">
      <w:pPr>
        <w:pStyle w:val="Akapitzlist"/>
        <w:numPr>
          <w:ilvl w:val="0"/>
          <w:numId w:val="82"/>
        </w:numPr>
        <w:ind w:left="426"/>
        <w:jc w:val="both"/>
      </w:pPr>
      <w:r w:rsidRPr="00D136A3">
        <w:rPr>
          <w:rFonts w:eastAsia="Calibri"/>
        </w:rPr>
        <w:t xml:space="preserve">Zabezpieczenie należytego wykonania umowy będzie zwrócone Wykonawcy w terminach </w:t>
      </w:r>
      <w:r w:rsidRPr="00D136A3">
        <w:rPr>
          <w:rFonts w:eastAsia="Calibri"/>
        </w:rPr>
        <w:br/>
        <w:t>i wysokościach jak niżej:</w:t>
      </w:r>
    </w:p>
    <w:p w14:paraId="68FB7F8B" w14:textId="7D022CAC" w:rsidR="00DA1446" w:rsidRPr="00D136A3" w:rsidRDefault="00DA1446" w:rsidP="00850C8D">
      <w:pPr>
        <w:pStyle w:val="Akapitzlist"/>
        <w:numPr>
          <w:ilvl w:val="1"/>
          <w:numId w:val="82"/>
        </w:numPr>
        <w:jc w:val="both"/>
      </w:pPr>
      <w:r w:rsidRPr="00D136A3">
        <w:rPr>
          <w:rFonts w:eastAsia="Calibri"/>
        </w:rPr>
        <w:t>70% wartości zabezpieczenia – nie później niż 30 dni od dnia wykonania zamówienia i uznania przez Zamawiającego za należycie wykonane,</w:t>
      </w:r>
    </w:p>
    <w:p w14:paraId="1358E040" w14:textId="3F1421AE" w:rsidR="00DA1446" w:rsidRPr="00D136A3" w:rsidRDefault="00DA1446" w:rsidP="00850C8D">
      <w:pPr>
        <w:pStyle w:val="Akapitzlist"/>
        <w:numPr>
          <w:ilvl w:val="1"/>
          <w:numId w:val="82"/>
        </w:numPr>
        <w:jc w:val="both"/>
      </w:pPr>
      <w:r w:rsidRPr="00D136A3">
        <w:rPr>
          <w:rFonts w:eastAsia="Calibri"/>
        </w:rPr>
        <w:t>30% wartości zabezpieczenia – zostanie zwrócone nie później niż 15 dni po upływie okresu rękojmi za wady lub gwarancji.</w:t>
      </w:r>
    </w:p>
    <w:p w14:paraId="539FA82D" w14:textId="68D22177" w:rsidR="00DA1446" w:rsidRPr="00D136A3" w:rsidRDefault="00DA1446" w:rsidP="00850C8D">
      <w:pPr>
        <w:pStyle w:val="Akapitzlist"/>
        <w:numPr>
          <w:ilvl w:val="0"/>
          <w:numId w:val="82"/>
        </w:numPr>
        <w:ind w:left="426"/>
        <w:jc w:val="both"/>
      </w:pPr>
      <w:r w:rsidRPr="00D136A3">
        <w:rPr>
          <w:rFonts w:eastAsia="Calibri"/>
        </w:rPr>
        <w:t>Jeżeli w toku realizacji umowy ulegnie zmianie termin wykonania umowy okre</w:t>
      </w:r>
      <w:r w:rsidRPr="00D136A3">
        <w:rPr>
          <w:rFonts w:eastAsia="TTE188D4F0t00"/>
        </w:rPr>
        <w:t>ś</w:t>
      </w:r>
      <w:r w:rsidRPr="00D136A3">
        <w:rPr>
          <w:rFonts w:eastAsia="Calibri"/>
        </w:rPr>
        <w:t>lony w § 3 ust. 1 Wykonawca zobowi</w:t>
      </w:r>
      <w:r w:rsidRPr="00D136A3">
        <w:rPr>
          <w:rFonts w:eastAsia="TTE188D4F0t00"/>
        </w:rPr>
        <w:t>ą</w:t>
      </w:r>
      <w:r w:rsidRPr="00D136A3">
        <w:rPr>
          <w:rFonts w:eastAsia="Calibri"/>
        </w:rPr>
        <w:t>zany jest niezwłocznie, lecz nie później niż w terminie 5 dni roboczych, przed upływem dotychczasowego okresu obowiązywania gwarancji, uaktualni</w:t>
      </w:r>
      <w:r w:rsidRPr="00D136A3">
        <w:rPr>
          <w:rFonts w:eastAsia="TTE188D4F0t00"/>
        </w:rPr>
        <w:t xml:space="preserve">ć </w:t>
      </w:r>
      <w:r w:rsidRPr="00D136A3">
        <w:rPr>
          <w:rFonts w:eastAsia="Calibri"/>
        </w:rPr>
        <w:t xml:space="preserve">wniesione zabezpieczenie dostosowując okres obowiązywania tego zabezpieczenia do zmienionego terminu wykonania umowy oraz przedłożyć w tym terminie w oryginale dokument potwierdzający ustanowienie zabezpieczenia na uaktualniony okres. </w:t>
      </w:r>
    </w:p>
    <w:p w14:paraId="2F03B7A4" w14:textId="6ED4347A" w:rsidR="00DA1446" w:rsidRPr="004951A4" w:rsidRDefault="00DA1446" w:rsidP="00850C8D">
      <w:pPr>
        <w:pStyle w:val="Akapitzlist"/>
        <w:numPr>
          <w:ilvl w:val="0"/>
          <w:numId w:val="82"/>
        </w:numPr>
        <w:ind w:left="426"/>
        <w:jc w:val="both"/>
      </w:pPr>
      <w:r w:rsidRPr="00D136A3">
        <w:rPr>
          <w:rFonts w:eastAsia="Calibri"/>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3CA8DAA2" w14:textId="7B8DEF91" w:rsidR="00DA1446" w:rsidRPr="004951A4" w:rsidRDefault="00DA1446" w:rsidP="00850C8D">
      <w:pPr>
        <w:pStyle w:val="Akapitzlist"/>
        <w:numPr>
          <w:ilvl w:val="0"/>
          <w:numId w:val="82"/>
        </w:numPr>
        <w:ind w:left="426"/>
        <w:jc w:val="both"/>
      </w:pPr>
      <w:r w:rsidRPr="004951A4">
        <w:rPr>
          <w:rFonts w:eastAsia="Calibri"/>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23024F29" w14:textId="10127CCC" w:rsidR="00DA1446" w:rsidRPr="00EF178F" w:rsidRDefault="00DA1446" w:rsidP="00850C8D">
      <w:pPr>
        <w:pStyle w:val="Akapitzlist"/>
        <w:numPr>
          <w:ilvl w:val="0"/>
          <w:numId w:val="82"/>
        </w:numPr>
        <w:ind w:left="426"/>
        <w:jc w:val="both"/>
      </w:pPr>
      <w:r w:rsidRPr="004951A4">
        <w:rPr>
          <w:rFonts w:eastAsia="Calibri"/>
        </w:rPr>
        <w:t>Wypłata następuje nie później niż w ostatnim dniu ważności dotychczasowego zabezpieczenia.</w:t>
      </w:r>
    </w:p>
    <w:p w14:paraId="2AA39D48" w14:textId="77777777" w:rsidR="00DA1446" w:rsidRPr="004951A4" w:rsidRDefault="00DA1446" w:rsidP="004951A4">
      <w:pPr>
        <w:spacing w:before="0" w:after="0"/>
        <w:jc w:val="center"/>
        <w:rPr>
          <w:b/>
          <w:bCs/>
        </w:rPr>
      </w:pPr>
      <w:r w:rsidRPr="004951A4">
        <w:rPr>
          <w:rFonts w:eastAsia="Calibri"/>
          <w:b/>
          <w:bCs/>
        </w:rPr>
        <w:t>§ 21.</w:t>
      </w:r>
    </w:p>
    <w:p w14:paraId="61D58E46" w14:textId="77777777" w:rsidR="00DA1446" w:rsidRPr="004951A4" w:rsidRDefault="00DA1446" w:rsidP="004951A4">
      <w:pPr>
        <w:spacing w:before="0" w:after="0"/>
        <w:jc w:val="center"/>
        <w:rPr>
          <w:b/>
          <w:bCs/>
        </w:rPr>
      </w:pPr>
      <w:r w:rsidRPr="004951A4">
        <w:rPr>
          <w:rFonts w:eastAsia="Calibri"/>
          <w:b/>
          <w:bCs/>
        </w:rPr>
        <w:t>UBEZPIECZENIE</w:t>
      </w:r>
    </w:p>
    <w:p w14:paraId="58BFF955" w14:textId="447D9D8C" w:rsidR="00DA1446" w:rsidRPr="004951A4" w:rsidRDefault="00DA1446" w:rsidP="00850C8D">
      <w:pPr>
        <w:pStyle w:val="Akapitzlist"/>
        <w:numPr>
          <w:ilvl w:val="0"/>
          <w:numId w:val="83"/>
        </w:numPr>
        <w:spacing w:before="0"/>
        <w:ind w:left="426"/>
        <w:jc w:val="both"/>
      </w:pPr>
      <w:r w:rsidRPr="004951A4">
        <w:rPr>
          <w:rFonts w:eastAsia="Calibri"/>
        </w:rPr>
        <w:t>Wykonawca zobowi</w:t>
      </w:r>
      <w:r w:rsidRPr="004951A4">
        <w:rPr>
          <w:rFonts w:eastAsia="TTE188D4F0t00"/>
        </w:rPr>
        <w:t>ą</w:t>
      </w:r>
      <w:r w:rsidRPr="004951A4">
        <w:rPr>
          <w:rFonts w:eastAsia="Calibri"/>
        </w:rPr>
        <w:t xml:space="preserve">zany jest do zawarcia na własny koszt odpowiednich umów ubezpieczenia </w:t>
      </w:r>
      <w:r w:rsidRPr="004951A4">
        <w:rPr>
          <w:rFonts w:eastAsia="Calibri"/>
        </w:rPr>
        <w:br/>
        <w:t>z tytułu szkód, które mog</w:t>
      </w:r>
      <w:r w:rsidRPr="004951A4">
        <w:rPr>
          <w:rFonts w:eastAsia="TTE188D4F0t00"/>
        </w:rPr>
        <w:t xml:space="preserve">ą </w:t>
      </w:r>
      <w:r w:rsidRPr="004951A4">
        <w:rPr>
          <w:rFonts w:eastAsia="Calibri"/>
        </w:rPr>
        <w:t>zaistnie</w:t>
      </w:r>
      <w:r w:rsidRPr="004951A4">
        <w:rPr>
          <w:rFonts w:eastAsia="TTE188D4F0t00"/>
        </w:rPr>
        <w:t xml:space="preserve">ć </w:t>
      </w:r>
      <w:r w:rsidRPr="004951A4">
        <w:rPr>
          <w:rFonts w:eastAsia="Calibri"/>
        </w:rPr>
        <w:t>w zwi</w:t>
      </w:r>
      <w:r w:rsidRPr="004951A4">
        <w:rPr>
          <w:rFonts w:eastAsia="TTE188D4F0t00"/>
        </w:rPr>
        <w:t>ą</w:t>
      </w:r>
      <w:r w:rsidRPr="004951A4">
        <w:rPr>
          <w:rFonts w:eastAsia="Calibri"/>
        </w:rPr>
        <w:t>zku z okre</w:t>
      </w:r>
      <w:r w:rsidRPr="004951A4">
        <w:rPr>
          <w:rFonts w:eastAsia="TTE188D4F0t00"/>
        </w:rPr>
        <w:t>ś</w:t>
      </w:r>
      <w:r w:rsidRPr="004951A4">
        <w:rPr>
          <w:rFonts w:eastAsia="Calibri"/>
        </w:rPr>
        <w:t>lonymi zdarzeniami losowymi oraz od odpowiedzialno</w:t>
      </w:r>
      <w:r w:rsidRPr="004951A4">
        <w:rPr>
          <w:rFonts w:eastAsia="TTE188D4F0t00"/>
        </w:rPr>
        <w:t>ś</w:t>
      </w:r>
      <w:r w:rsidRPr="004951A4">
        <w:rPr>
          <w:rFonts w:eastAsia="Calibri"/>
        </w:rPr>
        <w:t>ci cywilnej na czas realizacji robót, w tym czystych strat finansowych obj</w:t>
      </w:r>
      <w:r w:rsidRPr="004951A4">
        <w:rPr>
          <w:rFonts w:eastAsia="TTE188D4F0t00"/>
        </w:rPr>
        <w:t>ę</w:t>
      </w:r>
      <w:r w:rsidRPr="004951A4">
        <w:rPr>
          <w:rFonts w:eastAsia="Calibri"/>
        </w:rPr>
        <w:t>tych niniejsz</w:t>
      </w:r>
      <w:r w:rsidRPr="004951A4">
        <w:rPr>
          <w:rFonts w:eastAsia="TTE188D4F0t00"/>
        </w:rPr>
        <w:t xml:space="preserve">ą </w:t>
      </w:r>
      <w:r w:rsidRPr="004951A4">
        <w:rPr>
          <w:rFonts w:eastAsia="Calibri"/>
        </w:rPr>
        <w:t>umow</w:t>
      </w:r>
      <w:r w:rsidRPr="004951A4">
        <w:rPr>
          <w:rFonts w:eastAsia="TTE188D4F0t00"/>
        </w:rPr>
        <w:t>ą</w:t>
      </w:r>
      <w:r w:rsidRPr="004951A4">
        <w:rPr>
          <w:rFonts w:eastAsia="Calibri"/>
        </w:rPr>
        <w:t>. Wykonawca jest zobowiązany do utrzymywania takiego ubezpieczenia przez cały okres obowiązywania umowy.</w:t>
      </w:r>
    </w:p>
    <w:p w14:paraId="57CD0CEA" w14:textId="798AB2D6" w:rsidR="00DA1446" w:rsidRPr="004951A4" w:rsidRDefault="00DA1446" w:rsidP="00850C8D">
      <w:pPr>
        <w:pStyle w:val="Akapitzlist"/>
        <w:numPr>
          <w:ilvl w:val="0"/>
          <w:numId w:val="83"/>
        </w:numPr>
        <w:ind w:left="426"/>
        <w:jc w:val="both"/>
      </w:pPr>
      <w:r w:rsidRPr="004951A4">
        <w:rPr>
          <w:rFonts w:eastAsia="Calibri"/>
        </w:rPr>
        <w:t>Ubezpieczeniu podlegaj</w:t>
      </w:r>
      <w:r w:rsidRPr="004951A4">
        <w:rPr>
          <w:rFonts w:eastAsia="TTE188D4F0t00"/>
        </w:rPr>
        <w:t xml:space="preserve">ą </w:t>
      </w:r>
      <w:r w:rsidRPr="004951A4">
        <w:rPr>
          <w:rFonts w:eastAsia="Calibri"/>
        </w:rPr>
        <w:t>w szczególno</w:t>
      </w:r>
      <w:r w:rsidRPr="004951A4">
        <w:rPr>
          <w:rFonts w:eastAsia="TTE188D4F0t00"/>
        </w:rPr>
        <w:t>ś</w:t>
      </w:r>
      <w:r w:rsidRPr="004951A4">
        <w:rPr>
          <w:rFonts w:eastAsia="Calibri"/>
        </w:rPr>
        <w:t>ci:</w:t>
      </w:r>
    </w:p>
    <w:p w14:paraId="70756172" w14:textId="6FBCA249" w:rsidR="00DA1446" w:rsidRPr="004951A4" w:rsidRDefault="00DA1446" w:rsidP="00850C8D">
      <w:pPr>
        <w:pStyle w:val="Akapitzlist"/>
        <w:numPr>
          <w:ilvl w:val="1"/>
          <w:numId w:val="83"/>
        </w:numPr>
        <w:jc w:val="both"/>
      </w:pPr>
      <w:r w:rsidRPr="004951A4">
        <w:rPr>
          <w:rFonts w:eastAsia="Calibri"/>
        </w:rPr>
        <w:t>roboty obj</w:t>
      </w:r>
      <w:r w:rsidRPr="004951A4">
        <w:rPr>
          <w:rFonts w:eastAsia="TTE188D4F0t00"/>
        </w:rPr>
        <w:t>ę</w:t>
      </w:r>
      <w:r w:rsidRPr="004951A4">
        <w:rPr>
          <w:rFonts w:eastAsia="Calibri"/>
        </w:rPr>
        <w:t>te umow</w:t>
      </w:r>
      <w:r w:rsidRPr="004951A4">
        <w:rPr>
          <w:rFonts w:eastAsia="TTE188D4F0t00"/>
        </w:rPr>
        <w:t>ą</w:t>
      </w:r>
      <w:r w:rsidRPr="004951A4">
        <w:rPr>
          <w:rFonts w:eastAsia="Calibri"/>
        </w:rPr>
        <w:t>, urz</w:t>
      </w:r>
      <w:r w:rsidRPr="004951A4">
        <w:rPr>
          <w:rFonts w:eastAsia="TTE188D4F0t00"/>
        </w:rPr>
        <w:t>ą</w:t>
      </w:r>
      <w:r w:rsidRPr="004951A4">
        <w:rPr>
          <w:rFonts w:eastAsia="Calibri"/>
        </w:rPr>
        <w:t>dzenia oraz wszelkie mienie ruchome zwi</w:t>
      </w:r>
      <w:r w:rsidRPr="004951A4">
        <w:rPr>
          <w:rFonts w:eastAsia="TTE188D4F0t00"/>
        </w:rPr>
        <w:t>ą</w:t>
      </w:r>
      <w:r w:rsidRPr="004951A4">
        <w:rPr>
          <w:rFonts w:eastAsia="Calibri"/>
        </w:rPr>
        <w:t>zane bezpo</w:t>
      </w:r>
      <w:r w:rsidRPr="004951A4">
        <w:rPr>
          <w:rFonts w:eastAsia="TTE188D4F0t00"/>
        </w:rPr>
        <w:t>ś</w:t>
      </w:r>
      <w:r w:rsidRPr="004951A4">
        <w:rPr>
          <w:rFonts w:eastAsia="Calibri"/>
        </w:rPr>
        <w:t>rednio                                    z wykonawstwem robót,</w:t>
      </w:r>
    </w:p>
    <w:p w14:paraId="62283697" w14:textId="39D839F1" w:rsidR="00DA1446" w:rsidRPr="004951A4" w:rsidRDefault="00DA1446" w:rsidP="00850C8D">
      <w:pPr>
        <w:pStyle w:val="Akapitzlist"/>
        <w:numPr>
          <w:ilvl w:val="1"/>
          <w:numId w:val="83"/>
        </w:numPr>
        <w:ind w:left="1418"/>
        <w:jc w:val="both"/>
      </w:pPr>
      <w:r w:rsidRPr="004951A4">
        <w:rPr>
          <w:rFonts w:eastAsia="Calibri"/>
        </w:rPr>
        <w:t>odpowiedzialno</w:t>
      </w:r>
      <w:r w:rsidRPr="004951A4">
        <w:rPr>
          <w:rFonts w:eastAsia="TTE188D4F0t00"/>
        </w:rPr>
        <w:t xml:space="preserve">ść </w:t>
      </w:r>
      <w:r w:rsidRPr="004951A4">
        <w:rPr>
          <w:rFonts w:eastAsia="Calibri"/>
        </w:rPr>
        <w:t>cywilna za szkody oraz nast</w:t>
      </w:r>
      <w:r w:rsidRPr="004951A4">
        <w:rPr>
          <w:rFonts w:eastAsia="TTE188D4F0t00"/>
        </w:rPr>
        <w:t>ę</w:t>
      </w:r>
      <w:r w:rsidRPr="004951A4">
        <w:rPr>
          <w:rFonts w:eastAsia="Calibri"/>
        </w:rPr>
        <w:t>pstwa nieszcz</w:t>
      </w:r>
      <w:r w:rsidRPr="004951A4">
        <w:rPr>
          <w:rFonts w:eastAsia="TTE188D4F0t00"/>
        </w:rPr>
        <w:t>ęś</w:t>
      </w:r>
      <w:r w:rsidRPr="004951A4">
        <w:rPr>
          <w:rFonts w:eastAsia="Calibri"/>
        </w:rPr>
        <w:t>liwych wypadków dotycz</w:t>
      </w:r>
      <w:r w:rsidRPr="004951A4">
        <w:rPr>
          <w:rFonts w:eastAsia="TTE188D4F0t00"/>
        </w:rPr>
        <w:t>ą</w:t>
      </w:r>
      <w:r w:rsidRPr="004951A4">
        <w:rPr>
          <w:rFonts w:eastAsia="Calibri"/>
        </w:rPr>
        <w:t>ce pracowników i osób trzecich, a powstałe w zwi</w:t>
      </w:r>
      <w:r w:rsidRPr="004951A4">
        <w:rPr>
          <w:rFonts w:eastAsia="TTE188D4F0t00"/>
        </w:rPr>
        <w:t>ą</w:t>
      </w:r>
      <w:r w:rsidRPr="004951A4">
        <w:rPr>
          <w:rFonts w:eastAsia="Calibri"/>
        </w:rPr>
        <w:t>zku z prowadzonymi robotami, w tym równie</w:t>
      </w:r>
      <w:r w:rsidRPr="004951A4">
        <w:rPr>
          <w:rFonts w:eastAsia="TTE188D4F0t00"/>
        </w:rPr>
        <w:t xml:space="preserve">ż </w:t>
      </w:r>
      <w:r w:rsidRPr="004951A4">
        <w:rPr>
          <w:rFonts w:eastAsia="Calibri"/>
        </w:rPr>
        <w:t>ruchem pojazdów mechanicznych.</w:t>
      </w:r>
    </w:p>
    <w:p w14:paraId="3BC33983" w14:textId="153ECBA2" w:rsidR="00DA1446" w:rsidRPr="004951A4" w:rsidRDefault="00DA1446" w:rsidP="00850C8D">
      <w:pPr>
        <w:pStyle w:val="Akapitzlist"/>
        <w:numPr>
          <w:ilvl w:val="0"/>
          <w:numId w:val="83"/>
        </w:numPr>
        <w:ind w:left="426"/>
        <w:jc w:val="both"/>
      </w:pPr>
      <w:r w:rsidRPr="004951A4">
        <w:rPr>
          <w:rFonts w:eastAsia="Calibri"/>
        </w:rPr>
        <w:t>Wykonawca ponosi pełną odpowiedzialność za szkody powstałe przy wykonywaniu przedmiotu umowy, odpowiada także w pełnym zakresie za wszelkie działania podwykonawców i innych osób działających w jego imieniu, jak za działania własne.</w:t>
      </w:r>
    </w:p>
    <w:p w14:paraId="4B823DB1" w14:textId="77777777" w:rsidR="00DA1446" w:rsidRPr="00DA1446" w:rsidRDefault="00DA1446" w:rsidP="00850C8D">
      <w:pPr>
        <w:pStyle w:val="Akapitzlist"/>
        <w:numPr>
          <w:ilvl w:val="0"/>
          <w:numId w:val="83"/>
        </w:numPr>
        <w:ind w:left="426"/>
        <w:jc w:val="both"/>
      </w:pPr>
      <w:r w:rsidRPr="004951A4">
        <w:rPr>
          <w:rFonts w:eastAsia="Calibri"/>
        </w:rPr>
        <w:t>Obowiązki Wykonawcy związane z przedkładaniem dowodów zawarcia ubezpieczenia zostały określone w § 3 ust. 3 pkt 3) umowy. Niedopełnienie tych obowiązków będzie skutkowało naliczeniem kar umownych, o których mowa w § 22 ust. 1 pkt 5) umowy.</w:t>
      </w:r>
    </w:p>
    <w:p w14:paraId="5E8586BE" w14:textId="3435847D" w:rsidR="00DA1446" w:rsidRPr="004951A4" w:rsidRDefault="00DA1446" w:rsidP="004951A4">
      <w:pPr>
        <w:spacing w:before="0" w:after="0"/>
        <w:jc w:val="center"/>
        <w:rPr>
          <w:b/>
          <w:bCs/>
        </w:rPr>
      </w:pPr>
      <w:r w:rsidRPr="004951A4">
        <w:rPr>
          <w:rFonts w:eastAsia="Calibri"/>
          <w:b/>
          <w:bCs/>
        </w:rPr>
        <w:t>§ 22.</w:t>
      </w:r>
    </w:p>
    <w:p w14:paraId="438EFFE3" w14:textId="77777777" w:rsidR="00DA1446" w:rsidRPr="004951A4" w:rsidRDefault="00DA1446" w:rsidP="004951A4">
      <w:pPr>
        <w:spacing w:before="0" w:after="0"/>
        <w:jc w:val="center"/>
        <w:rPr>
          <w:b/>
          <w:bCs/>
        </w:rPr>
      </w:pPr>
      <w:r w:rsidRPr="004951A4">
        <w:rPr>
          <w:rFonts w:eastAsia="Calibri"/>
          <w:b/>
          <w:bCs/>
        </w:rPr>
        <w:t>KARY UMOWNE</w:t>
      </w:r>
    </w:p>
    <w:p w14:paraId="5FFB91A3" w14:textId="047F64C1" w:rsidR="00DA1446" w:rsidRPr="004951A4" w:rsidRDefault="00DA1446" w:rsidP="00850C8D">
      <w:pPr>
        <w:pStyle w:val="Akapitzlist"/>
        <w:numPr>
          <w:ilvl w:val="0"/>
          <w:numId w:val="84"/>
        </w:numPr>
        <w:ind w:left="426"/>
        <w:jc w:val="both"/>
      </w:pPr>
      <w:r w:rsidRPr="004951A4">
        <w:rPr>
          <w:rFonts w:eastAsia="Calibri"/>
        </w:rPr>
        <w:t>Wykonawca zapłaci Zamawiaj</w:t>
      </w:r>
      <w:r w:rsidRPr="004951A4">
        <w:rPr>
          <w:rFonts w:eastAsia="TTE188D4F0t00"/>
        </w:rPr>
        <w:t>ą</w:t>
      </w:r>
      <w:r w:rsidRPr="004951A4">
        <w:rPr>
          <w:rFonts w:eastAsia="Calibri"/>
        </w:rPr>
        <w:t>cemu kary umowne:</w:t>
      </w:r>
    </w:p>
    <w:p w14:paraId="510F02D0" w14:textId="4C2ACE2C" w:rsidR="00DA1446" w:rsidRPr="004951A4" w:rsidRDefault="00DA1446" w:rsidP="00850C8D">
      <w:pPr>
        <w:pStyle w:val="Akapitzlist"/>
        <w:numPr>
          <w:ilvl w:val="1"/>
          <w:numId w:val="84"/>
        </w:numPr>
        <w:jc w:val="both"/>
      </w:pPr>
      <w:r w:rsidRPr="004951A4">
        <w:rPr>
          <w:rFonts w:eastAsia="Calibri"/>
        </w:rPr>
        <w:t xml:space="preserve">za zwłokę w realizacji przedmiotu umowy – w wysokości </w:t>
      </w:r>
      <w:r w:rsidRPr="004951A4">
        <w:rPr>
          <w:rFonts w:eastAsia="Calibri"/>
          <w:b/>
          <w:bCs/>
        </w:rPr>
        <w:t>0,3%</w:t>
      </w:r>
      <w:r w:rsidRPr="004951A4">
        <w:rPr>
          <w:rFonts w:eastAsia="Calibri"/>
        </w:rPr>
        <w:t xml:space="preserve"> wynagrodzenia umownego brutto, określonego w § 6 ust. 1 za każdy dzień zwłoki,</w:t>
      </w:r>
    </w:p>
    <w:p w14:paraId="47EBD548" w14:textId="794F0897" w:rsidR="00DA1446" w:rsidRPr="004951A4" w:rsidRDefault="00DA1446" w:rsidP="00850C8D">
      <w:pPr>
        <w:pStyle w:val="Akapitzlist"/>
        <w:numPr>
          <w:ilvl w:val="1"/>
          <w:numId w:val="84"/>
        </w:numPr>
        <w:jc w:val="both"/>
      </w:pPr>
      <w:r w:rsidRPr="004951A4">
        <w:rPr>
          <w:rFonts w:eastAsia="Calibri"/>
        </w:rPr>
        <w:t xml:space="preserve">za przekroczenie terminów realizacji pośrednich etapów robót, określonych w niniejszej umowie lub szczegółowym harmonogramie rzeczowo-finansowym, w wysokości </w:t>
      </w:r>
      <w:r w:rsidRPr="004951A4">
        <w:rPr>
          <w:rFonts w:eastAsia="Calibri"/>
          <w:b/>
          <w:bCs/>
        </w:rPr>
        <w:t>0,1%</w:t>
      </w:r>
      <w:r w:rsidRPr="004951A4">
        <w:rPr>
          <w:rFonts w:eastAsia="Calibri"/>
        </w:rPr>
        <w:t xml:space="preserve"> wynagrodzenia umownego brutto, określonego w § 6 ust. 1 za każdy dzień zwłoki, </w:t>
      </w:r>
    </w:p>
    <w:p w14:paraId="3D61FE54" w14:textId="4FBCA27A" w:rsidR="00DA1446" w:rsidRPr="004951A4" w:rsidRDefault="00DA1446" w:rsidP="00850C8D">
      <w:pPr>
        <w:pStyle w:val="Akapitzlist"/>
        <w:numPr>
          <w:ilvl w:val="1"/>
          <w:numId w:val="84"/>
        </w:numPr>
        <w:jc w:val="both"/>
      </w:pPr>
      <w:r w:rsidRPr="004951A4">
        <w:rPr>
          <w:rFonts w:eastAsia="Calibri"/>
        </w:rPr>
        <w:t>za zwłokę w dostarczeniu nowego lub uaktualni</w:t>
      </w:r>
      <w:r w:rsidRPr="004951A4">
        <w:rPr>
          <w:rFonts w:eastAsia="TTE188D4F0t00"/>
        </w:rPr>
        <w:t>onego</w:t>
      </w:r>
      <w:r w:rsidRPr="004951A4">
        <w:rPr>
          <w:rFonts w:eastAsia="Calibri"/>
        </w:rPr>
        <w:t xml:space="preserve"> zabezpieczenia nale</w:t>
      </w:r>
      <w:r w:rsidRPr="004951A4">
        <w:rPr>
          <w:rFonts w:eastAsia="TTE188D4F0t00"/>
        </w:rPr>
        <w:t>ż</w:t>
      </w:r>
      <w:r w:rsidRPr="004951A4">
        <w:rPr>
          <w:rFonts w:eastAsia="Calibri"/>
        </w:rPr>
        <w:t xml:space="preserve">ytego wykonania umowy, które wniesione zostało w innej formie niż pieniądz – w wysokości </w:t>
      </w:r>
      <w:r w:rsidRPr="00A633D1">
        <w:rPr>
          <w:rFonts w:eastAsia="Calibri"/>
          <w:b/>
          <w:bCs/>
        </w:rPr>
        <w:t xml:space="preserve">0,1% </w:t>
      </w:r>
      <w:r w:rsidRPr="004951A4">
        <w:rPr>
          <w:rFonts w:eastAsia="Calibri"/>
        </w:rPr>
        <w:t xml:space="preserve">wynagrodzenia umownego brutto określonego w § 6 ust. 1 za każdy dzień zwłoki liczony od upływu terminu wyznaczonego na dostarczenie, natomiast za brak złożenia – kwotę w wysokości </w:t>
      </w:r>
      <w:r w:rsidRPr="00A633D1">
        <w:rPr>
          <w:rFonts w:eastAsia="Calibri"/>
          <w:b/>
          <w:bCs/>
        </w:rPr>
        <w:t>0,5%</w:t>
      </w:r>
      <w:r w:rsidRPr="004951A4">
        <w:rPr>
          <w:rFonts w:eastAsia="Calibri"/>
        </w:rPr>
        <w:t xml:space="preserve"> wynagrodzenia umownego brutto.</w:t>
      </w:r>
    </w:p>
    <w:p w14:paraId="7366A7D1" w14:textId="5CC04B74" w:rsidR="00DA1446" w:rsidRPr="004951A4" w:rsidRDefault="00DA1446" w:rsidP="00850C8D">
      <w:pPr>
        <w:pStyle w:val="Akapitzlist"/>
        <w:numPr>
          <w:ilvl w:val="1"/>
          <w:numId w:val="84"/>
        </w:numPr>
        <w:jc w:val="both"/>
      </w:pPr>
      <w:r w:rsidRPr="004951A4">
        <w:rPr>
          <w:rFonts w:eastAsia="Calibri"/>
        </w:rPr>
        <w:t>za zwłokę w usuni</w:t>
      </w:r>
      <w:r w:rsidRPr="004951A4">
        <w:rPr>
          <w:rFonts w:eastAsia="TTE188D4F0t00"/>
        </w:rPr>
        <w:t>ę</w:t>
      </w:r>
      <w:r w:rsidRPr="004951A4">
        <w:rPr>
          <w:rFonts w:eastAsia="Calibri"/>
        </w:rPr>
        <w:t>ciu wad stwierdzonych podczas odbioru końcowego oraz w okresie gwarancji i rękojmi – w wysoko</w:t>
      </w:r>
      <w:r w:rsidRPr="004951A4">
        <w:rPr>
          <w:rFonts w:eastAsia="TTE188D4F0t00"/>
        </w:rPr>
        <w:t>ś</w:t>
      </w:r>
      <w:r w:rsidRPr="004951A4">
        <w:rPr>
          <w:rFonts w:eastAsia="Calibri"/>
        </w:rPr>
        <w:t xml:space="preserve">ci </w:t>
      </w:r>
      <w:r w:rsidRPr="00A633D1">
        <w:rPr>
          <w:rFonts w:eastAsia="Calibri"/>
          <w:b/>
          <w:bCs/>
        </w:rPr>
        <w:t>0,5%</w:t>
      </w:r>
      <w:r w:rsidRPr="004951A4">
        <w:rPr>
          <w:rFonts w:eastAsia="Calibri"/>
        </w:rPr>
        <w:t xml:space="preserve"> wynagrodzenia umownego brutto określonego w § 6 ust. 1, za ka</w:t>
      </w:r>
      <w:r w:rsidRPr="004951A4">
        <w:rPr>
          <w:rFonts w:eastAsia="TTE188D4F0t00"/>
        </w:rPr>
        <w:t>ż</w:t>
      </w:r>
      <w:r w:rsidRPr="004951A4">
        <w:rPr>
          <w:rFonts w:eastAsia="Calibri"/>
        </w:rPr>
        <w:t>dy dzie</w:t>
      </w:r>
      <w:r w:rsidRPr="004951A4">
        <w:rPr>
          <w:rFonts w:eastAsia="TTE188D4F0t00"/>
        </w:rPr>
        <w:t>ń zwłoki</w:t>
      </w:r>
      <w:r w:rsidRPr="004951A4">
        <w:rPr>
          <w:rFonts w:eastAsia="Calibri"/>
        </w:rPr>
        <w:t xml:space="preserve">, </w:t>
      </w:r>
    </w:p>
    <w:p w14:paraId="4440EBD2" w14:textId="2B0B19A6" w:rsidR="00DA1446" w:rsidRPr="004951A4" w:rsidRDefault="00DA1446" w:rsidP="00850C8D">
      <w:pPr>
        <w:pStyle w:val="Akapitzlist"/>
        <w:numPr>
          <w:ilvl w:val="1"/>
          <w:numId w:val="84"/>
        </w:numPr>
        <w:jc w:val="both"/>
      </w:pPr>
      <w:r w:rsidRPr="004951A4">
        <w:rPr>
          <w:rFonts w:eastAsia="Calibri"/>
        </w:rPr>
        <w:t xml:space="preserve">za zwłokę w dostarczeniu dokumentów, o których mowa w § 3 ust. 3 pkt 1 do 6 umowy – </w:t>
      </w:r>
      <w:r w:rsidRPr="004951A4">
        <w:rPr>
          <w:rFonts w:eastAsia="Calibri"/>
        </w:rPr>
        <w:br/>
        <w:t xml:space="preserve">w wysokości </w:t>
      </w:r>
      <w:r w:rsidRPr="00A633D1">
        <w:rPr>
          <w:rFonts w:eastAsia="Calibri"/>
          <w:b/>
          <w:bCs/>
        </w:rPr>
        <w:t>0,1%</w:t>
      </w:r>
      <w:r w:rsidRPr="004951A4">
        <w:rPr>
          <w:rFonts w:eastAsia="Calibri"/>
        </w:rPr>
        <w:t xml:space="preserve"> wynagrodzenia umownego brutto określonego w § 6 ust. 1 za każdy dzień zwłoki, </w:t>
      </w:r>
    </w:p>
    <w:p w14:paraId="09A3AA8A" w14:textId="785AD81B" w:rsidR="00DA1446" w:rsidRPr="004951A4" w:rsidRDefault="00DA1446" w:rsidP="00850C8D">
      <w:pPr>
        <w:pStyle w:val="Akapitzlist"/>
        <w:numPr>
          <w:ilvl w:val="1"/>
          <w:numId w:val="84"/>
        </w:numPr>
        <w:jc w:val="both"/>
      </w:pPr>
      <w:r w:rsidRPr="004951A4">
        <w:rPr>
          <w:rFonts w:eastAsia="Calibri"/>
        </w:rPr>
        <w:t xml:space="preserve">za każdy dzień stwierdzonego zawinionego naruszenia obowiązków wynikających z zapisów </w:t>
      </w:r>
      <w:r w:rsidRPr="004951A4">
        <w:rPr>
          <w:rFonts w:eastAsia="Calibri"/>
        </w:rPr>
        <w:br/>
        <w:t xml:space="preserve">§ 12 ust. 2 pkt 1 umowy – w wysokości </w:t>
      </w:r>
      <w:r w:rsidRPr="00A633D1">
        <w:rPr>
          <w:rFonts w:eastAsia="Calibri"/>
          <w:b/>
          <w:bCs/>
        </w:rPr>
        <w:t>0,1%</w:t>
      </w:r>
      <w:r w:rsidRPr="004951A4">
        <w:rPr>
          <w:rFonts w:eastAsia="Calibri"/>
        </w:rPr>
        <w:t xml:space="preserve"> wynagrodzenia umownego brutto, określonego w § 6 ust. 1 (przy czym dla niniejszego punktu dzień rozumiany jest jako następujące po sobie 24 godziny),</w:t>
      </w:r>
    </w:p>
    <w:p w14:paraId="66D21C0A" w14:textId="7303B3D5" w:rsidR="00DA1446" w:rsidRPr="004951A4" w:rsidRDefault="00DA1446" w:rsidP="00850C8D">
      <w:pPr>
        <w:pStyle w:val="Akapitzlist"/>
        <w:numPr>
          <w:ilvl w:val="1"/>
          <w:numId w:val="84"/>
        </w:numPr>
        <w:jc w:val="both"/>
      </w:pPr>
      <w:r w:rsidRPr="004951A4">
        <w:rPr>
          <w:rFonts w:eastAsia="Calibri"/>
        </w:rPr>
        <w:t>za spowodowanie przerwy w realizacji robót z przyczyn zale</w:t>
      </w:r>
      <w:r w:rsidRPr="004951A4">
        <w:rPr>
          <w:rFonts w:eastAsia="TTE188D4F0t00"/>
        </w:rPr>
        <w:t>ż</w:t>
      </w:r>
      <w:r w:rsidRPr="004951A4">
        <w:rPr>
          <w:rFonts w:eastAsia="Calibri"/>
        </w:rPr>
        <w:t>nych od Wykonawcy, dłu</w:t>
      </w:r>
      <w:r w:rsidRPr="004951A4">
        <w:rPr>
          <w:rFonts w:eastAsia="TTE188D4F0t00"/>
        </w:rPr>
        <w:t>ż</w:t>
      </w:r>
      <w:r w:rsidRPr="004951A4">
        <w:rPr>
          <w:rFonts w:eastAsia="Calibri"/>
        </w:rPr>
        <w:t>szej ni</w:t>
      </w:r>
      <w:r w:rsidRPr="004951A4">
        <w:rPr>
          <w:rFonts w:eastAsia="TTE188D4F0t00"/>
        </w:rPr>
        <w:t xml:space="preserve">ż </w:t>
      </w:r>
      <w:r w:rsidRPr="004951A4">
        <w:rPr>
          <w:rFonts w:eastAsia="Calibri"/>
        </w:rPr>
        <w:t>5 dni roboczych – w wysoko</w:t>
      </w:r>
      <w:r w:rsidRPr="004951A4">
        <w:rPr>
          <w:rFonts w:eastAsia="TTE188D4F0t00"/>
        </w:rPr>
        <w:t>ś</w:t>
      </w:r>
      <w:r w:rsidRPr="004951A4">
        <w:rPr>
          <w:rFonts w:eastAsia="Calibri"/>
        </w:rPr>
        <w:t xml:space="preserve">ci </w:t>
      </w:r>
      <w:r w:rsidRPr="00A633D1">
        <w:rPr>
          <w:rFonts w:eastAsia="Calibri"/>
          <w:b/>
          <w:bCs/>
        </w:rPr>
        <w:t>0,3%</w:t>
      </w:r>
      <w:r w:rsidRPr="004951A4">
        <w:rPr>
          <w:rFonts w:eastAsia="Calibri"/>
        </w:rPr>
        <w:t xml:space="preserve"> wynagrodzenia umownego brutto określonego w § 6 ust. 1, za ka</w:t>
      </w:r>
      <w:r w:rsidRPr="004951A4">
        <w:rPr>
          <w:rFonts w:eastAsia="TTE188D4F0t00"/>
        </w:rPr>
        <w:t>ż</w:t>
      </w:r>
      <w:r w:rsidRPr="004951A4">
        <w:rPr>
          <w:rFonts w:eastAsia="Calibri"/>
        </w:rPr>
        <w:t>dy dzie</w:t>
      </w:r>
      <w:r w:rsidRPr="004951A4">
        <w:rPr>
          <w:rFonts w:eastAsia="TTE188D4F0t00"/>
        </w:rPr>
        <w:t xml:space="preserve">ń </w:t>
      </w:r>
      <w:r w:rsidRPr="004951A4">
        <w:rPr>
          <w:rFonts w:eastAsia="Calibri"/>
        </w:rPr>
        <w:t>przerwy, nie uwzględniając terminu wskazanego w § 17 ,</w:t>
      </w:r>
    </w:p>
    <w:p w14:paraId="258A9668" w14:textId="05CA2701" w:rsidR="00DA1446" w:rsidRPr="004951A4" w:rsidRDefault="00DA1446" w:rsidP="00850C8D">
      <w:pPr>
        <w:pStyle w:val="Akapitzlist"/>
        <w:numPr>
          <w:ilvl w:val="1"/>
          <w:numId w:val="84"/>
        </w:numPr>
        <w:jc w:val="both"/>
      </w:pPr>
      <w:r w:rsidRPr="004951A4">
        <w:rPr>
          <w:rFonts w:eastAsia="Calibri"/>
        </w:rPr>
        <w:t xml:space="preserve">za nieusprawiedliwioną nieobecność kierownika budowy lub uprawnionego kierownika robót na budowie, jeśli Zamawiający lub Inspektor Nadzoru Zamawiającego żądał takiej obecności </w:t>
      </w:r>
      <w:r w:rsidRPr="004951A4">
        <w:rPr>
          <w:rFonts w:eastAsia="Calibri"/>
        </w:rPr>
        <w:br/>
        <w:t xml:space="preserve">i poinformował o tym Wykonawcę w trybie przewidzianym umową lub obecność była wymagana umową bez konieczności uprzedniego informowania – w wysokości </w:t>
      </w:r>
      <w:r w:rsidRPr="00A633D1">
        <w:rPr>
          <w:rFonts w:eastAsia="Calibri"/>
          <w:b/>
          <w:bCs/>
        </w:rPr>
        <w:t>300 zł</w:t>
      </w:r>
      <w:r w:rsidRPr="004951A4">
        <w:rPr>
          <w:rFonts w:eastAsia="Calibri"/>
        </w:rPr>
        <w:t xml:space="preserve"> za każdy stwierdzony przypadek,</w:t>
      </w:r>
    </w:p>
    <w:p w14:paraId="50B8E767" w14:textId="7D68E757" w:rsidR="00DA1446" w:rsidRPr="00A633D1" w:rsidRDefault="00DA1446" w:rsidP="00850C8D">
      <w:pPr>
        <w:pStyle w:val="Akapitzlist"/>
        <w:numPr>
          <w:ilvl w:val="1"/>
          <w:numId w:val="84"/>
        </w:numPr>
        <w:jc w:val="both"/>
      </w:pPr>
      <w:r w:rsidRPr="004951A4">
        <w:rPr>
          <w:rFonts w:eastAsia="Calibri"/>
        </w:rPr>
        <w:t xml:space="preserve">za nieusprawiedliwioną nieobecność kierownika budowy lub uprawnionego kierownika robót na naradzie technicznej lub innego rodzaju spotkaniach, jeśli Zamawiający lub Inspektor Nadzoru Zamawiającego żądał takiej obecności i poinformował o tym Wykonawcę robót w trybie przewidzianym umową lub obecność była wymagana umową bez konieczności uprzedniego informowania – w wysokości </w:t>
      </w:r>
      <w:r w:rsidRPr="00A633D1">
        <w:rPr>
          <w:rFonts w:eastAsia="Calibri"/>
          <w:b/>
          <w:bCs/>
        </w:rPr>
        <w:t>1.000 zł</w:t>
      </w:r>
      <w:r w:rsidRPr="004951A4">
        <w:rPr>
          <w:rFonts w:eastAsia="Calibri"/>
        </w:rPr>
        <w:t xml:space="preserve"> za każdy stwierdzony przypadek,</w:t>
      </w:r>
    </w:p>
    <w:p w14:paraId="6092292A" w14:textId="01DAC9C2" w:rsidR="00DA1446" w:rsidRPr="00A633D1" w:rsidRDefault="00DA1446" w:rsidP="00850C8D">
      <w:pPr>
        <w:pStyle w:val="Akapitzlist"/>
        <w:numPr>
          <w:ilvl w:val="1"/>
          <w:numId w:val="84"/>
        </w:numPr>
        <w:jc w:val="both"/>
      </w:pPr>
      <w:r w:rsidRPr="00A633D1">
        <w:rPr>
          <w:rFonts w:eastAsia="Calibri"/>
        </w:rPr>
        <w:t>z tytułu odst</w:t>
      </w:r>
      <w:r w:rsidRPr="00A633D1">
        <w:rPr>
          <w:rFonts w:eastAsia="TTE188D4F0t00"/>
        </w:rPr>
        <w:t>ą</w:t>
      </w:r>
      <w:r w:rsidRPr="00A633D1">
        <w:rPr>
          <w:rFonts w:eastAsia="Calibri"/>
        </w:rPr>
        <w:t>pienia od umowy z przyczyn le</w:t>
      </w:r>
      <w:r w:rsidRPr="00A633D1">
        <w:rPr>
          <w:rFonts w:eastAsia="TTE188D4F0t00"/>
        </w:rPr>
        <w:t>żą</w:t>
      </w:r>
      <w:r w:rsidRPr="00A633D1">
        <w:rPr>
          <w:rFonts w:eastAsia="Calibri"/>
        </w:rPr>
        <w:t>cych po stronie Wykonawcy – w wysoko</w:t>
      </w:r>
      <w:r w:rsidRPr="00A633D1">
        <w:rPr>
          <w:rFonts w:eastAsia="TTE188D4F0t00"/>
        </w:rPr>
        <w:t>ś</w:t>
      </w:r>
      <w:r w:rsidRPr="00A633D1">
        <w:rPr>
          <w:rFonts w:eastAsia="Calibri"/>
        </w:rPr>
        <w:t>ci 20% wynagrodzenia umownego brutto określonego w § 6 ust. 1 umowy,</w:t>
      </w:r>
    </w:p>
    <w:p w14:paraId="62422CC9" w14:textId="56AF30A0" w:rsidR="00DA1446" w:rsidRPr="00A633D1" w:rsidRDefault="00DA1446" w:rsidP="00850C8D">
      <w:pPr>
        <w:pStyle w:val="Akapitzlist"/>
        <w:numPr>
          <w:ilvl w:val="1"/>
          <w:numId w:val="84"/>
        </w:numPr>
        <w:jc w:val="both"/>
      </w:pPr>
      <w:r w:rsidRPr="00A633D1">
        <w:rPr>
          <w:rFonts w:eastAsia="Calibri"/>
        </w:rPr>
        <w:t xml:space="preserve">z tytułu braku zapłaty wynagrodzenia należnego Podwykonawcom lub dalszym Podwykonawcom w terminie wynikającym z umowy zawartej między Wykonawcą i Podwykonawcą lub dalszym Podwykonawcą – w wysokości </w:t>
      </w:r>
      <w:r w:rsidRPr="00A633D1">
        <w:rPr>
          <w:rFonts w:eastAsia="Calibri"/>
          <w:b/>
          <w:bCs/>
        </w:rPr>
        <w:t>20%</w:t>
      </w:r>
      <w:r w:rsidRPr="00A633D1">
        <w:rPr>
          <w:rFonts w:eastAsia="Calibri"/>
        </w:rPr>
        <w:t xml:space="preserve"> wynagrodzenia umownego brutto należnego Podwykonawcom lub dalszym Podwykonawcom, </w:t>
      </w:r>
    </w:p>
    <w:p w14:paraId="1FBD16E1" w14:textId="79729FFA" w:rsidR="00DA1446" w:rsidRPr="00A633D1" w:rsidRDefault="00DA1446" w:rsidP="00850C8D">
      <w:pPr>
        <w:pStyle w:val="Akapitzlist"/>
        <w:numPr>
          <w:ilvl w:val="1"/>
          <w:numId w:val="84"/>
        </w:numPr>
        <w:jc w:val="both"/>
      </w:pPr>
      <w:r w:rsidRPr="00A633D1">
        <w:rPr>
          <w:rFonts w:eastAsia="Calibri"/>
        </w:rPr>
        <w:t xml:space="preserve">z tytułu nieterminowej zapłaty wynagrodzenia należnego Podwykonawcom lub dalszym Podwykonawcom – w wysokości </w:t>
      </w:r>
      <w:r w:rsidRPr="00A633D1">
        <w:rPr>
          <w:rFonts w:eastAsia="Calibri"/>
          <w:b/>
          <w:bCs/>
        </w:rPr>
        <w:t>0,5%</w:t>
      </w:r>
      <w:r w:rsidRPr="00A633D1">
        <w:rPr>
          <w:rFonts w:eastAsia="Calibri"/>
        </w:rPr>
        <w:t xml:space="preserve"> wynagrodzenia umownego brutto należnego Podwykonawcom lub dalszym Podwykonawcom, za każdy dzień zwłoki licząc od umownego terminu zapłaty,</w:t>
      </w:r>
    </w:p>
    <w:p w14:paraId="342372E1" w14:textId="4A65ABBA" w:rsidR="00DA1446" w:rsidRPr="00A633D1" w:rsidRDefault="00DA1446" w:rsidP="00850C8D">
      <w:pPr>
        <w:pStyle w:val="Akapitzlist"/>
        <w:numPr>
          <w:ilvl w:val="1"/>
          <w:numId w:val="84"/>
        </w:numPr>
        <w:jc w:val="both"/>
      </w:pPr>
      <w:r w:rsidRPr="00A633D1">
        <w:rPr>
          <w:rFonts w:eastAsia="Calibri"/>
        </w:rPr>
        <w:t xml:space="preserve">w przypadku nieprzedłożenia do zaakceptowania projektu umowy o podwykonawstwo, której przedmiotem są roboty budowlane lub projektu jej zmiany – w wysokości </w:t>
      </w:r>
      <w:r w:rsidRPr="00A9743A">
        <w:rPr>
          <w:rFonts w:eastAsia="Calibri"/>
          <w:b/>
          <w:bCs/>
        </w:rPr>
        <w:t>10%</w:t>
      </w:r>
      <w:r w:rsidRPr="00A633D1">
        <w:rPr>
          <w:rFonts w:eastAsia="Calibri"/>
        </w:rPr>
        <w:t xml:space="preserve"> wysokości wynagrodzenia umownego brutto należnego Podwykonawcom lub dalszym Podwykonawcom,</w:t>
      </w:r>
    </w:p>
    <w:p w14:paraId="4EFB03F8" w14:textId="4EE4E70A" w:rsidR="00DA1446" w:rsidRPr="00A633D1" w:rsidRDefault="00DA1446" w:rsidP="00850C8D">
      <w:pPr>
        <w:pStyle w:val="Akapitzlist"/>
        <w:numPr>
          <w:ilvl w:val="1"/>
          <w:numId w:val="84"/>
        </w:numPr>
        <w:jc w:val="both"/>
      </w:pPr>
      <w:r w:rsidRPr="00A633D1">
        <w:rPr>
          <w:rFonts w:eastAsia="Calibri"/>
        </w:rPr>
        <w:t xml:space="preserve">w przypadku nieprzedłożenia poświadczonej za zgodność z oryginałem kopii umowy </w:t>
      </w:r>
      <w:r w:rsidRPr="00A633D1">
        <w:rPr>
          <w:rFonts w:eastAsia="Calibri"/>
        </w:rPr>
        <w:br/>
        <w:t>o podwykonawstwo lub jej zmiany – w wysokości</w:t>
      </w:r>
      <w:r w:rsidRPr="00A9743A">
        <w:rPr>
          <w:rFonts w:eastAsia="Calibri"/>
          <w:b/>
          <w:bCs/>
        </w:rPr>
        <w:t xml:space="preserve"> 10% </w:t>
      </w:r>
      <w:r w:rsidRPr="00A633D1">
        <w:rPr>
          <w:rFonts w:eastAsia="Calibri"/>
        </w:rPr>
        <w:t>wysokości wynagrodzenia umownego brutto należnego Podwykonawcom lub dalszym Podwykonawcom,</w:t>
      </w:r>
    </w:p>
    <w:p w14:paraId="0ED41FF5" w14:textId="6F6599B3" w:rsidR="00DA1446" w:rsidRPr="00A633D1" w:rsidRDefault="00DA1446" w:rsidP="00850C8D">
      <w:pPr>
        <w:pStyle w:val="Akapitzlist"/>
        <w:numPr>
          <w:ilvl w:val="1"/>
          <w:numId w:val="84"/>
        </w:numPr>
        <w:jc w:val="both"/>
      </w:pPr>
      <w:r w:rsidRPr="00A633D1">
        <w:rPr>
          <w:rFonts w:eastAsia="Calibri"/>
        </w:rPr>
        <w:t xml:space="preserve">w przypadku braku zmiany umowy o podwykonawstwo w zakresie terminu zapłaty – </w:t>
      </w:r>
      <w:r w:rsidRPr="00A633D1">
        <w:rPr>
          <w:rFonts w:eastAsia="Calibri"/>
        </w:rPr>
        <w:br/>
        <w:t xml:space="preserve">w wysokości </w:t>
      </w:r>
      <w:r w:rsidRPr="00A9743A">
        <w:rPr>
          <w:rFonts w:eastAsia="Calibri"/>
          <w:b/>
          <w:bCs/>
        </w:rPr>
        <w:t>10%</w:t>
      </w:r>
      <w:r w:rsidRPr="00A633D1">
        <w:rPr>
          <w:rFonts w:eastAsia="Calibri"/>
        </w:rPr>
        <w:t xml:space="preserve"> wysokości wynagrodzenia umownego  brutto należnego Podwykonawcom lub dalszym Podwykonawcom,</w:t>
      </w:r>
    </w:p>
    <w:p w14:paraId="7ADAABD4" w14:textId="01C929E0" w:rsidR="00DA1446" w:rsidRPr="00A633D1" w:rsidRDefault="00DA1446" w:rsidP="00850C8D">
      <w:pPr>
        <w:pStyle w:val="Akapitzlist"/>
        <w:numPr>
          <w:ilvl w:val="1"/>
          <w:numId w:val="84"/>
        </w:numPr>
        <w:jc w:val="both"/>
      </w:pPr>
      <w:r w:rsidRPr="00A633D1">
        <w:rPr>
          <w:rFonts w:eastAsia="Calibri"/>
        </w:rPr>
        <w:t xml:space="preserve">w przypadku niedopełnienia wymogu zatrudnienia przez Wykonawcę lub Podwykonawcę osób wykonujących wskazane przez Zamawiającego w Dokumentach Zamówienia czynności </w:t>
      </w:r>
      <w:r w:rsidRPr="00A633D1">
        <w:rPr>
          <w:rFonts w:eastAsia="Calibri"/>
        </w:rPr>
        <w:br/>
        <w:t xml:space="preserve">w zakresie realizacji zamówienia i/lub nie przedstawienia przez Wykonawcę lub Podwykonawcę w wyznaczonym przez Zamawiającego terminie oświadczenia lub dokumentów, o których mowa w § 15 ust. 9, 10 i 12  umowy, dokumentującego świadczenie pracy w rozumieniu przepisów Kodeksu pracy, Wykonawca zapłaci Zamawiającemu karę umowną w wysokości </w:t>
      </w:r>
      <w:r w:rsidRPr="00A9743A">
        <w:rPr>
          <w:rFonts w:eastAsia="Calibri"/>
          <w:b/>
          <w:bCs/>
        </w:rPr>
        <w:t>2%</w:t>
      </w:r>
      <w:r w:rsidRPr="00A633D1">
        <w:rPr>
          <w:rFonts w:eastAsia="Calibri"/>
        </w:rPr>
        <w:t xml:space="preserve"> wynagrodzenia brutto określonego w § 6 ust. 1 umowy za każdy miesiąc realizacji umowy, w którym nie dopełniono przedmiotowego wymogu,</w:t>
      </w:r>
    </w:p>
    <w:p w14:paraId="31FEDC34" w14:textId="7301E606" w:rsidR="00DA1446" w:rsidRPr="00A633D1" w:rsidRDefault="00DA1446" w:rsidP="00850C8D">
      <w:pPr>
        <w:pStyle w:val="Akapitzlist"/>
        <w:numPr>
          <w:ilvl w:val="1"/>
          <w:numId w:val="84"/>
        </w:numPr>
        <w:jc w:val="both"/>
      </w:pPr>
      <w:r w:rsidRPr="00A633D1">
        <w:rPr>
          <w:rFonts w:eastAsia="Calibri"/>
        </w:rPr>
        <w:t xml:space="preserve">za zwłokę w realizacji obowiązków wynikających z zapisów </w:t>
      </w:r>
      <w:bookmarkStart w:id="5" w:name="_Hlk23757449"/>
      <w:r w:rsidRPr="00A633D1">
        <w:rPr>
          <w:rFonts w:eastAsia="Calibri"/>
        </w:rPr>
        <w:t xml:space="preserve">§ 23 ust. 2 pkt 6 </w:t>
      </w:r>
      <w:bookmarkEnd w:id="5"/>
      <w:r w:rsidRPr="00A633D1">
        <w:rPr>
          <w:rFonts w:eastAsia="Calibri"/>
        </w:rPr>
        <w:t xml:space="preserve">umowy –  </w:t>
      </w:r>
      <w:r w:rsidRPr="00A633D1">
        <w:rPr>
          <w:rFonts w:eastAsia="Calibri"/>
        </w:rPr>
        <w:br/>
        <w:t xml:space="preserve">w wysokości </w:t>
      </w:r>
      <w:r w:rsidRPr="00A9743A">
        <w:rPr>
          <w:rFonts w:eastAsia="Calibri"/>
          <w:b/>
          <w:bCs/>
        </w:rPr>
        <w:t>0,3%</w:t>
      </w:r>
      <w:r w:rsidRPr="00A633D1">
        <w:rPr>
          <w:rFonts w:eastAsia="Calibri"/>
        </w:rPr>
        <w:t xml:space="preserve"> wynagrodzenia umownego brutto określonego w § 6 ust. 1 za każdy dzień zwłoki, liczony od upływu terminu wyznaczonego na ich realizację, </w:t>
      </w:r>
    </w:p>
    <w:p w14:paraId="195277DB" w14:textId="7DA09340" w:rsidR="00DA1446" w:rsidRPr="00A633D1" w:rsidRDefault="00DA1446" w:rsidP="00850C8D">
      <w:pPr>
        <w:pStyle w:val="Akapitzlist"/>
        <w:numPr>
          <w:ilvl w:val="1"/>
          <w:numId w:val="84"/>
        </w:numPr>
        <w:jc w:val="both"/>
      </w:pPr>
      <w:r w:rsidRPr="00A633D1">
        <w:rPr>
          <w:rFonts w:eastAsia="Calibri"/>
        </w:rPr>
        <w:t xml:space="preserve">za każdy dzień zwłoki w realizacji  obowiązków wynikających z zapisów § 11 pkt 21 umowy – w wysokości </w:t>
      </w:r>
      <w:r w:rsidRPr="00A9743A">
        <w:rPr>
          <w:rFonts w:eastAsia="Calibri"/>
          <w:b/>
          <w:bCs/>
        </w:rPr>
        <w:t>500 zł</w:t>
      </w:r>
      <w:r w:rsidRPr="00A633D1">
        <w:rPr>
          <w:rFonts w:eastAsia="Calibri"/>
        </w:rPr>
        <w:t xml:space="preserve"> za każdy dzień zwłoki (przy czym dla niniejszego punktu dzień rozumiany jest jako następujące po sobie 24 godziny),</w:t>
      </w:r>
    </w:p>
    <w:p w14:paraId="0BCCD28C" w14:textId="780CBC02" w:rsidR="00DA1446" w:rsidRPr="00A633D1" w:rsidRDefault="00DA1446" w:rsidP="00850C8D">
      <w:pPr>
        <w:pStyle w:val="Akapitzlist"/>
        <w:numPr>
          <w:ilvl w:val="1"/>
          <w:numId w:val="84"/>
        </w:numPr>
        <w:jc w:val="both"/>
      </w:pPr>
      <w:r w:rsidRPr="00A633D1">
        <w:rPr>
          <w:rFonts w:eastAsia="Calibri"/>
        </w:rPr>
        <w:t xml:space="preserve">za każdy stwierdzony przypadek naruszenia obowiązków wynikających z zapisów § 11 pkt 8 -9 umowy – w wysokości </w:t>
      </w:r>
      <w:r w:rsidRPr="00A9743A">
        <w:rPr>
          <w:rFonts w:eastAsia="Calibri"/>
          <w:b/>
          <w:bCs/>
        </w:rPr>
        <w:t>1000 zł</w:t>
      </w:r>
      <w:r w:rsidRPr="00A633D1">
        <w:rPr>
          <w:rFonts w:eastAsia="Calibri"/>
        </w:rPr>
        <w:t xml:space="preserve"> za każdy udokumentowany przypadek,</w:t>
      </w:r>
    </w:p>
    <w:p w14:paraId="4BB5EAFF" w14:textId="308BA772" w:rsidR="00DA1446" w:rsidRPr="00A633D1" w:rsidRDefault="00DA1446" w:rsidP="00850C8D">
      <w:pPr>
        <w:pStyle w:val="Akapitzlist"/>
        <w:numPr>
          <w:ilvl w:val="1"/>
          <w:numId w:val="84"/>
        </w:numPr>
        <w:jc w:val="both"/>
      </w:pPr>
      <w:r w:rsidRPr="00A633D1">
        <w:rPr>
          <w:rFonts w:eastAsia="Calibri"/>
        </w:rPr>
        <w:t xml:space="preserve">za każdy stwierdzony przypadek naruszenia obowiązków wynikających z zapisów § 11 pkt 11 umowy – w wysokości </w:t>
      </w:r>
      <w:r w:rsidRPr="00A9743A">
        <w:rPr>
          <w:rFonts w:eastAsia="Calibri"/>
          <w:b/>
          <w:bCs/>
        </w:rPr>
        <w:t>1000 zł</w:t>
      </w:r>
      <w:r w:rsidRPr="00A633D1">
        <w:rPr>
          <w:rFonts w:eastAsia="Calibri"/>
        </w:rPr>
        <w:t xml:space="preserve"> za każdy udokumentowany przypadek,</w:t>
      </w:r>
    </w:p>
    <w:p w14:paraId="1D0523F0" w14:textId="57344753" w:rsidR="00DA1446" w:rsidRPr="00A633D1" w:rsidRDefault="00DA1446" w:rsidP="00850C8D">
      <w:pPr>
        <w:pStyle w:val="Akapitzlist"/>
        <w:numPr>
          <w:ilvl w:val="1"/>
          <w:numId w:val="84"/>
        </w:numPr>
        <w:jc w:val="both"/>
      </w:pPr>
      <w:r w:rsidRPr="00A633D1">
        <w:rPr>
          <w:rFonts w:eastAsia="Calibri"/>
        </w:rPr>
        <w:t xml:space="preserve">za każdy dzień stwierdzonego zawinionego naruszenia obowiązków wynikających z zapisów </w:t>
      </w:r>
      <w:r w:rsidRPr="00A633D1">
        <w:rPr>
          <w:rFonts w:eastAsia="Calibri"/>
        </w:rPr>
        <w:br/>
        <w:t xml:space="preserve">§ 12 ust. 1 umowy – w wysokości </w:t>
      </w:r>
      <w:r w:rsidRPr="00A9743A">
        <w:rPr>
          <w:rFonts w:eastAsia="Calibri"/>
          <w:b/>
          <w:bCs/>
        </w:rPr>
        <w:t>1000 zł</w:t>
      </w:r>
      <w:r w:rsidRPr="00A633D1">
        <w:rPr>
          <w:rFonts w:eastAsia="Calibri"/>
        </w:rPr>
        <w:t xml:space="preserve"> (przy czym dla niniejszego punktu dzień rozumiany jest jako następujące po sobie 24 godziny),</w:t>
      </w:r>
    </w:p>
    <w:p w14:paraId="694065DB" w14:textId="35E53B75" w:rsidR="00DA1446" w:rsidRPr="00A633D1" w:rsidRDefault="00DA1446" w:rsidP="00850C8D">
      <w:pPr>
        <w:pStyle w:val="Akapitzlist"/>
        <w:numPr>
          <w:ilvl w:val="1"/>
          <w:numId w:val="84"/>
        </w:numPr>
        <w:jc w:val="both"/>
      </w:pPr>
      <w:r w:rsidRPr="00A633D1">
        <w:rPr>
          <w:rFonts w:eastAsia="Calibri"/>
        </w:rPr>
        <w:t xml:space="preserve">za każdy dzień stwierdzonego zawinionego naruszenia obowiązków wynikających z zapisów </w:t>
      </w:r>
      <w:r w:rsidRPr="00A633D1">
        <w:rPr>
          <w:rFonts w:eastAsia="Calibri"/>
        </w:rPr>
        <w:br/>
        <w:t xml:space="preserve">§ 11 pkt 23  umowy – w wysokości </w:t>
      </w:r>
      <w:r w:rsidRPr="00A9743A">
        <w:rPr>
          <w:rFonts w:eastAsia="Calibri"/>
          <w:b/>
          <w:bCs/>
        </w:rPr>
        <w:t>1000 zł</w:t>
      </w:r>
      <w:r w:rsidRPr="00A633D1">
        <w:rPr>
          <w:rFonts w:eastAsia="Calibri"/>
        </w:rPr>
        <w:t xml:space="preserve"> (przy czym dla niniejszego punktu dzień rozumiany jest jako następujące po sobie 24 godziny),</w:t>
      </w:r>
    </w:p>
    <w:p w14:paraId="6690812F" w14:textId="1B05B57F" w:rsidR="00DA1446" w:rsidRPr="00A633D1" w:rsidRDefault="00DA1446" w:rsidP="00850C8D">
      <w:pPr>
        <w:pStyle w:val="Akapitzlist"/>
        <w:numPr>
          <w:ilvl w:val="1"/>
          <w:numId w:val="84"/>
        </w:numPr>
        <w:jc w:val="both"/>
      </w:pPr>
      <w:r w:rsidRPr="00A633D1">
        <w:rPr>
          <w:rFonts w:eastAsia="Calibri"/>
        </w:rPr>
        <w:t xml:space="preserve">za naruszenie obowiązku Wykonawcy wynikającego z zapisów § 11 pkt. 2  umowy – </w:t>
      </w:r>
      <w:r w:rsidRPr="00A633D1">
        <w:rPr>
          <w:rFonts w:eastAsia="Calibri"/>
        </w:rPr>
        <w:br/>
        <w:t xml:space="preserve">w wysokości </w:t>
      </w:r>
      <w:r w:rsidRPr="00A9743A">
        <w:rPr>
          <w:rFonts w:eastAsia="Calibri"/>
          <w:b/>
          <w:bCs/>
        </w:rPr>
        <w:t>0,3%</w:t>
      </w:r>
      <w:r w:rsidRPr="00A633D1">
        <w:rPr>
          <w:rFonts w:eastAsia="Calibri"/>
        </w:rPr>
        <w:t xml:space="preserve"> wynagrodzenia umownego brutto określonego w § 6 ust. 1,</w:t>
      </w:r>
    </w:p>
    <w:p w14:paraId="50B8E73A" w14:textId="64770010" w:rsidR="00DA1446" w:rsidRPr="00A633D1" w:rsidRDefault="00DA1446" w:rsidP="00850C8D">
      <w:pPr>
        <w:pStyle w:val="Akapitzlist"/>
        <w:numPr>
          <w:ilvl w:val="1"/>
          <w:numId w:val="84"/>
        </w:numPr>
        <w:jc w:val="both"/>
      </w:pPr>
      <w:r w:rsidRPr="00A633D1">
        <w:rPr>
          <w:rFonts w:eastAsia="Calibri"/>
        </w:rPr>
        <w:t xml:space="preserve">za każdy stwierdzony przypadek stosowania materiałów nieposiadających odpowiedniego dopuszczenia do obrotu lub niezapewniających sprawności eksploatacyjnej przedmiotu umowy - w wysokości </w:t>
      </w:r>
      <w:r w:rsidRPr="00A9743A">
        <w:rPr>
          <w:rFonts w:eastAsia="Calibri"/>
          <w:b/>
          <w:bCs/>
        </w:rPr>
        <w:t>1%</w:t>
      </w:r>
      <w:r w:rsidRPr="00A633D1">
        <w:rPr>
          <w:rFonts w:eastAsia="Calibri"/>
        </w:rPr>
        <w:t xml:space="preserve"> ustalonego w umowie wynagrodzenia brutto za realizację przedmiotu umowy;</w:t>
      </w:r>
    </w:p>
    <w:p w14:paraId="608B7F46" w14:textId="7B653651" w:rsidR="00DA1446" w:rsidRDefault="00DA1446" w:rsidP="00850C8D">
      <w:pPr>
        <w:pStyle w:val="Akapitzlist"/>
        <w:numPr>
          <w:ilvl w:val="0"/>
          <w:numId w:val="84"/>
        </w:numPr>
        <w:ind w:left="426"/>
        <w:jc w:val="both"/>
      </w:pPr>
      <w:r w:rsidRPr="00DA1446">
        <w:t>Zamawiaj</w:t>
      </w:r>
      <w:r w:rsidRPr="00A633D1">
        <w:rPr>
          <w:rFonts w:eastAsia="TTE188D4F0t00"/>
        </w:rPr>
        <w:t>ą</w:t>
      </w:r>
      <w:r w:rsidRPr="00DA1446">
        <w:t>cy zapłaci Wykonawcy karę umowną z tytułu odst</w:t>
      </w:r>
      <w:r w:rsidRPr="00A633D1">
        <w:rPr>
          <w:rFonts w:eastAsia="TTE188D4F0t00"/>
        </w:rPr>
        <w:t>ą</w:t>
      </w:r>
      <w:r w:rsidRPr="00DA1446">
        <w:t>pienia od umowy z przyczyn le</w:t>
      </w:r>
      <w:r w:rsidRPr="00A633D1">
        <w:rPr>
          <w:rFonts w:eastAsia="TTE188D4F0t00"/>
        </w:rPr>
        <w:t>żą</w:t>
      </w:r>
      <w:r w:rsidRPr="00DA1446">
        <w:t>cych po stronie Zamawiaj</w:t>
      </w:r>
      <w:r w:rsidRPr="00A633D1">
        <w:rPr>
          <w:rFonts w:eastAsia="TTE188D4F0t00"/>
        </w:rPr>
        <w:t>ą</w:t>
      </w:r>
      <w:r w:rsidRPr="00DA1446">
        <w:t>cego, w wysoko</w:t>
      </w:r>
      <w:r w:rsidRPr="00A633D1">
        <w:rPr>
          <w:rFonts w:eastAsia="TTE188D4F0t00"/>
        </w:rPr>
        <w:t>ś</w:t>
      </w:r>
      <w:r w:rsidRPr="00DA1446">
        <w:t xml:space="preserve">ci </w:t>
      </w:r>
      <w:r w:rsidRPr="00A9743A">
        <w:rPr>
          <w:b/>
          <w:bCs/>
        </w:rPr>
        <w:t>20%</w:t>
      </w:r>
      <w:r w:rsidRPr="00DA1446">
        <w:t xml:space="preserve"> wynagrodzenia umownego brutto określonego w § 6 ust. 1 umowy. Kary nie obowi</w:t>
      </w:r>
      <w:r w:rsidRPr="00A633D1">
        <w:rPr>
          <w:rFonts w:eastAsia="TTE188D4F0t00"/>
        </w:rPr>
        <w:t>ą</w:t>
      </w:r>
      <w:r w:rsidRPr="00DA1446">
        <w:t>zuj</w:t>
      </w:r>
      <w:r w:rsidRPr="00A633D1">
        <w:rPr>
          <w:rFonts w:eastAsia="TTE188D4F0t00"/>
        </w:rPr>
        <w:t>ą</w:t>
      </w:r>
      <w:r w:rsidRPr="00DA1446">
        <w:t>, je</w:t>
      </w:r>
      <w:r w:rsidRPr="00A633D1">
        <w:rPr>
          <w:rFonts w:eastAsia="TTE188D4F0t00"/>
        </w:rPr>
        <w:t>ż</w:t>
      </w:r>
      <w:r w:rsidRPr="00DA1446">
        <w:t>eli odst</w:t>
      </w:r>
      <w:r w:rsidRPr="00A633D1">
        <w:rPr>
          <w:rFonts w:eastAsia="TTE188D4F0t00"/>
        </w:rPr>
        <w:t>ą</w:t>
      </w:r>
      <w:r w:rsidRPr="00DA1446">
        <w:t>pienie od umowy nast</w:t>
      </w:r>
      <w:r w:rsidRPr="00A633D1">
        <w:rPr>
          <w:rFonts w:eastAsia="TTE188D4F0t00"/>
        </w:rPr>
        <w:t>ą</w:t>
      </w:r>
      <w:r w:rsidRPr="00DA1446">
        <w:t>piło  z przyczyn, o których mowa w § 23 ust. 1 niniejszej umowy, z wyjątkiem przyczyny o której mowa w art. 456 ust. 1 pkt 2 lit. b Prawa zamówień publicznych.</w:t>
      </w:r>
    </w:p>
    <w:p w14:paraId="629E8D26" w14:textId="4E039D42" w:rsidR="00DA1446" w:rsidRPr="00A633D1" w:rsidRDefault="00DA1446" w:rsidP="00850C8D">
      <w:pPr>
        <w:pStyle w:val="Akapitzlist"/>
        <w:numPr>
          <w:ilvl w:val="0"/>
          <w:numId w:val="84"/>
        </w:numPr>
        <w:ind w:left="426"/>
        <w:jc w:val="both"/>
      </w:pPr>
      <w:r w:rsidRPr="00A633D1">
        <w:rPr>
          <w:rFonts w:eastAsia="Calibri"/>
        </w:rPr>
        <w:t xml:space="preserve">Naliczone kary za zwłokę łącznie nie mogą przekroczyć </w:t>
      </w:r>
      <w:r w:rsidRPr="00A9743A">
        <w:rPr>
          <w:rFonts w:eastAsia="Calibri"/>
          <w:b/>
          <w:bCs/>
        </w:rPr>
        <w:t>40%</w:t>
      </w:r>
      <w:r w:rsidRPr="00A633D1">
        <w:rPr>
          <w:rFonts w:eastAsia="Calibri"/>
        </w:rPr>
        <w:t xml:space="preserve"> wynagrodzenia umownego brutto, uwzględniając okres zwłoki w stosunku do terminu końcowego.</w:t>
      </w:r>
    </w:p>
    <w:p w14:paraId="7799DA25" w14:textId="042559E0" w:rsidR="00DA1446" w:rsidRPr="00A633D1" w:rsidRDefault="00DA1446" w:rsidP="00850C8D">
      <w:pPr>
        <w:pStyle w:val="Akapitzlist"/>
        <w:numPr>
          <w:ilvl w:val="0"/>
          <w:numId w:val="84"/>
        </w:numPr>
        <w:ind w:left="426"/>
        <w:jc w:val="both"/>
      </w:pPr>
      <w:r w:rsidRPr="00A633D1">
        <w:rPr>
          <w:rFonts w:eastAsia="Calibri"/>
        </w:rPr>
        <w:t>Za opóźnienie w zapłacie faktury Wykonawcy przysługują odsetki zgodnie z obowi</w:t>
      </w:r>
      <w:r w:rsidRPr="00A633D1">
        <w:rPr>
          <w:rFonts w:eastAsia="TTE188D4F0t00"/>
        </w:rPr>
        <w:t>ą</w:t>
      </w:r>
      <w:r w:rsidRPr="00A633D1">
        <w:rPr>
          <w:rFonts w:eastAsia="Calibri"/>
        </w:rPr>
        <w:t>zuj</w:t>
      </w:r>
      <w:r w:rsidRPr="00A633D1">
        <w:rPr>
          <w:rFonts w:eastAsia="TTE188D4F0t00"/>
        </w:rPr>
        <w:t>ą</w:t>
      </w:r>
      <w:r w:rsidRPr="00A633D1">
        <w:rPr>
          <w:rFonts w:eastAsia="Calibri"/>
        </w:rPr>
        <w:t>cymi przepisami.</w:t>
      </w:r>
    </w:p>
    <w:p w14:paraId="6452BA7F" w14:textId="6812DD63" w:rsidR="00DA1446" w:rsidRPr="00A633D1" w:rsidRDefault="00DA1446" w:rsidP="00850C8D">
      <w:pPr>
        <w:pStyle w:val="Akapitzlist"/>
        <w:numPr>
          <w:ilvl w:val="0"/>
          <w:numId w:val="84"/>
        </w:numPr>
        <w:ind w:left="426"/>
        <w:jc w:val="both"/>
      </w:pPr>
      <w:r w:rsidRPr="00A633D1">
        <w:rPr>
          <w:rFonts w:eastAsia="Calibri"/>
        </w:rPr>
        <w:t>Zamawiaj</w:t>
      </w:r>
      <w:r w:rsidRPr="00A633D1">
        <w:rPr>
          <w:rFonts w:eastAsia="TTE188D4F0t00"/>
        </w:rPr>
        <w:t>ą</w:t>
      </w:r>
      <w:r w:rsidRPr="00A633D1">
        <w:rPr>
          <w:rFonts w:eastAsia="Calibri"/>
        </w:rPr>
        <w:t>cy zastrzega sobie prawo do odszkodowania uzupełniaj</w:t>
      </w:r>
      <w:r w:rsidRPr="00A633D1">
        <w:rPr>
          <w:rFonts w:eastAsia="TTE188D4F0t00"/>
        </w:rPr>
        <w:t>ą</w:t>
      </w:r>
      <w:r w:rsidRPr="00A633D1">
        <w:rPr>
          <w:rFonts w:eastAsia="Calibri"/>
        </w:rPr>
        <w:t>cego, przenosz</w:t>
      </w:r>
      <w:r w:rsidRPr="00A633D1">
        <w:rPr>
          <w:rFonts w:eastAsia="TTE188D4F0t00"/>
        </w:rPr>
        <w:t>ą</w:t>
      </w:r>
      <w:r w:rsidRPr="00A633D1">
        <w:rPr>
          <w:rFonts w:eastAsia="Calibri"/>
        </w:rPr>
        <w:t>cego wysoko</w:t>
      </w:r>
      <w:r w:rsidRPr="00A633D1">
        <w:rPr>
          <w:rFonts w:eastAsia="TTE188D4F0t00"/>
        </w:rPr>
        <w:t xml:space="preserve">ść </w:t>
      </w:r>
      <w:r w:rsidRPr="00A633D1">
        <w:rPr>
          <w:rFonts w:eastAsia="Calibri"/>
        </w:rPr>
        <w:t>kar umownych do wysoko</w:t>
      </w:r>
      <w:r w:rsidRPr="00A633D1">
        <w:rPr>
          <w:rFonts w:eastAsia="TTE188D4F0t00"/>
        </w:rPr>
        <w:t>ś</w:t>
      </w:r>
      <w:r w:rsidRPr="00A633D1">
        <w:rPr>
          <w:rFonts w:eastAsia="Calibri"/>
        </w:rPr>
        <w:t>ci rzeczywi</w:t>
      </w:r>
      <w:r w:rsidRPr="00A633D1">
        <w:rPr>
          <w:rFonts w:eastAsia="TTE188D4F0t00"/>
        </w:rPr>
        <w:t>ś</w:t>
      </w:r>
      <w:r w:rsidRPr="00A633D1">
        <w:rPr>
          <w:rFonts w:eastAsia="Calibri"/>
        </w:rPr>
        <w:t>cie poniesionej szkody i utraconych korzy</w:t>
      </w:r>
      <w:r w:rsidRPr="00A633D1">
        <w:rPr>
          <w:rFonts w:eastAsia="TTE188D4F0t00"/>
        </w:rPr>
        <w:t>ś</w:t>
      </w:r>
      <w:r w:rsidRPr="00A633D1">
        <w:rPr>
          <w:rFonts w:eastAsia="Calibri"/>
        </w:rPr>
        <w:t>ci.</w:t>
      </w:r>
    </w:p>
    <w:p w14:paraId="54C97A1E" w14:textId="3924EC9B" w:rsidR="00DA1446" w:rsidRPr="00A633D1" w:rsidRDefault="00DA1446" w:rsidP="00850C8D">
      <w:pPr>
        <w:pStyle w:val="Akapitzlist"/>
        <w:numPr>
          <w:ilvl w:val="0"/>
          <w:numId w:val="84"/>
        </w:numPr>
        <w:ind w:left="426"/>
        <w:jc w:val="both"/>
      </w:pPr>
      <w:r w:rsidRPr="00A633D1">
        <w:rPr>
          <w:rFonts w:eastAsia="Calibri"/>
        </w:rPr>
        <w:t>Strony ustalaj</w:t>
      </w:r>
      <w:r w:rsidRPr="00A633D1">
        <w:rPr>
          <w:rFonts w:eastAsia="TTE188D4F0t00"/>
        </w:rPr>
        <w:t>ą</w:t>
      </w:r>
      <w:r w:rsidRPr="00A633D1">
        <w:rPr>
          <w:rFonts w:eastAsia="Calibri"/>
        </w:rPr>
        <w:t xml:space="preserve">, </w:t>
      </w:r>
      <w:r w:rsidRPr="00A633D1">
        <w:rPr>
          <w:rFonts w:eastAsia="TTE188D4F0t00"/>
        </w:rPr>
        <w:t>ż</w:t>
      </w:r>
      <w:r w:rsidRPr="00A633D1">
        <w:rPr>
          <w:rFonts w:eastAsia="Calibri"/>
        </w:rPr>
        <w:t>e Zamawiaj</w:t>
      </w:r>
      <w:r w:rsidRPr="00A633D1">
        <w:rPr>
          <w:rFonts w:eastAsia="TTE188D4F0t00"/>
        </w:rPr>
        <w:t>ą</w:t>
      </w:r>
      <w:r w:rsidRPr="00A633D1">
        <w:rPr>
          <w:rFonts w:eastAsia="Calibri"/>
        </w:rPr>
        <w:t>cy swoj</w:t>
      </w:r>
      <w:r w:rsidRPr="00A633D1">
        <w:rPr>
          <w:rFonts w:eastAsia="TTE188D4F0t00"/>
        </w:rPr>
        <w:t xml:space="preserve">ą </w:t>
      </w:r>
      <w:r w:rsidRPr="00A633D1">
        <w:rPr>
          <w:rFonts w:eastAsia="Calibri"/>
        </w:rPr>
        <w:t>wierzytelno</w:t>
      </w:r>
      <w:r w:rsidRPr="00A633D1">
        <w:rPr>
          <w:rFonts w:eastAsia="TTE188D4F0t00"/>
        </w:rPr>
        <w:t>ść</w:t>
      </w:r>
      <w:r w:rsidRPr="00A633D1">
        <w:rPr>
          <w:rFonts w:eastAsia="Calibri"/>
        </w:rPr>
        <w:t>, z tytułu naliczonych kar na podstawie niniejszej umowy, zaspokoi w pierwszej kolejno</w:t>
      </w:r>
      <w:r w:rsidRPr="00A633D1">
        <w:rPr>
          <w:rFonts w:eastAsia="TTE188D4F0t00"/>
        </w:rPr>
        <w:t>ś</w:t>
      </w:r>
      <w:r w:rsidRPr="00A633D1">
        <w:rPr>
          <w:rFonts w:eastAsia="Calibri"/>
        </w:rPr>
        <w:t>ci przez potrącenie kar umownych z należności Wykonawcy, na co Wykonawca wyraża zgodę. Rozliczone w ten sposób kary umowne nie wymagają odrębnego wezwania do zapłaty.</w:t>
      </w:r>
    </w:p>
    <w:p w14:paraId="505EC4E3" w14:textId="45CE3174" w:rsidR="00DA1446" w:rsidRPr="00A633D1" w:rsidRDefault="00DA1446" w:rsidP="00850C8D">
      <w:pPr>
        <w:pStyle w:val="Akapitzlist"/>
        <w:numPr>
          <w:ilvl w:val="0"/>
          <w:numId w:val="84"/>
        </w:numPr>
        <w:ind w:left="426"/>
        <w:jc w:val="both"/>
      </w:pPr>
      <w:r w:rsidRPr="00A633D1">
        <w:rPr>
          <w:rFonts w:eastAsia="Calibri"/>
        </w:rPr>
        <w:t xml:space="preserve">Zamawiającemu przysługuje prawo kumulowania kar umownych, tj. naliczenia kar odrębnie </w:t>
      </w:r>
      <w:r w:rsidRPr="00A633D1">
        <w:rPr>
          <w:rFonts w:eastAsia="Calibri"/>
        </w:rPr>
        <w:br/>
        <w:t>w każdym przypadku, gdy zaistnieją przesłanki ich zastosowania. Łączna, maksymalna kwota kar umownych nie może jednak przekroczyć 40% wartości wynagrodzenia umownego brutto określonego w § 6 ust. 1 umowy.</w:t>
      </w:r>
    </w:p>
    <w:p w14:paraId="5EB41932" w14:textId="77777777" w:rsidR="00DA1446" w:rsidRPr="00DA1446" w:rsidRDefault="00DA1446" w:rsidP="00850C8D">
      <w:pPr>
        <w:pStyle w:val="Akapitzlist"/>
        <w:numPr>
          <w:ilvl w:val="0"/>
          <w:numId w:val="84"/>
        </w:numPr>
        <w:ind w:left="426"/>
        <w:jc w:val="both"/>
      </w:pPr>
      <w:r w:rsidRPr="00A633D1">
        <w:rPr>
          <w:rFonts w:eastAsia="Calibri"/>
        </w:rPr>
        <w:t>Wykonawca ponosi odpowiedzialno</w:t>
      </w:r>
      <w:r w:rsidRPr="00A633D1">
        <w:rPr>
          <w:rFonts w:eastAsia="TTE188D4F0t00"/>
        </w:rPr>
        <w:t xml:space="preserve">ść </w:t>
      </w:r>
      <w:r w:rsidRPr="00A633D1">
        <w:rPr>
          <w:rFonts w:eastAsia="Calibri"/>
        </w:rPr>
        <w:t>z tytułu szkody wyrz</w:t>
      </w:r>
      <w:r w:rsidRPr="00A633D1">
        <w:rPr>
          <w:rFonts w:eastAsia="TTE188D4F0t00"/>
        </w:rPr>
        <w:t>ą</w:t>
      </w:r>
      <w:r w:rsidRPr="00A633D1">
        <w:rPr>
          <w:rFonts w:eastAsia="Calibri"/>
        </w:rPr>
        <w:t>dzonej osobie trzeciej w trakcie realizacji zamówienia.</w:t>
      </w:r>
    </w:p>
    <w:p w14:paraId="3E37801C" w14:textId="18D4F388" w:rsidR="00DA1446" w:rsidRPr="00E3205F" w:rsidRDefault="00DA1446" w:rsidP="00E3205F">
      <w:pPr>
        <w:spacing w:before="0" w:after="0"/>
        <w:jc w:val="center"/>
        <w:rPr>
          <w:b/>
          <w:bCs/>
        </w:rPr>
      </w:pPr>
      <w:r w:rsidRPr="00E3205F">
        <w:rPr>
          <w:rFonts w:eastAsia="Calibri"/>
          <w:b/>
          <w:bCs/>
        </w:rPr>
        <w:t>§ 23.</w:t>
      </w:r>
    </w:p>
    <w:p w14:paraId="723A900E" w14:textId="77777777" w:rsidR="00DA1446" w:rsidRPr="00E3205F" w:rsidRDefault="00DA1446" w:rsidP="00E3205F">
      <w:pPr>
        <w:spacing w:before="0" w:after="0"/>
        <w:jc w:val="center"/>
        <w:rPr>
          <w:b/>
          <w:bCs/>
        </w:rPr>
      </w:pPr>
      <w:r w:rsidRPr="00E3205F">
        <w:rPr>
          <w:rFonts w:eastAsia="Calibri"/>
          <w:b/>
          <w:bCs/>
        </w:rPr>
        <w:t>ODST</w:t>
      </w:r>
      <w:r w:rsidRPr="00E3205F">
        <w:rPr>
          <w:rFonts w:eastAsia="TTE1883A60t00"/>
          <w:b/>
          <w:bCs/>
        </w:rPr>
        <w:t>Ą</w:t>
      </w:r>
      <w:r w:rsidRPr="00E3205F">
        <w:rPr>
          <w:rFonts w:eastAsia="Calibri"/>
          <w:b/>
          <w:bCs/>
        </w:rPr>
        <w:t>PIENIE OD UMOWY</w:t>
      </w:r>
    </w:p>
    <w:p w14:paraId="4BB559C7" w14:textId="3E45AD86" w:rsidR="00DA1446" w:rsidRPr="00E3205F" w:rsidRDefault="00DA1446" w:rsidP="00850C8D">
      <w:pPr>
        <w:pStyle w:val="Akapitzlist"/>
        <w:numPr>
          <w:ilvl w:val="0"/>
          <w:numId w:val="85"/>
        </w:numPr>
        <w:spacing w:before="0"/>
        <w:ind w:left="426"/>
        <w:jc w:val="both"/>
      </w:pPr>
      <w:r w:rsidRPr="00E3205F">
        <w:rPr>
          <w:rFonts w:eastAsia="Calibri"/>
        </w:rPr>
        <w:t>Zamawiaj</w:t>
      </w:r>
      <w:r w:rsidRPr="00E3205F">
        <w:rPr>
          <w:rFonts w:eastAsia="TTE188D4F0t00"/>
        </w:rPr>
        <w:t>ą</w:t>
      </w:r>
      <w:r w:rsidRPr="00E3205F">
        <w:rPr>
          <w:rFonts w:eastAsia="Calibri"/>
        </w:rPr>
        <w:t>cemu przysługuje prawo do odst</w:t>
      </w:r>
      <w:r w:rsidRPr="00E3205F">
        <w:rPr>
          <w:rFonts w:eastAsia="TTE188D4F0t00"/>
        </w:rPr>
        <w:t>ą</w:t>
      </w:r>
      <w:r w:rsidRPr="00E3205F">
        <w:rPr>
          <w:rFonts w:eastAsia="Calibri"/>
        </w:rPr>
        <w:t xml:space="preserve">pienia od umowy w przypadku spełnienia warunków z art.  456 ust. 1 Prawa Zamówień Publicznych. </w:t>
      </w:r>
    </w:p>
    <w:p w14:paraId="07420854" w14:textId="4C20E53C" w:rsidR="00DA1446" w:rsidRPr="00E3205F" w:rsidRDefault="00DA1446" w:rsidP="00850C8D">
      <w:pPr>
        <w:pStyle w:val="Akapitzlist"/>
        <w:numPr>
          <w:ilvl w:val="0"/>
          <w:numId w:val="85"/>
        </w:numPr>
        <w:ind w:left="426"/>
        <w:jc w:val="both"/>
      </w:pPr>
      <w:r w:rsidRPr="00E3205F">
        <w:rPr>
          <w:rFonts w:eastAsia="Calibri"/>
        </w:rPr>
        <w:t>Ponadto, Zamawiającemu przysługuje prawo do odstąpienia od umowy w sytuacjach wskazanych w umowie, a także gdy:</w:t>
      </w:r>
    </w:p>
    <w:p w14:paraId="0B463A9D" w14:textId="49C29715" w:rsidR="00DA1446" w:rsidRPr="00E3205F" w:rsidRDefault="00DA1446" w:rsidP="00850C8D">
      <w:pPr>
        <w:pStyle w:val="Akapitzlist"/>
        <w:numPr>
          <w:ilvl w:val="1"/>
          <w:numId w:val="85"/>
        </w:numPr>
        <w:jc w:val="both"/>
      </w:pPr>
      <w:r w:rsidRPr="00E3205F">
        <w:rPr>
          <w:rFonts w:eastAsia="Calibri"/>
        </w:rPr>
        <w:t>Wykonawca nie przyst</w:t>
      </w:r>
      <w:r w:rsidRPr="00E3205F">
        <w:rPr>
          <w:rFonts w:eastAsia="TTE188D4F0t00"/>
        </w:rPr>
        <w:t>ą</w:t>
      </w:r>
      <w:r w:rsidRPr="00E3205F">
        <w:rPr>
          <w:rFonts w:eastAsia="Calibri"/>
        </w:rPr>
        <w:t>pił do odbioru terenu budowy lub nie rozpocz</w:t>
      </w:r>
      <w:r w:rsidRPr="00E3205F">
        <w:rPr>
          <w:rFonts w:eastAsia="TTE188D4F0t00"/>
        </w:rPr>
        <w:t>ą</w:t>
      </w:r>
      <w:r w:rsidRPr="00E3205F">
        <w:rPr>
          <w:rFonts w:eastAsia="Calibri"/>
        </w:rPr>
        <w:t xml:space="preserve">ł robót </w:t>
      </w:r>
      <w:r w:rsidRPr="00E3205F">
        <w:rPr>
          <w:rFonts w:eastAsia="Calibri"/>
        </w:rPr>
        <w:br/>
        <w:t>w terminach okre</w:t>
      </w:r>
      <w:r w:rsidRPr="00E3205F">
        <w:rPr>
          <w:rFonts w:eastAsia="TTE188D4F0t00"/>
        </w:rPr>
        <w:t>ś</w:t>
      </w:r>
      <w:r w:rsidRPr="00E3205F">
        <w:rPr>
          <w:rFonts w:eastAsia="Calibri"/>
        </w:rPr>
        <w:t xml:space="preserve">lonych w § 3 ust. 1 i 2 umowy, po bezskutecznym upływie wyznaczonego przez Zamawiającego dodatkowego terminu nie dłuższego niż 5 dni roboczych, z zastrzeżeniem prawa do odstąpienia od umowy, </w:t>
      </w:r>
    </w:p>
    <w:p w14:paraId="20434013" w14:textId="660B3911" w:rsidR="00DA1446" w:rsidRPr="00E3205F" w:rsidRDefault="00DA1446" w:rsidP="00850C8D">
      <w:pPr>
        <w:pStyle w:val="Akapitzlist"/>
        <w:numPr>
          <w:ilvl w:val="1"/>
          <w:numId w:val="85"/>
        </w:numPr>
        <w:jc w:val="both"/>
      </w:pPr>
      <w:r w:rsidRPr="00E3205F">
        <w:rPr>
          <w:rFonts w:eastAsia="Calibri"/>
        </w:rPr>
        <w:t>Wykonawca realizuje roboty w sposób niezgodny z dokumentacj</w:t>
      </w:r>
      <w:r w:rsidRPr="00E3205F">
        <w:rPr>
          <w:rFonts w:eastAsia="TTE188D4F0t00"/>
        </w:rPr>
        <w:t xml:space="preserve">ą </w:t>
      </w:r>
      <w:r w:rsidRPr="00E3205F">
        <w:rPr>
          <w:rFonts w:eastAsia="Calibri"/>
        </w:rPr>
        <w:t>projektow</w:t>
      </w:r>
      <w:r w:rsidRPr="00E3205F">
        <w:rPr>
          <w:rFonts w:eastAsia="TTE188D4F0t00"/>
        </w:rPr>
        <w:t>ą</w:t>
      </w:r>
      <w:r w:rsidRPr="00E3205F">
        <w:rPr>
          <w:rFonts w:eastAsia="Calibri"/>
        </w:rPr>
        <w:t>, SST, wskazaniami Zamawiaj</w:t>
      </w:r>
      <w:r w:rsidRPr="00E3205F">
        <w:rPr>
          <w:rFonts w:eastAsia="TTE188D4F0t00"/>
        </w:rPr>
        <w:t>ą</w:t>
      </w:r>
      <w:r w:rsidRPr="00E3205F">
        <w:rPr>
          <w:rFonts w:eastAsia="Calibri"/>
        </w:rPr>
        <w:t>cego lub niniejsz</w:t>
      </w:r>
      <w:r w:rsidRPr="00E3205F">
        <w:rPr>
          <w:rFonts w:eastAsia="TTE188D4F0t00"/>
        </w:rPr>
        <w:t xml:space="preserve">ą </w:t>
      </w:r>
      <w:r w:rsidRPr="00E3205F">
        <w:rPr>
          <w:rFonts w:eastAsia="Calibri"/>
        </w:rPr>
        <w:t>umow</w:t>
      </w:r>
      <w:r w:rsidRPr="00E3205F">
        <w:rPr>
          <w:rFonts w:eastAsia="TTE188D4F0t00"/>
        </w:rPr>
        <w:t>ą</w:t>
      </w:r>
      <w:r w:rsidRPr="00E3205F">
        <w:rPr>
          <w:rFonts w:eastAsia="Calibri"/>
        </w:rPr>
        <w:t>, pomimo wcze</w:t>
      </w:r>
      <w:r w:rsidRPr="00E3205F">
        <w:rPr>
          <w:rFonts w:eastAsia="TTE188D4F0t00"/>
        </w:rPr>
        <w:t>ś</w:t>
      </w:r>
      <w:r w:rsidRPr="00E3205F">
        <w:rPr>
          <w:rFonts w:eastAsia="Calibri"/>
        </w:rPr>
        <w:t>niejszego wezwania Wykonawcy do zmiany sposobu wykonania,</w:t>
      </w:r>
    </w:p>
    <w:p w14:paraId="4EFDE4BB" w14:textId="206DE15D" w:rsidR="00DA1446" w:rsidRPr="00E3205F" w:rsidRDefault="00DA1446" w:rsidP="00850C8D">
      <w:pPr>
        <w:pStyle w:val="Akapitzlist"/>
        <w:numPr>
          <w:ilvl w:val="1"/>
          <w:numId w:val="85"/>
        </w:numPr>
        <w:jc w:val="both"/>
      </w:pPr>
      <w:r w:rsidRPr="00E3205F">
        <w:rPr>
          <w:rFonts w:eastAsia="Calibri"/>
        </w:rPr>
        <w:t>bez uzasadnionej przyczyny przerwał wykonywanie robót na okres dłuższy niż 5 dni roboczych i pomimo dodatkowego pisemnego wezwania Zamawiającego nie podjął ich  w okresie 3 dni roboczych od dnia doręczenia Wykonawcy dodatkowego wezwania,</w:t>
      </w:r>
    </w:p>
    <w:p w14:paraId="7D3CACE0" w14:textId="7D2B98D6" w:rsidR="00DA1446" w:rsidRPr="00E3205F" w:rsidRDefault="00DA1446" w:rsidP="00850C8D">
      <w:pPr>
        <w:pStyle w:val="Akapitzlist"/>
        <w:numPr>
          <w:ilvl w:val="1"/>
          <w:numId w:val="85"/>
        </w:numPr>
        <w:jc w:val="both"/>
      </w:pPr>
      <w:r w:rsidRPr="00E3205F">
        <w:rPr>
          <w:rFonts w:eastAsia="Calibri"/>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1BC11081" w14:textId="6BF3469A" w:rsidR="00DA1446" w:rsidRPr="00E3205F" w:rsidRDefault="00DA1446" w:rsidP="00850C8D">
      <w:pPr>
        <w:pStyle w:val="Akapitzlist"/>
        <w:numPr>
          <w:ilvl w:val="1"/>
          <w:numId w:val="85"/>
        </w:numPr>
        <w:jc w:val="both"/>
      </w:pPr>
      <w:r w:rsidRPr="00E3205F">
        <w:rPr>
          <w:rFonts w:eastAsia="Calibri"/>
        </w:rPr>
        <w:t>suma kar umownych, o których mowa w Umowie, przekroczy 10% wartości Umowy,</w:t>
      </w:r>
    </w:p>
    <w:p w14:paraId="58A2D38B" w14:textId="5737B7E7" w:rsidR="00DA1446" w:rsidRPr="00E3205F" w:rsidRDefault="00DA1446" w:rsidP="00850C8D">
      <w:pPr>
        <w:pStyle w:val="Akapitzlist"/>
        <w:numPr>
          <w:ilvl w:val="1"/>
          <w:numId w:val="85"/>
        </w:numPr>
        <w:jc w:val="both"/>
      </w:pPr>
      <w:bookmarkStart w:id="6" w:name="_Hlk23757968"/>
      <w:r w:rsidRPr="00E3205F">
        <w:rPr>
          <w:rFonts w:eastAsia="Calibri"/>
        </w:rPr>
        <w:t>Wykonawca w okresie gwarancji i rękojmi nie podejmuje działań mających na celu usunięcie wad/usterek lub odmawia ich usunięcia zgodnie z postanowieniami § 19 umowy, pomimo wcześniejszego wezwania Wykonawcy do ich usunięcia,</w:t>
      </w:r>
      <w:bookmarkEnd w:id="6"/>
    </w:p>
    <w:p w14:paraId="799A5B8D" w14:textId="53C00B38" w:rsidR="00DA1446" w:rsidRPr="00E3205F" w:rsidRDefault="00DA1446" w:rsidP="00850C8D">
      <w:pPr>
        <w:pStyle w:val="Akapitzlist"/>
        <w:numPr>
          <w:ilvl w:val="1"/>
          <w:numId w:val="85"/>
        </w:numPr>
        <w:jc w:val="both"/>
      </w:pPr>
      <w:r w:rsidRPr="00E3205F">
        <w:rPr>
          <w:rFonts w:eastAsia="Calibri"/>
        </w:rPr>
        <w:t>w wyniku wszczętego przeciwko Wykonawcy postępowania egzekucyjnego nastąpi zajęcie majątku Wykonawcy lub jego znacznej części,</w:t>
      </w:r>
    </w:p>
    <w:p w14:paraId="31B72B2E" w14:textId="247F3838" w:rsidR="00DA1446" w:rsidRPr="00E3205F" w:rsidRDefault="00DA1446" w:rsidP="00850C8D">
      <w:pPr>
        <w:pStyle w:val="Akapitzlist"/>
        <w:numPr>
          <w:ilvl w:val="1"/>
          <w:numId w:val="85"/>
        </w:numPr>
        <w:jc w:val="both"/>
      </w:pPr>
      <w:r w:rsidRPr="00E3205F">
        <w:rPr>
          <w:rFonts w:eastAsia="Calibri"/>
        </w:rPr>
        <w:t>Zamawiający co najmniej trzykrotnie dokonał bezpośredniej zapłaty Podwykonawcy lub dalszemu Podwykonawcy lub dokonał bezpośrednich zapłat na sumę większą niż 5% wartości umowy.</w:t>
      </w:r>
    </w:p>
    <w:p w14:paraId="5B006065" w14:textId="7C20ABEE" w:rsidR="00DA1446" w:rsidRPr="00E3205F" w:rsidRDefault="00DA1446" w:rsidP="00850C8D">
      <w:pPr>
        <w:pStyle w:val="Akapitzlist"/>
        <w:numPr>
          <w:ilvl w:val="0"/>
          <w:numId w:val="85"/>
        </w:numPr>
        <w:ind w:left="426"/>
        <w:jc w:val="both"/>
      </w:pPr>
      <w:r w:rsidRPr="00E3205F">
        <w:rPr>
          <w:rFonts w:eastAsia="Calibri"/>
        </w:rPr>
        <w:t>Wykonawcy przysługuje prawo odst</w:t>
      </w:r>
      <w:r w:rsidRPr="00E3205F">
        <w:rPr>
          <w:rFonts w:eastAsia="TTE188D4F0t00"/>
        </w:rPr>
        <w:t>ą</w:t>
      </w:r>
      <w:r w:rsidRPr="00E3205F">
        <w:rPr>
          <w:rFonts w:eastAsia="Calibri"/>
        </w:rPr>
        <w:t>pienia od umowy, je</w:t>
      </w:r>
      <w:r w:rsidRPr="00E3205F">
        <w:rPr>
          <w:rFonts w:eastAsia="TTE188D4F0t00"/>
        </w:rPr>
        <w:t>ż</w:t>
      </w:r>
      <w:r w:rsidRPr="00E3205F">
        <w:rPr>
          <w:rFonts w:eastAsia="Calibri"/>
        </w:rPr>
        <w:t>eli Zamawiaj</w:t>
      </w:r>
      <w:r w:rsidRPr="00E3205F">
        <w:rPr>
          <w:rFonts w:eastAsia="TTE188D4F0t00"/>
        </w:rPr>
        <w:t>ą</w:t>
      </w:r>
      <w:r w:rsidRPr="00E3205F">
        <w:rPr>
          <w:rFonts w:eastAsia="Calibri"/>
        </w:rPr>
        <w:t>cy zawiadomi Wykonawc</w:t>
      </w:r>
      <w:r w:rsidRPr="00E3205F">
        <w:rPr>
          <w:rFonts w:eastAsia="TTE188D4F0t00"/>
        </w:rPr>
        <w:t>ę</w:t>
      </w:r>
      <w:r w:rsidRPr="00E3205F">
        <w:rPr>
          <w:rFonts w:eastAsia="Calibri"/>
        </w:rPr>
        <w:t>, i</w:t>
      </w:r>
      <w:r w:rsidRPr="00E3205F">
        <w:rPr>
          <w:rFonts w:eastAsia="TTE188D4F0t00"/>
        </w:rPr>
        <w:t xml:space="preserve">ż </w:t>
      </w:r>
      <w:r w:rsidRPr="00E3205F">
        <w:rPr>
          <w:rFonts w:eastAsia="Calibri"/>
        </w:rPr>
        <w:t>wobec zaistnienia uprzednio nieprzewidzianych okoliczno</w:t>
      </w:r>
      <w:r w:rsidRPr="00E3205F">
        <w:rPr>
          <w:rFonts w:eastAsia="TTE188D4F0t00"/>
        </w:rPr>
        <w:t>ś</w:t>
      </w:r>
      <w:r w:rsidRPr="00E3205F">
        <w:rPr>
          <w:rFonts w:eastAsia="Calibri"/>
        </w:rPr>
        <w:t>ci nie b</w:t>
      </w:r>
      <w:r w:rsidRPr="00E3205F">
        <w:rPr>
          <w:rFonts w:eastAsia="TTE188D4F0t00"/>
        </w:rPr>
        <w:t>ę</w:t>
      </w:r>
      <w:r w:rsidRPr="00E3205F">
        <w:rPr>
          <w:rFonts w:eastAsia="Calibri"/>
        </w:rPr>
        <w:t>dzie mógł spełni</w:t>
      </w:r>
      <w:r w:rsidRPr="00E3205F">
        <w:rPr>
          <w:rFonts w:eastAsia="TTE188D4F0t00"/>
        </w:rPr>
        <w:t xml:space="preserve">ć </w:t>
      </w:r>
      <w:r w:rsidRPr="00E3205F">
        <w:rPr>
          <w:rFonts w:eastAsia="Calibri"/>
        </w:rPr>
        <w:t>swoich zobowi</w:t>
      </w:r>
      <w:r w:rsidRPr="00E3205F">
        <w:rPr>
          <w:rFonts w:eastAsia="TTE188D4F0t00"/>
        </w:rPr>
        <w:t>ą</w:t>
      </w:r>
      <w:r w:rsidRPr="00E3205F">
        <w:rPr>
          <w:rFonts w:eastAsia="Calibri"/>
        </w:rPr>
        <w:t>za</w:t>
      </w:r>
      <w:r w:rsidRPr="00E3205F">
        <w:rPr>
          <w:rFonts w:eastAsia="TTE188D4F0t00"/>
        </w:rPr>
        <w:t xml:space="preserve">ń </w:t>
      </w:r>
      <w:r w:rsidRPr="00E3205F">
        <w:rPr>
          <w:rFonts w:eastAsia="Calibri"/>
        </w:rPr>
        <w:t>umownych wobec Wykonawcy.</w:t>
      </w:r>
    </w:p>
    <w:p w14:paraId="387EF6FB" w14:textId="338C137D" w:rsidR="00DA1446" w:rsidRPr="00E3205F" w:rsidRDefault="00DA1446" w:rsidP="00850C8D">
      <w:pPr>
        <w:pStyle w:val="Akapitzlist"/>
        <w:numPr>
          <w:ilvl w:val="0"/>
          <w:numId w:val="85"/>
        </w:numPr>
        <w:ind w:left="426"/>
        <w:jc w:val="both"/>
      </w:pPr>
      <w:r w:rsidRPr="00E3205F">
        <w:rPr>
          <w:rFonts w:eastAsia="Calibri"/>
        </w:rPr>
        <w:t>Odst</w:t>
      </w:r>
      <w:r w:rsidRPr="00E3205F">
        <w:rPr>
          <w:rFonts w:eastAsia="TTE188D4F0t00"/>
        </w:rPr>
        <w:t>ą</w:t>
      </w:r>
      <w:r w:rsidRPr="00E3205F">
        <w:rPr>
          <w:rFonts w:eastAsia="Calibri"/>
        </w:rPr>
        <w:t>pienie od umowy przez strony winno nast</w:t>
      </w:r>
      <w:r w:rsidRPr="00E3205F">
        <w:rPr>
          <w:rFonts w:eastAsia="TTE188D4F0t00"/>
        </w:rPr>
        <w:t>ą</w:t>
      </w:r>
      <w:r w:rsidRPr="00E3205F">
        <w:rPr>
          <w:rFonts w:eastAsia="Calibri"/>
        </w:rPr>
        <w:t>pi</w:t>
      </w:r>
      <w:r w:rsidRPr="00E3205F">
        <w:rPr>
          <w:rFonts w:eastAsia="TTE188D4F0t00"/>
        </w:rPr>
        <w:t xml:space="preserve">ć </w:t>
      </w:r>
      <w:r w:rsidRPr="00E3205F">
        <w:rPr>
          <w:rFonts w:eastAsia="Calibri"/>
        </w:rPr>
        <w:t>w formie pisemnej pod rygorem nieważności w terminie 30 dni od daty powzi</w:t>
      </w:r>
      <w:r w:rsidRPr="00E3205F">
        <w:rPr>
          <w:rFonts w:eastAsia="TTE188D4F0t00"/>
        </w:rPr>
        <w:t>ę</w:t>
      </w:r>
      <w:r w:rsidRPr="00E3205F">
        <w:rPr>
          <w:rFonts w:eastAsia="Calibri"/>
        </w:rPr>
        <w:t>cia wiadomo</w:t>
      </w:r>
      <w:r w:rsidRPr="00E3205F">
        <w:rPr>
          <w:rFonts w:eastAsia="TTE188D4F0t00"/>
        </w:rPr>
        <w:t>ś</w:t>
      </w:r>
      <w:r w:rsidRPr="00E3205F">
        <w:rPr>
          <w:rFonts w:eastAsia="Calibri"/>
        </w:rPr>
        <w:t>ci o zaistnieniu okoliczno</w:t>
      </w:r>
      <w:r w:rsidRPr="00E3205F">
        <w:rPr>
          <w:rFonts w:eastAsia="TTE188D4F0t00"/>
        </w:rPr>
        <w:t>ś</w:t>
      </w:r>
      <w:r w:rsidRPr="00E3205F">
        <w:rPr>
          <w:rFonts w:eastAsia="Calibri"/>
        </w:rPr>
        <w:t>ci okre</w:t>
      </w:r>
      <w:r w:rsidRPr="00E3205F">
        <w:rPr>
          <w:rFonts w:eastAsia="TTE188D4F0t00"/>
        </w:rPr>
        <w:t>ś</w:t>
      </w:r>
      <w:r w:rsidRPr="00E3205F">
        <w:rPr>
          <w:rFonts w:eastAsia="Calibri"/>
        </w:rPr>
        <w:t>lonych w ust. 1 -3 niniejszego paragrafu i musi zawiera</w:t>
      </w:r>
      <w:r w:rsidRPr="00E3205F">
        <w:rPr>
          <w:rFonts w:eastAsia="TTE188D4F0t00"/>
        </w:rPr>
        <w:t xml:space="preserve">ć </w:t>
      </w:r>
      <w:r w:rsidRPr="00E3205F">
        <w:rPr>
          <w:rFonts w:eastAsia="Calibri"/>
        </w:rPr>
        <w:t>uzasadnienie. W takim przypadku, Wykonawca mo</w:t>
      </w:r>
      <w:r w:rsidRPr="00E3205F">
        <w:rPr>
          <w:rFonts w:eastAsia="TTE188D4F0t00"/>
        </w:rPr>
        <w:t>ż</w:t>
      </w:r>
      <w:r w:rsidRPr="00E3205F">
        <w:rPr>
          <w:rFonts w:eastAsia="Calibri"/>
        </w:rPr>
        <w:t xml:space="preserve">e </w:t>
      </w:r>
      <w:r w:rsidRPr="00E3205F">
        <w:rPr>
          <w:rFonts w:eastAsia="TTE188D4F0t00"/>
        </w:rPr>
        <w:t>żą</w:t>
      </w:r>
      <w:r w:rsidRPr="00E3205F">
        <w:rPr>
          <w:rFonts w:eastAsia="Calibri"/>
        </w:rPr>
        <w:t>da</w:t>
      </w:r>
      <w:r w:rsidRPr="00E3205F">
        <w:rPr>
          <w:rFonts w:eastAsia="TTE188D4F0t00"/>
        </w:rPr>
        <w:t xml:space="preserve">ć </w:t>
      </w:r>
      <w:r w:rsidRPr="00E3205F">
        <w:rPr>
          <w:rFonts w:eastAsia="Calibri"/>
        </w:rPr>
        <w:t>wył</w:t>
      </w:r>
      <w:r w:rsidRPr="00E3205F">
        <w:rPr>
          <w:rFonts w:eastAsia="TTE188D4F0t00"/>
        </w:rPr>
        <w:t>ą</w:t>
      </w:r>
      <w:r w:rsidRPr="00E3205F">
        <w:rPr>
          <w:rFonts w:eastAsia="Calibri"/>
        </w:rPr>
        <w:t>cznie wynagrodzenia nale</w:t>
      </w:r>
      <w:r w:rsidRPr="00E3205F">
        <w:rPr>
          <w:rFonts w:eastAsia="TTE188D4F0t00"/>
        </w:rPr>
        <w:t>ż</w:t>
      </w:r>
      <w:r w:rsidRPr="00E3205F">
        <w:rPr>
          <w:rFonts w:eastAsia="Calibri"/>
        </w:rPr>
        <w:t>nego mu z tytułu wykonania cz</w:t>
      </w:r>
      <w:r w:rsidRPr="00E3205F">
        <w:rPr>
          <w:rFonts w:eastAsia="TTE188D4F0t00"/>
        </w:rPr>
        <w:t>ęś</w:t>
      </w:r>
      <w:r w:rsidRPr="00E3205F">
        <w:rPr>
          <w:rFonts w:eastAsia="Calibri"/>
        </w:rPr>
        <w:t>ci umowy.</w:t>
      </w:r>
    </w:p>
    <w:p w14:paraId="79D5D16C" w14:textId="5D9F0FE9" w:rsidR="00DA1446" w:rsidRPr="00E3205F" w:rsidRDefault="00DA1446" w:rsidP="00850C8D">
      <w:pPr>
        <w:pStyle w:val="Akapitzlist"/>
        <w:numPr>
          <w:ilvl w:val="0"/>
          <w:numId w:val="85"/>
        </w:numPr>
        <w:ind w:left="426"/>
        <w:jc w:val="both"/>
      </w:pPr>
      <w:r w:rsidRPr="00E3205F">
        <w:rPr>
          <w:rFonts w:eastAsia="Calibri"/>
        </w:rPr>
        <w:t>Wykonawca udziela rękojmi i gwarancji jakości w zakresie określonym w umowie na część zobowiązania wykonaną przed odstąpieniem od umowy na warunkach przewidzianych w umowie.</w:t>
      </w:r>
    </w:p>
    <w:p w14:paraId="1AD01F10" w14:textId="700E4B7A" w:rsidR="00DA1446" w:rsidRPr="00E3205F" w:rsidRDefault="00DA1446" w:rsidP="00850C8D">
      <w:pPr>
        <w:pStyle w:val="Akapitzlist"/>
        <w:numPr>
          <w:ilvl w:val="0"/>
          <w:numId w:val="85"/>
        </w:numPr>
        <w:ind w:left="426"/>
        <w:jc w:val="both"/>
      </w:pPr>
      <w:r w:rsidRPr="00E3205F">
        <w:rPr>
          <w:rFonts w:eastAsia="Calibri"/>
        </w:rPr>
        <w:t>W przypadku odst</w:t>
      </w:r>
      <w:r w:rsidRPr="00E3205F">
        <w:rPr>
          <w:rFonts w:eastAsia="TTE188D4F0t00"/>
        </w:rPr>
        <w:t>ą</w:t>
      </w:r>
      <w:r w:rsidRPr="00E3205F">
        <w:rPr>
          <w:rFonts w:eastAsia="Calibri"/>
        </w:rPr>
        <w:t>pienia od umowy przez jedną ze stron Wykonawc</w:t>
      </w:r>
      <w:r w:rsidRPr="00E3205F">
        <w:rPr>
          <w:rFonts w:eastAsia="TTE188D4F0t00"/>
        </w:rPr>
        <w:t xml:space="preserve">a </w:t>
      </w:r>
      <w:r w:rsidRPr="00E3205F">
        <w:rPr>
          <w:rFonts w:eastAsia="Calibri"/>
        </w:rPr>
        <w:t>ma obowiązek:</w:t>
      </w:r>
    </w:p>
    <w:p w14:paraId="3D4461FC" w14:textId="3619A777" w:rsidR="00DA1446" w:rsidRPr="00E3205F" w:rsidRDefault="00DA1446" w:rsidP="00850C8D">
      <w:pPr>
        <w:pStyle w:val="Akapitzlist"/>
        <w:numPr>
          <w:ilvl w:val="1"/>
          <w:numId w:val="85"/>
        </w:numPr>
        <w:jc w:val="both"/>
      </w:pPr>
      <w:r w:rsidRPr="00E3205F">
        <w:rPr>
          <w:rFonts w:eastAsia="Calibri"/>
        </w:rPr>
        <w:t xml:space="preserve">natychmiast wstrzymać wykonywanie robót, poza mającymi na celu ochronę życia  </w:t>
      </w:r>
      <w:r w:rsidRPr="00E3205F">
        <w:rPr>
          <w:rFonts w:eastAsia="Calibri"/>
        </w:rPr>
        <w:br/>
        <w:t>i własności, zabezpieczyć przerwane roboty w zakresie obustronnie uzgodnionym oraz zabezpieczyć teren budowy i opuścić go w terminie wskazanym przez Zamawiającego, jednak nie później, niż w terminie 5 dni roboczych od daty odstąpienia od umowy,</w:t>
      </w:r>
    </w:p>
    <w:p w14:paraId="036FCABB" w14:textId="108840DE" w:rsidR="00DA1446" w:rsidRPr="00E3205F" w:rsidRDefault="00DA1446" w:rsidP="00850C8D">
      <w:pPr>
        <w:pStyle w:val="Akapitzlist"/>
        <w:numPr>
          <w:ilvl w:val="1"/>
          <w:numId w:val="85"/>
        </w:numPr>
        <w:jc w:val="both"/>
      </w:pPr>
      <w:r w:rsidRPr="00E3205F">
        <w:rPr>
          <w:rFonts w:eastAsia="Calibri"/>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72C114AA" w14:textId="41DE954A" w:rsidR="00DA1446" w:rsidRPr="00E3205F" w:rsidRDefault="00DA1446" w:rsidP="00850C8D">
      <w:pPr>
        <w:pStyle w:val="Akapitzlist"/>
        <w:numPr>
          <w:ilvl w:val="1"/>
          <w:numId w:val="85"/>
        </w:numPr>
        <w:jc w:val="both"/>
      </w:pPr>
      <w:r w:rsidRPr="00E3205F">
        <w:rPr>
          <w:rFonts w:eastAsia="Calibri"/>
        </w:rPr>
        <w:t xml:space="preserve">w terminie 5 dni roboczych od daty odstąpienia od umowy, Wykonawca zgłosi Zamawiającemu gotowość do odbioru robót przerwanych oraz robót zabezpieczających. </w:t>
      </w:r>
      <w:r w:rsidRPr="00E3205F">
        <w:rPr>
          <w:rFonts w:eastAsia="Calibri"/>
        </w:rPr>
        <w:br/>
        <w:t>W przypadku niezgłoszenia w tym terminie gotowości do odbioru, Zamawiający ma prawo przeprowadzić odbiór jednostronny,</w:t>
      </w:r>
    </w:p>
    <w:p w14:paraId="7442A874" w14:textId="1260755A" w:rsidR="00DA1446" w:rsidRPr="00E3205F" w:rsidRDefault="00DA1446" w:rsidP="00850C8D">
      <w:pPr>
        <w:pStyle w:val="Akapitzlist"/>
        <w:numPr>
          <w:ilvl w:val="1"/>
          <w:numId w:val="85"/>
        </w:numPr>
        <w:jc w:val="both"/>
      </w:pPr>
      <w:r w:rsidRPr="00E3205F">
        <w:rPr>
          <w:rFonts w:eastAsia="Calibri"/>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3C455D28" w14:textId="61820E20" w:rsidR="00DA1446" w:rsidRPr="00E3205F" w:rsidRDefault="00DA1446" w:rsidP="00850C8D">
      <w:pPr>
        <w:pStyle w:val="Akapitzlist"/>
        <w:numPr>
          <w:ilvl w:val="1"/>
          <w:numId w:val="85"/>
        </w:numPr>
        <w:jc w:val="both"/>
      </w:pPr>
      <w:r w:rsidRPr="00E3205F">
        <w:rPr>
          <w:rFonts w:eastAsia="Calibri"/>
        </w:rPr>
        <w:t xml:space="preserve">Wykonawca ma obowiązek zastosowania się do zawartych w oświadczeniu o odstąpieniu </w:t>
      </w:r>
      <w:r w:rsidRPr="00E3205F">
        <w:rPr>
          <w:rFonts w:eastAsia="Calibri"/>
        </w:rPr>
        <w:br/>
        <w:t>od umowy poleceń Zamawiającego dotyczących ochrony własności lub bezpieczeństwa robót,</w:t>
      </w:r>
    </w:p>
    <w:p w14:paraId="4C139A7A" w14:textId="46ECCD9C" w:rsidR="00DA1446" w:rsidRPr="00E3205F" w:rsidRDefault="00DA1446" w:rsidP="00850C8D">
      <w:pPr>
        <w:pStyle w:val="Akapitzlist"/>
        <w:numPr>
          <w:ilvl w:val="1"/>
          <w:numId w:val="85"/>
        </w:numPr>
        <w:jc w:val="both"/>
      </w:pPr>
      <w:r w:rsidRPr="00E3205F">
        <w:rPr>
          <w:rFonts w:eastAsia="Calibri"/>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E3205F">
        <w:rPr>
          <w:rFonts w:eastAsia="TTE188D4F0t00"/>
        </w:rPr>
        <w:t xml:space="preserve">ć </w:t>
      </w:r>
      <w:r w:rsidRPr="00E3205F">
        <w:rPr>
          <w:rFonts w:eastAsia="Calibri"/>
        </w:rPr>
        <w:t>b</w:t>
      </w:r>
      <w:r w:rsidRPr="00E3205F">
        <w:rPr>
          <w:rFonts w:eastAsia="TTE188D4F0t00"/>
        </w:rPr>
        <w:t>ę</w:t>
      </w:r>
      <w:r w:rsidRPr="00E3205F">
        <w:rPr>
          <w:rFonts w:eastAsia="Calibri"/>
        </w:rPr>
        <w:t>dzie podstaw</w:t>
      </w:r>
      <w:r w:rsidRPr="00E3205F">
        <w:rPr>
          <w:rFonts w:eastAsia="TTE188D4F0t00"/>
        </w:rPr>
        <w:t xml:space="preserve">ę </w:t>
      </w:r>
      <w:r w:rsidRPr="00E3205F">
        <w:rPr>
          <w:rFonts w:eastAsia="Calibri"/>
        </w:rPr>
        <w:t>do wystawienia faktury VAT przez Wykonawc</w:t>
      </w:r>
      <w:r w:rsidRPr="00E3205F">
        <w:rPr>
          <w:rFonts w:eastAsia="TTE188D4F0t00"/>
        </w:rPr>
        <w:t>ę</w:t>
      </w:r>
      <w:r w:rsidRPr="00E3205F">
        <w:rPr>
          <w:rFonts w:eastAsia="Calibri"/>
        </w:rPr>
        <w:t>.</w:t>
      </w:r>
    </w:p>
    <w:p w14:paraId="271A1715" w14:textId="5940A50D" w:rsidR="00DA1446" w:rsidRPr="00E3205F" w:rsidRDefault="00DA1446" w:rsidP="00850C8D">
      <w:pPr>
        <w:pStyle w:val="Akapitzlist"/>
        <w:numPr>
          <w:ilvl w:val="1"/>
          <w:numId w:val="85"/>
        </w:numPr>
        <w:jc w:val="both"/>
      </w:pPr>
      <w:r w:rsidRPr="00E3205F">
        <w:rPr>
          <w:rFonts w:eastAsia="Calibri"/>
        </w:rPr>
        <w:t xml:space="preserve">w terminie 15 dni roboczych od daty odstąpienia Wykonawca zobowiązany jest dokonać  </w:t>
      </w:r>
      <w:r w:rsidRPr="00E3205F">
        <w:rPr>
          <w:rFonts w:eastAsia="Calibri"/>
        </w:rPr>
        <w:br/>
        <w:t>i dostarczyć Zamawiającemu inwentaryzację geodezyjną robót według stanu na dzień odstąpienia.</w:t>
      </w:r>
    </w:p>
    <w:p w14:paraId="2EF45586" w14:textId="58B55BB7" w:rsidR="00DA1446" w:rsidRPr="00E3205F" w:rsidRDefault="00DA1446" w:rsidP="00850C8D">
      <w:pPr>
        <w:pStyle w:val="Akapitzlist"/>
        <w:numPr>
          <w:ilvl w:val="0"/>
          <w:numId w:val="85"/>
        </w:numPr>
        <w:ind w:left="426"/>
        <w:jc w:val="both"/>
      </w:pPr>
      <w:bookmarkStart w:id="7" w:name="_Hlk23757811"/>
      <w:r w:rsidRPr="00E3205F">
        <w:rPr>
          <w:rFonts w:eastAsia="Calibri"/>
        </w:rPr>
        <w:t>W przypadku odst</w:t>
      </w:r>
      <w:r w:rsidRPr="00E3205F">
        <w:rPr>
          <w:rFonts w:eastAsia="TTE188D4F0t00"/>
        </w:rPr>
        <w:t>ą</w:t>
      </w:r>
      <w:r w:rsidRPr="00E3205F">
        <w:rPr>
          <w:rFonts w:eastAsia="Calibri"/>
        </w:rPr>
        <w:t>pienia od umowy przez jedną ze stron Zamawiający</w:t>
      </w:r>
      <w:r w:rsidRPr="00E3205F">
        <w:rPr>
          <w:rFonts w:eastAsia="TTE188D4F0t00"/>
        </w:rPr>
        <w:t xml:space="preserve"> </w:t>
      </w:r>
      <w:r w:rsidRPr="00E3205F">
        <w:rPr>
          <w:rFonts w:eastAsia="Calibri"/>
        </w:rPr>
        <w:t>ma obowiązek:</w:t>
      </w:r>
    </w:p>
    <w:bookmarkEnd w:id="7"/>
    <w:p w14:paraId="6E81C7CC" w14:textId="1F7C22F7" w:rsidR="00DA1446" w:rsidRPr="00E3205F" w:rsidRDefault="00DA1446" w:rsidP="00850C8D">
      <w:pPr>
        <w:pStyle w:val="Akapitzlist"/>
        <w:numPr>
          <w:ilvl w:val="1"/>
          <w:numId w:val="85"/>
        </w:numPr>
        <w:jc w:val="both"/>
      </w:pPr>
      <w:r w:rsidRPr="00E3205F">
        <w:rPr>
          <w:rFonts w:eastAsia="Calibri"/>
        </w:rPr>
        <w:t>dokonać odbioru robót przerwanych i robót zabezpieczających w terminie 10 dni roboczych od daty zgłoszenia gotowości do odbioru przez Wykonawcę,</w:t>
      </w:r>
    </w:p>
    <w:p w14:paraId="03DAE050" w14:textId="4B9C4442" w:rsidR="00DA1446" w:rsidRPr="00E3205F" w:rsidRDefault="00DA1446" w:rsidP="00850C8D">
      <w:pPr>
        <w:pStyle w:val="Akapitzlist"/>
        <w:numPr>
          <w:ilvl w:val="1"/>
          <w:numId w:val="85"/>
        </w:numPr>
        <w:jc w:val="both"/>
      </w:pPr>
      <w:r w:rsidRPr="00E3205F">
        <w:rPr>
          <w:rFonts w:eastAsia="Calibri"/>
        </w:rPr>
        <w:t>zapłaty wynagrodzenia za roboty, które zostały wykonane do dnia odst</w:t>
      </w:r>
      <w:r w:rsidRPr="00E3205F">
        <w:rPr>
          <w:rFonts w:eastAsia="TTE188D4F0t00"/>
        </w:rPr>
        <w:t>ą</w:t>
      </w:r>
      <w:r w:rsidRPr="00E3205F">
        <w:rPr>
          <w:rFonts w:eastAsia="Calibri"/>
        </w:rPr>
        <w:t>pienia, w terminie okre</w:t>
      </w:r>
      <w:r w:rsidRPr="00E3205F">
        <w:rPr>
          <w:rFonts w:eastAsia="TTE188D4F0t00"/>
        </w:rPr>
        <w:t>ś</w:t>
      </w:r>
      <w:r w:rsidRPr="00E3205F">
        <w:rPr>
          <w:rFonts w:eastAsia="Calibri"/>
        </w:rPr>
        <w:t>lonym w § 7 ust. 11 umowy, pomniejszonego o roszczenia Zamawiającego z tytułu kar umownych oraz ewentualne roszczenia o obniżenie ceny na podstawie rękojmi i gwarancji lub inne roszczenia odszkodowawcze,</w:t>
      </w:r>
    </w:p>
    <w:p w14:paraId="017D0051" w14:textId="0F2BEBE5" w:rsidR="00DA1446" w:rsidRPr="00E3205F" w:rsidRDefault="00DA1446" w:rsidP="00850C8D">
      <w:pPr>
        <w:pStyle w:val="Akapitzlist"/>
        <w:numPr>
          <w:ilvl w:val="1"/>
          <w:numId w:val="85"/>
        </w:numPr>
        <w:jc w:val="both"/>
      </w:pPr>
      <w:r w:rsidRPr="00E3205F">
        <w:rPr>
          <w:rFonts w:eastAsia="Calibri"/>
        </w:rPr>
        <w:t>przej</w:t>
      </w:r>
      <w:r w:rsidRPr="00E3205F">
        <w:rPr>
          <w:rFonts w:eastAsia="TTE188D4F0t00"/>
        </w:rPr>
        <w:t>ę</w:t>
      </w:r>
      <w:r w:rsidRPr="00E3205F">
        <w:rPr>
          <w:rFonts w:eastAsia="Calibri"/>
        </w:rPr>
        <w:t xml:space="preserve">cia od Wykonawcy terenu budowy pod swój nadzór w terminie 10 dni roboczych </w:t>
      </w:r>
      <w:r w:rsidRPr="00E3205F">
        <w:rPr>
          <w:rFonts w:eastAsia="Calibri"/>
        </w:rPr>
        <w:br/>
        <w:t>od daty odst</w:t>
      </w:r>
      <w:r w:rsidRPr="00E3205F">
        <w:rPr>
          <w:rFonts w:eastAsia="TTE188D4F0t00"/>
        </w:rPr>
        <w:t>ą</w:t>
      </w:r>
      <w:r w:rsidRPr="00E3205F">
        <w:rPr>
          <w:rFonts w:eastAsia="Calibri"/>
        </w:rPr>
        <w:t>pienia od umowy.</w:t>
      </w:r>
    </w:p>
    <w:p w14:paraId="3381E3B7" w14:textId="6DFE4D64" w:rsidR="00DA1446" w:rsidRPr="00E3205F" w:rsidRDefault="00DA1446" w:rsidP="00E3205F">
      <w:pPr>
        <w:spacing w:before="0" w:after="0"/>
        <w:jc w:val="center"/>
        <w:rPr>
          <w:b/>
          <w:bCs/>
        </w:rPr>
      </w:pPr>
      <w:r w:rsidRPr="00E3205F">
        <w:rPr>
          <w:rFonts w:eastAsia="Calibri"/>
          <w:b/>
          <w:bCs/>
        </w:rPr>
        <w:t>§ 24.</w:t>
      </w:r>
    </w:p>
    <w:p w14:paraId="1909B77B" w14:textId="77777777" w:rsidR="00DA1446" w:rsidRPr="00E3205F" w:rsidRDefault="00DA1446" w:rsidP="00E3205F">
      <w:pPr>
        <w:spacing w:before="0" w:after="0"/>
        <w:jc w:val="center"/>
        <w:rPr>
          <w:b/>
          <w:bCs/>
        </w:rPr>
      </w:pPr>
      <w:r w:rsidRPr="00E3205F">
        <w:rPr>
          <w:rFonts w:eastAsia="Calibri"/>
          <w:b/>
          <w:bCs/>
        </w:rPr>
        <w:t>ZMIANY W UMOWIE</w:t>
      </w:r>
    </w:p>
    <w:p w14:paraId="24D09A0D" w14:textId="7FE77A25" w:rsidR="00DA1446" w:rsidRDefault="00DA1446" w:rsidP="00850C8D">
      <w:pPr>
        <w:pStyle w:val="Akapitzlist"/>
        <w:numPr>
          <w:ilvl w:val="0"/>
          <w:numId w:val="86"/>
        </w:numPr>
        <w:spacing w:before="0"/>
        <w:ind w:left="426" w:hanging="284"/>
        <w:jc w:val="both"/>
      </w:pPr>
      <w:r w:rsidRPr="00DA1446">
        <w:t>Zamawiający  przewiduje  możliwość  dokonywania  zmian  Umowy  w  stosunku  do  treści oferty, na podstawie której dokonano wyboru Wykonawcy. Zmiana Umowy dopuszczalna  będzie w granicach wyznaczonych przepisami ustawy Pzp, w tym art. 454 i 455 ustawy  Pzp  lub  w  zakresie  i   na   warunkach  określonych  w  ogłoszeniu  o  zamówieniu  oraz  niniejszej Umowie.</w:t>
      </w:r>
    </w:p>
    <w:p w14:paraId="37DAF389" w14:textId="77777777" w:rsidR="00E3205F" w:rsidRPr="00E3205F" w:rsidRDefault="00DA1446" w:rsidP="00850C8D">
      <w:pPr>
        <w:pStyle w:val="Akapitzlist"/>
        <w:numPr>
          <w:ilvl w:val="0"/>
          <w:numId w:val="86"/>
        </w:numPr>
        <w:ind w:left="426" w:hanging="284"/>
        <w:jc w:val="both"/>
      </w:pPr>
      <w:r w:rsidRPr="00E3205F">
        <w:rPr>
          <w:rFonts w:eastAsia="Calibri"/>
        </w:rPr>
        <w:t xml:space="preserve">W trakcie realizacji umowy, jej postanowienia mogą ulec zmianom, przy czym zmiany mogą dotyczyć: </w:t>
      </w:r>
    </w:p>
    <w:p w14:paraId="6FD40C9A" w14:textId="45A1F9A2" w:rsidR="00DA1446" w:rsidRPr="00E3205F" w:rsidRDefault="00DA1446" w:rsidP="00850C8D">
      <w:pPr>
        <w:pStyle w:val="Akapitzlist"/>
        <w:numPr>
          <w:ilvl w:val="1"/>
          <w:numId w:val="86"/>
        </w:numPr>
        <w:jc w:val="both"/>
      </w:pPr>
      <w:r w:rsidRPr="00E3205F">
        <w:rPr>
          <w:rFonts w:eastAsia="Calibri"/>
        </w:rPr>
        <w:t xml:space="preserve"> w części dotyczącej terminu realizacji robót budowlanych w przypadku:</w:t>
      </w:r>
    </w:p>
    <w:p w14:paraId="1C6EA25F" w14:textId="6039285E" w:rsidR="00DA1446" w:rsidRPr="007346CB" w:rsidRDefault="00DA1446" w:rsidP="00850C8D">
      <w:pPr>
        <w:pStyle w:val="Akapitzlist"/>
        <w:numPr>
          <w:ilvl w:val="2"/>
          <w:numId w:val="86"/>
        </w:numPr>
        <w:ind w:left="1843"/>
        <w:jc w:val="both"/>
      </w:pPr>
      <w:r w:rsidRPr="007346CB">
        <w:rPr>
          <w:rFonts w:eastAsia="Calibri"/>
        </w:rPr>
        <w:t>wystąpienia  konieczności  wykonania  dodatkowych prac,  udzielonych  na  podstawie art. 455 ust. 1 pkt. 3 ustawy Pzp lub robót zamiennych, których realizacja będzie miała wpływ na termin wykonania robót pierwotnie objętych niniejszą Umową,</w:t>
      </w:r>
    </w:p>
    <w:p w14:paraId="5D31A0D7" w14:textId="529372A2" w:rsidR="007346CB" w:rsidRPr="007346CB" w:rsidRDefault="00DA1446" w:rsidP="00850C8D">
      <w:pPr>
        <w:pStyle w:val="Akapitzlist"/>
        <w:numPr>
          <w:ilvl w:val="2"/>
          <w:numId w:val="86"/>
        </w:numPr>
        <w:ind w:left="1843"/>
        <w:jc w:val="both"/>
      </w:pPr>
      <w:r w:rsidRPr="007346CB">
        <w:rPr>
          <w:rFonts w:eastAsia="Calibri"/>
        </w:rPr>
        <w:t>wystąpienia  okoliczności  niezależnych od  Wykonawcy przy  zachowaniu przez  niego</w:t>
      </w:r>
      <w:r w:rsidR="007346CB">
        <w:rPr>
          <w:rFonts w:eastAsia="Calibri"/>
        </w:rPr>
        <w:t xml:space="preserve"> </w:t>
      </w:r>
      <w:r w:rsidRPr="007346CB">
        <w:rPr>
          <w:rFonts w:eastAsia="Calibri"/>
        </w:rPr>
        <w:t>należytej staranności, skutkujących niemożnością dotrzymania terminu realizacji przedmiotu zamówienia, w szczególności:</w:t>
      </w:r>
    </w:p>
    <w:p w14:paraId="3B9D66F4" w14:textId="3C799911" w:rsidR="00DA1446" w:rsidRPr="007346CB" w:rsidRDefault="00DA1446" w:rsidP="00850C8D">
      <w:pPr>
        <w:pStyle w:val="Akapitzlist"/>
        <w:numPr>
          <w:ilvl w:val="0"/>
          <w:numId w:val="87"/>
        </w:numPr>
        <w:jc w:val="both"/>
      </w:pPr>
      <w:r w:rsidRPr="007346CB">
        <w:rPr>
          <w:rFonts w:eastAsia="Calibri"/>
        </w:rPr>
        <w:t>niekorzystnych warunków atmosferycznych, czy kolizji utrudniających lub</w:t>
      </w:r>
      <w:r w:rsidR="007346CB" w:rsidRPr="007346CB">
        <w:rPr>
          <w:rFonts w:eastAsia="Calibri"/>
        </w:rPr>
        <w:t xml:space="preserve"> </w:t>
      </w:r>
      <w:r w:rsidRPr="007346CB">
        <w:rPr>
          <w:rFonts w:eastAsia="Calibri"/>
        </w:rPr>
        <w:t>uniemożliwiających terminowe wykonanie przedmiotu   umowy, o czas trwania tych</w:t>
      </w:r>
      <w:r w:rsidR="007346CB" w:rsidRPr="007346CB">
        <w:rPr>
          <w:rFonts w:eastAsia="Calibri"/>
        </w:rPr>
        <w:t xml:space="preserve"> </w:t>
      </w:r>
      <w:r w:rsidRPr="007346CB">
        <w:rPr>
          <w:rFonts w:eastAsia="Calibri"/>
        </w:rPr>
        <w:t>okoliczności. Przez niekorzystne warunki atmosferyczne uznaje się temperatury</w:t>
      </w:r>
      <w:r w:rsidRPr="007346CB">
        <w:rPr>
          <w:rFonts w:eastAsia="Calibri"/>
        </w:rPr>
        <w:br/>
        <w:t>odbiegającą o 10 stopni Celcjusza od średniej temperatury danego</w:t>
      </w:r>
      <w:r w:rsidR="007346CB">
        <w:rPr>
          <w:rFonts w:eastAsia="Calibri"/>
        </w:rPr>
        <w:t xml:space="preserve"> </w:t>
      </w:r>
      <w:r w:rsidRPr="007346CB">
        <w:rPr>
          <w:rFonts w:eastAsia="Calibri"/>
        </w:rPr>
        <w:t>miesiąca zgodnie ze wskaźnikami Instytutu Meteorologii i Gospodarki Wodnej z właściwej miejscowo dla położenia inwestycji stacji meteorologicznej za 5 lat poprzedzających zawarcie umowy, a także opady z odchyleniem powyżej 30% od średnich wskazanych przez Instytut Meteorologii i Gospodarki Wodnej za 5 lat poprzedzających zawarcie umowy;</w:t>
      </w:r>
    </w:p>
    <w:p w14:paraId="2083600E" w14:textId="26ED4E36" w:rsidR="00DA1446" w:rsidRPr="007346CB" w:rsidRDefault="00DA1446" w:rsidP="00850C8D">
      <w:pPr>
        <w:pStyle w:val="Akapitzlist"/>
        <w:numPr>
          <w:ilvl w:val="0"/>
          <w:numId w:val="87"/>
        </w:numPr>
        <w:jc w:val="both"/>
      </w:pPr>
      <w:r w:rsidRPr="007346CB">
        <w:rPr>
          <w:rFonts w:eastAsia="Calibri"/>
        </w:rPr>
        <w:t>wystąpienia warunków geologicznych lub hydrologicznych odbiegających w sposób istotny od przyjętych w dokumentacji projektowej, rozpoznania terenu w zakresie znalezisk, archeologicznych, występowania niewybuchów lub</w:t>
      </w:r>
      <w:r w:rsidR="007346CB">
        <w:rPr>
          <w:rFonts w:eastAsia="Calibri"/>
        </w:rPr>
        <w:t xml:space="preserve"> </w:t>
      </w:r>
      <w:r w:rsidRPr="007346CB">
        <w:rPr>
          <w:rFonts w:eastAsia="Calibri"/>
        </w:rPr>
        <w:t>niewypałów utrudniających lub uniemożliwiających terminowe wykonanie</w:t>
      </w:r>
      <w:r w:rsidR="007346CB">
        <w:rPr>
          <w:rFonts w:eastAsia="Calibri"/>
        </w:rPr>
        <w:t xml:space="preserve"> </w:t>
      </w:r>
      <w:r w:rsidRPr="007346CB">
        <w:rPr>
          <w:rFonts w:eastAsia="Calibri"/>
        </w:rPr>
        <w:t>przedmiotu umowy;</w:t>
      </w:r>
    </w:p>
    <w:p w14:paraId="0D118BFB" w14:textId="039E7EE4" w:rsidR="00DA1446" w:rsidRPr="007346CB" w:rsidRDefault="00DA1446" w:rsidP="00850C8D">
      <w:pPr>
        <w:pStyle w:val="Akapitzlist"/>
        <w:numPr>
          <w:ilvl w:val="0"/>
          <w:numId w:val="87"/>
        </w:numPr>
        <w:jc w:val="both"/>
      </w:pPr>
      <w:r w:rsidRPr="007346CB">
        <w:rPr>
          <w:rFonts w:eastAsia="Calibri"/>
        </w:rPr>
        <w:t>wystąpienia warunków terenu budowy odbiegających w sposób istotny od</w:t>
      </w:r>
      <w:r w:rsidR="007346CB">
        <w:rPr>
          <w:rFonts w:eastAsia="Calibri"/>
        </w:rPr>
        <w:t xml:space="preserve"> </w:t>
      </w:r>
      <w:r w:rsidRPr="007346CB">
        <w:rPr>
          <w:rFonts w:eastAsia="Calibri"/>
        </w:rPr>
        <w:t>przyjętych w    dokumentacji projektowej, a szczególności napotkania</w:t>
      </w:r>
      <w:r w:rsidR="00956E03">
        <w:rPr>
          <w:rFonts w:eastAsia="Calibri"/>
        </w:rPr>
        <w:t xml:space="preserve"> </w:t>
      </w:r>
      <w:r w:rsidRPr="007346CB">
        <w:rPr>
          <w:rFonts w:eastAsia="Calibri"/>
        </w:rPr>
        <w:t>niezinwentaryzowanych</w:t>
      </w:r>
      <w:r w:rsidR="00956E03">
        <w:rPr>
          <w:rFonts w:eastAsia="Calibri"/>
        </w:rPr>
        <w:t xml:space="preserve"> </w:t>
      </w:r>
      <w:r w:rsidRPr="007346CB">
        <w:rPr>
          <w:rFonts w:eastAsia="Calibri"/>
        </w:rPr>
        <w:t>lub    błędnie zinwentaryzowanych sieci, instalacji lub innych obiektów budowlanych,</w:t>
      </w:r>
    </w:p>
    <w:p w14:paraId="5E340944" w14:textId="6326563D" w:rsidR="00DA1446" w:rsidRPr="007346CB" w:rsidRDefault="00DA1446" w:rsidP="00850C8D">
      <w:pPr>
        <w:pStyle w:val="Akapitzlist"/>
        <w:numPr>
          <w:ilvl w:val="2"/>
          <w:numId w:val="86"/>
        </w:numPr>
        <w:ind w:left="1843" w:hanging="283"/>
        <w:jc w:val="both"/>
      </w:pPr>
      <w:r w:rsidRPr="007346CB">
        <w:rPr>
          <w:rFonts w:eastAsia="Calibri"/>
        </w:rPr>
        <w:t>nie przekazania Wykonawcy przez Zamawiającego</w:t>
      </w:r>
      <w:r w:rsidR="00956E03">
        <w:rPr>
          <w:rFonts w:eastAsia="Calibri"/>
        </w:rPr>
        <w:t xml:space="preserve"> </w:t>
      </w:r>
      <w:r w:rsidRPr="007346CB">
        <w:rPr>
          <w:rFonts w:eastAsia="Calibri"/>
        </w:rPr>
        <w:t>Dokumentacji lub innych dokumentów budowy, do których przekazania Zamawiający był zobowiązany,</w:t>
      </w:r>
    </w:p>
    <w:p w14:paraId="5EDCDE2E" w14:textId="495A9D86" w:rsidR="00DA1446" w:rsidRPr="007346CB" w:rsidRDefault="00DA1446" w:rsidP="00850C8D">
      <w:pPr>
        <w:pStyle w:val="Akapitzlist"/>
        <w:numPr>
          <w:ilvl w:val="2"/>
          <w:numId w:val="86"/>
        </w:numPr>
        <w:ind w:left="1843" w:hanging="283"/>
        <w:jc w:val="both"/>
      </w:pPr>
      <w:r w:rsidRPr="007346CB">
        <w:rPr>
          <w:rFonts w:eastAsia="Calibri"/>
        </w:rPr>
        <w:t>wstrzymania przez Zamawiającego lub Inspektora Nadzoru wykonywania robót nie wynikających    z okoliczności leżących po stronie</w:t>
      </w:r>
      <w:r w:rsidR="00956E03">
        <w:rPr>
          <w:rFonts w:eastAsia="Calibri"/>
        </w:rPr>
        <w:t xml:space="preserve"> </w:t>
      </w:r>
      <w:r w:rsidRPr="007346CB">
        <w:rPr>
          <w:rFonts w:eastAsia="Calibri"/>
        </w:rPr>
        <w:t>Wykonawcy</w:t>
      </w:r>
      <w:r w:rsidR="00956E03">
        <w:rPr>
          <w:rFonts w:eastAsia="Calibri"/>
        </w:rPr>
        <w:t xml:space="preserve"> </w:t>
      </w:r>
      <w:r w:rsidRPr="007346CB">
        <w:rPr>
          <w:rFonts w:eastAsia="Calibri"/>
        </w:rPr>
        <w:t>(nie</w:t>
      </w:r>
      <w:r w:rsidR="00956E03">
        <w:rPr>
          <w:rFonts w:eastAsia="Calibri"/>
        </w:rPr>
        <w:t xml:space="preserve"> </w:t>
      </w:r>
      <w:r w:rsidRPr="007346CB">
        <w:rPr>
          <w:rFonts w:eastAsia="Calibri"/>
        </w:rPr>
        <w:t xml:space="preserve">dotyczy okoliczności  wstrzymania robót przez   Zamawiającego w przypadku stwierdzenia nieprawidłowości zawinionych przez Wykonawcę), </w:t>
      </w:r>
    </w:p>
    <w:p w14:paraId="114D334C" w14:textId="797D99F2" w:rsidR="00DA1446" w:rsidRPr="007346CB" w:rsidRDefault="00956E03" w:rsidP="00850C8D">
      <w:pPr>
        <w:pStyle w:val="Akapitzlist"/>
        <w:numPr>
          <w:ilvl w:val="2"/>
          <w:numId w:val="86"/>
        </w:numPr>
        <w:ind w:left="1843" w:hanging="283"/>
        <w:jc w:val="both"/>
      </w:pPr>
      <w:r>
        <w:rPr>
          <w:rFonts w:eastAsia="Calibri"/>
        </w:rPr>
        <w:t xml:space="preserve">z </w:t>
      </w:r>
      <w:r w:rsidR="00DA1446" w:rsidRPr="007346CB">
        <w:rPr>
          <w:rFonts w:eastAsia="Calibri"/>
        </w:rPr>
        <w:t>powodu</w:t>
      </w:r>
      <w:r>
        <w:rPr>
          <w:rFonts w:eastAsia="Calibri"/>
        </w:rPr>
        <w:t xml:space="preserve"> </w:t>
      </w:r>
      <w:r w:rsidR="00DA1446" w:rsidRPr="007346CB">
        <w:rPr>
          <w:rFonts w:eastAsia="Calibri"/>
        </w:rPr>
        <w:t>istotnych braków lub błędów w Dokumentacji również tych polegających na niezgodności Dokumentacji z przepisami prawa lub konieczności wykonania przez Zamawiającego korekty projektu dla usunięcia wad dostarczonej dokumentacji,</w:t>
      </w:r>
    </w:p>
    <w:p w14:paraId="3136D086" w14:textId="53E2161F" w:rsidR="00DA1446" w:rsidRPr="00451FE7" w:rsidRDefault="00DA1446" w:rsidP="00850C8D">
      <w:pPr>
        <w:pStyle w:val="Akapitzlist"/>
        <w:numPr>
          <w:ilvl w:val="2"/>
          <w:numId w:val="86"/>
        </w:numPr>
        <w:ind w:left="1843" w:hanging="283"/>
        <w:jc w:val="both"/>
      </w:pPr>
      <w:r w:rsidRPr="007346CB">
        <w:rPr>
          <w:rFonts w:eastAsia="Calibri"/>
        </w:rPr>
        <w:t>wystąpienia okoliczności siły wyższej</w:t>
      </w:r>
      <w:r w:rsidR="00956E03">
        <w:rPr>
          <w:rFonts w:eastAsia="Calibri"/>
        </w:rPr>
        <w:t xml:space="preserve"> </w:t>
      </w:r>
      <w:r w:rsidRPr="007346CB">
        <w:rPr>
          <w:rFonts w:eastAsia="Calibri"/>
        </w:rPr>
        <w:t>albo</w:t>
      </w:r>
      <w:r w:rsidR="00956E03">
        <w:rPr>
          <w:rFonts w:eastAsia="Calibri"/>
        </w:rPr>
        <w:t xml:space="preserve"> </w:t>
      </w:r>
      <w:r w:rsidRPr="007346CB">
        <w:rPr>
          <w:rFonts w:eastAsia="Calibri"/>
        </w:rPr>
        <w:t>niekorzystnych</w:t>
      </w:r>
      <w:r w:rsidR="008B1E30">
        <w:rPr>
          <w:rFonts w:eastAsia="Calibri"/>
        </w:rPr>
        <w:t xml:space="preserve"> </w:t>
      </w:r>
      <w:r w:rsidRPr="007346CB">
        <w:rPr>
          <w:rFonts w:eastAsia="Calibri"/>
        </w:rPr>
        <w:t>warunków</w:t>
      </w:r>
      <w:r w:rsidR="008B1E30">
        <w:rPr>
          <w:rFonts w:eastAsia="Calibri"/>
        </w:rPr>
        <w:t xml:space="preserve"> </w:t>
      </w:r>
      <w:r w:rsidRPr="007346CB">
        <w:rPr>
          <w:rFonts w:eastAsia="Calibri"/>
        </w:rPr>
        <w:t>atmosferycznych   uniemożliwiających prowadzenie robót zgodnie z ich technologią i warunkam</w:t>
      </w:r>
      <w:r w:rsidR="008B1E30">
        <w:rPr>
          <w:rFonts w:eastAsia="Calibri"/>
        </w:rPr>
        <w:t xml:space="preserve">i </w:t>
      </w:r>
      <w:r w:rsidRPr="007346CB">
        <w:rPr>
          <w:rFonts w:eastAsia="Calibri"/>
        </w:rPr>
        <w:t xml:space="preserve">technicznymi   zapewniającymi właściwą jakość wykonania, albo innych </w:t>
      </w:r>
      <w:r w:rsidRPr="00451FE7">
        <w:rPr>
          <w:rFonts w:eastAsia="Calibri"/>
        </w:rPr>
        <w:t>zdarzeń wymuszających przerwę w   realizacji zamówienia niezależnych</w:t>
      </w:r>
      <w:r w:rsidR="008B1E30">
        <w:rPr>
          <w:rFonts w:eastAsia="Calibri"/>
        </w:rPr>
        <w:t xml:space="preserve"> </w:t>
      </w:r>
      <w:r w:rsidRPr="00451FE7">
        <w:rPr>
          <w:rFonts w:eastAsia="Calibri"/>
        </w:rPr>
        <w:t>od Wykonawcy (np. wystąpienie kolizji,</w:t>
      </w:r>
      <w:r w:rsidR="008B1E30">
        <w:rPr>
          <w:rFonts w:eastAsia="Calibri"/>
        </w:rPr>
        <w:t xml:space="preserve"> </w:t>
      </w:r>
      <w:r w:rsidRPr="00451FE7">
        <w:rPr>
          <w:rFonts w:eastAsia="Calibri"/>
        </w:rPr>
        <w:t>wystąpienie     problemów z właścicielami sąsiednich działek, protesty</w:t>
      </w:r>
      <w:r w:rsidR="008B1E30">
        <w:rPr>
          <w:rFonts w:eastAsia="Calibri"/>
        </w:rPr>
        <w:t xml:space="preserve"> </w:t>
      </w:r>
      <w:r w:rsidRPr="00451FE7">
        <w:rPr>
          <w:rFonts w:eastAsia="Calibri"/>
        </w:rPr>
        <w:t>mieszkańców,</w:t>
      </w:r>
      <w:r w:rsidR="008B1E30">
        <w:rPr>
          <w:rFonts w:eastAsia="Calibri"/>
        </w:rPr>
        <w:t xml:space="preserve"> </w:t>
      </w:r>
      <w:r w:rsidRPr="00451FE7">
        <w:rPr>
          <w:rFonts w:eastAsia="Calibri"/>
        </w:rPr>
        <w:t>konieczność</w:t>
      </w:r>
      <w:r w:rsidR="008B1E30">
        <w:rPr>
          <w:rFonts w:eastAsia="Calibri"/>
        </w:rPr>
        <w:t xml:space="preserve"> </w:t>
      </w:r>
      <w:r w:rsidRPr="00451FE7">
        <w:rPr>
          <w:rFonts w:eastAsia="Calibri"/>
        </w:rPr>
        <w:t>usunięcia  niewybuchów, konieczność przeprowadzenia wykopalisk</w:t>
      </w:r>
      <w:r w:rsidR="008B1E30">
        <w:rPr>
          <w:rFonts w:eastAsia="Calibri"/>
        </w:rPr>
        <w:t xml:space="preserve"> a</w:t>
      </w:r>
      <w:r w:rsidRPr="00451FE7">
        <w:rPr>
          <w:rFonts w:eastAsia="Calibri"/>
        </w:rPr>
        <w:t>rcheologicznych, wprowadzenie jednego ze stanów nadzwyczajnych, stanu zagrożenia epidemicznego lub stanu epidemii)</w:t>
      </w:r>
      <w:r w:rsidR="008B1E30">
        <w:rPr>
          <w:rFonts w:eastAsia="Calibri"/>
        </w:rPr>
        <w:t xml:space="preserve"> </w:t>
      </w:r>
      <w:r w:rsidRPr="00451FE7">
        <w:rPr>
          <w:rFonts w:eastAsia="Calibri"/>
        </w:rPr>
        <w:t>oraz   działań osób trzecich</w:t>
      </w:r>
      <w:r w:rsidR="008B1E30">
        <w:rPr>
          <w:rFonts w:eastAsia="Calibri"/>
        </w:rPr>
        <w:t xml:space="preserve"> </w:t>
      </w:r>
      <w:r w:rsidRPr="00451FE7">
        <w:rPr>
          <w:rFonts w:eastAsia="Calibri"/>
        </w:rPr>
        <w:t>uniemożliwiających wykonanie prac, które to działania nie są konsekwencją winy którejkolwiek ze Stron Umowy,</w:t>
      </w:r>
    </w:p>
    <w:p w14:paraId="6BFC7F20" w14:textId="11F42A9D" w:rsidR="00451FE7" w:rsidRPr="00451FE7" w:rsidRDefault="00DA1446" w:rsidP="00850C8D">
      <w:pPr>
        <w:pStyle w:val="Akapitzlist"/>
        <w:numPr>
          <w:ilvl w:val="2"/>
          <w:numId w:val="86"/>
        </w:numPr>
        <w:ind w:left="1843" w:hanging="283"/>
        <w:jc w:val="both"/>
      </w:pPr>
      <w:r w:rsidRPr="00451FE7">
        <w:rPr>
          <w:rFonts w:eastAsia="Calibri"/>
        </w:rPr>
        <w:t>przedłużającej</w:t>
      </w:r>
      <w:r w:rsidR="008B1E30">
        <w:rPr>
          <w:rFonts w:eastAsia="Calibri"/>
        </w:rPr>
        <w:t xml:space="preserve"> </w:t>
      </w:r>
      <w:r w:rsidRPr="00451FE7">
        <w:rPr>
          <w:rFonts w:eastAsia="Calibri"/>
        </w:rPr>
        <w:t xml:space="preserve">się procedury o udzielenie zamówienia publicznego będącego przedmiotem niniejszej Umowy.  </w:t>
      </w:r>
    </w:p>
    <w:p w14:paraId="73DF416E" w14:textId="6EF94E1F" w:rsidR="00DA1446" w:rsidRDefault="00DA1446" w:rsidP="00956E03">
      <w:pPr>
        <w:pStyle w:val="Akapitzlist"/>
        <w:ind w:left="1843"/>
        <w:jc w:val="both"/>
        <w:rPr>
          <w:rFonts w:eastAsia="Calibri"/>
        </w:rPr>
      </w:pPr>
      <w:r w:rsidRPr="00451FE7">
        <w:rPr>
          <w:rFonts w:eastAsia="Calibri"/>
        </w:rPr>
        <w:t>W przypadku  zmiany terminu realizacji, termin ten może ulec przedłużeniu nie dłużej jednak,  niż  o czas trwania ww. okoliczności. Zaistnienie</w:t>
      </w:r>
      <w:r w:rsidR="008B1E30">
        <w:rPr>
          <w:rFonts w:eastAsia="Calibri"/>
        </w:rPr>
        <w:t xml:space="preserve"> </w:t>
      </w:r>
      <w:r w:rsidRPr="00451FE7">
        <w:rPr>
          <w:rFonts w:eastAsia="Calibri"/>
        </w:rPr>
        <w:t>przeszkód w</w:t>
      </w:r>
      <w:r w:rsidR="008B1E30">
        <w:rPr>
          <w:rFonts w:eastAsia="Calibri"/>
        </w:rPr>
        <w:t xml:space="preserve"> </w:t>
      </w:r>
      <w:r w:rsidRPr="00451FE7">
        <w:rPr>
          <w:rFonts w:eastAsia="Calibri"/>
        </w:rPr>
        <w:t>wykonywaniu</w:t>
      </w:r>
      <w:r w:rsidR="008B1E30">
        <w:rPr>
          <w:rFonts w:eastAsia="Calibri"/>
        </w:rPr>
        <w:t xml:space="preserve"> </w:t>
      </w:r>
      <w:r w:rsidRPr="00451FE7">
        <w:rPr>
          <w:rFonts w:eastAsia="Calibri"/>
        </w:rPr>
        <w:t xml:space="preserve">robót powinno być  potwierdzone wpisem  do dziennika  budowy.  </w:t>
      </w:r>
      <w:r w:rsidR="008B1E30">
        <w:rPr>
          <w:rFonts w:eastAsia="Calibri"/>
        </w:rPr>
        <w:t>W</w:t>
      </w:r>
      <w:r w:rsidRPr="00451FE7">
        <w:rPr>
          <w:rFonts w:eastAsia="Calibri"/>
        </w:rPr>
        <w:t xml:space="preserve">  sytuacji  zmiany terminu  wykonania  zamówienia  na</w:t>
      </w:r>
      <w:r w:rsidR="008B1E30">
        <w:rPr>
          <w:rFonts w:eastAsia="Calibri"/>
        </w:rPr>
        <w:t xml:space="preserve"> </w:t>
      </w:r>
      <w:r w:rsidRPr="00451FE7">
        <w:rPr>
          <w:rFonts w:eastAsia="Calibri"/>
        </w:rPr>
        <w:t>Wykonawcy</w:t>
      </w:r>
      <w:r w:rsidR="008B1E30">
        <w:rPr>
          <w:rFonts w:eastAsia="Calibri"/>
        </w:rPr>
        <w:t xml:space="preserve"> </w:t>
      </w:r>
      <w:r w:rsidRPr="00451FE7">
        <w:rPr>
          <w:rFonts w:eastAsia="Calibri"/>
        </w:rPr>
        <w:t>spoczywa obowiązek przedłużenia okresu obowiązywania zabezpieczenia należytego wykonania Umowy;</w:t>
      </w:r>
    </w:p>
    <w:p w14:paraId="20084290" w14:textId="1A1A0F8D" w:rsidR="00DA1446" w:rsidRPr="0070324A" w:rsidRDefault="00DA1446" w:rsidP="00850C8D">
      <w:pPr>
        <w:pStyle w:val="Akapitzlist"/>
        <w:numPr>
          <w:ilvl w:val="0"/>
          <w:numId w:val="88"/>
        </w:numPr>
        <w:ind w:left="1418"/>
        <w:jc w:val="both"/>
      </w:pPr>
      <w:r w:rsidRPr="00451FE7">
        <w:rPr>
          <w:rFonts w:eastAsia="Calibri"/>
        </w:rPr>
        <w:t>w części dotyczącej sposobu realizacji przedmiotu Umowy, zakresu Umowy, materiałów lub urządzeń zaoferowanych w ofercie, z powodu:</w:t>
      </w:r>
    </w:p>
    <w:p w14:paraId="44E76108" w14:textId="06E7912E" w:rsidR="00DA1446" w:rsidRPr="00377353" w:rsidRDefault="00DA1446" w:rsidP="00850C8D">
      <w:pPr>
        <w:pStyle w:val="Akapitzlist"/>
        <w:numPr>
          <w:ilvl w:val="1"/>
          <w:numId w:val="88"/>
        </w:numPr>
        <w:ind w:left="1701" w:hanging="283"/>
        <w:jc w:val="both"/>
      </w:pPr>
      <w:r w:rsidRPr="00377353">
        <w:rPr>
          <w:rFonts w:eastAsia="Calibri"/>
        </w:rPr>
        <w:t>niedostępności na rynku</w:t>
      </w:r>
      <w:r w:rsidR="008B1E30">
        <w:rPr>
          <w:rFonts w:eastAsia="Calibri"/>
        </w:rPr>
        <w:t xml:space="preserve"> </w:t>
      </w:r>
      <w:r w:rsidRPr="00377353">
        <w:rPr>
          <w:rFonts w:eastAsia="Calibri"/>
        </w:rPr>
        <w:t>materiałów wskazanych w Dokumentacji lub specyfikacji technicznej   wykonania i odbioru robót spowodowanej zaprzestaniem produkcji lub</w:t>
      </w:r>
      <w:r w:rsidR="00377353">
        <w:rPr>
          <w:rFonts w:eastAsia="Calibri"/>
        </w:rPr>
        <w:t xml:space="preserve"> </w:t>
      </w:r>
      <w:r w:rsidRPr="00377353">
        <w:rPr>
          <w:rFonts w:eastAsia="Calibri"/>
        </w:rPr>
        <w:t xml:space="preserve">wycofaniem z rynku tych materiałów, </w:t>
      </w:r>
    </w:p>
    <w:p w14:paraId="6DCE85E0" w14:textId="2AA7E234" w:rsidR="00DA1446" w:rsidRPr="00377353" w:rsidRDefault="00DA1446" w:rsidP="00850C8D">
      <w:pPr>
        <w:pStyle w:val="Akapitzlist"/>
        <w:numPr>
          <w:ilvl w:val="1"/>
          <w:numId w:val="88"/>
        </w:numPr>
        <w:ind w:left="1701" w:hanging="283"/>
        <w:jc w:val="both"/>
      </w:pPr>
      <w:r w:rsidRPr="00377353">
        <w:rPr>
          <w:rFonts w:eastAsia="Calibri"/>
        </w:rPr>
        <w:t>pojawienia się na rynku materiałów lub urządzeń  nowszej  generacji  pozwalających</w:t>
      </w:r>
      <w:r w:rsidR="00377353">
        <w:rPr>
          <w:rFonts w:eastAsia="Calibri"/>
        </w:rPr>
        <w:t xml:space="preserve"> </w:t>
      </w:r>
      <w:r w:rsidRPr="00377353">
        <w:rPr>
          <w:rFonts w:eastAsia="Calibri"/>
        </w:rPr>
        <w:t>na  zaoszczędzenie kosztów realizacji przedmiotu</w:t>
      </w:r>
      <w:r w:rsidR="008B1E30">
        <w:rPr>
          <w:rFonts w:eastAsia="Calibri"/>
        </w:rPr>
        <w:t xml:space="preserve"> </w:t>
      </w:r>
      <w:r w:rsidRPr="00377353">
        <w:rPr>
          <w:rFonts w:eastAsia="Calibri"/>
        </w:rPr>
        <w:t xml:space="preserve">Umowy lub kosztów eksploatacji wykonanego    przedmiotu   Umowy,    lub  umożliwiające   uzyskanie  lepszej  jakości robót,  </w:t>
      </w:r>
    </w:p>
    <w:p w14:paraId="338F5608" w14:textId="03CCE9ED" w:rsidR="00DA1446" w:rsidRPr="00377353" w:rsidRDefault="00DA1446" w:rsidP="00850C8D">
      <w:pPr>
        <w:pStyle w:val="Akapitzlist"/>
        <w:numPr>
          <w:ilvl w:val="1"/>
          <w:numId w:val="88"/>
        </w:numPr>
        <w:ind w:left="1701" w:hanging="283"/>
        <w:jc w:val="both"/>
      </w:pPr>
      <w:r w:rsidRPr="00377353">
        <w:rPr>
          <w:rFonts w:eastAsia="Calibri"/>
        </w:rPr>
        <w:t>konieczności zrealizowania inwestycji przy zastosowaniu</w:t>
      </w:r>
      <w:r w:rsidR="008B1E30">
        <w:rPr>
          <w:rFonts w:eastAsia="Calibri"/>
        </w:rPr>
        <w:t xml:space="preserve"> </w:t>
      </w:r>
      <w:r w:rsidRPr="00377353">
        <w:rPr>
          <w:rFonts w:eastAsia="Calibri"/>
        </w:rPr>
        <w:t xml:space="preserve">innych rozwiązań technicznych/ technologicznych lub materiałowych niż wskazane w Dokumentacji, w  sytuacji,  gdyby  zastosowanie  przewidzianych  rozwiązań  groziło niewykonaniem lub wadliwym wykonaniem przedmiotu Umowy. </w:t>
      </w:r>
    </w:p>
    <w:p w14:paraId="5D18CA18" w14:textId="7CFC7762" w:rsidR="00DA1446" w:rsidRDefault="00DA1446" w:rsidP="00850C8D">
      <w:pPr>
        <w:pStyle w:val="Akapitzlist"/>
        <w:numPr>
          <w:ilvl w:val="1"/>
          <w:numId w:val="88"/>
        </w:numPr>
        <w:ind w:left="1701" w:hanging="283"/>
        <w:jc w:val="both"/>
        <w:rPr>
          <w:rFonts w:eastAsia="Calibri"/>
        </w:rPr>
      </w:pPr>
      <w:r w:rsidRPr="00377353">
        <w:rPr>
          <w:rFonts w:eastAsia="Calibri"/>
        </w:rPr>
        <w:t>odmiennych od przyjętych</w:t>
      </w:r>
      <w:r w:rsidR="00377353" w:rsidRPr="00377353">
        <w:rPr>
          <w:rFonts w:eastAsia="Calibri"/>
        </w:rPr>
        <w:t xml:space="preserve"> </w:t>
      </w:r>
      <w:r w:rsidRPr="00377353">
        <w:rPr>
          <w:rFonts w:eastAsia="Calibri"/>
        </w:rPr>
        <w:t>w</w:t>
      </w:r>
      <w:r w:rsidR="00377353" w:rsidRPr="00377353">
        <w:rPr>
          <w:rFonts w:eastAsia="Calibri"/>
        </w:rPr>
        <w:t xml:space="preserve"> </w:t>
      </w:r>
      <w:r w:rsidRPr="00377353">
        <w:rPr>
          <w:rFonts w:eastAsia="Calibri"/>
        </w:rPr>
        <w:t>Dokumentacji warunków terenowych związanych z istnieniem  niezinwentaryzowanych podziemnych sieci, instalacji, urządzeń</w:t>
      </w:r>
      <w:r w:rsidR="008B1E30">
        <w:rPr>
          <w:rFonts w:eastAsia="Calibri"/>
        </w:rPr>
        <w:t xml:space="preserve"> </w:t>
      </w:r>
      <w:r w:rsidRPr="00377353">
        <w:rPr>
          <w:rFonts w:eastAsia="Calibri"/>
        </w:rPr>
        <w:t>lub obiektów</w:t>
      </w:r>
      <w:r w:rsidR="008B1E30">
        <w:rPr>
          <w:rFonts w:eastAsia="Calibri"/>
        </w:rPr>
        <w:t xml:space="preserve"> </w:t>
      </w:r>
      <w:r w:rsidRPr="00377353">
        <w:rPr>
          <w:rFonts w:eastAsia="Calibri"/>
        </w:rPr>
        <w:t>budowlanych    skutkujących   niemożliwością zrealizowania  przedmiotu Umowy przy dotychczasowych założeniach technologicznych lub materiałowych.</w:t>
      </w:r>
      <w:r w:rsidR="00377353">
        <w:rPr>
          <w:rFonts w:eastAsia="Calibri"/>
        </w:rPr>
        <w:t xml:space="preserve"> </w:t>
      </w:r>
      <w:r w:rsidRPr="00377353">
        <w:rPr>
          <w:rFonts w:eastAsia="Calibri"/>
        </w:rPr>
        <w:t>Każdorazowo na taką zmianę z inicjatywy Wykonawcy musi wyrazić zgodę Projektant,  który wykonał Dokumentację oraz Zamawiający;</w:t>
      </w:r>
    </w:p>
    <w:p w14:paraId="2EEF0922" w14:textId="77777777" w:rsidR="007E55A2" w:rsidRDefault="00DA1446" w:rsidP="00850C8D">
      <w:pPr>
        <w:pStyle w:val="Akapitzlist"/>
        <w:numPr>
          <w:ilvl w:val="0"/>
          <w:numId w:val="88"/>
        </w:numPr>
        <w:ind w:left="1418"/>
        <w:jc w:val="both"/>
        <w:rPr>
          <w:rFonts w:eastAsia="Calibri"/>
        </w:rPr>
      </w:pPr>
      <w:r w:rsidRPr="007E55A2">
        <w:rPr>
          <w:rFonts w:eastAsia="Calibri"/>
        </w:rPr>
        <w:t>w części dotyczącej konieczności zastosowania robót zamiennych w stosunku do</w:t>
      </w:r>
      <w:r w:rsidR="00377353" w:rsidRPr="007E55A2">
        <w:rPr>
          <w:rFonts w:eastAsia="Calibri"/>
        </w:rPr>
        <w:t xml:space="preserve"> </w:t>
      </w:r>
      <w:r w:rsidRPr="007E55A2">
        <w:rPr>
          <w:rFonts w:eastAsia="Calibri"/>
        </w:rPr>
        <w:t>przewidzianych    Dokumentacją, w sytuacji gdy wykonanie tych robót będzie</w:t>
      </w:r>
      <w:r w:rsidR="00377353" w:rsidRPr="007E55A2">
        <w:rPr>
          <w:rFonts w:eastAsia="Calibri"/>
        </w:rPr>
        <w:t xml:space="preserve"> </w:t>
      </w:r>
      <w:r w:rsidRPr="007E55A2">
        <w:rPr>
          <w:rFonts w:eastAsia="Calibri"/>
        </w:rPr>
        <w:t>niezbędne do prawidłowego, tj. zgodnego z  zasadami</w:t>
      </w:r>
      <w:r w:rsidR="00377353" w:rsidRPr="007E55A2">
        <w:rPr>
          <w:rFonts w:eastAsia="Calibri"/>
        </w:rPr>
        <w:t xml:space="preserve"> </w:t>
      </w:r>
      <w:r w:rsidRPr="007E55A2">
        <w:rPr>
          <w:rFonts w:eastAsia="Calibri"/>
        </w:rPr>
        <w:t>wiedzy technicznej i obowiązującymi na dzień odbioru robót przepisami wykonania przedmiotu Umowy.</w:t>
      </w:r>
      <w:r w:rsidR="007E55A2" w:rsidRPr="007E55A2">
        <w:rPr>
          <w:rFonts w:eastAsia="Calibri"/>
        </w:rPr>
        <w:t xml:space="preserve"> </w:t>
      </w:r>
      <w:r w:rsidRPr="007E55A2">
        <w:rPr>
          <w:rFonts w:eastAsia="Calibri"/>
        </w:rPr>
        <w:t>Jeżeli  zmiana Umowy wymaga zmiany Dokumentacji  lub  specyfikacji  technicznych wykonania i odbioru  robót,  Strona  inicjująca zmianę przedstawia projekt zamienny zawierający opis proponowanych zmian wraz informacją o   konieczności lub nie zgłoszenia robót budowlanych lub uzyskania zmiany pozwolenia na budowę/ZRID oraz     przedmiar i niezbędne rysunki;</w:t>
      </w:r>
    </w:p>
    <w:p w14:paraId="3EE2AD02" w14:textId="00A523C9" w:rsidR="00DA1446" w:rsidRDefault="00DA1446" w:rsidP="00850C8D">
      <w:pPr>
        <w:pStyle w:val="Akapitzlist"/>
        <w:numPr>
          <w:ilvl w:val="0"/>
          <w:numId w:val="88"/>
        </w:numPr>
        <w:ind w:left="1418"/>
        <w:jc w:val="both"/>
        <w:rPr>
          <w:rFonts w:eastAsia="Calibri"/>
        </w:rPr>
      </w:pPr>
      <w:r w:rsidRPr="007E55A2">
        <w:rPr>
          <w:rFonts w:eastAsia="Calibri"/>
        </w:rPr>
        <w:t>w części dotyczącej zmiany wynagrodzenia umownego w przypadku:</w:t>
      </w:r>
    </w:p>
    <w:p w14:paraId="74038E63" w14:textId="2ABC2576" w:rsidR="00DA1446" w:rsidRDefault="00DA1446" w:rsidP="00850C8D">
      <w:pPr>
        <w:pStyle w:val="Akapitzlist"/>
        <w:numPr>
          <w:ilvl w:val="1"/>
          <w:numId w:val="88"/>
        </w:numPr>
        <w:ind w:left="1701" w:hanging="283"/>
        <w:jc w:val="both"/>
        <w:rPr>
          <w:rFonts w:eastAsia="Calibri"/>
        </w:rPr>
      </w:pPr>
      <w:r w:rsidRPr="007E55A2">
        <w:rPr>
          <w:rFonts w:eastAsia="Calibri"/>
        </w:rPr>
        <w:t xml:space="preserve">konieczności  wykonania  robót  lub  prac,  na  skutek  wystąpienia  jednej  z  sytuacji określonej   w   pkt 1   lit. a), b), c), e), f) lub g),  pkt 2   lub 3,  jeżeli  zmiana  ta będzie miała wpływ na koszty wykonania zamówienia przez Wykonawcę, </w:t>
      </w:r>
    </w:p>
    <w:p w14:paraId="477A5816" w14:textId="09B2C5E4" w:rsidR="00DA1446" w:rsidRDefault="00DA1446" w:rsidP="00850C8D">
      <w:pPr>
        <w:pStyle w:val="Akapitzlist"/>
        <w:numPr>
          <w:ilvl w:val="1"/>
          <w:numId w:val="88"/>
        </w:numPr>
        <w:ind w:left="1701" w:hanging="283"/>
        <w:jc w:val="both"/>
        <w:rPr>
          <w:rFonts w:eastAsia="Calibri"/>
        </w:rPr>
      </w:pPr>
      <w:r w:rsidRPr="007E55A2">
        <w:rPr>
          <w:rFonts w:eastAsia="Calibri"/>
        </w:rPr>
        <w:t xml:space="preserve">wystąpienia przesłanek określonych w art. 357 1  Kodeksu Cywilnego; </w:t>
      </w:r>
    </w:p>
    <w:p w14:paraId="3B922207" w14:textId="7143C832" w:rsidR="00DA1446" w:rsidRDefault="00DA1446" w:rsidP="00850C8D">
      <w:pPr>
        <w:pStyle w:val="Akapitzlist"/>
        <w:numPr>
          <w:ilvl w:val="1"/>
          <w:numId w:val="88"/>
        </w:numPr>
        <w:ind w:left="1701" w:hanging="283"/>
        <w:jc w:val="both"/>
        <w:rPr>
          <w:rFonts w:eastAsia="Calibri"/>
        </w:rPr>
      </w:pPr>
      <w:r w:rsidRPr="007E55A2">
        <w:rPr>
          <w:rFonts w:eastAsia="Calibri"/>
        </w:rPr>
        <w:t>wystąpienia przesłanek zmiany wynagrodzenia określonych w §6 Umowy;</w:t>
      </w:r>
    </w:p>
    <w:p w14:paraId="74E686B4" w14:textId="427EDDB6" w:rsidR="00DA1446" w:rsidRDefault="00DA1446" w:rsidP="00850C8D">
      <w:pPr>
        <w:pStyle w:val="Akapitzlist"/>
        <w:numPr>
          <w:ilvl w:val="0"/>
          <w:numId w:val="88"/>
        </w:numPr>
        <w:ind w:left="1418" w:hanging="284"/>
        <w:jc w:val="both"/>
        <w:rPr>
          <w:rFonts w:eastAsia="Calibri"/>
        </w:rPr>
      </w:pPr>
      <w:r w:rsidRPr="007E55A2">
        <w:rPr>
          <w:rFonts w:eastAsia="Calibri"/>
        </w:rPr>
        <w:t xml:space="preserve">w części dotyczącej zmiany Harmonogramu w przypadku konieczności wprowadzenia zmian na skutek   wysokości aktualnie posiadanych środków finansowych,  konieczności  zmian  etapów wykonywania Umowy  lub sytuacji określonych w pkt 1-4. Zmiana  terminów pośrednich wykonania poszczególnych elementów </w:t>
      </w:r>
      <w:r w:rsidR="007E55A2">
        <w:rPr>
          <w:rFonts w:eastAsia="Calibri"/>
        </w:rPr>
        <w:t>r</w:t>
      </w:r>
      <w:r w:rsidRPr="007E55A2">
        <w:rPr>
          <w:rFonts w:eastAsia="Calibri"/>
        </w:rPr>
        <w:t>obót,  ustalonyc</w:t>
      </w:r>
      <w:r w:rsidR="007E55A2">
        <w:rPr>
          <w:rFonts w:eastAsia="Calibri"/>
        </w:rPr>
        <w:t>h</w:t>
      </w:r>
      <w:r w:rsidRPr="007E55A2">
        <w:rPr>
          <w:rFonts w:eastAsia="Calibri"/>
        </w:rPr>
        <w:t xml:space="preserve"> w Harmonogramie, nie stanowi zmiany treści Umowy pod warunkiem, </w:t>
      </w:r>
      <w:r w:rsidR="007E55A2">
        <w:rPr>
          <w:rFonts w:eastAsia="Calibri"/>
        </w:rPr>
        <w:t>ż</w:t>
      </w:r>
      <w:r w:rsidRPr="007E55A2">
        <w:rPr>
          <w:rFonts w:eastAsia="Calibri"/>
        </w:rPr>
        <w:t>e zmiany te nie będą miały   wpływu na termin wykonania przedmiotu Umowy, o którym mowa w §3 ust. 1. Każda zmiana Harmonogramu   dla swej skuteczności wymaga zgody obydwu Stron wyrażonej w formie pisemnej;</w:t>
      </w:r>
    </w:p>
    <w:p w14:paraId="5C3E7BF2" w14:textId="19202363" w:rsidR="00DA1446" w:rsidRDefault="00DA1446" w:rsidP="00850C8D">
      <w:pPr>
        <w:pStyle w:val="Akapitzlist"/>
        <w:numPr>
          <w:ilvl w:val="0"/>
          <w:numId w:val="88"/>
        </w:numPr>
        <w:ind w:left="1418" w:hanging="284"/>
        <w:jc w:val="both"/>
        <w:rPr>
          <w:rFonts w:eastAsia="Calibri"/>
        </w:rPr>
      </w:pPr>
      <w:r w:rsidRPr="00956E03">
        <w:rPr>
          <w:rFonts w:eastAsia="Calibri"/>
        </w:rPr>
        <w:t xml:space="preserve">w  przypadku  zmiany  w  trakcie  realizacji  przedmiotu Umowy kierownika budowy lub kierowników robót w przypadkach i na warunkach określonych w § 15 Umowy; </w:t>
      </w:r>
    </w:p>
    <w:p w14:paraId="7EC1C84A" w14:textId="41B944A3" w:rsidR="00DA1446" w:rsidRDefault="00DA1446" w:rsidP="00850C8D">
      <w:pPr>
        <w:pStyle w:val="Akapitzlist"/>
        <w:numPr>
          <w:ilvl w:val="0"/>
          <w:numId w:val="88"/>
        </w:numPr>
        <w:ind w:left="1418" w:hanging="284"/>
        <w:jc w:val="both"/>
        <w:rPr>
          <w:rFonts w:eastAsia="Calibri"/>
        </w:rPr>
      </w:pPr>
      <w:r w:rsidRPr="00956E03">
        <w:rPr>
          <w:rFonts w:eastAsia="Calibri"/>
        </w:rPr>
        <w:t>w przypadku podjęcia</w:t>
      </w:r>
      <w:r w:rsidR="00B87426">
        <w:rPr>
          <w:rFonts w:eastAsia="Calibri"/>
        </w:rPr>
        <w:t xml:space="preserve"> </w:t>
      </w:r>
      <w:r w:rsidRPr="00956E03">
        <w:rPr>
          <w:rFonts w:eastAsia="Calibri"/>
        </w:rPr>
        <w:t>decyzji o wykonaniu części zamówienia przez podwykonawcę, zmianie</w:t>
      </w:r>
      <w:r w:rsidR="00B87426">
        <w:rPr>
          <w:rFonts w:eastAsia="Calibri"/>
        </w:rPr>
        <w:t xml:space="preserve"> </w:t>
      </w:r>
      <w:r w:rsidRPr="00956E03">
        <w:rPr>
          <w:rFonts w:eastAsia="Calibri"/>
        </w:rPr>
        <w:t>zakresu   podwykonawstwa lub podwykonawcy, rezygnacji z</w:t>
      </w:r>
      <w:r w:rsidR="00B87426">
        <w:rPr>
          <w:rFonts w:eastAsia="Calibri"/>
        </w:rPr>
        <w:t xml:space="preserve"> </w:t>
      </w:r>
      <w:r w:rsidRPr="00956E03">
        <w:rPr>
          <w:rFonts w:eastAsia="Calibri"/>
        </w:rPr>
        <w:t xml:space="preserve">zakresu podwykonawstwa  lub  podwykonawcy.  Wykonawca  jest obowiązany do poinformowania Zamawiającego o zmianach w tym zakresie; </w:t>
      </w:r>
    </w:p>
    <w:p w14:paraId="524DBF7B" w14:textId="56815C00" w:rsidR="00DA1446" w:rsidRDefault="00DA1446" w:rsidP="00850C8D">
      <w:pPr>
        <w:pStyle w:val="Akapitzlist"/>
        <w:numPr>
          <w:ilvl w:val="0"/>
          <w:numId w:val="88"/>
        </w:numPr>
        <w:ind w:left="1418" w:hanging="284"/>
        <w:jc w:val="both"/>
        <w:rPr>
          <w:rFonts w:eastAsia="Calibri"/>
        </w:rPr>
      </w:pPr>
      <w:r w:rsidRPr="00B87426">
        <w:rPr>
          <w:rFonts w:eastAsia="Calibri"/>
        </w:rPr>
        <w:t xml:space="preserve">w przypadku zmiany albo wejścia w życie nowych przepisów lub norm, jeżeli zgodnie z nimi konieczne będzie dostosowanie treści Umowy do aktualnego stanu prawnego; </w:t>
      </w:r>
    </w:p>
    <w:p w14:paraId="0BB7B50B" w14:textId="4238FA33" w:rsidR="00DA1446" w:rsidRDefault="00DA1446" w:rsidP="00850C8D">
      <w:pPr>
        <w:pStyle w:val="Akapitzlist"/>
        <w:numPr>
          <w:ilvl w:val="0"/>
          <w:numId w:val="88"/>
        </w:numPr>
        <w:ind w:left="1418" w:hanging="284"/>
        <w:jc w:val="both"/>
        <w:rPr>
          <w:rFonts w:eastAsia="Calibri"/>
        </w:rPr>
      </w:pPr>
      <w:r w:rsidRPr="00B87426">
        <w:rPr>
          <w:rFonts w:eastAsia="Calibri"/>
        </w:rPr>
        <w:t>w</w:t>
      </w:r>
      <w:r w:rsidR="00B87426">
        <w:rPr>
          <w:rFonts w:eastAsia="Calibri"/>
        </w:rPr>
        <w:t xml:space="preserve"> </w:t>
      </w:r>
      <w:r w:rsidRPr="00B87426">
        <w:rPr>
          <w:rFonts w:eastAsia="Calibri"/>
        </w:rPr>
        <w:t>przypadku</w:t>
      </w:r>
      <w:r w:rsidR="00B87426">
        <w:rPr>
          <w:rFonts w:eastAsia="Calibri"/>
        </w:rPr>
        <w:t xml:space="preserve"> </w:t>
      </w:r>
      <w:r w:rsidRPr="00B87426">
        <w:rPr>
          <w:rFonts w:eastAsia="Calibri"/>
        </w:rPr>
        <w:t xml:space="preserve">konieczności sprostowania oczywistych omyłek pisarskich  i rachunkowych w treści niniejszej Umowy; </w:t>
      </w:r>
    </w:p>
    <w:p w14:paraId="21A914EE" w14:textId="2E153E23" w:rsidR="00DA1446" w:rsidRDefault="00DA1446" w:rsidP="00850C8D">
      <w:pPr>
        <w:pStyle w:val="Akapitzlist"/>
        <w:numPr>
          <w:ilvl w:val="0"/>
          <w:numId w:val="88"/>
        </w:numPr>
        <w:ind w:left="1418" w:hanging="284"/>
        <w:jc w:val="both"/>
        <w:rPr>
          <w:rFonts w:eastAsia="Calibri"/>
        </w:rPr>
      </w:pPr>
      <w:r w:rsidRPr="00B87426">
        <w:rPr>
          <w:rFonts w:eastAsia="Calibri"/>
        </w:rPr>
        <w:t>w</w:t>
      </w:r>
      <w:r w:rsidR="00B87426">
        <w:rPr>
          <w:rFonts w:eastAsia="Calibri"/>
        </w:rPr>
        <w:t xml:space="preserve"> </w:t>
      </w:r>
      <w:r w:rsidRPr="00B87426">
        <w:rPr>
          <w:rFonts w:eastAsia="Calibri"/>
        </w:rPr>
        <w:t>przypadku konieczności zmiany danych osobowych i kontaktowych określonych w Umowie;</w:t>
      </w:r>
    </w:p>
    <w:p w14:paraId="6E94AF32" w14:textId="1E02E8CB" w:rsidR="00DA1446" w:rsidRDefault="00DA1446" w:rsidP="00850C8D">
      <w:pPr>
        <w:pStyle w:val="Akapitzlist"/>
        <w:numPr>
          <w:ilvl w:val="0"/>
          <w:numId w:val="88"/>
        </w:numPr>
        <w:ind w:left="1418" w:hanging="284"/>
        <w:jc w:val="both"/>
        <w:rPr>
          <w:rFonts w:eastAsia="Calibri"/>
        </w:rPr>
      </w:pPr>
      <w:r w:rsidRPr="00B87426">
        <w:rPr>
          <w:rFonts w:eastAsia="Calibri"/>
        </w:rPr>
        <w:t>formy zabezpieczenia należytego wykonania umowy – zgodnie z art.  451 ust. 1 ustawy Prawo zamówień publicznych;</w:t>
      </w:r>
    </w:p>
    <w:p w14:paraId="59120EF8" w14:textId="46C61C3A" w:rsidR="00DA1446" w:rsidRDefault="00DA1446" w:rsidP="00850C8D">
      <w:pPr>
        <w:pStyle w:val="Akapitzlist"/>
        <w:numPr>
          <w:ilvl w:val="0"/>
          <w:numId w:val="88"/>
        </w:numPr>
        <w:ind w:left="1418" w:hanging="284"/>
        <w:jc w:val="both"/>
        <w:rPr>
          <w:rFonts w:eastAsia="Calibri"/>
        </w:rPr>
      </w:pPr>
      <w:r w:rsidRPr="00B87426">
        <w:rPr>
          <w:rFonts w:eastAsia="Calibri"/>
        </w:rPr>
        <w:t>oznaczenia danych dotyczących Zamawiającego i/lub Wykonawcy w przypadku ich zmiany, w celu doprowadzenia do zgodności ze stanem faktycznym;</w:t>
      </w:r>
    </w:p>
    <w:p w14:paraId="24D51909" w14:textId="7598C1D4" w:rsidR="00DA1446" w:rsidRDefault="00DA1446" w:rsidP="00850C8D">
      <w:pPr>
        <w:pStyle w:val="Akapitzlist"/>
        <w:numPr>
          <w:ilvl w:val="0"/>
          <w:numId w:val="88"/>
        </w:numPr>
        <w:ind w:left="1418" w:hanging="284"/>
        <w:jc w:val="both"/>
        <w:rPr>
          <w:rFonts w:eastAsia="Calibri"/>
        </w:rPr>
      </w:pPr>
      <w:r w:rsidRPr="00B87426">
        <w:rPr>
          <w:rFonts w:eastAsia="Calibri"/>
        </w:rPr>
        <w:t>zmiany zakresu rzeczowo-finansowego zamówienia w przypadku wystąpienia obiektywnych okoliczności skutkujących koniecznością zmiany w trakcie realizacji umowy zakresu rzeczowo – finansowego robót.</w:t>
      </w:r>
    </w:p>
    <w:p w14:paraId="6E4F65D6" w14:textId="2C20C4AD" w:rsidR="00DA1446" w:rsidRDefault="00DA1446" w:rsidP="00850C8D">
      <w:pPr>
        <w:pStyle w:val="Akapitzlist"/>
        <w:numPr>
          <w:ilvl w:val="0"/>
          <w:numId w:val="89"/>
        </w:numPr>
        <w:ind w:left="426"/>
        <w:jc w:val="both"/>
        <w:rPr>
          <w:rFonts w:eastAsia="Calibri"/>
        </w:rPr>
      </w:pPr>
      <w:r w:rsidRPr="006A7A87">
        <w:rPr>
          <w:rFonts w:eastAsia="Calibri"/>
        </w:rPr>
        <w:t>Wszystkie okoliczności wymienione w niniejszym paragrafie stanowią katalog zmian, na  które  Zamawiający może   wyrazić zgodę.  Nie stanowią jednocześnie zobowiązania do wyrażenia</w:t>
      </w:r>
      <w:r w:rsidR="006A7A87">
        <w:rPr>
          <w:rFonts w:eastAsia="Calibri"/>
        </w:rPr>
        <w:t xml:space="preserve"> </w:t>
      </w:r>
      <w:r w:rsidRPr="006A7A87">
        <w:rPr>
          <w:rFonts w:eastAsia="Calibri"/>
        </w:rPr>
        <w:t>takiej zgody.</w:t>
      </w:r>
    </w:p>
    <w:p w14:paraId="3D938B64" w14:textId="6EEB2811" w:rsidR="00DA1446" w:rsidRDefault="00DA1446" w:rsidP="00850C8D">
      <w:pPr>
        <w:pStyle w:val="Akapitzlist"/>
        <w:numPr>
          <w:ilvl w:val="0"/>
          <w:numId w:val="89"/>
        </w:numPr>
        <w:ind w:left="426"/>
        <w:jc w:val="both"/>
        <w:rPr>
          <w:rFonts w:eastAsia="Calibri"/>
        </w:rPr>
      </w:pPr>
      <w:r w:rsidRPr="006A7A87">
        <w:rPr>
          <w:rFonts w:eastAsia="Calibri"/>
        </w:rPr>
        <w:t xml:space="preserve">Zmiana postanowień zawartej Umowy może nastąpić za zgodą obu Stron wyrażoną na piśmie w postaci kolejnych  aneksów, pod rygorem nieważności takiej zmiany, z zastrzeżeniem ust. 5. </w:t>
      </w:r>
    </w:p>
    <w:p w14:paraId="11E99E9B" w14:textId="3537B7F5" w:rsidR="00DA1446" w:rsidRDefault="00DA1446" w:rsidP="00850C8D">
      <w:pPr>
        <w:pStyle w:val="Akapitzlist"/>
        <w:numPr>
          <w:ilvl w:val="0"/>
          <w:numId w:val="89"/>
        </w:numPr>
        <w:ind w:left="426"/>
        <w:jc w:val="both"/>
        <w:rPr>
          <w:rFonts w:eastAsia="Calibri"/>
        </w:rPr>
      </w:pPr>
      <w:r w:rsidRPr="006A7A87">
        <w:rPr>
          <w:rFonts w:eastAsia="Calibri"/>
        </w:rPr>
        <w:t xml:space="preserve">Zmiany, o których mowa w ust. 2 pkt 2, 3, 5, 6  lub 7  nie powodują konieczności </w:t>
      </w:r>
      <w:r w:rsidR="006A7A87" w:rsidRPr="006A7A87">
        <w:rPr>
          <w:rFonts w:eastAsia="Calibri"/>
        </w:rPr>
        <w:t>s</w:t>
      </w:r>
      <w:r w:rsidRPr="006A7A87">
        <w:rPr>
          <w:rFonts w:eastAsia="Calibri"/>
        </w:rPr>
        <w:t>porządzania aneksu do Umowy.</w:t>
      </w:r>
    </w:p>
    <w:p w14:paraId="708EE1B2" w14:textId="17DC3F77" w:rsidR="00DA1446" w:rsidRDefault="00DA1446" w:rsidP="00850C8D">
      <w:pPr>
        <w:pStyle w:val="Akapitzlist"/>
        <w:numPr>
          <w:ilvl w:val="0"/>
          <w:numId w:val="89"/>
        </w:numPr>
        <w:ind w:left="426"/>
        <w:jc w:val="both"/>
        <w:rPr>
          <w:rFonts w:eastAsia="Calibri"/>
        </w:rPr>
      </w:pPr>
      <w:r w:rsidRPr="006A7A87">
        <w:rPr>
          <w:rFonts w:eastAsia="Calibri"/>
        </w:rPr>
        <w:t>Zmiana może by</w:t>
      </w:r>
      <w:r w:rsidRPr="006A7A87">
        <w:rPr>
          <w:rFonts w:eastAsia="TTE188D4F0t00"/>
        </w:rPr>
        <w:t xml:space="preserve">ć </w:t>
      </w:r>
      <w:r w:rsidRPr="006A7A87">
        <w:rPr>
          <w:rFonts w:eastAsia="Calibri"/>
        </w:rPr>
        <w:t>dokonana na pisemny wniosek Wykonawcy lub Zamawiającego, zło</w:t>
      </w:r>
      <w:r w:rsidRPr="006A7A87">
        <w:rPr>
          <w:rFonts w:eastAsia="TTE188D4F0t00"/>
        </w:rPr>
        <w:t>ż</w:t>
      </w:r>
      <w:r w:rsidRPr="006A7A87">
        <w:rPr>
          <w:rFonts w:eastAsia="Calibri"/>
        </w:rPr>
        <w:t>ony w terminie 7 dni od daty   wystąpienia lub powzięcia wiadomości o zaistniałych okolicznościach</w:t>
      </w:r>
      <w:r w:rsidR="006A7A87">
        <w:rPr>
          <w:rFonts w:eastAsia="Calibri"/>
        </w:rPr>
        <w:t xml:space="preserve"> </w:t>
      </w:r>
      <w:r w:rsidRPr="006A7A87">
        <w:rPr>
          <w:rFonts w:eastAsia="Calibri"/>
        </w:rPr>
        <w:t>wymienionych</w:t>
      </w:r>
      <w:r w:rsidR="006A7A87">
        <w:rPr>
          <w:rFonts w:eastAsia="Calibri"/>
        </w:rPr>
        <w:t xml:space="preserve"> </w:t>
      </w:r>
      <w:r w:rsidRPr="006A7A87">
        <w:rPr>
          <w:rFonts w:eastAsia="Calibri"/>
        </w:rPr>
        <w:t>w ust. 1 – pod rygorem</w:t>
      </w:r>
      <w:r w:rsidR="006A7A87">
        <w:rPr>
          <w:rFonts w:eastAsia="Calibri"/>
        </w:rPr>
        <w:t xml:space="preserve"> </w:t>
      </w:r>
      <w:r w:rsidRPr="006A7A87">
        <w:rPr>
          <w:rFonts w:eastAsia="Calibri"/>
        </w:rPr>
        <w:t xml:space="preserve">późniejszego jego pominięcia. Wniosek winien zawierać szczegółowe uzasadnienie. </w:t>
      </w:r>
    </w:p>
    <w:p w14:paraId="35C0FB71" w14:textId="5585E8C2" w:rsidR="00DA1446" w:rsidRPr="006A7A87" w:rsidRDefault="00DA1446" w:rsidP="00850C8D">
      <w:pPr>
        <w:pStyle w:val="Akapitzlist"/>
        <w:numPr>
          <w:ilvl w:val="0"/>
          <w:numId w:val="89"/>
        </w:numPr>
        <w:ind w:left="426"/>
        <w:jc w:val="both"/>
        <w:rPr>
          <w:rFonts w:eastAsia="Calibri"/>
        </w:rPr>
      </w:pPr>
      <w:r w:rsidRPr="006A7A87">
        <w:rPr>
          <w:rFonts w:eastAsia="Calibri"/>
        </w:rPr>
        <w:t>Obowiązek wykazania wpływu zmian, o których mowa w ust. 1 powyżej na wysokość wynagrodzenia, o którym mowa w § 6 ust. 1 należy do Wykonawcy pod rygorem odmowy dokonania zmiany umowy przez Zamawiającego.</w:t>
      </w:r>
    </w:p>
    <w:p w14:paraId="477B017B" w14:textId="124B1209" w:rsidR="00DA1446" w:rsidRPr="006A7A87" w:rsidRDefault="00DA1446" w:rsidP="006A7A87">
      <w:pPr>
        <w:spacing w:before="0" w:after="0"/>
        <w:jc w:val="center"/>
        <w:rPr>
          <w:b/>
          <w:bCs/>
        </w:rPr>
      </w:pPr>
      <w:r w:rsidRPr="006A7A87">
        <w:rPr>
          <w:rFonts w:eastAsia="Calibri"/>
          <w:b/>
          <w:bCs/>
        </w:rPr>
        <w:t>§ 25.</w:t>
      </w:r>
    </w:p>
    <w:p w14:paraId="54F4A6F2" w14:textId="77777777" w:rsidR="00DA1446" w:rsidRPr="006A7A87" w:rsidRDefault="00DA1446" w:rsidP="006A7A87">
      <w:pPr>
        <w:spacing w:before="0" w:after="0"/>
        <w:jc w:val="center"/>
        <w:rPr>
          <w:b/>
          <w:bCs/>
        </w:rPr>
      </w:pPr>
      <w:r w:rsidRPr="006A7A87">
        <w:rPr>
          <w:rFonts w:eastAsia="Calibri"/>
          <w:b/>
          <w:bCs/>
        </w:rPr>
        <w:t>INFORMACJA PUBLICZNA</w:t>
      </w:r>
    </w:p>
    <w:p w14:paraId="48B574E5" w14:textId="04837C69" w:rsidR="00DA1446" w:rsidRDefault="00DA1446" w:rsidP="00850C8D">
      <w:pPr>
        <w:pStyle w:val="Akapitzlist"/>
        <w:numPr>
          <w:ilvl w:val="0"/>
          <w:numId w:val="90"/>
        </w:numPr>
        <w:spacing w:before="0"/>
        <w:ind w:left="426"/>
        <w:jc w:val="both"/>
        <w:rPr>
          <w:rFonts w:eastAsia="Calibri"/>
        </w:rPr>
      </w:pPr>
      <w:r w:rsidRPr="006A7A87">
        <w:rPr>
          <w:rFonts w:eastAsia="Calibri"/>
        </w:rPr>
        <w:t>Wykonawca oświadcza, że znany jest mu fakt, iż treść niniejszej umowy, a w szczególności</w:t>
      </w:r>
      <w:r w:rsidR="006A7A87">
        <w:rPr>
          <w:rFonts w:eastAsia="Calibri"/>
        </w:rPr>
        <w:t xml:space="preserve"> </w:t>
      </w:r>
      <w:r w:rsidRPr="006A7A87">
        <w:rPr>
          <w:rFonts w:eastAsia="Calibri"/>
        </w:rPr>
        <w:t>dotyczące go dane identyfikujące, przedmiot umowy i wysokość wynagrodzenia, stanowią informację publiczną w rozumieniu art. 1 ust. 1 ustawy z dnia 6 września 2001 r. o dostępie do informacji publicznej (Dz.U. z 2022 r. poz. 902 ze zm.), która podlega udostępnieniu w trybie</w:t>
      </w:r>
      <w:r w:rsidR="006A7A87">
        <w:rPr>
          <w:rFonts w:eastAsia="Calibri"/>
        </w:rPr>
        <w:t xml:space="preserve"> </w:t>
      </w:r>
      <w:r w:rsidRPr="006A7A87">
        <w:rPr>
          <w:rFonts w:eastAsia="Calibri"/>
        </w:rPr>
        <w:t>przedmiotowej ustawy.</w:t>
      </w:r>
    </w:p>
    <w:p w14:paraId="784C5574" w14:textId="6FD22148" w:rsidR="006A7A87" w:rsidRDefault="00DA1446" w:rsidP="00850C8D">
      <w:pPr>
        <w:pStyle w:val="Akapitzlist"/>
        <w:numPr>
          <w:ilvl w:val="0"/>
          <w:numId w:val="90"/>
        </w:numPr>
        <w:ind w:left="426"/>
        <w:jc w:val="both"/>
        <w:rPr>
          <w:rFonts w:eastAsia="Calibri"/>
        </w:rPr>
      </w:pPr>
      <w:r w:rsidRPr="006A7A87">
        <w:rPr>
          <w:rFonts w:eastAsia="Calibri"/>
        </w:rPr>
        <w:t xml:space="preserve">Ze względu na tajemnicę Wykonawcy udostępnieniu, o którym mowa w ust. 1, nie  będą   podlegały Informacje    … </w:t>
      </w:r>
      <w:r w:rsidRPr="008C0571">
        <w:rPr>
          <w:rFonts w:eastAsia="Calibri"/>
          <w:sz w:val="14"/>
          <w:szCs w:val="14"/>
        </w:rPr>
        <w:t xml:space="preserve">(wskazać informacje, które stanową tajemnicę Wykonawcy) </w:t>
      </w:r>
      <w:r w:rsidRPr="006A7A87">
        <w:rPr>
          <w:rFonts w:eastAsia="Calibri"/>
        </w:rPr>
        <w:t xml:space="preserve">... i/lub    </w:t>
      </w:r>
      <w:r w:rsidRPr="008C0571">
        <w:rPr>
          <w:rFonts w:eastAsia="Calibri"/>
          <w:i/>
          <w:iCs/>
        </w:rPr>
        <w:t>zawarte</w:t>
      </w:r>
      <w:r w:rsidRPr="006A7A87">
        <w:rPr>
          <w:rFonts w:eastAsia="Calibri"/>
        </w:rPr>
        <w:t xml:space="preserve">   w   załączniku …. </w:t>
      </w:r>
      <w:r w:rsidRPr="008C0571">
        <w:rPr>
          <w:rFonts w:eastAsia="Calibri"/>
          <w:sz w:val="14"/>
          <w:szCs w:val="14"/>
        </w:rPr>
        <w:t xml:space="preserve">(wskazać np. nr załącznika   do     oferty   cenowej    Wykonawcy)  </w:t>
      </w:r>
      <w:r w:rsidRPr="006A7A87">
        <w:rPr>
          <w:rFonts w:eastAsia="Calibri"/>
        </w:rPr>
        <w:t>… do niniejszej</w:t>
      </w:r>
      <w:r w:rsidR="008C0571">
        <w:rPr>
          <w:rFonts w:eastAsia="Calibri"/>
        </w:rPr>
        <w:t xml:space="preserve"> </w:t>
      </w:r>
      <w:r w:rsidRPr="006A7A87">
        <w:rPr>
          <w:rFonts w:eastAsia="Calibri"/>
        </w:rPr>
        <w:t xml:space="preserve">umowy stanowiące informacje techniczne,  technologiczne, organizacyjne przedsiębiorstwa lub inne posiadające wartość gospodarczą. </w:t>
      </w:r>
    </w:p>
    <w:p w14:paraId="3F38A702" w14:textId="090061A6" w:rsidR="00DA1446" w:rsidRPr="00DA1446" w:rsidRDefault="00DA1446" w:rsidP="008C0571">
      <w:pPr>
        <w:pStyle w:val="Akapitzlist"/>
        <w:ind w:left="426"/>
        <w:jc w:val="both"/>
        <w:rPr>
          <w:rFonts w:eastAsia="Calibri"/>
        </w:rPr>
      </w:pPr>
      <w:r w:rsidRPr="006A7A87">
        <w:rPr>
          <w:rFonts w:eastAsia="Calibri"/>
        </w:rPr>
        <w:t>Tajemnice Wykonawcy stanowią informacje nie podane do publicznej wiadomości, w odniesieniu</w:t>
      </w:r>
      <w:r w:rsidRPr="00DA1446">
        <w:rPr>
          <w:rFonts w:eastAsia="Calibri"/>
        </w:rPr>
        <w:t xml:space="preserve"> do których Wykonawca podjął działania do zachowania ich w tajemnicy.</w:t>
      </w:r>
    </w:p>
    <w:p w14:paraId="7B6BC772" w14:textId="25CFEE7F" w:rsidR="00DA1446" w:rsidRPr="008C0571" w:rsidRDefault="00DA1446" w:rsidP="008C0571">
      <w:pPr>
        <w:spacing w:before="0" w:after="0"/>
        <w:jc w:val="center"/>
        <w:rPr>
          <w:b/>
          <w:bCs/>
        </w:rPr>
      </w:pPr>
      <w:r w:rsidRPr="008C0571">
        <w:rPr>
          <w:rFonts w:eastAsia="Calibri"/>
          <w:b/>
          <w:bCs/>
        </w:rPr>
        <w:t>§ 26.</w:t>
      </w:r>
    </w:p>
    <w:p w14:paraId="70CF6ACE" w14:textId="34FD4578" w:rsidR="00DA1446" w:rsidRPr="008C0571" w:rsidRDefault="00DA1446" w:rsidP="008C0571">
      <w:pPr>
        <w:spacing w:before="0" w:after="0"/>
        <w:jc w:val="center"/>
        <w:rPr>
          <w:b/>
          <w:bCs/>
        </w:rPr>
      </w:pPr>
      <w:r w:rsidRPr="008C0571">
        <w:rPr>
          <w:rFonts w:eastAsia="Calibri"/>
          <w:b/>
          <w:bCs/>
        </w:rPr>
        <w:t>POSTANOWIENIA KOŃCOWE</w:t>
      </w:r>
    </w:p>
    <w:p w14:paraId="60414D8E" w14:textId="1CCED8EB" w:rsidR="00DA1446" w:rsidRPr="008C0571" w:rsidRDefault="00DA1446" w:rsidP="00850C8D">
      <w:pPr>
        <w:pStyle w:val="Akapitzlist"/>
        <w:numPr>
          <w:ilvl w:val="0"/>
          <w:numId w:val="91"/>
        </w:numPr>
        <w:spacing w:before="0"/>
        <w:ind w:left="426"/>
        <w:jc w:val="both"/>
      </w:pPr>
      <w:r w:rsidRPr="008C0571">
        <w:rPr>
          <w:rFonts w:eastAsia="Calibri"/>
        </w:rPr>
        <w:t>Na zbycie przez Wykonawc</w:t>
      </w:r>
      <w:r w:rsidRPr="008C0571">
        <w:rPr>
          <w:rFonts w:eastAsia="TTE188D4F0t00"/>
        </w:rPr>
        <w:t xml:space="preserve">ę </w:t>
      </w:r>
      <w:r w:rsidRPr="008C0571">
        <w:rPr>
          <w:rFonts w:eastAsia="Calibri"/>
        </w:rPr>
        <w:t xml:space="preserve">swoich </w:t>
      </w:r>
      <w:r w:rsidRPr="008C0571">
        <w:rPr>
          <w:rFonts w:eastAsia="TTE188D4F0t00"/>
        </w:rPr>
        <w:t xml:space="preserve">wierzytelności </w:t>
      </w:r>
      <w:r w:rsidRPr="008C0571">
        <w:rPr>
          <w:rFonts w:eastAsia="Calibri"/>
        </w:rPr>
        <w:t>na rzecz innych podmiotów musi by</w:t>
      </w:r>
      <w:r w:rsidRPr="008C0571">
        <w:rPr>
          <w:rFonts w:eastAsia="TTE188D4F0t00"/>
        </w:rPr>
        <w:t xml:space="preserve">ć </w:t>
      </w:r>
      <w:r w:rsidRPr="008C0571">
        <w:rPr>
          <w:rFonts w:eastAsia="Calibri"/>
        </w:rPr>
        <w:t>wyra</w:t>
      </w:r>
      <w:r w:rsidRPr="008C0571">
        <w:rPr>
          <w:rFonts w:eastAsia="TTE188D4F0t00"/>
        </w:rPr>
        <w:t>ż</w:t>
      </w:r>
      <w:r w:rsidRPr="008C0571">
        <w:rPr>
          <w:rFonts w:eastAsia="Calibri"/>
        </w:rPr>
        <w:t>ona pisemna zgoda Zamawiaj</w:t>
      </w:r>
      <w:r w:rsidRPr="008C0571">
        <w:rPr>
          <w:rFonts w:eastAsia="TTE188D4F0t00"/>
        </w:rPr>
        <w:t>ą</w:t>
      </w:r>
      <w:r w:rsidRPr="008C0571">
        <w:rPr>
          <w:rFonts w:eastAsia="Calibri"/>
        </w:rPr>
        <w:t>cego.</w:t>
      </w:r>
    </w:p>
    <w:p w14:paraId="47193D45" w14:textId="77777777" w:rsidR="008C0571" w:rsidRPr="008C0571" w:rsidRDefault="00DA1446" w:rsidP="00850C8D">
      <w:pPr>
        <w:pStyle w:val="Akapitzlist"/>
        <w:numPr>
          <w:ilvl w:val="0"/>
          <w:numId w:val="91"/>
        </w:numPr>
        <w:ind w:left="426"/>
        <w:jc w:val="both"/>
      </w:pPr>
      <w:r w:rsidRPr="008C0571">
        <w:rPr>
          <w:rFonts w:eastAsia="Calibri"/>
        </w:rPr>
        <w:t xml:space="preserve">Wykonawca nie może dokonywać innych czynności rozporządzających lub zobowiązujących, których przedmiotem są prawa lub zobowiązania określone umową lub wynikające z umowy. </w:t>
      </w:r>
    </w:p>
    <w:p w14:paraId="46C37406" w14:textId="63A88551" w:rsidR="00DA1446" w:rsidRPr="008C0571" w:rsidRDefault="00DA1446" w:rsidP="00850C8D">
      <w:pPr>
        <w:pStyle w:val="Akapitzlist"/>
        <w:numPr>
          <w:ilvl w:val="0"/>
          <w:numId w:val="91"/>
        </w:numPr>
        <w:ind w:left="426"/>
        <w:jc w:val="both"/>
      </w:pPr>
      <w:r w:rsidRPr="008C0571">
        <w:rPr>
          <w:rFonts w:eastAsia="Calibri"/>
        </w:rPr>
        <w:t xml:space="preserve"> W sprawach nieuregulowanych niniejsz</w:t>
      </w:r>
      <w:r w:rsidRPr="008C0571">
        <w:rPr>
          <w:rFonts w:eastAsia="TTE188D4F0t00"/>
        </w:rPr>
        <w:t xml:space="preserve">ą </w:t>
      </w:r>
      <w:r w:rsidRPr="008C0571">
        <w:rPr>
          <w:rFonts w:eastAsia="Calibri"/>
        </w:rPr>
        <w:t>umow</w:t>
      </w:r>
      <w:r w:rsidRPr="008C0571">
        <w:rPr>
          <w:rFonts w:eastAsia="TTE188D4F0t00"/>
        </w:rPr>
        <w:t xml:space="preserve">ą </w:t>
      </w:r>
      <w:r w:rsidRPr="008C0571">
        <w:rPr>
          <w:rFonts w:eastAsia="Calibri"/>
        </w:rPr>
        <w:t>stosuje si</w:t>
      </w:r>
      <w:r w:rsidRPr="008C0571">
        <w:rPr>
          <w:rFonts w:eastAsia="TTE188D4F0t00"/>
        </w:rPr>
        <w:t xml:space="preserve">ę </w:t>
      </w:r>
      <w:r w:rsidRPr="008C0571">
        <w:rPr>
          <w:rFonts w:eastAsia="Calibri"/>
        </w:rPr>
        <w:t xml:space="preserve">przepisy Kodeksu cywilnego, ustawy </w:t>
      </w:r>
      <w:r w:rsidRPr="008C0571">
        <w:rPr>
          <w:rFonts w:eastAsia="Calibri"/>
        </w:rPr>
        <w:br/>
        <w:t>z dnia 7 lipca 1994 r. Prawo budowlane i ustawy z dnia 11 września 2019 r. Prawo zamówie</w:t>
      </w:r>
      <w:r w:rsidRPr="008C0571">
        <w:rPr>
          <w:rFonts w:eastAsia="TTE188D4F0t00"/>
        </w:rPr>
        <w:t>ń p</w:t>
      </w:r>
      <w:r w:rsidRPr="008C0571">
        <w:rPr>
          <w:rFonts w:eastAsia="Calibri"/>
        </w:rPr>
        <w:t>ublicznych.</w:t>
      </w:r>
    </w:p>
    <w:p w14:paraId="5346E5F7" w14:textId="42CC0166" w:rsidR="00DA1446" w:rsidRPr="008C0571" w:rsidRDefault="00DA1446" w:rsidP="00850C8D">
      <w:pPr>
        <w:pStyle w:val="Akapitzlist"/>
        <w:numPr>
          <w:ilvl w:val="0"/>
          <w:numId w:val="91"/>
        </w:numPr>
        <w:ind w:left="426"/>
        <w:jc w:val="both"/>
      </w:pPr>
      <w:r w:rsidRPr="008C0571">
        <w:rPr>
          <w:rFonts w:eastAsia="Calibri"/>
        </w:rPr>
        <w:t>Wszelkie zmiany umowy wymagaj</w:t>
      </w:r>
      <w:r w:rsidRPr="008C0571">
        <w:rPr>
          <w:rFonts w:eastAsia="TTE188D4F0t00"/>
        </w:rPr>
        <w:t xml:space="preserve">ą </w:t>
      </w:r>
      <w:r w:rsidRPr="008C0571">
        <w:rPr>
          <w:rFonts w:eastAsia="Calibri"/>
        </w:rPr>
        <w:t>aneksu sporz</w:t>
      </w:r>
      <w:r w:rsidRPr="008C0571">
        <w:rPr>
          <w:rFonts w:eastAsia="TTE188D4F0t00"/>
        </w:rPr>
        <w:t>ą</w:t>
      </w:r>
      <w:r w:rsidRPr="008C0571">
        <w:rPr>
          <w:rFonts w:eastAsia="Calibri"/>
        </w:rPr>
        <w:t>dzonego z zachowaniem formy pisemnej pod rygorem niewa</w:t>
      </w:r>
      <w:r w:rsidRPr="008C0571">
        <w:rPr>
          <w:rFonts w:eastAsia="TTE188D4F0t00"/>
        </w:rPr>
        <w:t>ż</w:t>
      </w:r>
      <w:r w:rsidRPr="008C0571">
        <w:rPr>
          <w:rFonts w:eastAsia="Calibri"/>
        </w:rPr>
        <w:t>no</w:t>
      </w:r>
      <w:r w:rsidRPr="008C0571">
        <w:rPr>
          <w:rFonts w:eastAsia="TTE188D4F0t00"/>
        </w:rPr>
        <w:t>ś</w:t>
      </w:r>
      <w:r w:rsidRPr="008C0571">
        <w:rPr>
          <w:rFonts w:eastAsia="Calibri"/>
        </w:rPr>
        <w:t>ci</w:t>
      </w:r>
      <w:r w:rsidR="008C0571">
        <w:rPr>
          <w:rFonts w:eastAsia="Calibri"/>
        </w:rPr>
        <w:t>.</w:t>
      </w:r>
    </w:p>
    <w:p w14:paraId="61F12220" w14:textId="6DE3D02F" w:rsidR="00DA1446" w:rsidRDefault="00DA1446" w:rsidP="00850C8D">
      <w:pPr>
        <w:pStyle w:val="Akapitzlist"/>
        <w:numPr>
          <w:ilvl w:val="0"/>
          <w:numId w:val="91"/>
        </w:numPr>
        <w:ind w:left="426"/>
        <w:jc w:val="both"/>
      </w:pPr>
      <w:r w:rsidRPr="00DA1446">
        <w:t xml:space="preserve">Wszelkie spory w związku z Umową rozstrzygane będą przez sąd właściwy miejscowo dla miejsca siedziby Zamawiającego. Ewentualne spory w relacjach Stron o roszczenia cywilnoprawne w sprawach, w których zawarcie ugody jest dopuszczalne, Strony zobowiązują się rozwiązywać w drodze mediacji lub innych polubownych rozwiązań sporu przez Sądem Polubownym przy Prokuratorii Generalnej Rzeczypospolitej Polskiej, wybranym mediatorem albo osobą prowadzącą inne polubowne rozwiązanie sporu. </w:t>
      </w:r>
    </w:p>
    <w:p w14:paraId="7AB706F4" w14:textId="77777777" w:rsidR="00DA1446" w:rsidRPr="00DA1446" w:rsidRDefault="00DA1446" w:rsidP="00850C8D">
      <w:pPr>
        <w:pStyle w:val="Akapitzlist"/>
        <w:numPr>
          <w:ilvl w:val="0"/>
          <w:numId w:val="91"/>
        </w:numPr>
        <w:ind w:left="426"/>
        <w:jc w:val="both"/>
      </w:pPr>
      <w:r w:rsidRPr="008C0571">
        <w:rPr>
          <w:rFonts w:eastAsia="Calibri"/>
        </w:rPr>
        <w:t>Umow</w:t>
      </w:r>
      <w:r w:rsidRPr="008C0571">
        <w:rPr>
          <w:rFonts w:eastAsia="TTE188D4F0t00"/>
        </w:rPr>
        <w:t xml:space="preserve">ę </w:t>
      </w:r>
      <w:r w:rsidRPr="008C0571">
        <w:rPr>
          <w:rFonts w:eastAsia="Calibri"/>
        </w:rPr>
        <w:t>niniejsz</w:t>
      </w:r>
      <w:r w:rsidRPr="008C0571">
        <w:rPr>
          <w:rFonts w:eastAsia="TTE188D4F0t00"/>
        </w:rPr>
        <w:t xml:space="preserve">ą </w:t>
      </w:r>
      <w:r w:rsidRPr="008C0571">
        <w:rPr>
          <w:rFonts w:eastAsia="Calibri"/>
        </w:rPr>
        <w:t>sporz</w:t>
      </w:r>
      <w:r w:rsidRPr="008C0571">
        <w:rPr>
          <w:rFonts w:eastAsia="TTE188D4F0t00"/>
        </w:rPr>
        <w:t>ą</w:t>
      </w:r>
      <w:r w:rsidRPr="008C0571">
        <w:rPr>
          <w:rFonts w:eastAsia="Calibri"/>
        </w:rPr>
        <w:t>dzono w czterech jednobrzmi</w:t>
      </w:r>
      <w:r w:rsidRPr="008C0571">
        <w:rPr>
          <w:rFonts w:eastAsia="TTE188D4F0t00"/>
        </w:rPr>
        <w:t>ą</w:t>
      </w:r>
      <w:r w:rsidRPr="008C0571">
        <w:rPr>
          <w:rFonts w:eastAsia="Calibri"/>
        </w:rPr>
        <w:t>cych egzemplarzach, 3 egz. dla Zamawiaj</w:t>
      </w:r>
      <w:r w:rsidRPr="008C0571">
        <w:rPr>
          <w:rFonts w:eastAsia="TTE188D4F0t00"/>
        </w:rPr>
        <w:t>ą</w:t>
      </w:r>
      <w:r w:rsidRPr="008C0571">
        <w:rPr>
          <w:rFonts w:eastAsia="Calibri"/>
        </w:rPr>
        <w:t>cego i 1 egz. dla Wykonawcy.</w:t>
      </w:r>
    </w:p>
    <w:p w14:paraId="04CE9D3A" w14:textId="77777777" w:rsidR="00DA1446" w:rsidRPr="00DA1446" w:rsidRDefault="00DA1446" w:rsidP="00DA1446">
      <w:pPr>
        <w:rPr>
          <w:rFonts w:eastAsia="Calibri"/>
        </w:rPr>
      </w:pPr>
    </w:p>
    <w:p w14:paraId="0572690E" w14:textId="5C41388F" w:rsidR="00DA1446" w:rsidRPr="008C0571" w:rsidRDefault="00DA1446" w:rsidP="00DA1446">
      <w:pPr>
        <w:rPr>
          <w:rFonts w:eastAsia="Calibri"/>
          <w:b/>
          <w:bCs/>
        </w:rPr>
      </w:pPr>
      <w:r w:rsidRPr="008C0571">
        <w:rPr>
          <w:rFonts w:eastAsia="Calibri"/>
          <w:b/>
          <w:bCs/>
        </w:rPr>
        <w:t xml:space="preserve">        </w:t>
      </w:r>
      <w:r w:rsidR="008C0571">
        <w:rPr>
          <w:rFonts w:eastAsia="Calibri"/>
          <w:b/>
          <w:bCs/>
        </w:rPr>
        <w:tab/>
      </w:r>
      <w:r w:rsidRPr="008C0571">
        <w:rPr>
          <w:rFonts w:eastAsia="Calibri"/>
          <w:b/>
          <w:bCs/>
        </w:rPr>
        <w:t xml:space="preserve">     </w:t>
      </w:r>
      <w:r w:rsidR="008C0571" w:rsidRPr="008C0571">
        <w:rPr>
          <w:rFonts w:eastAsia="Calibri"/>
          <w:b/>
          <w:bCs/>
        </w:rPr>
        <w:t>ZAMAWIAJĄCY</w:t>
      </w:r>
      <w:r w:rsidRPr="008C0571">
        <w:rPr>
          <w:rFonts w:eastAsia="Calibri"/>
          <w:b/>
          <w:bCs/>
        </w:rPr>
        <w:t xml:space="preserve">: </w:t>
      </w:r>
      <w:r w:rsidRPr="008C0571">
        <w:rPr>
          <w:rFonts w:eastAsia="Calibri"/>
          <w:b/>
          <w:bCs/>
        </w:rPr>
        <w:tab/>
        <w:t xml:space="preserve">                                                                                         </w:t>
      </w:r>
      <w:r w:rsidR="008C0571" w:rsidRPr="008C0571">
        <w:rPr>
          <w:rFonts w:eastAsia="Calibri"/>
          <w:b/>
          <w:bCs/>
        </w:rPr>
        <w:t>WYKONAWCA</w:t>
      </w:r>
      <w:r w:rsidRPr="008C0571">
        <w:rPr>
          <w:rFonts w:eastAsia="Calibri"/>
          <w:b/>
          <w:bCs/>
        </w:rPr>
        <w:t>:</w:t>
      </w:r>
    </w:p>
    <w:p w14:paraId="1134ED4B" w14:textId="77777777" w:rsidR="00DA1446" w:rsidRPr="00DA1446" w:rsidRDefault="00DA1446" w:rsidP="00DA1446">
      <w:r w:rsidRPr="00DA1446">
        <w:rPr>
          <w:rFonts w:eastAsia="Calibri"/>
        </w:rPr>
        <w:tab/>
      </w:r>
      <w:r w:rsidRPr="00DA1446">
        <w:rPr>
          <w:rFonts w:eastAsia="Calibri"/>
        </w:rPr>
        <w:tab/>
      </w:r>
      <w:r w:rsidRPr="00DA1446">
        <w:rPr>
          <w:rFonts w:eastAsia="Calibri"/>
        </w:rPr>
        <w:tab/>
      </w:r>
      <w:r w:rsidRPr="00DA1446">
        <w:rPr>
          <w:rFonts w:eastAsia="Calibri"/>
        </w:rPr>
        <w:tab/>
      </w:r>
      <w:r w:rsidRPr="00DA1446">
        <w:rPr>
          <w:rFonts w:eastAsia="Calibri"/>
        </w:rPr>
        <w:tab/>
      </w:r>
      <w:r w:rsidRPr="00DA1446">
        <w:rPr>
          <w:rFonts w:eastAsia="Calibri"/>
        </w:rPr>
        <w:tab/>
      </w:r>
      <w:r w:rsidRPr="00DA1446">
        <w:rPr>
          <w:rFonts w:eastAsia="Calibri"/>
        </w:rPr>
        <w:tab/>
      </w:r>
      <w:r w:rsidRPr="00DA1446">
        <w:rPr>
          <w:rFonts w:eastAsia="Calibri"/>
        </w:rPr>
        <w:tab/>
      </w:r>
      <w:r w:rsidRPr="00DA1446">
        <w:rPr>
          <w:rFonts w:eastAsia="Calibri"/>
        </w:rPr>
        <w:tab/>
        <w:t xml:space="preserve">                      </w:t>
      </w:r>
    </w:p>
    <w:p w14:paraId="6FF14047" w14:textId="77777777" w:rsidR="0080623D" w:rsidRDefault="0080623D">
      <w:pPr>
        <w:suppressAutoHyphens w:val="0"/>
        <w:spacing w:before="0" w:after="0" w:line="240" w:lineRule="auto"/>
        <w:rPr>
          <w:b/>
          <w:sz w:val="22"/>
          <w:szCs w:val="22"/>
        </w:rPr>
      </w:pPr>
      <w:r>
        <w:rPr>
          <w:b/>
          <w:sz w:val="22"/>
          <w:szCs w:val="22"/>
        </w:rPr>
        <w:br w:type="page"/>
      </w:r>
    </w:p>
    <w:p w14:paraId="73FA2D8D" w14:textId="7DBC6561" w:rsidR="00707EF8" w:rsidRPr="00850C8D" w:rsidRDefault="00C73941" w:rsidP="00850C8D">
      <w:pPr>
        <w:spacing w:before="0" w:after="0"/>
        <w:ind w:right="425"/>
        <w:contextualSpacing/>
        <w:rPr>
          <w:rFonts w:cs="Calibri"/>
          <w:b/>
          <w:sz w:val="22"/>
          <w:szCs w:val="22"/>
        </w:rPr>
      </w:pPr>
      <w:r>
        <w:rPr>
          <w:rFonts w:cs="Calibri"/>
          <w:b/>
          <w:sz w:val="22"/>
          <w:szCs w:val="22"/>
        </w:rPr>
        <w:t>Część III SWZ</w:t>
      </w:r>
      <w:r>
        <w:rPr>
          <w:rFonts w:cs="Calibri"/>
          <w:sz w:val="22"/>
          <w:szCs w:val="22"/>
        </w:rPr>
        <w:t xml:space="preserve"> </w:t>
      </w:r>
      <w:r w:rsidR="00850C8D">
        <w:rPr>
          <w:rFonts w:cs="Calibri"/>
          <w:b/>
          <w:sz w:val="22"/>
          <w:szCs w:val="22"/>
        </w:rPr>
        <w:t>OPIS PRZEDMIOTU ZAMÓWIENIA</w:t>
      </w:r>
    </w:p>
    <w:p w14:paraId="5FB265E5" w14:textId="77777777" w:rsidR="00707EF8" w:rsidRPr="00850C8D" w:rsidRDefault="00707EF8" w:rsidP="00850C8D">
      <w:pPr>
        <w:pStyle w:val="Standarduser"/>
        <w:numPr>
          <w:ilvl w:val="0"/>
          <w:numId w:val="96"/>
        </w:numPr>
        <w:spacing w:line="276" w:lineRule="auto"/>
        <w:ind w:left="360"/>
        <w:jc w:val="both"/>
        <w:rPr>
          <w:rFonts w:asciiTheme="minorHAnsi" w:hAnsiTheme="minorHAnsi" w:cstheme="minorHAnsi"/>
          <w:sz w:val="20"/>
          <w:szCs w:val="20"/>
        </w:rPr>
      </w:pPr>
      <w:r w:rsidRPr="00827B31">
        <w:rPr>
          <w:rFonts w:asciiTheme="minorHAnsi" w:hAnsiTheme="minorHAnsi" w:cstheme="minorHAnsi"/>
          <w:b/>
          <w:bCs/>
          <w:sz w:val="20"/>
          <w:szCs w:val="20"/>
        </w:rPr>
        <w:t>Przedmiot i zakres zamówienia.</w:t>
      </w:r>
    </w:p>
    <w:p w14:paraId="2E51AF49" w14:textId="51D80469" w:rsidR="00707EF8" w:rsidRPr="00827B31" w:rsidRDefault="00707EF8" w:rsidP="00707EF8">
      <w:pPr>
        <w:pStyle w:val="Standarduser"/>
        <w:jc w:val="both"/>
        <w:rPr>
          <w:rFonts w:asciiTheme="minorHAnsi" w:hAnsiTheme="minorHAnsi" w:cstheme="minorHAnsi"/>
          <w:bCs/>
          <w:i/>
          <w:iCs/>
          <w:color w:val="000000"/>
          <w:sz w:val="20"/>
          <w:szCs w:val="20"/>
        </w:rPr>
      </w:pPr>
      <w:r w:rsidRPr="00827B31">
        <w:rPr>
          <w:rFonts w:asciiTheme="minorHAnsi" w:hAnsiTheme="minorHAnsi" w:cstheme="minorHAnsi"/>
          <w:bCs/>
          <w:i/>
          <w:iCs/>
          <w:color w:val="000000"/>
          <w:sz w:val="20"/>
          <w:szCs w:val="20"/>
        </w:rPr>
        <w:t xml:space="preserve">      „Przebudowa  i  doposażenie  placu  zabaw  na  osiedlu  Centrum   </w:t>
      </w:r>
      <w:r w:rsidR="0025463C">
        <w:rPr>
          <w:rFonts w:asciiTheme="minorHAnsi" w:hAnsiTheme="minorHAnsi" w:cstheme="minorHAnsi"/>
          <w:bCs/>
          <w:i/>
          <w:iCs/>
          <w:color w:val="000000"/>
          <w:sz w:val="20"/>
          <w:szCs w:val="20"/>
        </w:rPr>
        <w:t xml:space="preserve">w Ostrołęce </w:t>
      </w:r>
      <w:r w:rsidRPr="00827B31">
        <w:rPr>
          <w:rFonts w:asciiTheme="minorHAnsi" w:hAnsiTheme="minorHAnsi" w:cstheme="minorHAnsi"/>
          <w:bCs/>
          <w:i/>
          <w:iCs/>
          <w:color w:val="000000"/>
          <w:sz w:val="20"/>
          <w:szCs w:val="20"/>
        </w:rPr>
        <w:t xml:space="preserve">realizowany  w   ramach  zadania   </w:t>
      </w:r>
    </w:p>
    <w:p w14:paraId="0EBE5A11" w14:textId="77777777" w:rsidR="00707EF8" w:rsidRPr="00827B31" w:rsidRDefault="00707EF8" w:rsidP="00707EF8">
      <w:pPr>
        <w:pStyle w:val="Standarduser"/>
        <w:jc w:val="both"/>
        <w:rPr>
          <w:rFonts w:asciiTheme="minorHAnsi" w:hAnsiTheme="minorHAnsi" w:cstheme="minorHAnsi"/>
          <w:sz w:val="20"/>
          <w:szCs w:val="20"/>
        </w:rPr>
      </w:pPr>
      <w:r w:rsidRPr="00827B31">
        <w:rPr>
          <w:rFonts w:asciiTheme="minorHAnsi" w:hAnsiTheme="minorHAnsi" w:cstheme="minorHAnsi"/>
          <w:bCs/>
          <w:i/>
          <w:iCs/>
          <w:color w:val="000000"/>
          <w:sz w:val="20"/>
          <w:szCs w:val="20"/>
        </w:rPr>
        <w:t xml:space="preserve">      inwestycyjnego </w:t>
      </w:r>
      <w:r w:rsidRPr="00827B31">
        <w:rPr>
          <w:rFonts w:asciiTheme="minorHAnsi" w:hAnsiTheme="minorHAnsi" w:cstheme="minorHAnsi"/>
          <w:bCs/>
          <w:i/>
          <w:iCs/>
          <w:color w:val="000000"/>
          <w:sz w:val="20"/>
          <w:szCs w:val="20"/>
          <w:lang w:val="en-US"/>
        </w:rPr>
        <w:t>pn.:</w:t>
      </w:r>
      <w:r w:rsidRPr="00827B31">
        <w:rPr>
          <w:rFonts w:asciiTheme="minorHAnsi" w:hAnsiTheme="minorHAnsi" w:cstheme="minorHAnsi"/>
          <w:bCs/>
          <w:i/>
          <w:iCs/>
          <w:color w:val="000000"/>
          <w:sz w:val="20"/>
          <w:szCs w:val="20"/>
        </w:rPr>
        <w:t xml:space="preserve"> </w:t>
      </w:r>
      <w:r w:rsidRPr="00827B31">
        <w:rPr>
          <w:rFonts w:asciiTheme="minorHAnsi" w:hAnsiTheme="minorHAnsi" w:cstheme="minorHAnsi"/>
          <w:b/>
          <w:bCs/>
          <w:i/>
          <w:iCs/>
          <w:color w:val="000000"/>
          <w:sz w:val="20"/>
          <w:szCs w:val="20"/>
        </w:rPr>
        <w:t>„Dinozaury i  owady. Dwa   wyjątkowe   place  zabaw   na  osiedlu  Centrum i</w:t>
      </w:r>
    </w:p>
    <w:p w14:paraId="3791E9C9" w14:textId="77777777" w:rsidR="00707EF8" w:rsidRPr="00827B31" w:rsidRDefault="00707EF8" w:rsidP="00707EF8">
      <w:pPr>
        <w:pStyle w:val="Standarduser"/>
        <w:jc w:val="both"/>
        <w:rPr>
          <w:rFonts w:asciiTheme="minorHAnsi" w:hAnsiTheme="minorHAnsi" w:cstheme="minorHAnsi"/>
          <w:sz w:val="20"/>
          <w:szCs w:val="20"/>
        </w:rPr>
      </w:pPr>
      <w:r w:rsidRPr="00827B31">
        <w:rPr>
          <w:rFonts w:asciiTheme="minorHAnsi" w:hAnsiTheme="minorHAnsi" w:cstheme="minorHAnsi"/>
          <w:b/>
          <w:bCs/>
          <w:i/>
          <w:iCs/>
          <w:color w:val="000000"/>
          <w:sz w:val="20"/>
          <w:szCs w:val="20"/>
        </w:rPr>
        <w:t xml:space="preserve">     </w:t>
      </w:r>
      <w:r w:rsidRPr="00827B31">
        <w:rPr>
          <w:rFonts w:asciiTheme="minorHAnsi" w:hAnsiTheme="minorHAnsi" w:cstheme="minorHAnsi"/>
          <w:b/>
          <w:bCs/>
          <w:i/>
          <w:iCs/>
          <w:color w:val="000000"/>
          <w:sz w:val="20"/>
          <w:szCs w:val="20"/>
          <w:lang w:val="en-US"/>
        </w:rPr>
        <w:t xml:space="preserve"> Kwiatowym”     </w:t>
      </w:r>
    </w:p>
    <w:p w14:paraId="73C292EB" w14:textId="77777777" w:rsidR="00707EF8" w:rsidRPr="00827B31" w:rsidRDefault="00707EF8" w:rsidP="00707EF8">
      <w:pPr>
        <w:pStyle w:val="Standarduser"/>
        <w:spacing w:line="276" w:lineRule="auto"/>
        <w:jc w:val="both"/>
        <w:rPr>
          <w:rFonts w:asciiTheme="minorHAnsi" w:hAnsiTheme="minorHAnsi" w:cstheme="minorHAnsi"/>
          <w:sz w:val="20"/>
          <w:szCs w:val="20"/>
        </w:rPr>
      </w:pPr>
      <w:r w:rsidRPr="00827B31">
        <w:rPr>
          <w:rFonts w:asciiTheme="minorHAnsi" w:hAnsiTheme="minorHAnsi" w:cstheme="minorHAnsi"/>
          <w:bCs/>
          <w:i/>
          <w:iCs/>
          <w:color w:val="000000"/>
          <w:sz w:val="20"/>
          <w:szCs w:val="20"/>
        </w:rPr>
        <w:t xml:space="preserve">  </w:t>
      </w:r>
      <w:r w:rsidRPr="00827B31">
        <w:rPr>
          <w:rFonts w:asciiTheme="minorHAnsi" w:hAnsiTheme="minorHAnsi" w:cstheme="minorHAnsi"/>
          <w:b/>
          <w:bCs/>
          <w:color w:val="000000"/>
          <w:sz w:val="20"/>
          <w:szCs w:val="20"/>
        </w:rPr>
        <w:t xml:space="preserve">    Zakres zamówienia:</w:t>
      </w:r>
      <w:r w:rsidRPr="00827B31">
        <w:rPr>
          <w:rFonts w:asciiTheme="minorHAnsi" w:hAnsiTheme="minorHAnsi" w:cstheme="minorHAnsi"/>
          <w:sz w:val="20"/>
          <w:szCs w:val="20"/>
        </w:rPr>
        <w:t xml:space="preserve"> </w:t>
      </w:r>
    </w:p>
    <w:p w14:paraId="0A8B257B" w14:textId="77777777" w:rsidR="00707EF8" w:rsidRPr="00827B31" w:rsidRDefault="00707EF8" w:rsidP="00850C8D">
      <w:pPr>
        <w:pStyle w:val="Standard"/>
        <w:spacing w:line="240" w:lineRule="auto"/>
        <w:jc w:val="both"/>
        <w:rPr>
          <w:rFonts w:asciiTheme="minorHAnsi" w:hAnsiTheme="minorHAnsi" w:cstheme="minorHAnsi"/>
          <w:sz w:val="20"/>
          <w:szCs w:val="20"/>
        </w:rPr>
      </w:pPr>
      <w:r w:rsidRPr="00827B31">
        <w:rPr>
          <w:rFonts w:asciiTheme="minorHAnsi" w:hAnsiTheme="minorHAnsi" w:cstheme="minorHAnsi"/>
          <w:sz w:val="20"/>
          <w:szCs w:val="20"/>
        </w:rPr>
        <w:t xml:space="preserve">      </w:t>
      </w:r>
      <w:r w:rsidRPr="00827B31">
        <w:rPr>
          <w:rFonts w:asciiTheme="minorHAnsi" w:hAnsiTheme="minorHAnsi" w:cstheme="minorHAnsi"/>
          <w:iCs/>
          <w:color w:val="000000"/>
          <w:sz w:val="20"/>
          <w:szCs w:val="20"/>
        </w:rPr>
        <w:t xml:space="preserve">Oczyszczenie, przygotowanie  terenu,  lokalizacje   nowych   urządzeń   na   placu  zabaw,  wymianę </w:t>
      </w:r>
    </w:p>
    <w:p w14:paraId="17298693" w14:textId="77777777" w:rsidR="00707EF8" w:rsidRPr="00827B31" w:rsidRDefault="00707EF8" w:rsidP="00850C8D">
      <w:pPr>
        <w:pStyle w:val="Standard"/>
        <w:spacing w:line="240" w:lineRule="auto"/>
        <w:jc w:val="both"/>
        <w:rPr>
          <w:rFonts w:asciiTheme="minorHAnsi" w:hAnsiTheme="minorHAnsi" w:cstheme="minorHAnsi"/>
          <w:iCs/>
          <w:color w:val="000000"/>
          <w:sz w:val="20"/>
          <w:szCs w:val="20"/>
        </w:rPr>
      </w:pPr>
      <w:r w:rsidRPr="00827B31">
        <w:rPr>
          <w:rFonts w:asciiTheme="minorHAnsi" w:hAnsiTheme="minorHAnsi" w:cstheme="minorHAnsi"/>
          <w:iCs/>
          <w:color w:val="000000"/>
          <w:sz w:val="20"/>
          <w:szCs w:val="20"/>
        </w:rPr>
        <w:t xml:space="preserve">      nawierzchni na całej powierzchni placu zabaw na piasek  kwarcowy, rozbiórkę części nawierzchni z </w:t>
      </w:r>
    </w:p>
    <w:p w14:paraId="2F1C734B" w14:textId="77777777" w:rsidR="00707EF8" w:rsidRPr="00827B31" w:rsidRDefault="00707EF8" w:rsidP="00850C8D">
      <w:pPr>
        <w:pStyle w:val="Standard"/>
        <w:spacing w:line="240" w:lineRule="auto"/>
        <w:rPr>
          <w:rFonts w:asciiTheme="minorHAnsi" w:hAnsiTheme="minorHAnsi" w:cstheme="minorHAnsi"/>
          <w:iCs/>
          <w:color w:val="000000"/>
          <w:sz w:val="20"/>
          <w:szCs w:val="20"/>
        </w:rPr>
      </w:pPr>
      <w:r w:rsidRPr="00827B31">
        <w:rPr>
          <w:rFonts w:asciiTheme="minorHAnsi" w:hAnsiTheme="minorHAnsi" w:cstheme="minorHAnsi"/>
          <w:iCs/>
          <w:color w:val="000000"/>
          <w:sz w:val="20"/>
          <w:szCs w:val="20"/>
        </w:rPr>
        <w:t xml:space="preserve">      kostki   betonowej,   wykonanie    nowych    obrzeży   na    ławie   betonowej  z  oporem,  demontaż </w:t>
      </w:r>
    </w:p>
    <w:p w14:paraId="717FDF6E" w14:textId="77777777" w:rsidR="00707EF8" w:rsidRPr="00827B31" w:rsidRDefault="00707EF8" w:rsidP="00850C8D">
      <w:pPr>
        <w:pStyle w:val="Standard"/>
        <w:spacing w:line="240" w:lineRule="auto"/>
        <w:rPr>
          <w:rFonts w:asciiTheme="minorHAnsi" w:hAnsiTheme="minorHAnsi" w:cstheme="minorHAnsi"/>
          <w:iCs/>
          <w:color w:val="000000"/>
          <w:sz w:val="20"/>
          <w:szCs w:val="20"/>
        </w:rPr>
      </w:pPr>
      <w:r w:rsidRPr="00827B31">
        <w:rPr>
          <w:rFonts w:asciiTheme="minorHAnsi" w:hAnsiTheme="minorHAnsi" w:cstheme="minorHAnsi"/>
          <w:iCs/>
          <w:color w:val="000000"/>
          <w:sz w:val="20"/>
          <w:szCs w:val="20"/>
        </w:rPr>
        <w:t xml:space="preserve">      istniejącego ogrodzenia, montaż  nowego ogrodzenia, zakup i montaż tablic regulaminowych.</w:t>
      </w:r>
    </w:p>
    <w:p w14:paraId="51AB8156" w14:textId="77777777" w:rsidR="00707EF8" w:rsidRPr="00827B31" w:rsidRDefault="00707EF8" w:rsidP="00850C8D">
      <w:pPr>
        <w:pStyle w:val="Standard"/>
        <w:spacing w:line="240" w:lineRule="auto"/>
        <w:rPr>
          <w:rFonts w:asciiTheme="minorHAnsi" w:hAnsiTheme="minorHAnsi" w:cstheme="minorHAnsi"/>
          <w:sz w:val="20"/>
          <w:szCs w:val="20"/>
        </w:rPr>
      </w:pPr>
      <w:r w:rsidRPr="00827B31">
        <w:rPr>
          <w:rFonts w:asciiTheme="minorHAnsi" w:hAnsiTheme="minorHAnsi" w:cstheme="minorHAnsi"/>
          <w:iCs/>
          <w:color w:val="000000"/>
          <w:sz w:val="20"/>
          <w:szCs w:val="20"/>
        </w:rPr>
        <w:t xml:space="preserve">     </w:t>
      </w:r>
      <w:r w:rsidRPr="00827B31">
        <w:rPr>
          <w:rFonts w:asciiTheme="minorHAnsi" w:hAnsiTheme="minorHAnsi" w:cstheme="minorHAnsi"/>
          <w:b/>
          <w:bCs/>
          <w:sz w:val="20"/>
          <w:szCs w:val="20"/>
        </w:rPr>
        <w:t xml:space="preserve"> Stan istniejący:</w:t>
      </w:r>
    </w:p>
    <w:p w14:paraId="3B8D9C2E" w14:textId="77777777" w:rsidR="00707EF8" w:rsidRPr="00827B31" w:rsidRDefault="00707EF8" w:rsidP="00850C8D">
      <w:pPr>
        <w:pStyle w:val="Standard"/>
        <w:spacing w:line="240" w:lineRule="auto"/>
        <w:rPr>
          <w:rFonts w:asciiTheme="minorHAnsi" w:hAnsiTheme="minorHAnsi" w:cstheme="minorHAnsi"/>
          <w:sz w:val="20"/>
          <w:szCs w:val="20"/>
        </w:rPr>
      </w:pPr>
      <w:r w:rsidRPr="00827B31">
        <w:rPr>
          <w:rFonts w:asciiTheme="minorHAnsi" w:hAnsiTheme="minorHAnsi" w:cstheme="minorHAnsi"/>
          <w:sz w:val="20"/>
          <w:szCs w:val="20"/>
        </w:rPr>
        <w:t xml:space="preserve">      Obszar inwestycji położony jest  w  miejscowości  Ostrołęka  na  osiedlu  centrum,  dz. Nr 50563/2, </w:t>
      </w:r>
    </w:p>
    <w:p w14:paraId="42AD65AE" w14:textId="77777777" w:rsidR="00707EF8" w:rsidRPr="00827B31" w:rsidRDefault="00707EF8" w:rsidP="00850C8D">
      <w:pPr>
        <w:pStyle w:val="Standard"/>
        <w:spacing w:line="240" w:lineRule="auto"/>
        <w:jc w:val="both"/>
        <w:rPr>
          <w:rFonts w:asciiTheme="minorHAnsi" w:hAnsiTheme="minorHAnsi" w:cstheme="minorHAnsi"/>
          <w:sz w:val="20"/>
          <w:szCs w:val="20"/>
        </w:rPr>
      </w:pPr>
      <w:r w:rsidRPr="00827B31">
        <w:rPr>
          <w:rFonts w:asciiTheme="minorHAnsi" w:hAnsiTheme="minorHAnsi" w:cstheme="minorHAnsi"/>
          <w:sz w:val="20"/>
          <w:szCs w:val="20"/>
        </w:rPr>
        <w:t xml:space="preserve">      50553/14. Na działce w obszarze opracowania znajduje się istniejący ogrodzony plac zabaw chodniki </w:t>
      </w:r>
    </w:p>
    <w:p w14:paraId="11229D4E" w14:textId="77777777" w:rsidR="00707EF8" w:rsidRPr="00827B31" w:rsidRDefault="00707EF8" w:rsidP="00850C8D">
      <w:pPr>
        <w:pStyle w:val="Standard"/>
        <w:spacing w:line="240" w:lineRule="auto"/>
        <w:jc w:val="both"/>
        <w:rPr>
          <w:rFonts w:asciiTheme="minorHAnsi" w:hAnsiTheme="minorHAnsi" w:cstheme="minorHAnsi"/>
          <w:sz w:val="20"/>
          <w:szCs w:val="20"/>
        </w:rPr>
      </w:pPr>
      <w:r w:rsidRPr="00827B31">
        <w:rPr>
          <w:rFonts w:asciiTheme="minorHAnsi" w:hAnsiTheme="minorHAnsi" w:cstheme="minorHAnsi"/>
          <w:sz w:val="20"/>
          <w:szCs w:val="20"/>
        </w:rPr>
        <w:t xml:space="preserve">      z  koski   brukowej  oraz  zieleń   niska. Zamierzenie  inwestycyjne  przewiduje  lokalizacje  nowych </w:t>
      </w:r>
    </w:p>
    <w:p w14:paraId="77F96BAF" w14:textId="77777777" w:rsidR="00707EF8" w:rsidRPr="00827B31" w:rsidRDefault="00707EF8" w:rsidP="00850C8D">
      <w:pPr>
        <w:pStyle w:val="Standard"/>
        <w:spacing w:line="240" w:lineRule="auto"/>
        <w:jc w:val="both"/>
        <w:rPr>
          <w:rFonts w:asciiTheme="minorHAnsi" w:hAnsiTheme="minorHAnsi" w:cstheme="minorHAnsi"/>
          <w:sz w:val="20"/>
          <w:szCs w:val="20"/>
        </w:rPr>
      </w:pPr>
      <w:r w:rsidRPr="00827B31">
        <w:rPr>
          <w:rFonts w:asciiTheme="minorHAnsi" w:hAnsiTheme="minorHAnsi" w:cstheme="minorHAnsi"/>
          <w:sz w:val="20"/>
          <w:szCs w:val="20"/>
        </w:rPr>
        <w:t xml:space="preserve">      urządzeń na placu zabaw, a także wymianę nawierzchni na całej powierzchni placu zabaw na piasek </w:t>
      </w:r>
    </w:p>
    <w:p w14:paraId="36A51B2D" w14:textId="77777777" w:rsidR="00707EF8" w:rsidRPr="00827B31" w:rsidRDefault="00707EF8" w:rsidP="00850C8D">
      <w:pPr>
        <w:pStyle w:val="Standard"/>
        <w:spacing w:line="240" w:lineRule="auto"/>
        <w:jc w:val="both"/>
        <w:rPr>
          <w:rFonts w:asciiTheme="minorHAnsi" w:hAnsiTheme="minorHAnsi" w:cstheme="minorHAnsi"/>
          <w:sz w:val="20"/>
          <w:szCs w:val="20"/>
        </w:rPr>
      </w:pPr>
      <w:r w:rsidRPr="00827B31">
        <w:rPr>
          <w:rFonts w:asciiTheme="minorHAnsi" w:hAnsiTheme="minorHAnsi" w:cstheme="minorHAnsi"/>
          <w:sz w:val="20"/>
          <w:szCs w:val="20"/>
        </w:rPr>
        <w:t xml:space="preserve">      kwarcowy, rozbiórkę części nawierzchni z  kostki  betonowej, wykonanie  nowych  obrzeży  na  ławie </w:t>
      </w:r>
    </w:p>
    <w:p w14:paraId="771057E6" w14:textId="77777777" w:rsidR="00707EF8" w:rsidRPr="00827B31" w:rsidRDefault="00707EF8" w:rsidP="00850C8D">
      <w:pPr>
        <w:pStyle w:val="Standard"/>
        <w:spacing w:line="240" w:lineRule="auto"/>
        <w:jc w:val="both"/>
        <w:rPr>
          <w:rFonts w:asciiTheme="minorHAnsi" w:hAnsiTheme="minorHAnsi" w:cstheme="minorHAnsi"/>
          <w:sz w:val="20"/>
          <w:szCs w:val="20"/>
        </w:rPr>
      </w:pPr>
      <w:r w:rsidRPr="00827B31">
        <w:rPr>
          <w:rFonts w:asciiTheme="minorHAnsi" w:hAnsiTheme="minorHAnsi" w:cstheme="minorHAnsi"/>
          <w:sz w:val="20"/>
          <w:szCs w:val="20"/>
        </w:rPr>
        <w:t xml:space="preserve">      betonowej  z  oporem,  montaż  nowego  ogrodzenia,  zakup  i  montaż  tablic  regulaminowych placu </w:t>
      </w:r>
    </w:p>
    <w:p w14:paraId="4909087E" w14:textId="77777777" w:rsidR="00707EF8" w:rsidRPr="00827B31" w:rsidRDefault="00707EF8" w:rsidP="00850C8D">
      <w:pPr>
        <w:pStyle w:val="Standard"/>
        <w:spacing w:line="240" w:lineRule="auto"/>
        <w:jc w:val="both"/>
        <w:rPr>
          <w:rFonts w:asciiTheme="minorHAnsi" w:hAnsiTheme="minorHAnsi" w:cstheme="minorHAnsi"/>
          <w:sz w:val="20"/>
          <w:szCs w:val="20"/>
        </w:rPr>
      </w:pPr>
      <w:r w:rsidRPr="00827B31">
        <w:rPr>
          <w:rFonts w:asciiTheme="minorHAnsi" w:hAnsiTheme="minorHAnsi" w:cstheme="minorHAnsi"/>
          <w:sz w:val="20"/>
          <w:szCs w:val="20"/>
        </w:rPr>
        <w:t xml:space="preserve">      zabaw.</w:t>
      </w:r>
    </w:p>
    <w:p w14:paraId="7A97A003" w14:textId="77777777" w:rsidR="00707EF8" w:rsidRPr="00827B31" w:rsidRDefault="00707EF8" w:rsidP="00707EF8">
      <w:pPr>
        <w:pStyle w:val="Standard"/>
        <w:jc w:val="both"/>
        <w:rPr>
          <w:rFonts w:asciiTheme="minorHAnsi" w:hAnsiTheme="minorHAnsi" w:cstheme="minorHAnsi"/>
          <w:sz w:val="20"/>
          <w:szCs w:val="20"/>
        </w:rPr>
      </w:pPr>
      <w:r w:rsidRPr="00827B31">
        <w:rPr>
          <w:rFonts w:asciiTheme="minorHAnsi" w:hAnsiTheme="minorHAnsi" w:cstheme="minorHAnsi"/>
          <w:sz w:val="20"/>
          <w:szCs w:val="20"/>
        </w:rPr>
        <w:t xml:space="preserve">      </w:t>
      </w:r>
      <w:r w:rsidRPr="00827B31">
        <w:rPr>
          <w:rFonts w:asciiTheme="minorHAnsi" w:hAnsiTheme="minorHAnsi" w:cstheme="minorHAnsi"/>
          <w:b/>
          <w:color w:val="000000"/>
          <w:sz w:val="20"/>
          <w:szCs w:val="20"/>
        </w:rPr>
        <w:t>Zakres rzeczowy robot:</w:t>
      </w:r>
    </w:p>
    <w:p w14:paraId="25E295EB" w14:textId="77777777" w:rsidR="00707EF8" w:rsidRPr="00827B31" w:rsidRDefault="00707EF8" w:rsidP="00850C8D">
      <w:pPr>
        <w:pStyle w:val="Standarduser"/>
        <w:numPr>
          <w:ilvl w:val="0"/>
          <w:numId w:val="97"/>
        </w:numPr>
        <w:spacing w:line="276" w:lineRule="auto"/>
        <w:ind w:left="360"/>
        <w:jc w:val="both"/>
        <w:rPr>
          <w:rFonts w:asciiTheme="minorHAnsi" w:hAnsiTheme="minorHAnsi" w:cstheme="minorHAnsi"/>
          <w:b/>
          <w:bCs/>
          <w:color w:val="000000"/>
          <w:sz w:val="20"/>
          <w:szCs w:val="20"/>
        </w:rPr>
      </w:pPr>
      <w:r w:rsidRPr="00827B31">
        <w:rPr>
          <w:rFonts w:asciiTheme="minorHAnsi" w:hAnsiTheme="minorHAnsi" w:cstheme="minorHAnsi"/>
          <w:b/>
          <w:bCs/>
          <w:color w:val="000000"/>
          <w:sz w:val="20"/>
          <w:szCs w:val="20"/>
        </w:rPr>
        <w:t>Branża budowlana:</w:t>
      </w:r>
    </w:p>
    <w:p w14:paraId="009E118C" w14:textId="77777777" w:rsidR="00707EF8" w:rsidRPr="00827B31" w:rsidRDefault="00707EF8" w:rsidP="00707EF8">
      <w:pPr>
        <w:pStyle w:val="Standard"/>
        <w:jc w:val="both"/>
        <w:rPr>
          <w:rFonts w:asciiTheme="minorHAnsi" w:hAnsiTheme="minorHAnsi" w:cstheme="minorHAnsi"/>
          <w:color w:val="000000"/>
          <w:sz w:val="20"/>
          <w:szCs w:val="20"/>
        </w:rPr>
      </w:pPr>
      <w:r w:rsidRPr="00827B31">
        <w:rPr>
          <w:rFonts w:asciiTheme="minorHAnsi" w:hAnsiTheme="minorHAnsi" w:cstheme="minorHAnsi"/>
          <w:color w:val="000000"/>
          <w:sz w:val="20"/>
          <w:szCs w:val="20"/>
        </w:rPr>
        <w:t>Niniejszy zakres prac obejmuje:</w:t>
      </w:r>
    </w:p>
    <w:p w14:paraId="4B13CBAD" w14:textId="77777777" w:rsidR="00707EF8" w:rsidRPr="00827B31" w:rsidRDefault="00707EF8" w:rsidP="00707EF8">
      <w:pPr>
        <w:pStyle w:val="Standard"/>
        <w:jc w:val="both"/>
        <w:rPr>
          <w:rFonts w:asciiTheme="minorHAnsi" w:hAnsiTheme="minorHAnsi" w:cstheme="minorHAnsi"/>
          <w:bCs/>
          <w:sz w:val="20"/>
          <w:szCs w:val="20"/>
        </w:rPr>
      </w:pPr>
      <w:r w:rsidRPr="00827B31">
        <w:rPr>
          <w:rFonts w:asciiTheme="minorHAnsi" w:hAnsiTheme="minorHAnsi" w:cstheme="minorHAnsi"/>
          <w:bCs/>
          <w:sz w:val="20"/>
          <w:szCs w:val="20"/>
        </w:rPr>
        <w:t>Prace rozbiórkowe, likwidacja i wywiezienie istniejącej piaskownicy wraz z zadaszeniem, demontaż i wywiezienie   istniejącego   konika  i  żyrafy   na sprężynie, demontaż  i  wywiezienie istniejących ławek,</w:t>
      </w:r>
    </w:p>
    <w:p w14:paraId="51797EF2" w14:textId="77777777" w:rsidR="00707EF8" w:rsidRPr="00827B31" w:rsidRDefault="00707EF8" w:rsidP="00707EF8">
      <w:pPr>
        <w:pStyle w:val="Standard"/>
        <w:jc w:val="both"/>
        <w:rPr>
          <w:rFonts w:asciiTheme="minorHAnsi" w:hAnsiTheme="minorHAnsi" w:cstheme="minorHAnsi"/>
          <w:sz w:val="20"/>
          <w:szCs w:val="20"/>
        </w:rPr>
      </w:pPr>
      <w:r w:rsidRPr="00827B31">
        <w:rPr>
          <w:rFonts w:asciiTheme="minorHAnsi" w:hAnsiTheme="minorHAnsi" w:cstheme="minorHAnsi"/>
          <w:bCs/>
          <w:sz w:val="20"/>
          <w:szCs w:val="20"/>
        </w:rPr>
        <w:t>demontaż i wywiezienie istniejących koszy, demontaż i wywiezienie istniejącej karuzeli tarczowej szt.1, demontaż i wywiezienie istniejącej huśtawki, demontaż i wywiezienie istniejącej tablicy regulaminowej szt.1, demontaż i wywiezienie urządzenia- zjeżdżalnia szt.1, demontaż i wywiezienie urządzenia wielofunkcyjnego szt.1, demontaż i wywiezienie urządzenia- ważka szt. 1., demontaż i wywiezienie istniejącego urządzenia z równoważnią, demontaż i wywiezienie istniejącego urządzenia wspinaczkowego szt.1., demontaż istniejącego ogrodzenia panelowego wraz z furtkami o długości     90,90 mb, demontaż istniejącej nawierzchni poliuretanowej bezpiecznej wraz z podbudową:</w:t>
      </w:r>
    </w:p>
    <w:p w14:paraId="74E5A7E0" w14:textId="29662C52" w:rsidR="00F82573" w:rsidRPr="00F82573" w:rsidRDefault="00707EF8" w:rsidP="00707EF8">
      <w:pPr>
        <w:pStyle w:val="Standard"/>
        <w:jc w:val="both"/>
        <w:rPr>
          <w:rFonts w:asciiTheme="minorHAnsi" w:hAnsiTheme="minorHAnsi" w:cstheme="minorHAnsi"/>
          <w:bCs/>
          <w:sz w:val="20"/>
          <w:szCs w:val="20"/>
        </w:rPr>
      </w:pPr>
      <w:r w:rsidRPr="00827B31">
        <w:rPr>
          <w:rFonts w:asciiTheme="minorHAnsi" w:hAnsiTheme="minorHAnsi" w:cstheme="minorHAnsi"/>
          <w:bCs/>
          <w:sz w:val="20"/>
          <w:szCs w:val="20"/>
        </w:rPr>
        <w:t>• piasek: 10 cm,</w:t>
      </w:r>
    </w:p>
    <w:p w14:paraId="7138061D" w14:textId="77777777" w:rsidR="00707EF8" w:rsidRPr="00827B31" w:rsidRDefault="00707EF8" w:rsidP="00707EF8">
      <w:pPr>
        <w:pStyle w:val="Standard"/>
        <w:jc w:val="both"/>
        <w:rPr>
          <w:rFonts w:asciiTheme="minorHAnsi" w:hAnsiTheme="minorHAnsi" w:cstheme="minorHAnsi"/>
          <w:bCs/>
          <w:sz w:val="20"/>
          <w:szCs w:val="20"/>
        </w:rPr>
      </w:pPr>
      <w:r w:rsidRPr="00827B31">
        <w:rPr>
          <w:rFonts w:asciiTheme="minorHAnsi" w:hAnsiTheme="minorHAnsi" w:cstheme="minorHAnsi"/>
          <w:bCs/>
          <w:sz w:val="20"/>
          <w:szCs w:val="20"/>
        </w:rPr>
        <w:t>• kruszywo 0-31,5 mm: 15 cm,</w:t>
      </w:r>
    </w:p>
    <w:p w14:paraId="0D4F6F10" w14:textId="77777777" w:rsidR="00707EF8" w:rsidRPr="00827B31" w:rsidRDefault="00707EF8" w:rsidP="00707EF8">
      <w:pPr>
        <w:pStyle w:val="Standard"/>
        <w:jc w:val="both"/>
        <w:rPr>
          <w:rFonts w:asciiTheme="minorHAnsi" w:hAnsiTheme="minorHAnsi" w:cstheme="minorHAnsi"/>
          <w:bCs/>
          <w:sz w:val="20"/>
          <w:szCs w:val="20"/>
        </w:rPr>
      </w:pPr>
      <w:r w:rsidRPr="00827B31">
        <w:rPr>
          <w:rFonts w:asciiTheme="minorHAnsi" w:hAnsiTheme="minorHAnsi" w:cstheme="minorHAnsi"/>
          <w:bCs/>
          <w:sz w:val="20"/>
          <w:szCs w:val="20"/>
        </w:rPr>
        <w:t>• miał kamienny 0-4 mm: 5 cm,</w:t>
      </w:r>
    </w:p>
    <w:p w14:paraId="3B647B46" w14:textId="77777777" w:rsidR="00707EF8" w:rsidRPr="00827B31" w:rsidRDefault="00707EF8" w:rsidP="00707EF8">
      <w:pPr>
        <w:pStyle w:val="Standard"/>
        <w:jc w:val="both"/>
        <w:rPr>
          <w:rFonts w:asciiTheme="minorHAnsi" w:hAnsiTheme="minorHAnsi" w:cstheme="minorHAnsi"/>
          <w:sz w:val="20"/>
          <w:szCs w:val="20"/>
        </w:rPr>
      </w:pPr>
      <w:r w:rsidRPr="00827B31">
        <w:rPr>
          <w:rFonts w:asciiTheme="minorHAnsi" w:hAnsiTheme="minorHAnsi" w:cstheme="minorHAnsi"/>
          <w:bCs/>
          <w:sz w:val="20"/>
          <w:szCs w:val="20"/>
        </w:rPr>
        <w:t>Dostawę i montaż piaskownicy z zakopanym szkieletem dinozaura z laminatu poliestrowo-szklanego  na płycie 100x200 cm (</w:t>
      </w:r>
      <w:r w:rsidRPr="00827B31">
        <w:rPr>
          <w:rFonts w:asciiTheme="minorHAnsi" w:hAnsiTheme="minorHAnsi" w:cstheme="minorHAnsi"/>
          <w:bCs/>
          <w:i/>
          <w:sz w:val="20"/>
          <w:szCs w:val="20"/>
        </w:rPr>
        <w:t>szkielet żywicy epoksydowej i maty emulsyjnej o gramaturze 300. Krawędzie przygotowanego laminatu należy wywinąć ku dołowi na głębokość 15 cm, w celu uniemożliwienia dostania  się    stopy  pod   laminat.</w:t>
      </w:r>
      <w:r w:rsidRPr="00827B31">
        <w:rPr>
          <w:rFonts w:asciiTheme="minorHAnsi" w:hAnsiTheme="minorHAnsi" w:cstheme="minorHAnsi"/>
          <w:bCs/>
          <w:sz w:val="20"/>
          <w:szCs w:val="20"/>
        </w:rPr>
        <w:t>)  o  wym: długość  428 cm; szerokość  428  cm;  wysokość  377 cm,</w:t>
      </w:r>
    </w:p>
    <w:p w14:paraId="18DA0AB1" w14:textId="77777777" w:rsidR="00707EF8" w:rsidRPr="00827B31" w:rsidRDefault="00707EF8" w:rsidP="00707EF8">
      <w:pPr>
        <w:pStyle w:val="Standard"/>
        <w:jc w:val="both"/>
        <w:rPr>
          <w:rFonts w:asciiTheme="minorHAnsi" w:hAnsiTheme="minorHAnsi" w:cstheme="minorHAnsi"/>
          <w:bCs/>
          <w:sz w:val="20"/>
          <w:szCs w:val="20"/>
        </w:rPr>
      </w:pPr>
      <w:r w:rsidRPr="00827B31">
        <w:rPr>
          <w:rFonts w:asciiTheme="minorHAnsi" w:hAnsiTheme="minorHAnsi" w:cstheme="minorHAnsi"/>
          <w:bCs/>
          <w:sz w:val="20"/>
          <w:szCs w:val="20"/>
        </w:rPr>
        <w:t>Zadaszenie pełne z płyty OSB wodoodpornej gr. 18 mm, pokrycie: gont bitumiczny. Piaskownicę można alternatywnie wykonać jako osobny element piaskownicy i osobne zadaszenie lub zamówić i wmontować jako gotowe urządzenie.</w:t>
      </w:r>
    </w:p>
    <w:p w14:paraId="7FD8EF1B" w14:textId="77777777" w:rsidR="00707EF8" w:rsidRPr="00827B31" w:rsidRDefault="00707EF8" w:rsidP="00707EF8">
      <w:pPr>
        <w:pStyle w:val="Standard"/>
        <w:jc w:val="both"/>
        <w:rPr>
          <w:rFonts w:asciiTheme="minorHAnsi" w:hAnsiTheme="minorHAnsi" w:cstheme="minorHAnsi"/>
          <w:sz w:val="20"/>
          <w:szCs w:val="20"/>
        </w:rPr>
      </w:pPr>
      <w:r w:rsidRPr="00827B31">
        <w:rPr>
          <w:rFonts w:asciiTheme="minorHAnsi" w:hAnsiTheme="minorHAnsi" w:cstheme="minorHAnsi"/>
          <w:bCs/>
          <w:sz w:val="20"/>
          <w:szCs w:val="20"/>
        </w:rPr>
        <w:t xml:space="preserve">Dostawa i montaż bujaka na sprężynie „Dinozaur” szt.1, dostawa i montaż ławki szt.10, dostawa i montaż koszy o pojemności: 90-105 litrów z tworzywa MDPE, dostawa i montaż urządzenia wielofunkcyjnego szt.2, dostawa i montaż huśtawki poczwórnej (2 saidziska+2 kosze), dostaw i montaż tablicy regulaminowej szt.2, dostawa i montaż figury </w:t>
      </w:r>
      <w:r w:rsidRPr="00827B31">
        <w:rPr>
          <w:rFonts w:asciiTheme="minorHAnsi" w:hAnsiTheme="minorHAnsi" w:cstheme="minorHAnsi"/>
          <w:bCs/>
          <w:i/>
          <w:sz w:val="20"/>
          <w:szCs w:val="20"/>
        </w:rPr>
        <w:t>„Dinozaura</w:t>
      </w:r>
      <w:r w:rsidRPr="00827B31">
        <w:rPr>
          <w:rFonts w:asciiTheme="minorHAnsi" w:hAnsiTheme="minorHAnsi" w:cstheme="minorHAnsi"/>
          <w:bCs/>
          <w:sz w:val="20"/>
          <w:szCs w:val="20"/>
        </w:rPr>
        <w:t>” sz.2 (</w:t>
      </w:r>
      <w:r w:rsidRPr="00827B31">
        <w:rPr>
          <w:rFonts w:asciiTheme="minorHAnsi" w:hAnsiTheme="minorHAnsi" w:cstheme="minorHAnsi"/>
          <w:bCs/>
          <w:i/>
          <w:sz w:val="20"/>
          <w:szCs w:val="20"/>
        </w:rPr>
        <w:t>Dinozaury wykonane z maty szklanej i żywicy poliestrowej i malowane farbami nitro-rozpuszczalnikowymi i zabezpieczone warstwą bezbarwną.</w:t>
      </w:r>
    </w:p>
    <w:p w14:paraId="27DED688" w14:textId="78AD0FF4" w:rsidR="00707EF8" w:rsidRPr="00850C8D" w:rsidRDefault="00707EF8" w:rsidP="00850C8D">
      <w:pPr>
        <w:pStyle w:val="Standard"/>
        <w:spacing w:line="240" w:lineRule="auto"/>
        <w:jc w:val="both"/>
        <w:rPr>
          <w:rFonts w:asciiTheme="minorHAnsi" w:hAnsiTheme="minorHAnsi" w:cstheme="minorHAnsi"/>
          <w:sz w:val="20"/>
          <w:szCs w:val="20"/>
        </w:rPr>
      </w:pPr>
      <w:r w:rsidRPr="00827B31">
        <w:rPr>
          <w:rFonts w:asciiTheme="minorHAnsi" w:hAnsiTheme="minorHAnsi" w:cstheme="minorHAnsi"/>
          <w:bCs/>
          <w:i/>
          <w:sz w:val="20"/>
          <w:szCs w:val="20"/>
        </w:rPr>
        <w:t xml:space="preserve">Figurka mocowana do podłoża gruntowego za pomocą kotew gruntowych lub do śrubowo do fundamentu betonowego wg wytycznych producenta)., </w:t>
      </w:r>
      <w:r w:rsidRPr="00827B31">
        <w:rPr>
          <w:rFonts w:asciiTheme="minorHAnsi" w:hAnsiTheme="minorHAnsi" w:cstheme="minorHAnsi"/>
          <w:bCs/>
          <w:sz w:val="20"/>
          <w:szCs w:val="20"/>
        </w:rPr>
        <w:t>dostawa i montaż ogrodzenia: 110,00 mb, wykonanie nawierzchni bezpiecznej z piasku kwarcowego – 384,44 m</w:t>
      </w:r>
      <w:r w:rsidRPr="00827B31">
        <w:rPr>
          <w:rFonts w:asciiTheme="minorHAnsi" w:hAnsiTheme="minorHAnsi" w:cstheme="minorHAnsi"/>
          <w:bCs/>
          <w:sz w:val="20"/>
          <w:szCs w:val="20"/>
          <w:vertAlign w:val="superscript"/>
        </w:rPr>
        <w:t xml:space="preserve">2 </w:t>
      </w:r>
      <w:r w:rsidRPr="00827B31">
        <w:rPr>
          <w:rFonts w:asciiTheme="minorHAnsi" w:hAnsiTheme="minorHAnsi" w:cstheme="minorHAnsi"/>
          <w:bCs/>
          <w:sz w:val="20"/>
          <w:szCs w:val="20"/>
        </w:rPr>
        <w:t>z obrzeżem betonowym na ławie z oporem -268,00 mb (</w:t>
      </w:r>
      <w:r w:rsidRPr="00827B31">
        <w:rPr>
          <w:rFonts w:asciiTheme="minorHAnsi" w:hAnsiTheme="minorHAnsi" w:cstheme="minorHAnsi"/>
          <w:bCs/>
          <w:i/>
          <w:sz w:val="20"/>
          <w:szCs w:val="20"/>
        </w:rPr>
        <w:t>Należy  zwracać  uwagę  na grubość  nawierzchni  w przypadku materiałów sypkich. Jeżeli</w:t>
      </w:r>
      <w:r w:rsidR="00850C8D">
        <w:rPr>
          <w:rFonts w:asciiTheme="minorHAnsi" w:hAnsiTheme="minorHAnsi" w:cstheme="minorHAnsi"/>
          <w:sz w:val="20"/>
          <w:szCs w:val="20"/>
        </w:rPr>
        <w:t xml:space="preserve"> </w:t>
      </w:r>
      <w:r w:rsidRPr="00827B31">
        <w:rPr>
          <w:rFonts w:asciiTheme="minorHAnsi" w:hAnsiTheme="minorHAnsi" w:cstheme="minorHAnsi"/>
          <w:bCs/>
          <w:i/>
          <w:sz w:val="20"/>
          <w:szCs w:val="20"/>
        </w:rPr>
        <w:t>chcemy  osiągnąć   wysokość   upadku   do  3  metrów  w   piasku,  należy   zapewnić   głębokość  40 cm</w:t>
      </w:r>
      <w:r w:rsidR="00850C8D">
        <w:rPr>
          <w:rFonts w:asciiTheme="minorHAnsi" w:hAnsiTheme="minorHAnsi" w:cstheme="minorHAnsi"/>
          <w:sz w:val="20"/>
          <w:szCs w:val="20"/>
        </w:rPr>
        <w:t xml:space="preserve"> </w:t>
      </w:r>
      <w:r w:rsidRPr="00827B31">
        <w:rPr>
          <w:rFonts w:asciiTheme="minorHAnsi" w:hAnsiTheme="minorHAnsi" w:cstheme="minorHAnsi"/>
          <w:bCs/>
          <w:i/>
          <w:sz w:val="20"/>
          <w:szCs w:val="20"/>
        </w:rPr>
        <w:t>piasku   z   zastosowaniem   dodatkowej  10 cm  warstwy  na    przemieszczenia   piasku. Piasek   należy</w:t>
      </w:r>
      <w:r w:rsidR="00850C8D">
        <w:rPr>
          <w:rFonts w:asciiTheme="minorHAnsi" w:hAnsiTheme="minorHAnsi" w:cstheme="minorHAnsi"/>
          <w:sz w:val="20"/>
          <w:szCs w:val="20"/>
        </w:rPr>
        <w:t xml:space="preserve"> </w:t>
      </w:r>
      <w:r w:rsidRPr="00827B31">
        <w:rPr>
          <w:rFonts w:asciiTheme="minorHAnsi" w:hAnsiTheme="minorHAnsi" w:cstheme="minorHAnsi"/>
          <w:bCs/>
          <w:i/>
          <w:sz w:val="20"/>
          <w:szCs w:val="20"/>
        </w:rPr>
        <w:t>regularnie   uzupełniać   aby   warstwa  piasku  w  żadnym  miejscu   nie była  mniejsza  jak  30 cm przy</w:t>
      </w:r>
      <w:r w:rsidR="00850C8D">
        <w:rPr>
          <w:rFonts w:asciiTheme="minorHAnsi" w:hAnsiTheme="minorHAnsi" w:cstheme="minorHAnsi"/>
          <w:sz w:val="20"/>
          <w:szCs w:val="20"/>
        </w:rPr>
        <w:t xml:space="preserve"> </w:t>
      </w:r>
      <w:r w:rsidRPr="00827B31">
        <w:rPr>
          <w:rFonts w:asciiTheme="minorHAnsi" w:hAnsiTheme="minorHAnsi" w:cstheme="minorHAnsi"/>
          <w:bCs/>
          <w:i/>
          <w:sz w:val="20"/>
          <w:szCs w:val="20"/>
        </w:rPr>
        <w:t>wysokości upadku powyżej 2 m.),</w:t>
      </w:r>
      <w:r w:rsidRPr="00827B31">
        <w:rPr>
          <w:rFonts w:asciiTheme="minorHAnsi" w:hAnsiTheme="minorHAnsi" w:cstheme="minorHAnsi"/>
          <w:bCs/>
          <w:sz w:val="20"/>
          <w:szCs w:val="20"/>
        </w:rPr>
        <w:t xml:space="preserve"> </w:t>
      </w:r>
      <w:r w:rsidRPr="00827B31">
        <w:rPr>
          <w:rFonts w:asciiTheme="minorHAnsi" w:hAnsiTheme="minorHAnsi" w:cstheme="minorHAnsi"/>
          <w:bCs/>
          <w:i/>
          <w:sz w:val="20"/>
          <w:szCs w:val="20"/>
        </w:rPr>
        <w:t xml:space="preserve">utwardzenie z kostki betonowej brukowej na podbudowie – 198,61 </w:t>
      </w:r>
      <w:r w:rsidRPr="00827B31">
        <w:rPr>
          <w:rFonts w:asciiTheme="minorHAnsi" w:hAnsiTheme="minorHAnsi" w:cstheme="minorHAnsi"/>
          <w:bCs/>
          <w:i/>
          <w:sz w:val="20"/>
          <w:szCs w:val="20"/>
          <w:vertAlign w:val="superscript"/>
        </w:rPr>
        <w:t xml:space="preserve"> </w:t>
      </w:r>
      <w:r w:rsidRPr="00827B31">
        <w:rPr>
          <w:rFonts w:asciiTheme="minorHAnsi" w:hAnsiTheme="minorHAnsi" w:cstheme="minorHAnsi"/>
          <w:bCs/>
          <w:sz w:val="20"/>
          <w:szCs w:val="20"/>
        </w:rPr>
        <w:t>m</w:t>
      </w:r>
      <w:r w:rsidRPr="00827B31">
        <w:rPr>
          <w:rFonts w:asciiTheme="minorHAnsi" w:hAnsiTheme="minorHAnsi" w:cstheme="minorHAnsi"/>
          <w:bCs/>
          <w:sz w:val="20"/>
          <w:szCs w:val="20"/>
          <w:vertAlign w:val="superscript"/>
        </w:rPr>
        <w:t>2</w:t>
      </w:r>
      <w:r w:rsidRPr="00827B31">
        <w:rPr>
          <w:rFonts w:asciiTheme="minorHAnsi" w:hAnsiTheme="minorHAnsi" w:cstheme="minorHAnsi"/>
          <w:bCs/>
          <w:sz w:val="20"/>
          <w:szCs w:val="20"/>
        </w:rPr>
        <w:t>, dostawa i montaż ogrodzenia „</w:t>
      </w:r>
      <w:r w:rsidRPr="00827B31">
        <w:rPr>
          <w:rFonts w:asciiTheme="minorHAnsi" w:hAnsiTheme="minorHAnsi" w:cstheme="minorHAnsi"/>
          <w:bCs/>
          <w:i/>
          <w:sz w:val="20"/>
          <w:szCs w:val="20"/>
        </w:rPr>
        <w:t>Dinozaurów</w:t>
      </w:r>
      <w:r w:rsidRPr="00827B31">
        <w:rPr>
          <w:rFonts w:asciiTheme="minorHAnsi" w:hAnsiTheme="minorHAnsi" w:cstheme="minorHAnsi"/>
          <w:bCs/>
          <w:sz w:val="20"/>
          <w:szCs w:val="20"/>
        </w:rPr>
        <w:t xml:space="preserve">”: 38,00 mb </w:t>
      </w:r>
      <w:r w:rsidRPr="00827B31">
        <w:rPr>
          <w:rFonts w:asciiTheme="minorHAnsi" w:hAnsiTheme="minorHAnsi" w:cstheme="minorHAnsi"/>
          <w:bCs/>
          <w:i/>
          <w:sz w:val="20"/>
          <w:szCs w:val="20"/>
        </w:rPr>
        <w:t>(Do odgrodzenia figur dinozaurów należy zastosować ogrodzenie w postaci słupków stalowych fi 50 zamocowanych w gruncie w fundamencie betonowym oraz lin brązowych dekoracyjnych zamocowanych do słupków za pomocą obejm. Liny do słupków należy zamontować w układzie jak przedstawiono na rysunku poglądowym( str. 32 dok. projekt.). Lina musi być wykonana z materiału przeznaczonego na zewnątrz, odpornego na działanie warunków atmosferycznych zarówno w okresie letnim jak i zimowym).</w:t>
      </w:r>
    </w:p>
    <w:p w14:paraId="5DAB7C6A" w14:textId="0B6B73D7" w:rsidR="00707EF8" w:rsidRPr="00827B31" w:rsidRDefault="00707EF8" w:rsidP="00707EF8">
      <w:pPr>
        <w:pStyle w:val="Standard"/>
        <w:jc w:val="both"/>
        <w:rPr>
          <w:rFonts w:asciiTheme="minorHAnsi" w:hAnsiTheme="minorHAnsi" w:cstheme="minorHAnsi"/>
          <w:b/>
          <w:i/>
          <w:sz w:val="20"/>
          <w:szCs w:val="20"/>
        </w:rPr>
      </w:pPr>
      <w:r w:rsidRPr="00827B31">
        <w:rPr>
          <w:rFonts w:asciiTheme="minorHAnsi" w:hAnsiTheme="minorHAnsi" w:cstheme="minorHAnsi"/>
          <w:b/>
          <w:i/>
          <w:sz w:val="20"/>
          <w:szCs w:val="20"/>
        </w:rPr>
        <w:t>W zakres obowiązków Wykonawcy na etapie przed rozpoczęciem robót wchodzi również zapewnienie pełnej obsługi geodezyjnej i wykonanie inwentaryzacji o</w:t>
      </w:r>
      <w:r w:rsidR="00850C8D">
        <w:rPr>
          <w:rFonts w:asciiTheme="minorHAnsi" w:hAnsiTheme="minorHAnsi" w:cstheme="minorHAnsi"/>
          <w:b/>
          <w:i/>
          <w:sz w:val="20"/>
          <w:szCs w:val="20"/>
        </w:rPr>
        <w:t>raz dokumentacji powykonawczej.</w:t>
      </w:r>
    </w:p>
    <w:p w14:paraId="16D0DF81" w14:textId="77777777" w:rsidR="00707EF8" w:rsidRPr="00827B31" w:rsidRDefault="00707EF8" w:rsidP="00707EF8">
      <w:pPr>
        <w:pStyle w:val="Standarduser"/>
        <w:spacing w:line="276" w:lineRule="auto"/>
        <w:rPr>
          <w:rFonts w:asciiTheme="minorHAnsi" w:eastAsia="Calibri" w:hAnsiTheme="minorHAnsi" w:cstheme="minorHAnsi"/>
          <w:b/>
          <w:i/>
          <w:sz w:val="20"/>
          <w:szCs w:val="20"/>
          <w:lang w:val="en-US" w:bidi="ar-SA"/>
        </w:rPr>
      </w:pPr>
      <w:r w:rsidRPr="00827B31">
        <w:rPr>
          <w:rFonts w:asciiTheme="minorHAnsi" w:eastAsia="Calibri" w:hAnsiTheme="minorHAnsi" w:cstheme="minorHAnsi"/>
          <w:b/>
          <w:i/>
          <w:sz w:val="20"/>
          <w:szCs w:val="20"/>
          <w:lang w:val="en-US" w:bidi="ar-SA"/>
        </w:rPr>
        <w:t>Uwaga !</w:t>
      </w:r>
    </w:p>
    <w:p w14:paraId="661B080A" w14:textId="77777777" w:rsidR="00707EF8" w:rsidRPr="00827B31" w:rsidRDefault="00707EF8" w:rsidP="00707EF8">
      <w:pPr>
        <w:pStyle w:val="Standarduser"/>
        <w:spacing w:line="276" w:lineRule="auto"/>
        <w:rPr>
          <w:rFonts w:asciiTheme="minorHAnsi" w:hAnsiTheme="minorHAnsi" w:cstheme="minorHAnsi"/>
          <w:sz w:val="20"/>
          <w:szCs w:val="20"/>
        </w:rPr>
      </w:pPr>
      <w:r w:rsidRPr="00827B31">
        <w:rPr>
          <w:rFonts w:asciiTheme="minorHAnsi" w:eastAsia="Calibri" w:hAnsiTheme="minorHAnsi" w:cstheme="minorHAnsi"/>
          <w:b/>
          <w:i/>
          <w:sz w:val="20"/>
          <w:szCs w:val="20"/>
          <w:lang w:bidi="ar-SA"/>
        </w:rPr>
        <w:t xml:space="preserve">Pielęgnację istniejącej powierzchni biologicznie czynnej należy wykonać poprzez dosianie </w:t>
      </w:r>
      <w:r w:rsidRPr="00827B31">
        <w:rPr>
          <w:rFonts w:asciiTheme="minorHAnsi" w:eastAsia="Calibri" w:hAnsiTheme="minorHAnsi" w:cstheme="minorHAnsi"/>
          <w:b/>
          <w:i/>
          <w:sz w:val="20"/>
          <w:szCs w:val="20"/>
          <w:lang w:val="en-US" w:bidi="ar-SA"/>
        </w:rPr>
        <w:t>trawy w miejscach, gdzie są istniejące ubytki oraz powstałe w skutku prowadzonych prac.</w:t>
      </w:r>
    </w:p>
    <w:p w14:paraId="2D3E7BFF" w14:textId="77777777" w:rsidR="00707EF8" w:rsidRPr="00827B31" w:rsidRDefault="00707EF8" w:rsidP="00707EF8">
      <w:pPr>
        <w:pStyle w:val="Standarduser"/>
        <w:spacing w:line="276" w:lineRule="auto"/>
        <w:jc w:val="both"/>
        <w:rPr>
          <w:rFonts w:asciiTheme="minorHAnsi" w:eastAsia="Calibri" w:hAnsiTheme="minorHAnsi" w:cstheme="minorHAnsi"/>
          <w:sz w:val="20"/>
          <w:szCs w:val="20"/>
          <w:lang w:bidi="ar-SA"/>
        </w:rPr>
      </w:pPr>
    </w:p>
    <w:p w14:paraId="5127A360" w14:textId="77777777" w:rsidR="00707EF8" w:rsidRPr="00827B31" w:rsidRDefault="00707EF8" w:rsidP="00707EF8">
      <w:pPr>
        <w:pStyle w:val="Standarduser"/>
        <w:spacing w:line="276" w:lineRule="auto"/>
        <w:jc w:val="both"/>
        <w:rPr>
          <w:rFonts w:asciiTheme="minorHAnsi" w:hAnsiTheme="minorHAnsi" w:cstheme="minorHAnsi"/>
          <w:sz w:val="20"/>
          <w:szCs w:val="20"/>
        </w:rPr>
      </w:pPr>
      <w:r w:rsidRPr="00827B31">
        <w:rPr>
          <w:rFonts w:asciiTheme="minorHAnsi" w:eastAsia="Times New Roman" w:hAnsiTheme="minorHAnsi" w:cstheme="minorHAnsi"/>
          <w:b/>
          <w:bCs/>
          <w:color w:val="000000"/>
          <w:sz w:val="20"/>
          <w:szCs w:val="20"/>
        </w:rPr>
        <w:t xml:space="preserve">  </w:t>
      </w:r>
      <w:r w:rsidRPr="00827B31">
        <w:rPr>
          <w:rFonts w:asciiTheme="minorHAnsi" w:hAnsiTheme="minorHAnsi" w:cstheme="minorHAnsi"/>
          <w:b/>
          <w:bCs/>
          <w:color w:val="000000"/>
          <w:sz w:val="20"/>
          <w:szCs w:val="20"/>
        </w:rPr>
        <w:t>Szczegółowe rozwiązania i zakres robót wg przedmiaru robót, dokumentacji projektowej oraz SST</w:t>
      </w:r>
    </w:p>
    <w:p w14:paraId="78B38D7C" w14:textId="77777777" w:rsidR="00707EF8" w:rsidRPr="00827B31" w:rsidRDefault="00707EF8" w:rsidP="00707EF8">
      <w:pPr>
        <w:pStyle w:val="Standarduser"/>
        <w:spacing w:line="276" w:lineRule="auto"/>
        <w:jc w:val="both"/>
        <w:rPr>
          <w:rFonts w:asciiTheme="minorHAnsi" w:hAnsiTheme="minorHAnsi" w:cstheme="minorHAnsi"/>
          <w:b/>
          <w:bCs/>
          <w:color w:val="000000"/>
          <w:sz w:val="20"/>
          <w:szCs w:val="20"/>
        </w:rPr>
      </w:pPr>
    </w:p>
    <w:p w14:paraId="1B47D8AB" w14:textId="77777777" w:rsidR="00707EF8" w:rsidRPr="00827B31" w:rsidRDefault="00707EF8" w:rsidP="00850C8D">
      <w:pPr>
        <w:pStyle w:val="Standarduser"/>
        <w:numPr>
          <w:ilvl w:val="0"/>
          <w:numId w:val="94"/>
        </w:numPr>
        <w:spacing w:line="276" w:lineRule="auto"/>
        <w:jc w:val="both"/>
        <w:rPr>
          <w:rFonts w:asciiTheme="minorHAnsi" w:hAnsiTheme="minorHAnsi" w:cstheme="minorHAnsi"/>
          <w:b/>
          <w:bCs/>
          <w:sz w:val="20"/>
          <w:szCs w:val="20"/>
        </w:rPr>
      </w:pPr>
      <w:r w:rsidRPr="00827B31">
        <w:rPr>
          <w:rFonts w:asciiTheme="minorHAnsi" w:hAnsiTheme="minorHAnsi" w:cstheme="minorHAnsi"/>
          <w:b/>
          <w:bCs/>
          <w:sz w:val="20"/>
          <w:szCs w:val="20"/>
        </w:rPr>
        <w:t>Warunki ogólne.</w:t>
      </w:r>
    </w:p>
    <w:p w14:paraId="2E4FCD19" w14:textId="77777777" w:rsidR="00707EF8" w:rsidRPr="00827B31" w:rsidRDefault="00707EF8" w:rsidP="00F82573">
      <w:pPr>
        <w:pStyle w:val="Standarduser"/>
        <w:spacing w:line="276" w:lineRule="auto"/>
        <w:jc w:val="both"/>
        <w:rPr>
          <w:rFonts w:asciiTheme="minorHAnsi" w:hAnsiTheme="minorHAnsi" w:cstheme="minorHAnsi"/>
          <w:sz w:val="20"/>
          <w:szCs w:val="20"/>
        </w:rPr>
      </w:pPr>
      <w:r w:rsidRPr="00827B31">
        <w:rPr>
          <w:rFonts w:asciiTheme="minorHAnsi" w:hAnsiTheme="minorHAnsi" w:cstheme="minorHAnsi"/>
          <w:bCs/>
          <w:sz w:val="20"/>
          <w:szCs w:val="20"/>
        </w:rPr>
        <w:t>Wszystkie roboty w zakresie umowy należy wykonać pod nadzorem inspektora nadzoru inwestorskiego, wskazanego przez Zamawiającego. Wykonawca zobowiązany jest do przedłożenia Inwestorowi certyfikatów, deklaracji, atestów i aprobat technicznych stosowanych materiałów zgodnych z Polskimi Normami.</w:t>
      </w:r>
    </w:p>
    <w:p w14:paraId="467BFBAB" w14:textId="77777777" w:rsidR="00707EF8" w:rsidRPr="00827B31" w:rsidRDefault="00707EF8" w:rsidP="00F82573">
      <w:pPr>
        <w:pStyle w:val="Standarduser"/>
        <w:spacing w:line="276" w:lineRule="auto"/>
        <w:jc w:val="both"/>
        <w:rPr>
          <w:rFonts w:asciiTheme="minorHAnsi" w:hAnsiTheme="minorHAnsi" w:cstheme="minorHAnsi"/>
          <w:bCs/>
          <w:sz w:val="20"/>
          <w:szCs w:val="20"/>
        </w:rPr>
      </w:pPr>
      <w:r w:rsidRPr="00827B31">
        <w:rPr>
          <w:rFonts w:asciiTheme="minorHAnsi" w:hAnsiTheme="minorHAnsi" w:cstheme="minorHAnsi"/>
          <w:bCs/>
          <w:sz w:val="20"/>
          <w:szCs w:val="20"/>
        </w:rPr>
        <w:t>Szczegółowy zakres robót do realizacji w ramach zamówienia określony został wg załączonego przedmiaru robót, dokumentacji projektowej, SST</w:t>
      </w:r>
    </w:p>
    <w:p w14:paraId="1D72A2D2" w14:textId="77777777" w:rsidR="00707EF8" w:rsidRPr="00827B31" w:rsidRDefault="00707EF8" w:rsidP="00F82573">
      <w:pPr>
        <w:pStyle w:val="Standarduser"/>
        <w:spacing w:line="276" w:lineRule="auto"/>
        <w:jc w:val="both"/>
        <w:rPr>
          <w:rFonts w:asciiTheme="minorHAnsi" w:hAnsiTheme="minorHAnsi" w:cstheme="minorHAnsi"/>
          <w:bCs/>
          <w:sz w:val="20"/>
          <w:szCs w:val="20"/>
        </w:rPr>
      </w:pPr>
      <w:r w:rsidRPr="00827B31">
        <w:rPr>
          <w:rFonts w:asciiTheme="minorHAnsi" w:hAnsiTheme="minorHAnsi" w:cstheme="minorHAnsi"/>
          <w:bCs/>
          <w:sz w:val="20"/>
          <w:szCs w:val="20"/>
        </w:rPr>
        <w:t xml:space="preserve">Wykonawca jest odpowiedzialny za ochronę  środowiska  w   miejscu  prowadzenia robót  i   w  jego </w:t>
      </w:r>
    </w:p>
    <w:p w14:paraId="51DD01A5" w14:textId="77777777" w:rsidR="00707EF8" w:rsidRPr="00827B31" w:rsidRDefault="00707EF8" w:rsidP="00F82573">
      <w:pPr>
        <w:pStyle w:val="Standarduser"/>
        <w:spacing w:line="276" w:lineRule="auto"/>
        <w:rPr>
          <w:rFonts w:asciiTheme="minorHAnsi" w:hAnsiTheme="minorHAnsi" w:cstheme="minorHAnsi"/>
          <w:sz w:val="20"/>
          <w:szCs w:val="20"/>
        </w:rPr>
      </w:pPr>
      <w:r w:rsidRPr="00827B31">
        <w:rPr>
          <w:rFonts w:asciiTheme="minorHAnsi" w:hAnsiTheme="minorHAnsi" w:cstheme="minorHAnsi"/>
          <w:bCs/>
          <w:sz w:val="20"/>
          <w:szCs w:val="20"/>
        </w:rPr>
        <w:t>otoczeniu</w:t>
      </w:r>
      <w:r w:rsidRPr="00827B31">
        <w:rPr>
          <w:rFonts w:asciiTheme="minorHAnsi" w:eastAsia="Times New Roman" w:hAnsiTheme="minorHAnsi" w:cstheme="minorHAnsi"/>
          <w:kern w:val="0"/>
          <w:sz w:val="20"/>
          <w:szCs w:val="20"/>
          <w:lang w:eastAsia="pl-PL" w:bidi="ar-SA"/>
        </w:rPr>
        <w:t xml:space="preserve"> </w:t>
      </w:r>
      <w:r w:rsidRPr="00827B31">
        <w:rPr>
          <w:rFonts w:asciiTheme="minorHAnsi" w:hAnsiTheme="minorHAnsi" w:cstheme="minorHAnsi"/>
          <w:bCs/>
          <w:sz w:val="20"/>
          <w:szCs w:val="20"/>
        </w:rPr>
        <w:t xml:space="preserve">w rozumieniu przepisów ustawy  z dnia 14    grudnia   2012 r.   o   odpadach    (Dz.U. z 2022 r. poz. 669 z późn. zm.), w   związku  z   tym   zobowiązany   jest   do  przestrzegania   przepisów  tejże ustawy oraz przepisów wynikających  z ustawy z  dnia  27 kwietnia 2001 r. Prawo ochrony </w:t>
      </w:r>
      <w:r w:rsidRPr="00827B31">
        <w:rPr>
          <w:rFonts w:asciiTheme="minorHAnsi" w:hAnsiTheme="minorHAnsi" w:cstheme="minorHAnsi"/>
          <w:bCs/>
          <w:sz w:val="20"/>
          <w:szCs w:val="20"/>
          <w:lang w:val="en-US"/>
        </w:rPr>
        <w:t>środowiska.</w:t>
      </w:r>
      <w:r w:rsidRPr="00827B31">
        <w:rPr>
          <w:rFonts w:asciiTheme="minorHAnsi" w:hAnsiTheme="minorHAnsi" w:cstheme="minorHAnsi"/>
          <w:bCs/>
          <w:sz w:val="20"/>
          <w:szCs w:val="20"/>
        </w:rPr>
        <w:t xml:space="preserve"> </w:t>
      </w:r>
    </w:p>
    <w:p w14:paraId="2694E8FD" w14:textId="77777777" w:rsidR="00707EF8" w:rsidRPr="00827B31" w:rsidRDefault="00707EF8" w:rsidP="00F82573">
      <w:pPr>
        <w:pStyle w:val="Standarduser"/>
        <w:spacing w:line="276" w:lineRule="auto"/>
        <w:rPr>
          <w:rFonts w:asciiTheme="minorHAnsi" w:hAnsiTheme="minorHAnsi" w:cstheme="minorHAnsi"/>
          <w:bCs/>
          <w:sz w:val="20"/>
          <w:szCs w:val="20"/>
        </w:rPr>
      </w:pPr>
      <w:r w:rsidRPr="00827B31">
        <w:rPr>
          <w:rFonts w:asciiTheme="minorHAnsi" w:hAnsiTheme="minorHAnsi" w:cstheme="minorHAnsi"/>
          <w:bCs/>
          <w:sz w:val="20"/>
          <w:szCs w:val="20"/>
        </w:rPr>
        <w:t xml:space="preserve">     Zadanie należy realizować zgodnie z obowiązującymi  przepisami  w  tym    zgodnie  z  art. 68 ust 3  </w:t>
      </w:r>
    </w:p>
    <w:p w14:paraId="39BB07C7" w14:textId="77777777" w:rsidR="00707EF8" w:rsidRPr="00827B31" w:rsidRDefault="00707EF8" w:rsidP="00F82573">
      <w:pPr>
        <w:pStyle w:val="Standarduser"/>
        <w:spacing w:line="276" w:lineRule="auto"/>
        <w:rPr>
          <w:rFonts w:asciiTheme="minorHAnsi" w:hAnsiTheme="minorHAnsi" w:cstheme="minorHAnsi"/>
          <w:bCs/>
          <w:sz w:val="20"/>
          <w:szCs w:val="20"/>
        </w:rPr>
      </w:pPr>
      <w:r w:rsidRPr="00827B31">
        <w:rPr>
          <w:rFonts w:asciiTheme="minorHAnsi" w:hAnsiTheme="minorHAnsi" w:cstheme="minorHAnsi"/>
          <w:bCs/>
          <w:sz w:val="20"/>
          <w:szCs w:val="20"/>
        </w:rPr>
        <w:t xml:space="preserve">ustawy  z    dnia   11 stycznia   2018 r.  o   elektromobilności    i   paliwach  alternatywnych  tj.  zadanie </w:t>
      </w:r>
    </w:p>
    <w:p w14:paraId="57263D46" w14:textId="77777777" w:rsidR="00707EF8" w:rsidRPr="00827B31" w:rsidRDefault="00707EF8" w:rsidP="00F82573">
      <w:pPr>
        <w:pStyle w:val="Standarduser"/>
        <w:spacing w:line="276" w:lineRule="auto"/>
        <w:rPr>
          <w:rFonts w:asciiTheme="minorHAnsi" w:hAnsiTheme="minorHAnsi" w:cstheme="minorHAnsi"/>
          <w:bCs/>
          <w:sz w:val="20"/>
          <w:szCs w:val="20"/>
        </w:rPr>
      </w:pPr>
      <w:r w:rsidRPr="00827B31">
        <w:rPr>
          <w:rFonts w:asciiTheme="minorHAnsi" w:hAnsiTheme="minorHAnsi" w:cstheme="minorHAnsi"/>
          <w:bCs/>
          <w:sz w:val="20"/>
          <w:szCs w:val="20"/>
        </w:rPr>
        <w:t>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71099A6A" w14:textId="77777777" w:rsidR="00707EF8" w:rsidRPr="00827B31" w:rsidRDefault="00707EF8" w:rsidP="00707EF8">
      <w:pPr>
        <w:pStyle w:val="Standarduser"/>
        <w:spacing w:line="276" w:lineRule="auto"/>
        <w:rPr>
          <w:rFonts w:asciiTheme="minorHAnsi" w:hAnsiTheme="minorHAnsi" w:cstheme="minorHAnsi"/>
          <w:bCs/>
          <w:sz w:val="20"/>
          <w:szCs w:val="20"/>
        </w:rPr>
      </w:pPr>
      <w:r w:rsidRPr="00827B31">
        <w:rPr>
          <w:rFonts w:asciiTheme="minorHAnsi" w:hAnsiTheme="minorHAnsi" w:cstheme="minorHAnsi"/>
          <w:bCs/>
          <w:sz w:val="20"/>
          <w:szCs w:val="20"/>
        </w:rPr>
        <w:t xml:space="preserve">  </w:t>
      </w:r>
    </w:p>
    <w:p w14:paraId="1875DB9B" w14:textId="77777777" w:rsidR="00707EF8" w:rsidRPr="00827B31" w:rsidRDefault="00707EF8" w:rsidP="00707EF8">
      <w:pPr>
        <w:pStyle w:val="Standarduser"/>
        <w:spacing w:line="276" w:lineRule="auto"/>
        <w:ind w:firstLine="360"/>
        <w:jc w:val="both"/>
        <w:rPr>
          <w:rFonts w:asciiTheme="minorHAnsi" w:hAnsiTheme="minorHAnsi" w:cstheme="minorHAnsi"/>
          <w:bCs/>
          <w:sz w:val="20"/>
          <w:szCs w:val="20"/>
        </w:rPr>
      </w:pPr>
    </w:p>
    <w:p w14:paraId="7C768FF6" w14:textId="77777777" w:rsidR="00707EF8" w:rsidRPr="00827B31" w:rsidRDefault="00707EF8" w:rsidP="00707EF8">
      <w:pPr>
        <w:pStyle w:val="Standarduser"/>
        <w:spacing w:line="276" w:lineRule="auto"/>
        <w:jc w:val="both"/>
        <w:rPr>
          <w:rFonts w:asciiTheme="minorHAnsi" w:hAnsiTheme="minorHAnsi" w:cstheme="minorHAnsi"/>
          <w:sz w:val="20"/>
          <w:szCs w:val="20"/>
        </w:rPr>
      </w:pPr>
      <w:r w:rsidRPr="00827B31">
        <w:rPr>
          <w:rFonts w:asciiTheme="minorHAnsi" w:hAnsiTheme="minorHAnsi" w:cstheme="minorHAnsi"/>
          <w:sz w:val="20"/>
          <w:szCs w:val="20"/>
        </w:rPr>
        <w:t>Zamawiający wymaga, aby Wykonawca realizujący przedmiot zamówienia przygotował i ustawił na realizowanej inwestycji dwie tablice informacyjne (dla każdego zadania) o następującej treści :</w:t>
      </w:r>
    </w:p>
    <w:p w14:paraId="6B7DDB95" w14:textId="77777777" w:rsidR="00707EF8" w:rsidRPr="00827B31" w:rsidRDefault="00707EF8" w:rsidP="00707EF8">
      <w:pPr>
        <w:pStyle w:val="Standarduser"/>
        <w:spacing w:line="276" w:lineRule="auto"/>
        <w:jc w:val="both"/>
        <w:rPr>
          <w:rFonts w:asciiTheme="minorHAnsi" w:hAnsiTheme="minorHAnsi" w:cstheme="minorHAnsi"/>
          <w:sz w:val="20"/>
          <w:szCs w:val="20"/>
        </w:rPr>
      </w:pPr>
      <w:r w:rsidRPr="00827B31">
        <w:rPr>
          <w:rFonts w:asciiTheme="minorHAnsi" w:eastAsia="Calibri" w:hAnsiTheme="minorHAnsi" w:cstheme="minorHAnsi"/>
          <w:b/>
          <w:sz w:val="20"/>
          <w:szCs w:val="20"/>
          <w:lang w:eastAsia="en-US"/>
        </w:rPr>
        <w:t xml:space="preserve">„INWESTYCJA REALIZOWANA ZE ŚRODKÓW FINANSOWYCH BUDŻETU MIASTA </w:t>
      </w:r>
      <w:r w:rsidRPr="00827B31">
        <w:rPr>
          <w:rFonts w:asciiTheme="minorHAnsi" w:eastAsia="Calibri" w:hAnsiTheme="minorHAnsi" w:cstheme="minorHAnsi"/>
          <w:b/>
          <w:bCs/>
          <w:sz w:val="20"/>
          <w:szCs w:val="20"/>
          <w:lang w:eastAsia="en-US"/>
        </w:rPr>
        <w:t>OSTROŁĘKI. PREZYDENT MIASTA PRZEPRASZA ZA UTRUDNIENIA”.</w:t>
      </w:r>
    </w:p>
    <w:p w14:paraId="565DCFD9" w14:textId="77777777" w:rsidR="00707EF8" w:rsidRPr="00827B31" w:rsidRDefault="00707EF8" w:rsidP="00707EF8">
      <w:pPr>
        <w:pStyle w:val="Standarduser"/>
        <w:spacing w:line="276" w:lineRule="auto"/>
        <w:jc w:val="both"/>
        <w:rPr>
          <w:rFonts w:asciiTheme="minorHAnsi" w:eastAsia="Calibri" w:hAnsiTheme="minorHAnsi" w:cstheme="minorHAnsi"/>
          <w:sz w:val="20"/>
          <w:szCs w:val="20"/>
          <w:lang w:eastAsia="en-US"/>
        </w:rPr>
      </w:pPr>
    </w:p>
    <w:p w14:paraId="67FBA740" w14:textId="77777777" w:rsidR="00707EF8" w:rsidRPr="00827B31" w:rsidRDefault="00707EF8" w:rsidP="00707EF8">
      <w:pPr>
        <w:pStyle w:val="Standarduser"/>
        <w:spacing w:line="276" w:lineRule="auto"/>
        <w:jc w:val="both"/>
        <w:rPr>
          <w:rFonts w:asciiTheme="minorHAnsi" w:eastAsia="Calibri" w:hAnsiTheme="minorHAnsi" w:cstheme="minorHAnsi"/>
          <w:sz w:val="20"/>
          <w:szCs w:val="20"/>
          <w:lang w:eastAsia="en-US"/>
        </w:rPr>
      </w:pPr>
      <w:r w:rsidRPr="00827B31">
        <w:rPr>
          <w:rFonts w:asciiTheme="minorHAnsi" w:eastAsia="Calibri" w:hAnsiTheme="minorHAnsi" w:cstheme="minorHAnsi"/>
          <w:sz w:val="20"/>
          <w:szCs w:val="20"/>
          <w:lang w:eastAsia="en-US"/>
        </w:rPr>
        <w:t>Dane techniczne niezbędne do wykonania tablicy informacyjnej:</w:t>
      </w:r>
    </w:p>
    <w:p w14:paraId="3C4C1FE9" w14:textId="77777777" w:rsidR="00707EF8" w:rsidRPr="00827B31" w:rsidRDefault="00707EF8" w:rsidP="00850C8D">
      <w:pPr>
        <w:pStyle w:val="Standarduser"/>
        <w:numPr>
          <w:ilvl w:val="0"/>
          <w:numId w:val="98"/>
        </w:numPr>
        <w:spacing w:line="276" w:lineRule="auto"/>
        <w:ind w:left="284" w:hanging="284"/>
        <w:jc w:val="both"/>
        <w:rPr>
          <w:rFonts w:asciiTheme="minorHAnsi" w:eastAsia="Calibri" w:hAnsiTheme="minorHAnsi" w:cstheme="minorHAnsi"/>
          <w:sz w:val="20"/>
          <w:szCs w:val="20"/>
          <w:lang w:eastAsia="en-US"/>
        </w:rPr>
      </w:pPr>
      <w:r w:rsidRPr="00827B31">
        <w:rPr>
          <w:rFonts w:asciiTheme="minorHAnsi" w:eastAsia="Calibri" w:hAnsiTheme="minorHAnsi" w:cstheme="minorHAnsi"/>
          <w:sz w:val="20"/>
          <w:szCs w:val="20"/>
          <w:lang w:eastAsia="en-US"/>
        </w:rPr>
        <w:t>Format tablicy min. 60 cm × 42 cm.</w:t>
      </w:r>
    </w:p>
    <w:p w14:paraId="4F71096E" w14:textId="6E955E8B" w:rsidR="00707EF8" w:rsidRPr="00827B31" w:rsidRDefault="00707EF8" w:rsidP="00F82573">
      <w:pPr>
        <w:pStyle w:val="Standarduser"/>
        <w:numPr>
          <w:ilvl w:val="0"/>
          <w:numId w:val="98"/>
        </w:numPr>
        <w:spacing w:line="276" w:lineRule="auto"/>
        <w:ind w:left="284" w:hanging="218"/>
        <w:jc w:val="both"/>
        <w:rPr>
          <w:rFonts w:asciiTheme="minorHAnsi" w:eastAsia="Calibri" w:hAnsiTheme="minorHAnsi" w:cstheme="minorHAnsi"/>
          <w:sz w:val="20"/>
          <w:szCs w:val="20"/>
          <w:lang w:eastAsia="en-US"/>
        </w:rPr>
      </w:pPr>
      <w:r w:rsidRPr="00827B31">
        <w:rPr>
          <w:rFonts w:asciiTheme="minorHAnsi" w:eastAsia="Calibri" w:hAnsiTheme="minorHAnsi" w:cstheme="minorHAnsi"/>
          <w:sz w:val="20"/>
          <w:szCs w:val="20"/>
          <w:lang w:eastAsia="en-US"/>
        </w:rPr>
        <w:t>Czcionka: Arial CE, 100 pkt</w:t>
      </w:r>
    </w:p>
    <w:p w14:paraId="3E83AE5B" w14:textId="77777777" w:rsidR="00707EF8" w:rsidRPr="00827B31" w:rsidRDefault="00707EF8" w:rsidP="00F82573">
      <w:pPr>
        <w:pStyle w:val="Standarduser"/>
        <w:numPr>
          <w:ilvl w:val="0"/>
          <w:numId w:val="98"/>
        </w:numPr>
        <w:spacing w:line="276" w:lineRule="auto"/>
        <w:ind w:left="284" w:hanging="284"/>
        <w:jc w:val="both"/>
        <w:rPr>
          <w:rFonts w:asciiTheme="minorHAnsi" w:eastAsia="Calibri" w:hAnsiTheme="minorHAnsi" w:cstheme="minorHAnsi"/>
          <w:sz w:val="20"/>
          <w:szCs w:val="20"/>
          <w:lang w:eastAsia="en-US"/>
        </w:rPr>
      </w:pPr>
      <w:r w:rsidRPr="00827B31">
        <w:rPr>
          <w:rFonts w:asciiTheme="minorHAnsi" w:eastAsia="Calibri" w:hAnsiTheme="minorHAnsi" w:cstheme="minorHAnsi"/>
          <w:sz w:val="20"/>
          <w:szCs w:val="20"/>
          <w:lang w:eastAsia="en-US"/>
        </w:rPr>
        <w:t>Materiał:</w:t>
      </w:r>
    </w:p>
    <w:p w14:paraId="5CC4BA64" w14:textId="73985A12" w:rsidR="00707EF8" w:rsidRPr="00827B31" w:rsidRDefault="00707EF8" w:rsidP="00F82573">
      <w:pPr>
        <w:pStyle w:val="Standarduser"/>
        <w:numPr>
          <w:ilvl w:val="0"/>
          <w:numId w:val="92"/>
        </w:numPr>
        <w:spacing w:line="276" w:lineRule="auto"/>
        <w:jc w:val="both"/>
        <w:rPr>
          <w:rFonts w:asciiTheme="minorHAnsi" w:eastAsia="Calibri" w:hAnsiTheme="minorHAnsi" w:cstheme="minorHAnsi"/>
          <w:sz w:val="20"/>
          <w:szCs w:val="20"/>
          <w:lang w:eastAsia="en-US"/>
        </w:rPr>
      </w:pPr>
      <w:r w:rsidRPr="00827B31">
        <w:rPr>
          <w:rFonts w:asciiTheme="minorHAnsi" w:eastAsia="Calibri" w:hAnsiTheme="minorHAnsi" w:cstheme="minorHAnsi"/>
          <w:sz w:val="20"/>
          <w:szCs w:val="20"/>
          <w:lang w:eastAsia="en-US"/>
        </w:rPr>
        <w:t>płyta stalowa lub PCV o grubości ok. 8 mm,</w:t>
      </w:r>
    </w:p>
    <w:p w14:paraId="022F664C" w14:textId="77777777" w:rsidR="00707EF8" w:rsidRPr="00827B31" w:rsidRDefault="00707EF8" w:rsidP="00850C8D">
      <w:pPr>
        <w:pStyle w:val="Standarduser"/>
        <w:numPr>
          <w:ilvl w:val="0"/>
          <w:numId w:val="92"/>
        </w:numPr>
        <w:spacing w:line="276" w:lineRule="auto"/>
        <w:jc w:val="both"/>
        <w:rPr>
          <w:rFonts w:asciiTheme="minorHAnsi" w:eastAsia="Calibri" w:hAnsiTheme="minorHAnsi" w:cstheme="minorHAnsi"/>
          <w:sz w:val="20"/>
          <w:szCs w:val="20"/>
          <w:lang w:eastAsia="en-US"/>
        </w:rPr>
      </w:pPr>
      <w:r w:rsidRPr="00827B31">
        <w:rPr>
          <w:rFonts w:asciiTheme="minorHAnsi" w:eastAsia="Calibri" w:hAnsiTheme="minorHAnsi" w:cstheme="minorHAnsi"/>
          <w:sz w:val="20"/>
          <w:szCs w:val="20"/>
          <w:lang w:eastAsia="en-US"/>
        </w:rPr>
        <w:t>folia reklamowa,</w:t>
      </w:r>
    </w:p>
    <w:p w14:paraId="6F742E86" w14:textId="77777777" w:rsidR="00707EF8" w:rsidRPr="00827B31" w:rsidRDefault="00707EF8" w:rsidP="00850C8D">
      <w:pPr>
        <w:pStyle w:val="Standarduser"/>
        <w:numPr>
          <w:ilvl w:val="0"/>
          <w:numId w:val="92"/>
        </w:numPr>
        <w:spacing w:line="276" w:lineRule="auto"/>
        <w:jc w:val="both"/>
        <w:rPr>
          <w:rFonts w:asciiTheme="minorHAnsi" w:eastAsia="Calibri" w:hAnsiTheme="minorHAnsi" w:cstheme="minorHAnsi"/>
          <w:sz w:val="20"/>
          <w:szCs w:val="20"/>
          <w:lang w:eastAsia="en-US"/>
        </w:rPr>
      </w:pPr>
      <w:r w:rsidRPr="00827B31">
        <w:rPr>
          <w:rFonts w:asciiTheme="minorHAnsi" w:eastAsia="Calibri" w:hAnsiTheme="minorHAnsi" w:cstheme="minorHAnsi"/>
          <w:sz w:val="20"/>
          <w:szCs w:val="20"/>
          <w:lang w:eastAsia="en-US"/>
        </w:rPr>
        <w:t>słupek stalowy ocynkowany (tablica zamontowana na dwóch słupkach),</w:t>
      </w:r>
    </w:p>
    <w:p w14:paraId="5729BE5F" w14:textId="77777777" w:rsidR="00707EF8" w:rsidRPr="00827B31" w:rsidRDefault="00707EF8" w:rsidP="00850C8D">
      <w:pPr>
        <w:pStyle w:val="Standarduser"/>
        <w:numPr>
          <w:ilvl w:val="0"/>
          <w:numId w:val="92"/>
        </w:numPr>
        <w:spacing w:line="276" w:lineRule="auto"/>
        <w:jc w:val="both"/>
        <w:rPr>
          <w:rFonts w:asciiTheme="minorHAnsi" w:eastAsia="Calibri" w:hAnsiTheme="minorHAnsi" w:cstheme="minorHAnsi"/>
          <w:sz w:val="20"/>
          <w:szCs w:val="20"/>
          <w:lang w:eastAsia="en-US"/>
        </w:rPr>
      </w:pPr>
      <w:r w:rsidRPr="00827B31">
        <w:rPr>
          <w:rFonts w:asciiTheme="minorHAnsi" w:eastAsia="Calibri" w:hAnsiTheme="minorHAnsi" w:cstheme="minorHAnsi"/>
          <w:sz w:val="20"/>
          <w:szCs w:val="20"/>
          <w:lang w:eastAsia="en-US"/>
        </w:rPr>
        <w:t>wysokość tablicy – dolnej krawędzi – min. 2.20 m,</w:t>
      </w:r>
    </w:p>
    <w:p w14:paraId="77791E72" w14:textId="77777777" w:rsidR="00707EF8" w:rsidRPr="00827B31" w:rsidRDefault="00707EF8" w:rsidP="00850C8D">
      <w:pPr>
        <w:pStyle w:val="Standarduser"/>
        <w:numPr>
          <w:ilvl w:val="0"/>
          <w:numId w:val="92"/>
        </w:numPr>
        <w:spacing w:line="276" w:lineRule="auto"/>
        <w:jc w:val="both"/>
        <w:rPr>
          <w:rFonts w:asciiTheme="minorHAnsi" w:eastAsia="Calibri" w:hAnsiTheme="minorHAnsi" w:cstheme="minorHAnsi"/>
          <w:sz w:val="20"/>
          <w:szCs w:val="20"/>
          <w:lang w:eastAsia="en-US"/>
        </w:rPr>
      </w:pPr>
      <w:r w:rsidRPr="00827B31">
        <w:rPr>
          <w:rFonts w:asciiTheme="minorHAnsi" w:eastAsia="Calibri" w:hAnsiTheme="minorHAnsi" w:cstheme="minorHAnsi"/>
          <w:sz w:val="20"/>
          <w:szCs w:val="20"/>
          <w:lang w:eastAsia="en-US"/>
        </w:rPr>
        <w:t>zamontowanie w gruncie – nietrwałe, np. gruzobeton.</w:t>
      </w:r>
    </w:p>
    <w:p w14:paraId="7C91F6BE" w14:textId="77777777" w:rsidR="00707EF8" w:rsidRPr="00827B31" w:rsidRDefault="00707EF8" w:rsidP="00F82573">
      <w:pPr>
        <w:pStyle w:val="Standarduser"/>
        <w:numPr>
          <w:ilvl w:val="0"/>
          <w:numId w:val="98"/>
        </w:numPr>
        <w:spacing w:line="276" w:lineRule="auto"/>
        <w:ind w:left="284" w:hanging="284"/>
        <w:jc w:val="both"/>
        <w:rPr>
          <w:rFonts w:asciiTheme="minorHAnsi" w:eastAsia="Calibri" w:hAnsiTheme="minorHAnsi" w:cstheme="minorHAnsi"/>
          <w:sz w:val="20"/>
          <w:szCs w:val="20"/>
          <w:lang w:eastAsia="en-US"/>
        </w:rPr>
      </w:pPr>
      <w:r w:rsidRPr="00827B31">
        <w:rPr>
          <w:rFonts w:asciiTheme="minorHAnsi" w:eastAsia="Calibri" w:hAnsiTheme="minorHAnsi" w:cstheme="minorHAnsi"/>
          <w:sz w:val="20"/>
          <w:szCs w:val="20"/>
          <w:lang w:eastAsia="en-US"/>
        </w:rPr>
        <w:t>Kolorystyka:</w:t>
      </w:r>
    </w:p>
    <w:p w14:paraId="06B3D6A1" w14:textId="0DFFE00D" w:rsidR="00707EF8" w:rsidRPr="00827B31" w:rsidRDefault="00707EF8" w:rsidP="00F82573">
      <w:pPr>
        <w:pStyle w:val="Standarduser"/>
        <w:numPr>
          <w:ilvl w:val="0"/>
          <w:numId w:val="60"/>
        </w:numPr>
        <w:spacing w:line="276" w:lineRule="auto"/>
        <w:jc w:val="both"/>
        <w:rPr>
          <w:rFonts w:asciiTheme="minorHAnsi" w:eastAsia="Calibri" w:hAnsiTheme="minorHAnsi" w:cstheme="minorHAnsi"/>
          <w:sz w:val="20"/>
          <w:szCs w:val="20"/>
          <w:lang w:eastAsia="en-US"/>
        </w:rPr>
      </w:pPr>
      <w:r w:rsidRPr="00827B31">
        <w:rPr>
          <w:rFonts w:asciiTheme="minorHAnsi" w:eastAsia="Calibri" w:hAnsiTheme="minorHAnsi" w:cstheme="minorHAnsi"/>
          <w:sz w:val="20"/>
          <w:szCs w:val="20"/>
          <w:lang w:eastAsia="en-US"/>
        </w:rPr>
        <w:t>tło: białe,</w:t>
      </w:r>
    </w:p>
    <w:p w14:paraId="3C3D9EDA" w14:textId="77777777" w:rsidR="00707EF8" w:rsidRPr="00827B31" w:rsidRDefault="00707EF8" w:rsidP="00850C8D">
      <w:pPr>
        <w:pStyle w:val="Standarduser"/>
        <w:numPr>
          <w:ilvl w:val="0"/>
          <w:numId w:val="60"/>
        </w:numPr>
        <w:spacing w:line="276" w:lineRule="auto"/>
        <w:jc w:val="both"/>
        <w:rPr>
          <w:rFonts w:asciiTheme="minorHAnsi" w:eastAsia="Calibri" w:hAnsiTheme="minorHAnsi" w:cstheme="minorHAnsi"/>
          <w:sz w:val="20"/>
          <w:szCs w:val="20"/>
          <w:lang w:eastAsia="en-US"/>
        </w:rPr>
      </w:pPr>
      <w:r w:rsidRPr="00827B31">
        <w:rPr>
          <w:rFonts w:asciiTheme="minorHAnsi" w:eastAsia="Calibri" w:hAnsiTheme="minorHAnsi" w:cstheme="minorHAnsi"/>
          <w:sz w:val="20"/>
          <w:szCs w:val="20"/>
          <w:lang w:eastAsia="en-US"/>
        </w:rPr>
        <w:t>flaga miasta Ostrołęki: zielony, żółty, niebieski (zgodnie z załącznikiem nr 4 do Statutu Miasta Ostrołęki, stanowiącego załącznik do Uchwały Nr 510/LVIII/2006 z dnia 29 czerwca 2006 roku Rady Miejskiej w Ostrołęce w sprawie uchwalenia Statutu Miasta Ostrołęki),</w:t>
      </w:r>
    </w:p>
    <w:p w14:paraId="2303EC29" w14:textId="77777777" w:rsidR="00707EF8" w:rsidRPr="00827B31" w:rsidRDefault="00707EF8" w:rsidP="00850C8D">
      <w:pPr>
        <w:pStyle w:val="Standarduser"/>
        <w:numPr>
          <w:ilvl w:val="0"/>
          <w:numId w:val="60"/>
        </w:numPr>
        <w:spacing w:line="276" w:lineRule="auto"/>
        <w:jc w:val="both"/>
        <w:rPr>
          <w:rFonts w:asciiTheme="minorHAnsi" w:eastAsia="Calibri" w:hAnsiTheme="minorHAnsi" w:cstheme="minorHAnsi"/>
          <w:sz w:val="20"/>
          <w:szCs w:val="20"/>
          <w:lang w:eastAsia="en-US"/>
        </w:rPr>
      </w:pPr>
      <w:r w:rsidRPr="00827B31">
        <w:rPr>
          <w:rFonts w:asciiTheme="minorHAnsi" w:eastAsia="Calibri" w:hAnsiTheme="minorHAnsi" w:cstheme="minorHAnsi"/>
          <w:sz w:val="20"/>
          <w:szCs w:val="20"/>
          <w:lang w:eastAsia="en-US"/>
        </w:rPr>
        <w:t>herb miasta Ostrołęki: biały orzeł w żółtej koronie na czerwonej tarczy, wizerunek niedźwiedzia kroczącego po zielonej polanie (zgodnie z załącznikiem nr 2 do Statutu Miasta Ostrołęki, stanowiącego załącznik do Uchwały Nr 510/LVIII/2006 z dnia 29 czerwca 2006 roku Rady Miejskiej w Ostrołęce w sprawie uchwalenia statutu Miasta Ostrołęki).</w:t>
      </w:r>
    </w:p>
    <w:p w14:paraId="6887A800" w14:textId="77777777" w:rsidR="00707EF8" w:rsidRPr="00827B31" w:rsidRDefault="00707EF8" w:rsidP="00707EF8">
      <w:pPr>
        <w:pStyle w:val="Standarduser"/>
        <w:keepNext/>
        <w:keepLines/>
        <w:spacing w:line="276" w:lineRule="auto"/>
        <w:jc w:val="both"/>
        <w:rPr>
          <w:rFonts w:asciiTheme="minorHAnsi" w:eastAsia="Calibri" w:hAnsiTheme="minorHAnsi" w:cstheme="minorHAnsi"/>
          <w:b/>
          <w:bCs/>
          <w:color w:val="4F81BD"/>
          <w:sz w:val="20"/>
          <w:szCs w:val="20"/>
          <w:lang w:eastAsia="en-US"/>
        </w:rPr>
      </w:pPr>
    </w:p>
    <w:p w14:paraId="3744F04D" w14:textId="77777777" w:rsidR="00707EF8" w:rsidRPr="00827B31" w:rsidRDefault="00707EF8" w:rsidP="00707EF8">
      <w:pPr>
        <w:pStyle w:val="Standarduser"/>
        <w:keepNext/>
        <w:keepLines/>
        <w:spacing w:line="276" w:lineRule="auto"/>
        <w:jc w:val="both"/>
        <w:rPr>
          <w:rFonts w:asciiTheme="minorHAnsi" w:eastAsia="Calibri" w:hAnsiTheme="minorHAnsi" w:cstheme="minorHAnsi"/>
          <w:b/>
          <w:bCs/>
          <w:sz w:val="20"/>
          <w:szCs w:val="20"/>
          <w:lang w:eastAsia="en-US"/>
        </w:rPr>
      </w:pPr>
      <w:r w:rsidRPr="00827B31">
        <w:rPr>
          <w:rFonts w:asciiTheme="minorHAnsi" w:eastAsia="Calibri" w:hAnsiTheme="minorHAnsi" w:cstheme="minorHAnsi"/>
          <w:b/>
          <w:bCs/>
          <w:sz w:val="20"/>
          <w:szCs w:val="20"/>
          <w:lang w:eastAsia="en-US"/>
        </w:rPr>
        <w:t>Wymagania:</w:t>
      </w:r>
    </w:p>
    <w:p w14:paraId="6AC38DD1" w14:textId="77777777" w:rsidR="00707EF8" w:rsidRPr="00827B31" w:rsidRDefault="00707EF8" w:rsidP="00850C8D">
      <w:pPr>
        <w:pStyle w:val="Standarduser"/>
        <w:numPr>
          <w:ilvl w:val="0"/>
          <w:numId w:val="101"/>
        </w:numPr>
        <w:spacing w:line="276" w:lineRule="auto"/>
        <w:ind w:left="360" w:hanging="360"/>
        <w:jc w:val="both"/>
        <w:rPr>
          <w:rFonts w:asciiTheme="minorHAnsi" w:hAnsiTheme="minorHAnsi" w:cstheme="minorHAnsi"/>
          <w:sz w:val="20"/>
          <w:szCs w:val="20"/>
        </w:rPr>
      </w:pPr>
      <w:r w:rsidRPr="00827B31">
        <w:rPr>
          <w:rFonts w:asciiTheme="minorHAnsi" w:hAnsiTheme="minorHAnsi" w:cstheme="minorHAnsi"/>
          <w:sz w:val="20"/>
          <w:szCs w:val="20"/>
        </w:rPr>
        <w:t>Wykonawca odpowiada za niezbędną ilość tablic informacyjnych, potrzebną do ustawienia na realizowanej inwestycji.</w:t>
      </w:r>
    </w:p>
    <w:p w14:paraId="6B246E94" w14:textId="77777777" w:rsidR="00707EF8" w:rsidRPr="00827B31" w:rsidRDefault="00707EF8" w:rsidP="00850C8D">
      <w:pPr>
        <w:pStyle w:val="Standarduser"/>
        <w:numPr>
          <w:ilvl w:val="0"/>
          <w:numId w:val="61"/>
        </w:numPr>
        <w:spacing w:line="276" w:lineRule="auto"/>
        <w:jc w:val="both"/>
        <w:rPr>
          <w:rFonts w:asciiTheme="minorHAnsi" w:hAnsiTheme="minorHAnsi" w:cstheme="minorHAnsi"/>
          <w:sz w:val="20"/>
          <w:szCs w:val="20"/>
        </w:rPr>
      </w:pPr>
      <w:r w:rsidRPr="00827B31">
        <w:rPr>
          <w:rFonts w:asciiTheme="minorHAnsi" w:hAnsiTheme="minorHAnsi" w:cstheme="minorHAnsi"/>
          <w:sz w:val="20"/>
          <w:szCs w:val="20"/>
        </w:rPr>
        <w:t>Wykonawca odpowiada za stan techniczny oraz estetykę tablic informacyjnych w trakcie trwania robót.</w:t>
      </w:r>
    </w:p>
    <w:p w14:paraId="6FB313EE" w14:textId="77777777" w:rsidR="00707EF8" w:rsidRPr="00827B31" w:rsidRDefault="00707EF8" w:rsidP="00850C8D">
      <w:pPr>
        <w:pStyle w:val="Standarduser"/>
        <w:numPr>
          <w:ilvl w:val="0"/>
          <w:numId w:val="61"/>
        </w:numPr>
        <w:spacing w:line="276" w:lineRule="auto"/>
        <w:jc w:val="both"/>
        <w:rPr>
          <w:rFonts w:asciiTheme="minorHAnsi" w:hAnsiTheme="minorHAnsi" w:cstheme="minorHAnsi"/>
          <w:sz w:val="20"/>
          <w:szCs w:val="20"/>
        </w:rPr>
      </w:pPr>
      <w:r w:rsidRPr="00827B31">
        <w:rPr>
          <w:rFonts w:asciiTheme="minorHAnsi" w:hAnsiTheme="minorHAnsi" w:cstheme="minorHAnsi"/>
          <w:sz w:val="20"/>
          <w:szCs w:val="20"/>
        </w:rPr>
        <w:t>Tablice informacyjne należy ustawić w dniu rozpoczęcia realizacji, z dwóch stron, tzn. na początku i końcu obszaru robót.</w:t>
      </w:r>
    </w:p>
    <w:p w14:paraId="44108E84" w14:textId="77777777" w:rsidR="00707EF8" w:rsidRPr="00827B31" w:rsidRDefault="00707EF8" w:rsidP="00850C8D">
      <w:pPr>
        <w:pStyle w:val="Standarduser"/>
        <w:numPr>
          <w:ilvl w:val="0"/>
          <w:numId w:val="61"/>
        </w:numPr>
        <w:spacing w:line="276" w:lineRule="auto"/>
        <w:jc w:val="both"/>
        <w:rPr>
          <w:rFonts w:asciiTheme="minorHAnsi" w:hAnsiTheme="minorHAnsi" w:cstheme="minorHAnsi"/>
          <w:sz w:val="20"/>
          <w:szCs w:val="20"/>
        </w:rPr>
      </w:pPr>
      <w:r w:rsidRPr="00827B31">
        <w:rPr>
          <w:rFonts w:asciiTheme="minorHAnsi" w:hAnsiTheme="minorHAnsi" w:cstheme="minorHAnsi"/>
          <w:sz w:val="20"/>
          <w:szCs w:val="20"/>
          <w:lang w:eastAsia="en-US"/>
        </w:rPr>
        <w:t>T</w:t>
      </w:r>
      <w:r w:rsidRPr="00827B31">
        <w:rPr>
          <w:rFonts w:asciiTheme="minorHAnsi" w:hAnsiTheme="minorHAnsi" w:cstheme="minorHAnsi"/>
          <w:sz w:val="20"/>
          <w:szCs w:val="20"/>
        </w:rPr>
        <w:t>ablice informacyjne należy zdemontować w dniu zakończenia robót.</w:t>
      </w:r>
    </w:p>
    <w:p w14:paraId="4A383DF0" w14:textId="77777777" w:rsidR="00707EF8" w:rsidRPr="00827B31" w:rsidRDefault="00707EF8" w:rsidP="00850C8D">
      <w:pPr>
        <w:pStyle w:val="Standarduser"/>
        <w:numPr>
          <w:ilvl w:val="0"/>
          <w:numId w:val="61"/>
        </w:numPr>
        <w:spacing w:line="276" w:lineRule="auto"/>
        <w:jc w:val="both"/>
        <w:rPr>
          <w:rFonts w:asciiTheme="minorHAnsi" w:hAnsiTheme="minorHAnsi" w:cstheme="minorHAnsi"/>
          <w:sz w:val="20"/>
          <w:szCs w:val="20"/>
        </w:rPr>
      </w:pPr>
      <w:r w:rsidRPr="00827B31">
        <w:rPr>
          <w:rFonts w:asciiTheme="minorHAnsi" w:hAnsiTheme="minorHAnsi" w:cstheme="minorHAnsi"/>
          <w:sz w:val="20"/>
          <w:szCs w:val="20"/>
        </w:rPr>
        <w:t>Koszt wykonania i ustawienia wymaganych tablic ponosi Wykonawca.</w:t>
      </w:r>
    </w:p>
    <w:p w14:paraId="6AACEDD0" w14:textId="77777777" w:rsidR="00707EF8" w:rsidRPr="00827B31" w:rsidRDefault="00707EF8" w:rsidP="00707EF8">
      <w:pPr>
        <w:pStyle w:val="Standarduser"/>
        <w:spacing w:line="276" w:lineRule="auto"/>
        <w:rPr>
          <w:rFonts w:asciiTheme="minorHAnsi" w:hAnsiTheme="minorHAnsi" w:cstheme="minorHAnsi"/>
          <w:b/>
          <w:sz w:val="20"/>
          <w:szCs w:val="20"/>
        </w:rPr>
      </w:pPr>
    </w:p>
    <w:p w14:paraId="072C254C" w14:textId="77777777" w:rsidR="00707EF8" w:rsidRPr="00827B31" w:rsidRDefault="00707EF8" w:rsidP="00707EF8">
      <w:pPr>
        <w:pStyle w:val="Standarduser"/>
        <w:spacing w:line="276" w:lineRule="auto"/>
        <w:jc w:val="both"/>
        <w:rPr>
          <w:rFonts w:asciiTheme="minorHAnsi" w:hAnsiTheme="minorHAnsi" w:cstheme="minorHAnsi"/>
          <w:b/>
          <w:sz w:val="20"/>
          <w:szCs w:val="20"/>
        </w:rPr>
      </w:pPr>
      <w:r w:rsidRPr="00827B31">
        <w:rPr>
          <w:rFonts w:asciiTheme="minorHAnsi" w:hAnsiTheme="minorHAnsi" w:cstheme="minorHAnsi"/>
          <w:b/>
          <w:sz w:val="20"/>
          <w:szCs w:val="20"/>
        </w:rPr>
        <w:t>Ceny jednostkowe ujęte w ofercie powinny uwzględniać wszystkie koszty niezbędne do realizacji przedmiotu umowy, a w szczególności:</w:t>
      </w:r>
    </w:p>
    <w:p w14:paraId="439F9B31" w14:textId="77C627CE" w:rsidR="00707EF8" w:rsidRPr="00827B31" w:rsidRDefault="00F82573" w:rsidP="00F82573">
      <w:pPr>
        <w:pStyle w:val="Standarduser"/>
        <w:spacing w:line="276" w:lineRule="auto"/>
        <w:ind w:left="360"/>
        <w:jc w:val="both"/>
        <w:rPr>
          <w:rFonts w:asciiTheme="minorHAnsi" w:hAnsiTheme="minorHAnsi" w:cstheme="minorHAnsi"/>
          <w:sz w:val="20"/>
          <w:szCs w:val="20"/>
        </w:rPr>
      </w:pPr>
      <w:r>
        <w:rPr>
          <w:rFonts w:asciiTheme="minorHAnsi" w:hAnsiTheme="minorHAnsi" w:cstheme="minorHAnsi"/>
          <w:sz w:val="20"/>
          <w:szCs w:val="20"/>
        </w:rPr>
        <w:t xml:space="preserve">- </w:t>
      </w:r>
      <w:r w:rsidR="00707EF8" w:rsidRPr="00827B31">
        <w:rPr>
          <w:rFonts w:asciiTheme="minorHAnsi" w:hAnsiTheme="minorHAnsi" w:cstheme="minorHAnsi"/>
          <w:sz w:val="20"/>
          <w:szCs w:val="20"/>
        </w:rPr>
        <w:t>koszt wykonania i montażu tablic informacyjnych, wynikających z Prawa budowlanego i przepisów BHP,</w:t>
      </w:r>
    </w:p>
    <w:p w14:paraId="5D1184AF" w14:textId="77777777" w:rsidR="00707EF8" w:rsidRPr="00827B31" w:rsidRDefault="00707EF8" w:rsidP="00850C8D">
      <w:pPr>
        <w:pStyle w:val="Standarduser"/>
        <w:numPr>
          <w:ilvl w:val="0"/>
          <w:numId w:val="62"/>
        </w:numPr>
        <w:spacing w:line="276" w:lineRule="auto"/>
        <w:jc w:val="both"/>
        <w:rPr>
          <w:rFonts w:asciiTheme="minorHAnsi" w:hAnsiTheme="minorHAnsi" w:cstheme="minorHAnsi"/>
          <w:sz w:val="20"/>
          <w:szCs w:val="20"/>
        </w:rPr>
      </w:pPr>
      <w:r w:rsidRPr="00827B31">
        <w:rPr>
          <w:rFonts w:asciiTheme="minorHAnsi" w:hAnsiTheme="minorHAnsi" w:cstheme="minorHAnsi"/>
          <w:sz w:val="20"/>
          <w:szCs w:val="20"/>
        </w:rPr>
        <w:t>koszt opracowania dokumentacji powykonawczej wraz z kompletem protokołów, badań, certyfikatów, deklaracji itp. – 3 egz.,(dla poszczególnego zadania)</w:t>
      </w:r>
    </w:p>
    <w:p w14:paraId="041C1E45" w14:textId="77777777" w:rsidR="00707EF8" w:rsidRPr="00827B31" w:rsidRDefault="00707EF8" w:rsidP="00850C8D">
      <w:pPr>
        <w:pStyle w:val="Standarduser"/>
        <w:numPr>
          <w:ilvl w:val="0"/>
          <w:numId w:val="62"/>
        </w:numPr>
        <w:spacing w:line="276" w:lineRule="auto"/>
        <w:jc w:val="both"/>
        <w:rPr>
          <w:rFonts w:asciiTheme="minorHAnsi" w:hAnsiTheme="minorHAnsi" w:cstheme="minorHAnsi"/>
          <w:sz w:val="20"/>
          <w:szCs w:val="20"/>
        </w:rPr>
      </w:pPr>
      <w:r w:rsidRPr="00827B31">
        <w:rPr>
          <w:rFonts w:asciiTheme="minorHAnsi" w:hAnsiTheme="minorHAnsi" w:cstheme="minorHAnsi"/>
          <w:sz w:val="20"/>
          <w:szCs w:val="20"/>
        </w:rPr>
        <w:t>koszt wykonania geodezyjnej inwentaryzacji powykonawczej – 3 egz., (dla poszczególnego zadania)</w:t>
      </w:r>
    </w:p>
    <w:p w14:paraId="45C1F7BC" w14:textId="77777777" w:rsidR="00707EF8" w:rsidRPr="00827B31" w:rsidRDefault="00707EF8" w:rsidP="00850C8D">
      <w:pPr>
        <w:pStyle w:val="Standarduser"/>
        <w:numPr>
          <w:ilvl w:val="0"/>
          <w:numId w:val="62"/>
        </w:numPr>
        <w:spacing w:line="276" w:lineRule="auto"/>
        <w:jc w:val="both"/>
        <w:rPr>
          <w:rFonts w:asciiTheme="minorHAnsi" w:hAnsiTheme="minorHAnsi" w:cstheme="minorHAnsi"/>
          <w:sz w:val="20"/>
          <w:szCs w:val="20"/>
        </w:rPr>
      </w:pPr>
      <w:r w:rsidRPr="00827B31">
        <w:rPr>
          <w:rFonts w:asciiTheme="minorHAnsi" w:hAnsiTheme="minorHAnsi" w:cstheme="minorHAnsi"/>
          <w:sz w:val="20"/>
          <w:szCs w:val="20"/>
        </w:rPr>
        <w:t>koszt przygotowania i wdrożenia czasowej organizacji ruchu na czas wykonywania robót budowlanych, jeżeli roboty wykonywane będą w pasie drogi publicznej,</w:t>
      </w:r>
    </w:p>
    <w:p w14:paraId="3D49C9C1" w14:textId="77777777" w:rsidR="00707EF8" w:rsidRPr="00827B31" w:rsidRDefault="00707EF8" w:rsidP="00850C8D">
      <w:pPr>
        <w:pStyle w:val="Standarduser"/>
        <w:numPr>
          <w:ilvl w:val="0"/>
          <w:numId w:val="62"/>
        </w:numPr>
        <w:spacing w:line="276" w:lineRule="auto"/>
        <w:jc w:val="both"/>
        <w:rPr>
          <w:rFonts w:asciiTheme="minorHAnsi" w:hAnsiTheme="minorHAnsi" w:cstheme="minorHAnsi"/>
          <w:sz w:val="20"/>
          <w:szCs w:val="20"/>
        </w:rPr>
      </w:pPr>
      <w:r w:rsidRPr="00827B31">
        <w:rPr>
          <w:rFonts w:asciiTheme="minorHAnsi" w:hAnsiTheme="minorHAnsi" w:cstheme="minorHAnsi"/>
          <w:sz w:val="20"/>
          <w:szCs w:val="20"/>
        </w:rPr>
        <w:t>koszty organizacyjne, zapewnienie dojazdu do przyległych obiektów mieszkalnych i  usługowych w trakcie realizacji robót,</w:t>
      </w:r>
    </w:p>
    <w:p w14:paraId="52CDBE83" w14:textId="77777777" w:rsidR="00707EF8" w:rsidRPr="00827B31" w:rsidRDefault="00707EF8" w:rsidP="00850C8D">
      <w:pPr>
        <w:pStyle w:val="Standarduser"/>
        <w:numPr>
          <w:ilvl w:val="0"/>
          <w:numId w:val="62"/>
        </w:numPr>
        <w:spacing w:line="276" w:lineRule="auto"/>
        <w:jc w:val="both"/>
        <w:rPr>
          <w:rFonts w:asciiTheme="minorHAnsi" w:hAnsiTheme="minorHAnsi" w:cstheme="minorHAnsi"/>
          <w:sz w:val="20"/>
          <w:szCs w:val="20"/>
        </w:rPr>
      </w:pPr>
      <w:r w:rsidRPr="00827B31">
        <w:rPr>
          <w:rFonts w:asciiTheme="minorHAnsi" w:hAnsiTheme="minorHAnsi" w:cstheme="minorHAnsi"/>
          <w:sz w:val="20"/>
          <w:szCs w:val="20"/>
        </w:rPr>
        <w:t>koszt oznakowania i zabezpieczenia robót i terenu budowy.</w:t>
      </w:r>
    </w:p>
    <w:p w14:paraId="3A1299C8" w14:textId="77777777" w:rsidR="00707EF8" w:rsidRPr="00827B31" w:rsidRDefault="00707EF8" w:rsidP="00707EF8">
      <w:pPr>
        <w:pStyle w:val="Standarduser"/>
        <w:spacing w:line="276" w:lineRule="auto"/>
        <w:ind w:right="425"/>
        <w:jc w:val="both"/>
        <w:rPr>
          <w:rFonts w:asciiTheme="minorHAnsi" w:eastAsia="Symbol" w:hAnsiTheme="minorHAnsi" w:cstheme="minorHAnsi"/>
          <w:b/>
          <w:sz w:val="20"/>
          <w:szCs w:val="20"/>
        </w:rPr>
      </w:pPr>
    </w:p>
    <w:p w14:paraId="76A26099" w14:textId="77777777" w:rsidR="00707EF8" w:rsidRPr="00827B31" w:rsidRDefault="00707EF8" w:rsidP="00707EF8">
      <w:pPr>
        <w:pStyle w:val="Standarduser"/>
        <w:spacing w:line="276" w:lineRule="auto"/>
        <w:ind w:right="-1" w:firstLine="360"/>
        <w:jc w:val="both"/>
        <w:rPr>
          <w:rFonts w:asciiTheme="minorHAnsi" w:eastAsia="Symbol" w:hAnsiTheme="minorHAnsi" w:cstheme="minorHAnsi"/>
          <w:b/>
          <w:sz w:val="20"/>
          <w:szCs w:val="20"/>
        </w:rPr>
      </w:pPr>
      <w:r w:rsidRPr="00827B31">
        <w:rPr>
          <w:rFonts w:asciiTheme="minorHAnsi" w:eastAsia="Symbol" w:hAnsiTheme="minorHAnsi" w:cstheme="minorHAnsi"/>
          <w:b/>
          <w:sz w:val="20"/>
          <w:szCs w:val="20"/>
        </w:rPr>
        <w:t>Ofertę należy przygotować w oparciu  o dokumentację projektowo, przedmiar robót oraz SST</w:t>
      </w:r>
    </w:p>
    <w:p w14:paraId="5D1AC7F5" w14:textId="77777777" w:rsidR="00707EF8" w:rsidRPr="00827B31" w:rsidRDefault="00707EF8" w:rsidP="00707EF8">
      <w:pPr>
        <w:pStyle w:val="Standarduser"/>
        <w:spacing w:line="276" w:lineRule="auto"/>
        <w:ind w:right="425"/>
        <w:jc w:val="both"/>
        <w:rPr>
          <w:rFonts w:asciiTheme="minorHAnsi" w:eastAsia="ArialMT" w:hAnsiTheme="minorHAnsi" w:cstheme="minorHAnsi"/>
          <w:b/>
          <w:bCs/>
          <w:sz w:val="20"/>
          <w:szCs w:val="20"/>
        </w:rPr>
      </w:pPr>
    </w:p>
    <w:p w14:paraId="3EC195AF" w14:textId="77777777" w:rsidR="009531EE" w:rsidRPr="009531EE" w:rsidRDefault="009531EE" w:rsidP="009531EE">
      <w:pPr>
        <w:ind w:right="-1"/>
        <w:jc w:val="both"/>
        <w:textAlignment w:val="baseline"/>
        <w:rPr>
          <w:rFonts w:eastAsia="Symbol" w:cs="Calibri"/>
          <w:b/>
          <w:kern w:val="2"/>
          <w:lang w:bidi="hi-IN"/>
        </w:rPr>
      </w:pPr>
    </w:p>
    <w:p w14:paraId="23982701" w14:textId="77777777" w:rsidR="009531EE" w:rsidRPr="009531EE" w:rsidRDefault="009531EE" w:rsidP="009531EE">
      <w:pPr>
        <w:spacing w:before="0" w:after="0"/>
        <w:ind w:right="-1"/>
        <w:jc w:val="both"/>
        <w:textAlignment w:val="baseline"/>
        <w:rPr>
          <w:rFonts w:eastAsia="Symbol" w:cs="Calibri"/>
          <w:b/>
          <w:color w:val="FF0000"/>
          <w:kern w:val="2"/>
          <w:lang w:bidi="hi-IN"/>
        </w:rPr>
      </w:pPr>
      <w:r w:rsidRPr="009531EE">
        <w:rPr>
          <w:rFonts w:eastAsia="Symbol" w:cs="Calibri"/>
          <w:b/>
          <w:color w:val="FF0000"/>
          <w:kern w:val="2"/>
          <w:lang w:bidi="hi-IN"/>
        </w:rPr>
        <w:t xml:space="preserve">UWAGA! </w:t>
      </w:r>
    </w:p>
    <w:p w14:paraId="1F1D0F55" w14:textId="77777777" w:rsidR="009531EE" w:rsidRDefault="009531EE" w:rsidP="009531EE">
      <w:pPr>
        <w:spacing w:before="0"/>
        <w:ind w:right="-1"/>
        <w:jc w:val="both"/>
        <w:textAlignment w:val="baseline"/>
        <w:rPr>
          <w:rStyle w:val="hgkelc"/>
          <w:rFonts w:eastAsia="Calibri"/>
          <w:b/>
        </w:rPr>
      </w:pPr>
      <w:r w:rsidRPr="009531EE">
        <w:rPr>
          <w:rFonts w:eastAsia="Symbol" w:cs="Calibri"/>
          <w:b/>
          <w:kern w:val="2"/>
          <w:lang w:bidi="hi-IN"/>
        </w:rPr>
        <w:t xml:space="preserve">Każdorazowo, gdy w niniejszej dokumentacji projektowej, przedmiarach oraz STWiORB użyto wyrażenia: STWiOR, ST, STS, jest ono jednoznaczne ze </w:t>
      </w:r>
      <w:r w:rsidRPr="009531EE">
        <w:rPr>
          <w:rStyle w:val="hgkelc"/>
          <w:rFonts w:eastAsia="Calibri"/>
          <w:b/>
        </w:rPr>
        <w:t>Specyfikacją Techniczną Wykonania i Odbioru Robót Budowlanych (STWiORB).</w:t>
      </w:r>
    </w:p>
    <w:p w14:paraId="034CF950" w14:textId="77777777" w:rsidR="00567AA2" w:rsidRDefault="00567AA2" w:rsidP="00567AA2">
      <w:pPr>
        <w:pStyle w:val="Tekstpodstawowywcity24"/>
        <w:spacing w:before="0" w:after="0" w:line="252" w:lineRule="auto"/>
        <w:ind w:left="0"/>
        <w:jc w:val="both"/>
      </w:pPr>
      <w:r>
        <w:rPr>
          <w:sz w:val="22"/>
          <w:szCs w:val="22"/>
        </w:rPr>
        <w:t>Wskazanym normom krajowym lub branżowym towarzyszy  każdorazowo zapis „lub równoważne”.</w:t>
      </w:r>
    </w:p>
    <w:p w14:paraId="58B919FD" w14:textId="77777777" w:rsidR="00567AA2" w:rsidRPr="009531EE" w:rsidRDefault="00567AA2" w:rsidP="009531EE">
      <w:pPr>
        <w:spacing w:before="0"/>
        <w:ind w:right="-1"/>
        <w:jc w:val="both"/>
        <w:textAlignment w:val="baseline"/>
        <w:rPr>
          <w:rStyle w:val="hgkelc"/>
          <w:rFonts w:eastAsia="Calibri"/>
          <w:b/>
        </w:rPr>
      </w:pPr>
    </w:p>
    <w:p w14:paraId="4B9C7785" w14:textId="77777777" w:rsidR="00FE45DD" w:rsidRPr="001805D8" w:rsidRDefault="00FE45DD" w:rsidP="001805D8">
      <w:pPr>
        <w:pStyle w:val="Standarduser"/>
        <w:spacing w:line="276" w:lineRule="auto"/>
        <w:ind w:right="425"/>
        <w:jc w:val="both"/>
        <w:rPr>
          <w:rFonts w:ascii="Calibri" w:eastAsia="ArialMT" w:hAnsi="Calibri" w:cs="Calibri"/>
          <w:sz w:val="20"/>
          <w:szCs w:val="20"/>
        </w:rPr>
      </w:pPr>
    </w:p>
    <w:p w14:paraId="2499D892" w14:textId="77777777" w:rsidR="00EF178F" w:rsidRDefault="00EF178F" w:rsidP="00EF178F">
      <w:pPr>
        <w:ind w:right="-1"/>
        <w:jc w:val="both"/>
        <w:textAlignment w:val="baseline"/>
        <w:rPr>
          <w:rStyle w:val="hgkelc"/>
          <w:rFonts w:eastAsia="Calibri"/>
          <w:b/>
        </w:rPr>
      </w:pPr>
    </w:p>
    <w:p w14:paraId="3D1626E4" w14:textId="77777777" w:rsidR="00EF178F" w:rsidRPr="00DA4763" w:rsidRDefault="00EF178F" w:rsidP="00EF178F">
      <w:pPr>
        <w:autoSpaceDE w:val="0"/>
        <w:spacing w:after="0" w:line="360" w:lineRule="auto"/>
        <w:jc w:val="both"/>
        <w:rPr>
          <w:sz w:val="22"/>
          <w:szCs w:val="22"/>
          <w:u w:val="single"/>
        </w:rPr>
      </w:pPr>
      <w:r w:rsidRPr="00DA4763">
        <w:rPr>
          <w:b/>
          <w:sz w:val="22"/>
          <w:szCs w:val="22"/>
          <w:u w:val="single"/>
        </w:rPr>
        <w:t>Załączniki:</w:t>
      </w:r>
    </w:p>
    <w:p w14:paraId="1EAF6E08" w14:textId="1E271A57" w:rsidR="00EF178F" w:rsidRPr="0025463C" w:rsidRDefault="0025463C" w:rsidP="0025463C">
      <w:pPr>
        <w:numPr>
          <w:ilvl w:val="0"/>
          <w:numId w:val="95"/>
        </w:numPr>
        <w:suppressAutoHyphens w:val="0"/>
        <w:spacing w:before="0" w:after="0" w:line="240" w:lineRule="auto"/>
        <w:ind w:left="426" w:hanging="284"/>
        <w:jc w:val="both"/>
        <w:rPr>
          <w:sz w:val="22"/>
          <w:szCs w:val="22"/>
        </w:rPr>
      </w:pPr>
      <w:r w:rsidRPr="0025463C">
        <w:rPr>
          <w:sz w:val="22"/>
          <w:szCs w:val="22"/>
        </w:rPr>
        <w:t>Projekt architektoniczny</w:t>
      </w:r>
      <w:r w:rsidR="00EF178F" w:rsidRPr="0025463C">
        <w:rPr>
          <w:sz w:val="22"/>
          <w:szCs w:val="22"/>
        </w:rPr>
        <w:t xml:space="preserve">, </w:t>
      </w:r>
    </w:p>
    <w:p w14:paraId="7A41B780" w14:textId="77777777" w:rsidR="00EF178F" w:rsidRPr="0025463C" w:rsidRDefault="00EF178F" w:rsidP="00850C8D">
      <w:pPr>
        <w:numPr>
          <w:ilvl w:val="0"/>
          <w:numId w:val="95"/>
        </w:numPr>
        <w:suppressAutoHyphens w:val="0"/>
        <w:spacing w:before="0" w:after="0" w:line="240" w:lineRule="auto"/>
        <w:ind w:left="426" w:hanging="284"/>
        <w:jc w:val="both"/>
        <w:rPr>
          <w:sz w:val="22"/>
          <w:szCs w:val="22"/>
        </w:rPr>
      </w:pPr>
      <w:r w:rsidRPr="0025463C">
        <w:rPr>
          <w:sz w:val="22"/>
          <w:szCs w:val="22"/>
        </w:rPr>
        <w:t>STWiORB (SST):</w:t>
      </w:r>
    </w:p>
    <w:p w14:paraId="123FFE1C" w14:textId="18107A49" w:rsidR="00EF178F" w:rsidRPr="0025463C" w:rsidRDefault="0025463C" w:rsidP="00850C8D">
      <w:pPr>
        <w:numPr>
          <w:ilvl w:val="0"/>
          <w:numId w:val="95"/>
        </w:numPr>
        <w:suppressAutoHyphens w:val="0"/>
        <w:spacing w:before="0" w:after="0" w:line="240" w:lineRule="auto"/>
        <w:ind w:left="426" w:hanging="284"/>
        <w:jc w:val="both"/>
        <w:rPr>
          <w:sz w:val="22"/>
          <w:szCs w:val="22"/>
        </w:rPr>
      </w:pPr>
      <w:r w:rsidRPr="0025463C">
        <w:rPr>
          <w:sz w:val="22"/>
          <w:szCs w:val="22"/>
        </w:rPr>
        <w:t>Przedmiar robót</w:t>
      </w:r>
      <w:r w:rsidR="00EF178F" w:rsidRPr="0025463C">
        <w:rPr>
          <w:sz w:val="22"/>
          <w:szCs w:val="22"/>
        </w:rPr>
        <w:t xml:space="preserve"> </w:t>
      </w:r>
    </w:p>
    <w:p w14:paraId="601EE3CC" w14:textId="3E7A18D0" w:rsidR="00C82984" w:rsidRPr="00850C8D" w:rsidRDefault="00C82984" w:rsidP="0025463C">
      <w:pPr>
        <w:suppressAutoHyphens w:val="0"/>
        <w:spacing w:before="0" w:after="0" w:line="240" w:lineRule="auto"/>
        <w:jc w:val="both"/>
        <w:rPr>
          <w:color w:val="FF0000"/>
          <w:sz w:val="22"/>
          <w:szCs w:val="22"/>
        </w:rPr>
      </w:pPr>
      <w:r w:rsidRPr="00850C8D">
        <w:rPr>
          <w:color w:val="FF0000"/>
          <w:sz w:val="22"/>
          <w:szCs w:val="22"/>
        </w:rPr>
        <w:t xml:space="preserve"> </w:t>
      </w:r>
    </w:p>
    <w:sectPr w:rsidR="00C82984" w:rsidRPr="00850C8D" w:rsidSect="00D003BA">
      <w:headerReference w:type="default" r:id="rId15"/>
      <w:footerReference w:type="default" r:id="rId16"/>
      <w:headerReference w:type="first" r:id="rId17"/>
      <w:footerReference w:type="first" r:id="rId18"/>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9F73D" w14:textId="77777777" w:rsidR="00FD227C" w:rsidRDefault="00FD227C">
      <w:pPr>
        <w:spacing w:before="0" w:after="0" w:line="240" w:lineRule="auto"/>
      </w:pPr>
      <w:r>
        <w:separator/>
      </w:r>
    </w:p>
  </w:endnote>
  <w:endnote w:type="continuationSeparator" w:id="0">
    <w:p w14:paraId="7CA49BE1" w14:textId="77777777" w:rsidR="00FD227C" w:rsidRDefault="00FD22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1">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宋体">
    <w:charset w:val="00"/>
    <w:family w:val="auto"/>
    <w:pitch w:val="variable"/>
  </w:font>
  <w:font w:name="TimesNewRoman">
    <w:altName w:val="Times New Roman"/>
    <w:charset w:val="00"/>
    <w:family w:val="roman"/>
    <w:pitch w:val="default"/>
  </w:font>
  <w:font w:name="Times-Roman">
    <w:altName w:val="Times New Roman"/>
    <w:charset w:val="00"/>
    <w:family w:val="roman"/>
    <w:pitch w:val="default"/>
  </w:font>
  <w:font w:name="Open Sans">
    <w:charset w:val="00"/>
    <w:family w:val="swiss"/>
    <w:pitch w:val="variable"/>
    <w:sig w:usb0="E00002EF" w:usb1="4000205B" w:usb2="00000028" w:usb3="00000000" w:csb0="0000019F" w:csb1="00000000"/>
  </w:font>
  <w:font w:name="TTE1883A60t00">
    <w:altName w:val="MS Mincho"/>
    <w:charset w:val="80"/>
    <w:family w:val="auto"/>
    <w:pitch w:val="default"/>
  </w:font>
  <w:font w:name="TTE188D4F0t00">
    <w:altName w:val="Arial Unicode MS"/>
    <w:charset w:val="80"/>
    <w:family w:val="auto"/>
    <w:pitch w:val="default"/>
  </w:font>
  <w:font w:name="ArialMT">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CC73C" w14:textId="402CD3EF" w:rsidR="00FD227C" w:rsidRDefault="00505D53" w:rsidP="00E11CDF">
    <w:pPr>
      <w:spacing w:after="0"/>
      <w:ind w:right="425"/>
      <w:jc w:val="center"/>
      <w:rPr>
        <w:i/>
        <w:sz w:val="16"/>
        <w:szCs w:val="16"/>
      </w:rPr>
    </w:pPr>
    <w:r>
      <w:rPr>
        <w:i/>
        <w:sz w:val="16"/>
        <w:szCs w:val="16"/>
      </w:rPr>
      <w:pict w14:anchorId="270481D0">
        <v:rect id="_x0000_i1025" style="width:0;height:1.5pt" o:hralign="center" o:hrstd="t" o:hr="t" fillcolor="#a0a0a0" stroked="f"/>
      </w:pict>
    </w:r>
  </w:p>
  <w:p w14:paraId="7B5686E8" w14:textId="713EC988" w:rsidR="00FD227C" w:rsidRPr="00084529" w:rsidRDefault="00FD227C" w:rsidP="00341BA3">
    <w:pPr>
      <w:ind w:right="425"/>
      <w:rPr>
        <w:bCs/>
        <w:sz w:val="16"/>
        <w:szCs w:val="16"/>
      </w:rPr>
    </w:pPr>
    <w:r w:rsidRPr="00084529">
      <w:rPr>
        <w:i/>
        <w:sz w:val="16"/>
        <w:szCs w:val="16"/>
      </w:rPr>
      <w:t>SWZ na realizację zadania pn.:</w:t>
    </w:r>
    <w:r w:rsidRPr="00084529">
      <w:rPr>
        <w:rFonts w:cs="Arial"/>
        <w:i/>
        <w:sz w:val="16"/>
        <w:szCs w:val="16"/>
      </w:rPr>
      <w:t xml:space="preserve"> </w:t>
    </w:r>
    <w:r w:rsidR="001840B9">
      <w:rPr>
        <w:bCs/>
        <w:iCs/>
        <w:sz w:val="16"/>
        <w:szCs w:val="16"/>
        <w:lang w:val="en-US"/>
      </w:rPr>
      <w:t>“Przebudowa i</w:t>
    </w:r>
    <w:r w:rsidRPr="00084529">
      <w:rPr>
        <w:bCs/>
        <w:iCs/>
        <w:sz w:val="16"/>
        <w:szCs w:val="16"/>
        <w:lang w:val="en-US"/>
      </w:rPr>
      <w:t xml:space="preserve"> doposażenie placu zabaw na Os. Centrum w Ostrołęce” w ramach zadania “</w:t>
    </w:r>
    <w:r w:rsidR="001840B9">
      <w:rPr>
        <w:bCs/>
        <w:iCs/>
        <w:sz w:val="16"/>
        <w:szCs w:val="16"/>
        <w:lang w:val="en-US"/>
      </w:rPr>
      <w:t>Dinozaury i</w:t>
    </w:r>
    <w:r>
      <w:rPr>
        <w:bCs/>
        <w:iCs/>
        <w:sz w:val="16"/>
        <w:szCs w:val="16"/>
        <w:lang w:val="en-US"/>
      </w:rPr>
      <w:t xml:space="preserve"> owady</w:t>
    </w:r>
    <w:r w:rsidR="001840B9">
      <w:rPr>
        <w:bCs/>
        <w:iCs/>
        <w:sz w:val="16"/>
        <w:szCs w:val="16"/>
        <w:lang w:val="en-US"/>
      </w:rPr>
      <w:t xml:space="preserve">. </w:t>
    </w:r>
    <w:r w:rsidRPr="00084529">
      <w:rPr>
        <w:bCs/>
        <w:iCs/>
        <w:sz w:val="16"/>
        <w:szCs w:val="16"/>
        <w:lang w:val="en-US"/>
      </w:rPr>
      <w:t>Dwa wyjątkowe place zabaw na osiedlu Centrum i tzw. Kwiatowym”.</w:t>
    </w:r>
  </w:p>
  <w:p w14:paraId="14B4501F" w14:textId="54F3C2CA" w:rsidR="00FD227C" w:rsidRPr="002668F8" w:rsidRDefault="00FD227C" w:rsidP="00D003BA">
    <w:pPr>
      <w:ind w:right="425"/>
      <w:jc w:val="center"/>
      <w:rPr>
        <w:i/>
        <w:sz w:val="16"/>
        <w:szCs w:val="16"/>
      </w:rPr>
    </w:pPr>
  </w:p>
  <w:p w14:paraId="64726A89" w14:textId="77777777" w:rsidR="00FD227C" w:rsidRDefault="00FD227C"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505D53">
      <w:rPr>
        <w:i/>
        <w:noProof/>
        <w:sz w:val="16"/>
        <w:szCs w:val="16"/>
      </w:rPr>
      <w:t>4</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505D53">
      <w:rPr>
        <w:i/>
        <w:noProof/>
        <w:sz w:val="16"/>
        <w:szCs w:val="16"/>
      </w:rPr>
      <w:t>63</w:t>
    </w:r>
    <w:r>
      <w:rPr>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40CDA" w14:textId="77777777" w:rsidR="00FD227C" w:rsidRDefault="00FD227C">
    <w:pPr>
      <w:jc w:val="center"/>
    </w:pPr>
  </w:p>
  <w:p w14:paraId="573DFDBB" w14:textId="77777777" w:rsidR="00FD227C" w:rsidRDefault="00FD227C">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71CA6" w14:textId="77777777" w:rsidR="00FD227C" w:rsidRDefault="00FD227C">
      <w:pPr>
        <w:spacing w:before="0" w:after="0" w:line="240" w:lineRule="auto"/>
      </w:pPr>
      <w:r>
        <w:separator/>
      </w:r>
    </w:p>
  </w:footnote>
  <w:footnote w:type="continuationSeparator" w:id="0">
    <w:p w14:paraId="5D6B7B56" w14:textId="77777777" w:rsidR="00FD227C" w:rsidRDefault="00FD227C">
      <w:pPr>
        <w:spacing w:before="0" w:after="0" w:line="240" w:lineRule="auto"/>
      </w:pPr>
      <w:r>
        <w:continuationSeparator/>
      </w:r>
    </w:p>
  </w:footnote>
  <w:footnote w:id="1">
    <w:p w14:paraId="5B7823A5" w14:textId="6C9C58CA" w:rsidR="00FD227C" w:rsidRDefault="00FD227C">
      <w:pPr>
        <w:pStyle w:val="Tekstprzypisudolnego"/>
        <w:spacing w:before="0" w:after="120" w:line="240" w:lineRule="auto"/>
      </w:pPr>
      <w:r>
        <w:rPr>
          <w:rStyle w:val="Znakiprzypiswdolnych"/>
          <w:rFonts w:ascii="Liberation Serif" w:hAnsi="Liberation Serif"/>
        </w:rPr>
        <w:footnoteRef/>
      </w:r>
      <w:r>
        <w:t xml:space="preserve"> </w:t>
      </w:r>
      <w:r>
        <w:rPr>
          <w:rFonts w:cs="Tahoma"/>
        </w:rPr>
        <w:t>Należy podać mającą zastosowanie podstawę wykluczenia spośród wymienionych w 108 ust. 1 pkt 1, 2 i 5 lub art. 109 ust. 1 pkt 4) ustawy Pzp.</w:t>
      </w:r>
    </w:p>
  </w:footnote>
  <w:footnote w:id="2">
    <w:p w14:paraId="2AFC6ADA" w14:textId="77777777" w:rsidR="00FD227C" w:rsidRDefault="00FD227C">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14:paraId="309BF4FA" w14:textId="5BCF0C98" w:rsidR="00FD227C" w:rsidRDefault="00FD227C">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Należy podać mającą zastosowanie podstawę wykluczenia spośród wymienionych w 108 ust. 1 pkt 1, 2 i 5 lub art. 109 ust. 1 pkt 4) ustawy Pzp.</w:t>
      </w:r>
    </w:p>
  </w:footnote>
  <w:footnote w:id="4">
    <w:p w14:paraId="6A11F51B" w14:textId="77777777" w:rsidR="00FD227C" w:rsidRDefault="00FD227C">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B776B" w14:textId="77E6D61B" w:rsidR="00FD227C" w:rsidRPr="00EE34A8" w:rsidRDefault="00FD227C" w:rsidP="00341BA3">
    <w:pPr>
      <w:pStyle w:val="Nagwek"/>
      <w:tabs>
        <w:tab w:val="clear" w:pos="4536"/>
        <w:tab w:val="clear" w:pos="9072"/>
        <w:tab w:val="left" w:pos="247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93FA5" w14:textId="4FF7FE62" w:rsidR="00FD227C" w:rsidRDefault="00FD227C" w:rsidP="00EE34A8">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7F7E84E4"/>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4"/>
    <w:multiLevelType w:val="singleLevel"/>
    <w:tmpl w:val="6B24E2DE"/>
    <w:name w:val="WW8Num4"/>
    <w:lvl w:ilvl="0">
      <w:start w:val="1"/>
      <w:numFmt w:val="decimal"/>
      <w:lvlText w:val="%1)"/>
      <w:lvlJc w:val="left"/>
      <w:pPr>
        <w:tabs>
          <w:tab w:val="num" w:pos="0"/>
        </w:tabs>
        <w:ind w:left="786" w:hanging="360"/>
      </w:pPr>
      <w:rPr>
        <w:rFonts w:ascii="Calibri" w:eastAsia="Times New Roman" w:hAnsi="Calibri" w:cs="Times New Roman"/>
        <w:bCs/>
        <w:color w:val="000000"/>
        <w:kern w:val="2"/>
        <w:sz w:val="22"/>
        <w:szCs w:val="22"/>
        <w:lang w:eastAsia="zh-CN"/>
      </w:rPr>
    </w:lvl>
  </w:abstractNum>
  <w:abstractNum w:abstractNumId="4"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00000007"/>
    <w:name w:val="WW8Num7"/>
    <w:lvl w:ilvl="0">
      <w:start w:val="1"/>
      <w:numFmt w:val="lowerLetter"/>
      <w:lvlText w:val="%1)"/>
      <w:lvlJc w:val="left"/>
      <w:pPr>
        <w:tabs>
          <w:tab w:val="num" w:pos="708"/>
        </w:tabs>
        <w:ind w:left="1440" w:hanging="360"/>
      </w:pPr>
      <w:rPr>
        <w:rFonts w:ascii="Calibri" w:eastAsia="Times New Roman" w:hAnsi="Calibri" w:cs="Times New Roman"/>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2EA84244"/>
    <w:name w:val="WW8Num10"/>
    <w:lvl w:ilvl="0">
      <w:start w:val="1"/>
      <w:numFmt w:val="decimal"/>
      <w:lvlText w:val="%1."/>
      <w:lvlJc w:val="left"/>
      <w:pPr>
        <w:tabs>
          <w:tab w:val="num" w:pos="0"/>
        </w:tabs>
        <w:ind w:left="1440" w:hanging="360"/>
      </w:pPr>
      <w:rPr>
        <w:rFonts w:ascii="Times New Roman" w:eastAsia="Times New Roman" w:hAnsi="Times New Roman" w:cs="Times New Roman"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2"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Times New Roman" w:eastAsia="Times New Roman" w:hAnsi="Times New Roman" w:cs="Times New Roman"/>
        <w:bCs/>
        <w:color w:val="00000A"/>
        <w:kern w:val="2"/>
        <w:sz w:val="22"/>
        <w:szCs w:val="22"/>
        <w:lang w:eastAsia="zh-CN"/>
      </w:rPr>
    </w:lvl>
  </w:abstractNum>
  <w:abstractNum w:abstractNumId="16"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8"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9"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0"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1"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Calibri" w:hint="default"/>
        <w:b w:val="0"/>
        <w:sz w:val="22"/>
        <w:szCs w:val="22"/>
      </w:rPr>
    </w:lvl>
  </w:abstractNum>
  <w:abstractNum w:abstractNumId="22" w15:restartNumberingAfterBreak="0">
    <w:nsid w:val="00000018"/>
    <w:multiLevelType w:val="singleLevel"/>
    <w:tmpl w:val="00000018"/>
    <w:name w:val="WW8Num24"/>
    <w:lvl w:ilvl="0">
      <w:start w:val="2"/>
      <w:numFmt w:val="decimal"/>
      <w:lvlText w:val="%1."/>
      <w:lvlJc w:val="left"/>
      <w:pPr>
        <w:tabs>
          <w:tab w:val="num" w:pos="0"/>
        </w:tabs>
        <w:ind w:left="720" w:hanging="360"/>
      </w:pPr>
      <w:rPr>
        <w:rFonts w:eastAsia="Calibri" w:cs="Calibri" w:hint="default"/>
        <w:color w:val="00000A"/>
        <w:kern w:val="2"/>
        <w:sz w:val="22"/>
        <w:szCs w:val="22"/>
        <w:lang w:eastAsia="zh-CN"/>
      </w:rPr>
    </w:lvl>
  </w:abstractNum>
  <w:abstractNum w:abstractNumId="23"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5" w15:restartNumberingAfterBreak="0">
    <w:nsid w:val="0000001B"/>
    <w:multiLevelType w:val="multilevel"/>
    <w:tmpl w:val="E402D590"/>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C"/>
    <w:multiLevelType w:val="singleLevel"/>
    <w:tmpl w:val="0000001C"/>
    <w:name w:val="WW8Num28"/>
    <w:lvl w:ilvl="0">
      <w:start w:val="1"/>
      <w:numFmt w:val="decimal"/>
      <w:lvlText w:val="%1)"/>
      <w:lvlJc w:val="left"/>
      <w:pPr>
        <w:tabs>
          <w:tab w:val="num" w:pos="0"/>
        </w:tabs>
        <w:ind w:left="927" w:hanging="360"/>
      </w:pPr>
      <w:rPr>
        <w:rFonts w:eastAsia="Lucida Sans Unicode" w:cs="Arial" w:hint="default"/>
        <w:kern w:val="2"/>
        <w:sz w:val="22"/>
        <w:szCs w:val="22"/>
        <w:lang w:eastAsia="zh-CN"/>
      </w:rPr>
    </w:lvl>
  </w:abstractNum>
  <w:abstractNum w:abstractNumId="27"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15:restartNumberingAfterBreak="0">
    <w:nsid w:val="0000001F"/>
    <w:multiLevelType w:val="singleLevel"/>
    <w:tmpl w:val="0000001F"/>
    <w:name w:val="WW8Num31"/>
    <w:lvl w:ilvl="0">
      <w:start w:val="1"/>
      <w:numFmt w:val="decimal"/>
      <w:lvlText w:val="%1)"/>
      <w:lvlJc w:val="left"/>
      <w:pPr>
        <w:tabs>
          <w:tab w:val="num" w:pos="0"/>
        </w:tabs>
        <w:ind w:left="1077" w:hanging="360"/>
      </w:pPr>
      <w:rPr>
        <w:rFonts w:cs="Calibri"/>
        <w:sz w:val="22"/>
        <w:szCs w:val="22"/>
      </w:rPr>
    </w:lvl>
  </w:abstractNum>
  <w:abstractNum w:abstractNumId="29" w15:restartNumberingAfterBreak="0">
    <w:nsid w:val="00000020"/>
    <w:multiLevelType w:val="multilevel"/>
    <w:tmpl w:val="00000020"/>
    <w:name w:val="WW8Num32"/>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1"/>
    <w:multiLevelType w:val="singleLevel"/>
    <w:tmpl w:val="00000021"/>
    <w:name w:val="WW8Num33"/>
    <w:lvl w:ilvl="0">
      <w:start w:val="1"/>
      <w:numFmt w:val="bullet"/>
      <w:lvlText w:val=""/>
      <w:lvlJc w:val="left"/>
      <w:pPr>
        <w:tabs>
          <w:tab w:val="num" w:pos="0"/>
        </w:tabs>
        <w:ind w:left="786" w:hanging="360"/>
      </w:pPr>
      <w:rPr>
        <w:rFonts w:ascii="Symbol" w:hAnsi="Symbol" w:cs="Symbol" w:hint="default"/>
      </w:rPr>
    </w:lvl>
  </w:abstractNum>
  <w:abstractNum w:abstractNumId="31" w15:restartNumberingAfterBreak="0">
    <w:nsid w:val="00000022"/>
    <w:multiLevelType w:val="singleLevel"/>
    <w:tmpl w:val="00000022"/>
    <w:name w:val="WW8Num34"/>
    <w:lvl w:ilvl="0">
      <w:start w:val="1"/>
      <w:numFmt w:val="decimal"/>
      <w:lvlText w:val="%1."/>
      <w:lvlJc w:val="left"/>
      <w:pPr>
        <w:tabs>
          <w:tab w:val="num" w:pos="0"/>
        </w:tabs>
        <w:ind w:left="720" w:hanging="360"/>
      </w:pPr>
      <w:rPr>
        <w:rFonts w:eastAsia="Lucida Sans Unicode"/>
        <w:i w:val="0"/>
        <w:color w:val="000000"/>
        <w:kern w:val="2"/>
        <w:sz w:val="22"/>
        <w:szCs w:val="22"/>
        <w:lang w:eastAsia="hi-IN" w:bidi="hi-IN"/>
      </w:rPr>
    </w:lvl>
  </w:abstractNum>
  <w:abstractNum w:abstractNumId="32" w15:restartNumberingAfterBreak="0">
    <w:nsid w:val="00000023"/>
    <w:multiLevelType w:val="singleLevel"/>
    <w:tmpl w:val="B2DAE82C"/>
    <w:name w:val="WW8Num35"/>
    <w:lvl w:ilvl="0">
      <w:numFmt w:val="none"/>
      <w:lvlText w:val=""/>
      <w:lvlJc w:val="left"/>
      <w:pPr>
        <w:tabs>
          <w:tab w:val="num" w:pos="360"/>
        </w:tabs>
      </w:pPr>
    </w:lvl>
  </w:abstractNum>
  <w:abstractNum w:abstractNumId="33" w15:restartNumberingAfterBreak="0">
    <w:nsid w:val="00000024"/>
    <w:multiLevelType w:val="singleLevel"/>
    <w:tmpl w:val="00000024"/>
    <w:name w:val="WW8Num36"/>
    <w:lvl w:ilvl="0">
      <w:start w:val="1"/>
      <w:numFmt w:val="decimal"/>
      <w:lvlText w:val="%1)"/>
      <w:lvlJc w:val="left"/>
      <w:pPr>
        <w:tabs>
          <w:tab w:val="num" w:pos="0"/>
        </w:tabs>
        <w:ind w:left="502" w:hanging="360"/>
      </w:pPr>
      <w:rPr>
        <w:rFonts w:hint="default"/>
        <w:b w:val="0"/>
        <w:color w:val="000000"/>
        <w:sz w:val="22"/>
        <w:szCs w:val="22"/>
        <w:lang w:eastAsia="zh-CN"/>
      </w:rPr>
    </w:lvl>
  </w:abstractNum>
  <w:abstractNum w:abstractNumId="34" w15:restartNumberingAfterBreak="0">
    <w:nsid w:val="00000025"/>
    <w:multiLevelType w:val="multilevel"/>
    <w:tmpl w:val="00000025"/>
    <w:name w:val="WW8Num37"/>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00000026"/>
    <w:multiLevelType w:val="singleLevel"/>
    <w:tmpl w:val="00000026"/>
    <w:name w:val="WW8Num38"/>
    <w:lvl w:ilvl="0">
      <w:start w:val="1"/>
      <w:numFmt w:val="decimal"/>
      <w:lvlText w:val="%1."/>
      <w:lvlJc w:val="left"/>
      <w:pPr>
        <w:tabs>
          <w:tab w:val="num" w:pos="0"/>
        </w:tabs>
        <w:ind w:left="720" w:hanging="360"/>
      </w:pPr>
      <w:rPr>
        <w:rFonts w:cs="Arial"/>
        <w:sz w:val="22"/>
        <w:szCs w:val="22"/>
      </w:rPr>
    </w:lvl>
  </w:abstractNum>
  <w:abstractNum w:abstractNumId="36"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7" w15:restartNumberingAfterBreak="0">
    <w:nsid w:val="00000028"/>
    <w:multiLevelType w:val="singleLevel"/>
    <w:tmpl w:val="00000028"/>
    <w:name w:val="WW8Num40"/>
    <w:lvl w:ilvl="0">
      <w:start w:val="1"/>
      <w:numFmt w:val="decimal"/>
      <w:lvlText w:val="%1)"/>
      <w:lvlJc w:val="left"/>
      <w:pPr>
        <w:tabs>
          <w:tab w:val="num" w:pos="0"/>
        </w:tabs>
        <w:ind w:left="1440" w:hanging="360"/>
      </w:pPr>
      <w:rPr>
        <w:rFonts w:eastAsia="Verdana" w:cs="Arial"/>
        <w:b w:val="0"/>
        <w:color w:val="000000"/>
        <w:sz w:val="22"/>
        <w:szCs w:val="22"/>
      </w:rPr>
    </w:lvl>
  </w:abstractNum>
  <w:abstractNum w:abstractNumId="38" w15:restartNumberingAfterBreak="0">
    <w:nsid w:val="00000029"/>
    <w:multiLevelType w:val="multilevel"/>
    <w:tmpl w:val="00000029"/>
    <w:name w:val="WW8Num41"/>
    <w:lvl w:ilvl="0">
      <w:start w:val="1"/>
      <w:numFmt w:val="decimal"/>
      <w:lvlText w:val="%1."/>
      <w:lvlJc w:val="left"/>
      <w:pPr>
        <w:tabs>
          <w:tab w:val="num" w:pos="1800"/>
        </w:tabs>
        <w:ind w:left="1800" w:hanging="363"/>
      </w:pPr>
      <w:rPr>
        <w:rFonts w:cs="Arial"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B"/>
    <w:multiLevelType w:val="singleLevel"/>
    <w:tmpl w:val="0000002B"/>
    <w:name w:val="WW8Num43"/>
    <w:lvl w:ilvl="0">
      <w:start w:val="1"/>
      <w:numFmt w:val="decimal"/>
      <w:lvlText w:val="%1."/>
      <w:lvlJc w:val="left"/>
      <w:pPr>
        <w:tabs>
          <w:tab w:val="num" w:pos="0"/>
        </w:tabs>
        <w:ind w:left="720" w:hanging="360"/>
      </w:pPr>
      <w:rPr>
        <w:rFonts w:eastAsia="Calibri" w:cs="Calibri"/>
        <w:b/>
        <w:color w:val="00000A"/>
        <w:kern w:val="2"/>
        <w:sz w:val="22"/>
        <w:szCs w:val="22"/>
        <w:lang w:eastAsia="zh-CN"/>
      </w:rPr>
    </w:lvl>
  </w:abstractNum>
  <w:abstractNum w:abstractNumId="40"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2" w15:restartNumberingAfterBreak="0">
    <w:nsid w:val="0000002E"/>
    <w:multiLevelType w:val="singleLevel"/>
    <w:tmpl w:val="0000002E"/>
    <w:name w:val="WW8Num46"/>
    <w:lvl w:ilvl="0">
      <w:start w:val="1"/>
      <w:numFmt w:val="lowerLetter"/>
      <w:lvlText w:val="%1)"/>
      <w:lvlJc w:val="left"/>
      <w:pPr>
        <w:tabs>
          <w:tab w:val="num" w:pos="0"/>
        </w:tabs>
        <w:ind w:left="1636" w:hanging="360"/>
      </w:pPr>
      <w:rPr>
        <w:rFonts w:cs="Arial"/>
        <w:b w:val="0"/>
        <w:i/>
        <w:sz w:val="22"/>
        <w:szCs w:val="22"/>
      </w:rPr>
    </w:lvl>
  </w:abstractNum>
  <w:abstractNum w:abstractNumId="43"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4" w15:restartNumberingAfterBreak="0">
    <w:nsid w:val="00000030"/>
    <w:multiLevelType w:val="multilevel"/>
    <w:tmpl w:val="00000030"/>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5" w15:restartNumberingAfterBreak="0">
    <w:nsid w:val="00000031"/>
    <w:multiLevelType w:val="singleLevel"/>
    <w:tmpl w:val="FED25D90"/>
    <w:name w:val="WW8Num49"/>
    <w:lvl w:ilvl="0">
      <w:start w:val="1"/>
      <w:numFmt w:val="decimal"/>
      <w:lvlText w:val="%1."/>
      <w:lvlJc w:val="left"/>
      <w:pPr>
        <w:tabs>
          <w:tab w:val="num" w:pos="0"/>
        </w:tabs>
        <w:ind w:left="720" w:hanging="360"/>
      </w:pPr>
      <w:rPr>
        <w:rFonts w:ascii="Calibri" w:eastAsia="Calibri" w:hAnsi="Calibri" w:cs="Calibri"/>
        <w:b/>
        <w:bCs/>
        <w:color w:val="00000A"/>
        <w:kern w:val="2"/>
        <w:sz w:val="22"/>
        <w:szCs w:val="22"/>
        <w:lang w:eastAsia="zh-CN"/>
      </w:rPr>
    </w:lvl>
  </w:abstractNum>
  <w:abstractNum w:abstractNumId="46" w15:restartNumberingAfterBreak="0">
    <w:nsid w:val="00000032"/>
    <w:multiLevelType w:val="multilevel"/>
    <w:tmpl w:val="00000032"/>
    <w:name w:val="WW8Num50"/>
    <w:lvl w:ilvl="0">
      <w:start w:val="1"/>
      <w:numFmt w:val="decimal"/>
      <w:lvlText w:val="%1."/>
      <w:lvlJc w:val="left"/>
      <w:pPr>
        <w:tabs>
          <w:tab w:val="num" w:pos="0"/>
        </w:tabs>
        <w:ind w:left="360" w:hanging="360"/>
      </w:pPr>
      <w:rPr>
        <w:rFonts w:eastAsia="Calibri" w:cs="Calibri"/>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47"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48"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9" w15:restartNumberingAfterBreak="0">
    <w:nsid w:val="00000035"/>
    <w:multiLevelType w:val="multilevel"/>
    <w:tmpl w:val="00000035"/>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0" w15:restartNumberingAfterBreak="0">
    <w:nsid w:val="00000036"/>
    <w:multiLevelType w:val="singleLevel"/>
    <w:tmpl w:val="50845BD0"/>
    <w:name w:val="WW8Num54"/>
    <w:lvl w:ilvl="0">
      <w:start w:val="1"/>
      <w:numFmt w:val="decimal"/>
      <w:lvlText w:val="%1."/>
      <w:lvlJc w:val="left"/>
      <w:pPr>
        <w:tabs>
          <w:tab w:val="num" w:pos="0"/>
        </w:tabs>
        <w:ind w:left="720" w:hanging="720"/>
      </w:pPr>
      <w:rPr>
        <w:rFonts w:ascii="Calibri" w:eastAsia="Times New Roman" w:hAnsi="Calibri" w:cs="Arial" w:hint="default"/>
        <w:b w:val="0"/>
        <w:i/>
        <w:color w:val="000000"/>
        <w:sz w:val="22"/>
        <w:szCs w:val="22"/>
      </w:rPr>
    </w:lvl>
  </w:abstractNum>
  <w:abstractNum w:abstractNumId="51" w15:restartNumberingAfterBreak="0">
    <w:nsid w:val="00000037"/>
    <w:multiLevelType w:val="multilevel"/>
    <w:tmpl w:val="00000037"/>
    <w:name w:val="WW8Num55"/>
    <w:lvl w:ilvl="0">
      <w:start w:val="1"/>
      <w:numFmt w:val="decimal"/>
      <w:lvlText w:val="%1."/>
      <w:lvlJc w:val="left"/>
      <w:pPr>
        <w:tabs>
          <w:tab w:val="num" w:pos="0"/>
        </w:tabs>
        <w:ind w:left="1146" w:hanging="360"/>
      </w:pPr>
      <w:rPr>
        <w:rFonts w:ascii="Calibri" w:eastAsia="Times New Roman" w:hAnsi="Calibri" w:cs="Arial"/>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2" w15:restartNumberingAfterBreak="0">
    <w:nsid w:val="00000038"/>
    <w:multiLevelType w:val="multilevel"/>
    <w:tmpl w:val="00000038"/>
    <w:name w:val="WW8Num56"/>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4"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5"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6"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57"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58"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59"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0"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1"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2"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3"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4" w15:restartNumberingAfterBreak="0">
    <w:nsid w:val="00000044"/>
    <w:multiLevelType w:val="singleLevel"/>
    <w:tmpl w:val="00000044"/>
    <w:name w:val="WW8Num68"/>
    <w:lvl w:ilvl="0">
      <w:start w:val="1"/>
      <w:numFmt w:val="lowerLetter"/>
      <w:lvlText w:val="%1)"/>
      <w:lvlJc w:val="left"/>
      <w:pPr>
        <w:tabs>
          <w:tab w:val="num" w:pos="0"/>
        </w:tabs>
        <w:ind w:left="1287" w:hanging="360"/>
      </w:pPr>
      <w:rPr>
        <w:rFonts w:eastAsia="Arial" w:cs="Arial"/>
        <w:iCs/>
        <w:kern w:val="2"/>
        <w:sz w:val="22"/>
        <w:szCs w:val="22"/>
        <w:lang w:eastAsia="zh-CN"/>
      </w:rPr>
    </w:lvl>
  </w:abstractNum>
  <w:abstractNum w:abstractNumId="65"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6"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68"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69"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0"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1"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2"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3"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4"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5" w15:restartNumberingAfterBreak="0">
    <w:nsid w:val="0000004F"/>
    <w:multiLevelType w:val="singleLevel"/>
    <w:tmpl w:val="0000004F"/>
    <w:name w:val="WW8Num79"/>
    <w:lvl w:ilvl="0">
      <w:start w:val="1"/>
      <w:numFmt w:val="decimal"/>
      <w:lvlText w:val="%1)"/>
      <w:lvlJc w:val="left"/>
      <w:pPr>
        <w:tabs>
          <w:tab w:val="num" w:pos="0"/>
        </w:tabs>
        <w:ind w:left="1004" w:hanging="360"/>
      </w:pPr>
      <w:rPr>
        <w:rFonts w:eastAsia="Verdana" w:cs="Arial"/>
        <w:b/>
        <w:sz w:val="22"/>
        <w:szCs w:val="22"/>
      </w:rPr>
    </w:lvl>
  </w:abstractNum>
  <w:abstractNum w:abstractNumId="76"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77"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78" w15:restartNumberingAfterBreak="0">
    <w:nsid w:val="00000052"/>
    <w:multiLevelType w:val="singleLevel"/>
    <w:tmpl w:val="00000052"/>
    <w:name w:val="WW8Num82"/>
    <w:lvl w:ilvl="0">
      <w:start w:val="1"/>
      <w:numFmt w:val="decimal"/>
      <w:lvlText w:val="%1."/>
      <w:lvlJc w:val="left"/>
      <w:pPr>
        <w:tabs>
          <w:tab w:val="num" w:pos="0"/>
        </w:tabs>
        <w:ind w:left="720" w:hanging="360"/>
      </w:pPr>
      <w:rPr>
        <w:rFonts w:cs="Calibri" w:hint="default"/>
        <w:b w:val="0"/>
        <w:sz w:val="22"/>
        <w:szCs w:val="22"/>
      </w:rPr>
    </w:lvl>
  </w:abstractNum>
  <w:abstractNum w:abstractNumId="79"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0"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1"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2"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3"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4"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5"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6"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87"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88"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89"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0"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1"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2"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3" w15:restartNumberingAfterBreak="0">
    <w:nsid w:val="00000061"/>
    <w:multiLevelType w:val="singleLevel"/>
    <w:tmpl w:val="00000061"/>
    <w:name w:val="WW8Num97"/>
    <w:lvl w:ilvl="0">
      <w:start w:val="1"/>
      <w:numFmt w:val="decimal"/>
      <w:lvlText w:val="%1."/>
      <w:lvlJc w:val="left"/>
      <w:pPr>
        <w:tabs>
          <w:tab w:val="num" w:pos="0"/>
        </w:tabs>
        <w:ind w:left="720" w:hanging="360"/>
      </w:pPr>
      <w:rPr>
        <w:rFonts w:cs="Arial" w:hint="default"/>
        <w:i w:val="0"/>
        <w:sz w:val="22"/>
        <w:szCs w:val="22"/>
      </w:rPr>
    </w:lvl>
  </w:abstractNum>
  <w:abstractNum w:abstractNumId="94"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5"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6"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97"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98"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99"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0"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1"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2"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3"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5" w15:restartNumberingAfterBreak="0">
    <w:nsid w:val="046D6CEB"/>
    <w:multiLevelType w:val="hybridMultilevel"/>
    <w:tmpl w:val="C392522E"/>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07FC05D2"/>
    <w:multiLevelType w:val="hybridMultilevel"/>
    <w:tmpl w:val="233C1516"/>
    <w:lvl w:ilvl="0" w:tplc="1DE4F3F2">
      <w:start w:val="2"/>
      <w:numFmt w:val="decimal"/>
      <w:lvlText w:val="%1)"/>
      <w:lvlJc w:val="left"/>
      <w:pPr>
        <w:ind w:left="720"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09DD08EF"/>
    <w:multiLevelType w:val="multilevel"/>
    <w:tmpl w:val="EA8C9B48"/>
    <w:styleLink w:val="WW8Num6"/>
    <w:lvl w:ilvl="0">
      <w:start w:val="1"/>
      <w:numFmt w:val="decimal"/>
      <w:lvlText w:val="%1."/>
      <w:lvlJc w:val="left"/>
      <w:pPr>
        <w:ind w:left="360" w:hanging="360"/>
      </w:pPr>
      <w:rPr>
        <w:rFonts w:ascii="Times New Roman" w:hAnsi="Times New Roman" w:cs="Times New Roman"/>
        <w:b/>
        <w:bCs/>
      </w:rPr>
    </w:lvl>
    <w:lvl w:ilvl="1">
      <w:start w:val="1"/>
      <w:numFmt w:val="decimal"/>
      <w:lvlText w:val="%2)"/>
      <w:lvlJc w:val="left"/>
      <w:pPr>
        <w:ind w:left="1080" w:hanging="360"/>
      </w:pPr>
      <w:rPr>
        <w:rFonts w:ascii="Times New Roman" w:eastAsia="Times New Roman" w:hAnsi="Times New Roman" w:cs="Arial"/>
        <w:sz w:val="22"/>
        <w:szCs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2"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3" w15:restartNumberingAfterBreak="0">
    <w:nsid w:val="0E080B96"/>
    <w:multiLevelType w:val="multilevel"/>
    <w:tmpl w:val="0A7A3660"/>
    <w:styleLink w:val="WW8Num2"/>
    <w:lvl w:ilvl="0">
      <w:start w:val="1"/>
      <w:numFmt w:val="lowerLetter"/>
      <w:lvlText w:val="%1)"/>
      <w:lvlJc w:val="left"/>
      <w:pPr>
        <w:ind w:left="644" w:hanging="360"/>
      </w:pPr>
      <w:rPr>
        <w:rFonts w:ascii="Times New Roman" w:eastAsia="Calibri" w:hAnsi="Times New Roman" w:cs="Times New Roman"/>
        <w:lang w:eastAsia="en-U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4" w15:restartNumberingAfterBreak="0">
    <w:nsid w:val="0E382C75"/>
    <w:multiLevelType w:val="hybridMultilevel"/>
    <w:tmpl w:val="339AE8D8"/>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0FB40DD8"/>
    <w:multiLevelType w:val="hybridMultilevel"/>
    <w:tmpl w:val="1F80C10C"/>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18"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5133CE8"/>
    <w:multiLevelType w:val="hybridMultilevel"/>
    <w:tmpl w:val="80D272F0"/>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1"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2"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8454CBD"/>
    <w:multiLevelType w:val="multilevel"/>
    <w:tmpl w:val="51489B44"/>
    <w:lvl w:ilvl="0">
      <w:start w:val="1"/>
      <w:numFmt w:val="decimal"/>
      <w:lvlText w:val="%1."/>
      <w:lvlJc w:val="left"/>
      <w:pPr>
        <w:tabs>
          <w:tab w:val="num" w:pos="1080"/>
        </w:tabs>
        <w:ind w:left="1080" w:hanging="360"/>
      </w:pPr>
      <w:rPr>
        <w:rFonts w:hint="default"/>
        <w:b w:val="0"/>
        <w:i w:val="0"/>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24"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5" w15:restartNumberingAfterBreak="0">
    <w:nsid w:val="19C967E1"/>
    <w:multiLevelType w:val="hybridMultilevel"/>
    <w:tmpl w:val="3282EC5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1C366BFB"/>
    <w:multiLevelType w:val="hybridMultilevel"/>
    <w:tmpl w:val="E4985834"/>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1CA5110F"/>
    <w:multiLevelType w:val="hybridMultilevel"/>
    <w:tmpl w:val="1A3AAB88"/>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1CEC355A"/>
    <w:multiLevelType w:val="hybridMultilevel"/>
    <w:tmpl w:val="01B277EE"/>
    <w:lvl w:ilvl="0" w:tplc="876833D2">
      <w:start w:val="6"/>
      <w:numFmt w:val="bullet"/>
      <w:lvlText w:val="-"/>
      <w:lvlJc w:val="left"/>
      <w:pPr>
        <w:ind w:left="720" w:hanging="360"/>
      </w:pPr>
      <w:rPr>
        <w:rFonts w:ascii="Times New Roman" w:eastAsia="Times New Roman" w:hAnsi="Times New Roman" w:cs="Times New Roman" w:hint="default"/>
      </w:rPr>
    </w:lvl>
    <w:lvl w:ilvl="1" w:tplc="73503A1C">
      <w:start w:val="1"/>
      <w:numFmt w:val="bullet"/>
      <w:pStyle w:val="PUNKTY2"/>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1EA73552"/>
    <w:multiLevelType w:val="hybridMultilevel"/>
    <w:tmpl w:val="875EC914"/>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17">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1EE43C4E"/>
    <w:multiLevelType w:val="hybridMultilevel"/>
    <w:tmpl w:val="1BA03748"/>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4" w15:restartNumberingAfterBreak="0">
    <w:nsid w:val="20187515"/>
    <w:multiLevelType w:val="hybridMultilevel"/>
    <w:tmpl w:val="FF4E1C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7" w15:restartNumberingAfterBreak="0">
    <w:nsid w:val="25236416"/>
    <w:multiLevelType w:val="hybridMultilevel"/>
    <w:tmpl w:val="7BDAC36A"/>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25E27E19"/>
    <w:multiLevelType w:val="multilevel"/>
    <w:tmpl w:val="06868D6E"/>
    <w:lvl w:ilvl="0">
      <w:start w:val="1"/>
      <w:numFmt w:val="decimal"/>
      <w:lvlText w:val="%1."/>
      <w:lvlJc w:val="left"/>
      <w:pPr>
        <w:ind w:left="360" w:hanging="360"/>
      </w:p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41"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3" w15:restartNumberingAfterBreak="0">
    <w:nsid w:val="28644B11"/>
    <w:multiLevelType w:val="singleLevel"/>
    <w:tmpl w:val="55E8332A"/>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44"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A22193E"/>
    <w:multiLevelType w:val="hybridMultilevel"/>
    <w:tmpl w:val="C62C41E0"/>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0E04437"/>
    <w:multiLevelType w:val="hybridMultilevel"/>
    <w:tmpl w:val="51BE38AA"/>
    <w:lvl w:ilvl="0" w:tplc="77A0AAF8">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2D138C4"/>
    <w:multiLevelType w:val="hybridMultilevel"/>
    <w:tmpl w:val="02FE43B8"/>
    <w:lvl w:ilvl="0" w:tplc="DE18CDAC">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51"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4"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15:restartNumberingAfterBreak="0">
    <w:nsid w:val="3B3E790C"/>
    <w:multiLevelType w:val="hybridMultilevel"/>
    <w:tmpl w:val="E4DEC27E"/>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8"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0"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1" w15:restartNumberingAfterBreak="0">
    <w:nsid w:val="3F97512C"/>
    <w:multiLevelType w:val="hybridMultilevel"/>
    <w:tmpl w:val="BD842054"/>
    <w:lvl w:ilvl="0" w:tplc="4F1431B4">
      <w:start w:val="1"/>
      <w:numFmt w:val="decimal"/>
      <w:lvlText w:val="%1."/>
      <w:lvlJc w:val="left"/>
      <w:pPr>
        <w:ind w:left="720" w:hanging="360"/>
      </w:pPr>
      <w:rPr>
        <w:rFonts w:ascii="Calibri" w:hAnsi="Calibri" w:cs="Calibri" w:hint="default"/>
        <w:sz w:val="22"/>
        <w:szCs w:val="22"/>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FD92E0C"/>
    <w:multiLevelType w:val="hybridMultilevel"/>
    <w:tmpl w:val="0FA4657A"/>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4"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6057D6A"/>
    <w:multiLevelType w:val="hybridMultilevel"/>
    <w:tmpl w:val="3306DE3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9" w15:restartNumberingAfterBreak="0">
    <w:nsid w:val="46DC2159"/>
    <w:multiLevelType w:val="hybridMultilevel"/>
    <w:tmpl w:val="9F7027D0"/>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0"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1"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8133F3D"/>
    <w:multiLevelType w:val="multilevel"/>
    <w:tmpl w:val="4262021E"/>
    <w:styleLink w:val="WW8Num3"/>
    <w:lvl w:ilvl="0">
      <w:start w:val="1"/>
      <w:numFmt w:val="decimal"/>
      <w:lvlText w:val="%1."/>
      <w:lvlJc w:val="left"/>
      <w:pPr>
        <w:ind w:left="720" w:hanging="360"/>
      </w:pPr>
      <w:rPr>
        <w:rFonts w:ascii="Times New Roman" w:eastAsia="Calibri" w:hAnsi="Times New Roman" w:cs="Times New Roman"/>
        <w:lang w:eastAsia="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4BAD684A"/>
    <w:multiLevelType w:val="hybridMultilevel"/>
    <w:tmpl w:val="522237C4"/>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1BE2733"/>
    <w:multiLevelType w:val="hybridMultilevel"/>
    <w:tmpl w:val="E9002760"/>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7"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29E461F"/>
    <w:multiLevelType w:val="hybridMultilevel"/>
    <w:tmpl w:val="F83473C4"/>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17">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0"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7AD4F53"/>
    <w:multiLevelType w:val="hybridMultilevel"/>
    <w:tmpl w:val="7564054E"/>
    <w:lvl w:ilvl="0" w:tplc="C4241D84">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AFC2D85"/>
    <w:multiLevelType w:val="multilevel"/>
    <w:tmpl w:val="1C764A20"/>
    <w:styleLink w:val="WW8Num5"/>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85" w15:restartNumberingAfterBreak="0">
    <w:nsid w:val="5DD460C0"/>
    <w:multiLevelType w:val="multilevel"/>
    <w:tmpl w:val="E04416FA"/>
    <w:styleLink w:val="WW8Num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6" w15:restartNumberingAfterBreak="0">
    <w:nsid w:val="5FE7773B"/>
    <w:multiLevelType w:val="hybridMultilevel"/>
    <w:tmpl w:val="8F900FEA"/>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7"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9" w15:restartNumberingAfterBreak="0">
    <w:nsid w:val="64304DB4"/>
    <w:multiLevelType w:val="hybridMultilevel"/>
    <w:tmpl w:val="F98C13AC"/>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0" w15:restartNumberingAfterBreak="0">
    <w:nsid w:val="647479D0"/>
    <w:multiLevelType w:val="hybridMultilevel"/>
    <w:tmpl w:val="5F906D2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17">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1" w15:restartNumberingAfterBreak="0">
    <w:nsid w:val="6A562A5E"/>
    <w:multiLevelType w:val="hybridMultilevel"/>
    <w:tmpl w:val="45461E4A"/>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2" w15:restartNumberingAfterBreak="0">
    <w:nsid w:val="6B1C516B"/>
    <w:multiLevelType w:val="hybridMultilevel"/>
    <w:tmpl w:val="19E4ACB6"/>
    <w:lvl w:ilvl="0" w:tplc="5900E1E6">
      <w:start w:val="1"/>
      <w:numFmt w:val="lowerLetter"/>
      <w:suff w:val="space"/>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15:restartNumberingAfterBreak="0">
    <w:nsid w:val="6B322B4C"/>
    <w:multiLevelType w:val="hybridMultilevel"/>
    <w:tmpl w:val="804C775A"/>
    <w:lvl w:ilvl="0" w:tplc="4964F1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4"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F502AD1"/>
    <w:multiLevelType w:val="multilevel"/>
    <w:tmpl w:val="8CBA4A3E"/>
    <w:styleLink w:val="WW8Num7"/>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6"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1EF308F"/>
    <w:multiLevelType w:val="hybridMultilevel"/>
    <w:tmpl w:val="FD42762A"/>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9" w15:restartNumberingAfterBreak="0">
    <w:nsid w:val="72514DA1"/>
    <w:multiLevelType w:val="hybridMultilevel"/>
    <w:tmpl w:val="0B82DA7C"/>
    <w:lvl w:ilvl="0" w:tplc="04150011">
      <w:start w:val="1"/>
      <w:numFmt w:val="decimal"/>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1" w15:restartNumberingAfterBreak="0">
    <w:nsid w:val="74EC5FBC"/>
    <w:multiLevelType w:val="multilevel"/>
    <w:tmpl w:val="D33C5C5C"/>
    <w:styleLink w:val="WW8Num1"/>
    <w:lvl w:ilvl="0">
      <w:start w:val="1"/>
      <w:numFmt w:val="upperRoman"/>
      <w:lvlText w:val="%1."/>
      <w:lvlJc w:val="right"/>
      <w:pPr>
        <w:ind w:left="360" w:hanging="360"/>
      </w:pPr>
      <w:rPr>
        <w:rFonts w:ascii="Times New Roman" w:hAnsi="Times New Roman" w:cs="Times New Roman"/>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2"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4" w15:restartNumberingAfterBreak="0">
    <w:nsid w:val="7B8D34DB"/>
    <w:multiLevelType w:val="multilevel"/>
    <w:tmpl w:val="E0A6D55A"/>
    <w:styleLink w:val="WW8Num8"/>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5" w15:restartNumberingAfterBreak="0">
    <w:nsid w:val="7D743099"/>
    <w:multiLevelType w:val="hybridMultilevel"/>
    <w:tmpl w:val="E4DEC27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7"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6"/>
  </w:num>
  <w:num w:numId="4">
    <w:abstractNumId w:val="17"/>
  </w:num>
  <w:num w:numId="5">
    <w:abstractNumId w:val="18"/>
  </w:num>
  <w:num w:numId="6">
    <w:abstractNumId w:val="21"/>
  </w:num>
  <w:num w:numId="7">
    <w:abstractNumId w:val="25"/>
  </w:num>
  <w:num w:numId="8">
    <w:abstractNumId w:val="26"/>
  </w:num>
  <w:num w:numId="9">
    <w:abstractNumId w:val="27"/>
  </w:num>
  <w:num w:numId="10">
    <w:abstractNumId w:val="29"/>
  </w:num>
  <w:num w:numId="11">
    <w:abstractNumId w:val="31"/>
  </w:num>
  <w:num w:numId="12">
    <w:abstractNumId w:val="33"/>
  </w:num>
  <w:num w:numId="13">
    <w:abstractNumId w:val="35"/>
  </w:num>
  <w:num w:numId="14">
    <w:abstractNumId w:val="37"/>
  </w:num>
  <w:num w:numId="15">
    <w:abstractNumId w:val="38"/>
  </w:num>
  <w:num w:numId="16">
    <w:abstractNumId w:val="41"/>
  </w:num>
  <w:num w:numId="17">
    <w:abstractNumId w:val="42"/>
  </w:num>
  <w:num w:numId="18">
    <w:abstractNumId w:val="43"/>
  </w:num>
  <w:num w:numId="19">
    <w:abstractNumId w:val="48"/>
  </w:num>
  <w:num w:numId="20">
    <w:abstractNumId w:val="49"/>
  </w:num>
  <w:num w:numId="21">
    <w:abstractNumId w:val="51"/>
  </w:num>
  <w:num w:numId="22">
    <w:abstractNumId w:val="52"/>
  </w:num>
  <w:num w:numId="23">
    <w:abstractNumId w:val="57"/>
  </w:num>
  <w:num w:numId="24">
    <w:abstractNumId w:val="59"/>
  </w:num>
  <w:num w:numId="25">
    <w:abstractNumId w:val="63"/>
  </w:num>
  <w:num w:numId="26">
    <w:abstractNumId w:val="66"/>
  </w:num>
  <w:num w:numId="27">
    <w:abstractNumId w:val="70"/>
  </w:num>
  <w:num w:numId="28">
    <w:abstractNumId w:val="72"/>
  </w:num>
  <w:num w:numId="29">
    <w:abstractNumId w:val="75"/>
  </w:num>
  <w:num w:numId="30">
    <w:abstractNumId w:val="78"/>
  </w:num>
  <w:num w:numId="31">
    <w:abstractNumId w:val="81"/>
  </w:num>
  <w:num w:numId="32">
    <w:abstractNumId w:val="83"/>
  </w:num>
  <w:num w:numId="33">
    <w:abstractNumId w:val="85"/>
  </w:num>
  <w:num w:numId="34">
    <w:abstractNumId w:val="86"/>
  </w:num>
  <w:num w:numId="35">
    <w:abstractNumId w:val="88"/>
  </w:num>
  <w:num w:numId="36">
    <w:abstractNumId w:val="92"/>
  </w:num>
  <w:num w:numId="37">
    <w:abstractNumId w:val="93"/>
  </w:num>
  <w:num w:numId="38">
    <w:abstractNumId w:val="94"/>
  </w:num>
  <w:num w:numId="39">
    <w:abstractNumId w:val="96"/>
  </w:num>
  <w:num w:numId="40">
    <w:abstractNumId w:val="97"/>
  </w:num>
  <w:num w:numId="41">
    <w:abstractNumId w:val="100"/>
  </w:num>
  <w:num w:numId="42">
    <w:abstractNumId w:val="101"/>
  </w:num>
  <w:num w:numId="43">
    <w:abstractNumId w:val="167"/>
  </w:num>
  <w:num w:numId="44">
    <w:abstractNumId w:val="159"/>
  </w:num>
  <w:num w:numId="45">
    <w:abstractNumId w:val="141"/>
  </w:num>
  <w:num w:numId="46">
    <w:abstractNumId w:val="192"/>
  </w:num>
  <w:num w:numId="47">
    <w:abstractNumId w:val="182"/>
  </w:num>
  <w:num w:numId="48">
    <w:abstractNumId w:val="140"/>
  </w:num>
  <w:num w:numId="49">
    <w:abstractNumId w:val="193"/>
  </w:num>
  <w:num w:numId="50">
    <w:abstractNumId w:val="120"/>
  </w:num>
  <w:num w:numId="51">
    <w:abstractNumId w:val="157"/>
  </w:num>
  <w:num w:numId="52">
    <w:abstractNumId w:val="112"/>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6"/>
  </w:num>
  <w:num w:numId="54">
    <w:abstractNumId w:val="174"/>
  </w:num>
  <w:num w:numId="55">
    <w:abstractNumId w:val="146"/>
  </w:num>
  <w:num w:numId="56">
    <w:abstractNumId w:val="129"/>
  </w:num>
  <w:num w:numId="57">
    <w:abstractNumId w:val="138"/>
  </w:num>
  <w:num w:numId="58">
    <w:abstractNumId w:val="143"/>
  </w:num>
  <w:num w:numId="59">
    <w:abstractNumId w:val="204"/>
  </w:num>
  <w:num w:numId="60">
    <w:abstractNumId w:val="185"/>
  </w:num>
  <w:num w:numId="61">
    <w:abstractNumId w:val="195"/>
  </w:num>
  <w:num w:numId="62">
    <w:abstractNumId w:val="184"/>
  </w:num>
  <w:num w:numId="63">
    <w:abstractNumId w:val="111"/>
  </w:num>
  <w:num w:numId="64">
    <w:abstractNumId w:val="205"/>
  </w:num>
  <w:num w:numId="65">
    <w:abstractNumId w:val="132"/>
  </w:num>
  <w:num w:numId="66">
    <w:abstractNumId w:val="131"/>
  </w:num>
  <w:num w:numId="67">
    <w:abstractNumId w:val="145"/>
  </w:num>
  <w:num w:numId="68">
    <w:abstractNumId w:val="127"/>
  </w:num>
  <w:num w:numId="69">
    <w:abstractNumId w:val="137"/>
  </w:num>
  <w:num w:numId="70">
    <w:abstractNumId w:val="186"/>
  </w:num>
  <w:num w:numId="71">
    <w:abstractNumId w:val="190"/>
  </w:num>
  <w:num w:numId="72">
    <w:abstractNumId w:val="191"/>
  </w:num>
  <w:num w:numId="73">
    <w:abstractNumId w:val="134"/>
  </w:num>
  <w:num w:numId="74">
    <w:abstractNumId w:val="199"/>
  </w:num>
  <w:num w:numId="75">
    <w:abstractNumId w:val="114"/>
  </w:num>
  <w:num w:numId="76">
    <w:abstractNumId w:val="125"/>
  </w:num>
  <w:num w:numId="77">
    <w:abstractNumId w:val="128"/>
  </w:num>
  <w:num w:numId="78">
    <w:abstractNumId w:val="173"/>
  </w:num>
  <w:num w:numId="79">
    <w:abstractNumId w:val="105"/>
  </w:num>
  <w:num w:numId="80">
    <w:abstractNumId w:val="176"/>
  </w:num>
  <w:num w:numId="81">
    <w:abstractNumId w:val="198"/>
  </w:num>
  <w:num w:numId="82">
    <w:abstractNumId w:val="168"/>
  </w:num>
  <w:num w:numId="83">
    <w:abstractNumId w:val="189"/>
  </w:num>
  <w:num w:numId="84">
    <w:abstractNumId w:val="169"/>
  </w:num>
  <w:num w:numId="85">
    <w:abstractNumId w:val="116"/>
  </w:num>
  <w:num w:numId="86">
    <w:abstractNumId w:val="179"/>
  </w:num>
  <w:num w:numId="87">
    <w:abstractNumId w:val="150"/>
  </w:num>
  <w:num w:numId="88">
    <w:abstractNumId w:val="108"/>
  </w:num>
  <w:num w:numId="89">
    <w:abstractNumId w:val="148"/>
  </w:num>
  <w:num w:numId="90">
    <w:abstractNumId w:val="162"/>
  </w:num>
  <w:num w:numId="91">
    <w:abstractNumId w:val="156"/>
  </w:num>
  <w:num w:numId="92">
    <w:abstractNumId w:val="113"/>
  </w:num>
  <w:num w:numId="93">
    <w:abstractNumId w:val="172"/>
  </w:num>
  <w:num w:numId="94">
    <w:abstractNumId w:val="201"/>
  </w:num>
  <w:num w:numId="95">
    <w:abstractNumId w:val="161"/>
  </w:num>
  <w:num w:numId="96">
    <w:abstractNumId w:val="173"/>
    <w:lvlOverride w:ilvl="0">
      <w:startOverride w:val="1"/>
    </w:lvlOverride>
  </w:num>
  <w:num w:numId="97">
    <w:abstractNumId w:val="113"/>
    <w:lvlOverride w:ilvl="0">
      <w:startOverride w:val="1"/>
    </w:lvlOverride>
  </w:num>
  <w:num w:numId="98">
    <w:abstractNumId w:val="173"/>
    <w:lvlOverride w:ilvl="0">
      <w:startOverride w:val="1"/>
    </w:lvlOverride>
  </w:num>
  <w:num w:numId="99">
    <w:abstractNumId w:val="181"/>
    <w:lvlOverride w:ilvl="0">
      <w:startOverride w:val="1"/>
    </w:lvlOverride>
  </w:num>
  <w:num w:numId="100">
    <w:abstractNumId w:val="152"/>
    <w:lvlOverride w:ilvl="0">
      <w:startOverride w:val="1"/>
    </w:lvlOverride>
  </w:num>
  <w:num w:numId="101">
    <w:abstractNumId w:val="160"/>
    <w:lvlOverride w:ilvl="0">
      <w:startOverride w:val="1"/>
    </w:lvlOverride>
  </w:num>
  <w:num w:numId="102">
    <w:abstractNumId w:val="138"/>
  </w:num>
  <w:num w:numId="103">
    <w:abstractNumId w:val="12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63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A1"/>
    <w:rsid w:val="000073A9"/>
    <w:rsid w:val="00021797"/>
    <w:rsid w:val="000269D8"/>
    <w:rsid w:val="00047518"/>
    <w:rsid w:val="000564A2"/>
    <w:rsid w:val="0006696A"/>
    <w:rsid w:val="000802F4"/>
    <w:rsid w:val="00080FE1"/>
    <w:rsid w:val="00084529"/>
    <w:rsid w:val="00084855"/>
    <w:rsid w:val="00086E1D"/>
    <w:rsid w:val="000A5F2F"/>
    <w:rsid w:val="000B177E"/>
    <w:rsid w:val="000B59EF"/>
    <w:rsid w:val="000C2B26"/>
    <w:rsid w:val="000D282A"/>
    <w:rsid w:val="000D52E7"/>
    <w:rsid w:val="000E22F7"/>
    <w:rsid w:val="000F0D24"/>
    <w:rsid w:val="000F27B1"/>
    <w:rsid w:val="000F2EB1"/>
    <w:rsid w:val="00101B76"/>
    <w:rsid w:val="001038F2"/>
    <w:rsid w:val="00126B3A"/>
    <w:rsid w:val="001371F1"/>
    <w:rsid w:val="00137AC8"/>
    <w:rsid w:val="0014726E"/>
    <w:rsid w:val="0015295E"/>
    <w:rsid w:val="001560A4"/>
    <w:rsid w:val="00165231"/>
    <w:rsid w:val="00172B35"/>
    <w:rsid w:val="00176177"/>
    <w:rsid w:val="00177C34"/>
    <w:rsid w:val="001805D8"/>
    <w:rsid w:val="001840B9"/>
    <w:rsid w:val="001A1410"/>
    <w:rsid w:val="001A39FB"/>
    <w:rsid w:val="001A3A80"/>
    <w:rsid w:val="001A43E0"/>
    <w:rsid w:val="001A7C7E"/>
    <w:rsid w:val="001B2A72"/>
    <w:rsid w:val="001B5149"/>
    <w:rsid w:val="001C7F82"/>
    <w:rsid w:val="001E5603"/>
    <w:rsid w:val="001E7D6D"/>
    <w:rsid w:val="001F4DBA"/>
    <w:rsid w:val="00215CCC"/>
    <w:rsid w:val="0025463C"/>
    <w:rsid w:val="002647E9"/>
    <w:rsid w:val="002668F8"/>
    <w:rsid w:val="00280E2E"/>
    <w:rsid w:val="002A3036"/>
    <w:rsid w:val="002A4F5B"/>
    <w:rsid w:val="002A5103"/>
    <w:rsid w:val="002B6191"/>
    <w:rsid w:val="002B7500"/>
    <w:rsid w:val="002C5863"/>
    <w:rsid w:val="002D552B"/>
    <w:rsid w:val="002E6929"/>
    <w:rsid w:val="002F2CE3"/>
    <w:rsid w:val="002F745B"/>
    <w:rsid w:val="00301778"/>
    <w:rsid w:val="00305768"/>
    <w:rsid w:val="00313227"/>
    <w:rsid w:val="00315231"/>
    <w:rsid w:val="0033504D"/>
    <w:rsid w:val="00335F1E"/>
    <w:rsid w:val="00341BA3"/>
    <w:rsid w:val="00353B33"/>
    <w:rsid w:val="00357AE8"/>
    <w:rsid w:val="00362DFD"/>
    <w:rsid w:val="00374B28"/>
    <w:rsid w:val="00374DED"/>
    <w:rsid w:val="00377353"/>
    <w:rsid w:val="00392D27"/>
    <w:rsid w:val="003A2854"/>
    <w:rsid w:val="003C4159"/>
    <w:rsid w:val="003C5B49"/>
    <w:rsid w:val="003D7972"/>
    <w:rsid w:val="003E23A8"/>
    <w:rsid w:val="003E3A0C"/>
    <w:rsid w:val="00404934"/>
    <w:rsid w:val="004201B9"/>
    <w:rsid w:val="00422B9E"/>
    <w:rsid w:val="00423D43"/>
    <w:rsid w:val="00430C81"/>
    <w:rsid w:val="0043343F"/>
    <w:rsid w:val="00434FA2"/>
    <w:rsid w:val="0044055C"/>
    <w:rsid w:val="00451FE7"/>
    <w:rsid w:val="00453DFE"/>
    <w:rsid w:val="00454F0D"/>
    <w:rsid w:val="00463733"/>
    <w:rsid w:val="00465DA9"/>
    <w:rsid w:val="00470504"/>
    <w:rsid w:val="004951A4"/>
    <w:rsid w:val="004A05F2"/>
    <w:rsid w:val="004A0E93"/>
    <w:rsid w:val="004A358D"/>
    <w:rsid w:val="004A6168"/>
    <w:rsid w:val="004A6730"/>
    <w:rsid w:val="004B6AF2"/>
    <w:rsid w:val="004C2F8A"/>
    <w:rsid w:val="005042B4"/>
    <w:rsid w:val="00505D53"/>
    <w:rsid w:val="00506E7C"/>
    <w:rsid w:val="00513FCD"/>
    <w:rsid w:val="005218EC"/>
    <w:rsid w:val="005343A5"/>
    <w:rsid w:val="00537F4E"/>
    <w:rsid w:val="0054485A"/>
    <w:rsid w:val="00561477"/>
    <w:rsid w:val="00567AA2"/>
    <w:rsid w:val="005756A4"/>
    <w:rsid w:val="00576F5C"/>
    <w:rsid w:val="0059029B"/>
    <w:rsid w:val="005903A1"/>
    <w:rsid w:val="005C0C0C"/>
    <w:rsid w:val="005C4CC9"/>
    <w:rsid w:val="005C5233"/>
    <w:rsid w:val="005C65ED"/>
    <w:rsid w:val="005C7B6C"/>
    <w:rsid w:val="005E176C"/>
    <w:rsid w:val="005F19F6"/>
    <w:rsid w:val="005F323D"/>
    <w:rsid w:val="005F7A6F"/>
    <w:rsid w:val="006137AB"/>
    <w:rsid w:val="00615A30"/>
    <w:rsid w:val="00620644"/>
    <w:rsid w:val="00635336"/>
    <w:rsid w:val="00636372"/>
    <w:rsid w:val="00643F4D"/>
    <w:rsid w:val="00651CBD"/>
    <w:rsid w:val="00653D45"/>
    <w:rsid w:val="00671005"/>
    <w:rsid w:val="00682149"/>
    <w:rsid w:val="00687CB3"/>
    <w:rsid w:val="006951CE"/>
    <w:rsid w:val="006A2EE2"/>
    <w:rsid w:val="006A778C"/>
    <w:rsid w:val="006A7A87"/>
    <w:rsid w:val="006B1289"/>
    <w:rsid w:val="006B46FB"/>
    <w:rsid w:val="006B53CD"/>
    <w:rsid w:val="006C09A3"/>
    <w:rsid w:val="006C742C"/>
    <w:rsid w:val="006D2DB6"/>
    <w:rsid w:val="006E03DC"/>
    <w:rsid w:val="006E6537"/>
    <w:rsid w:val="006E6D21"/>
    <w:rsid w:val="006F2929"/>
    <w:rsid w:val="006F2E23"/>
    <w:rsid w:val="006F61B8"/>
    <w:rsid w:val="006F785E"/>
    <w:rsid w:val="007020E7"/>
    <w:rsid w:val="0070324A"/>
    <w:rsid w:val="00707EF8"/>
    <w:rsid w:val="00722674"/>
    <w:rsid w:val="007316B8"/>
    <w:rsid w:val="007346CB"/>
    <w:rsid w:val="00741A63"/>
    <w:rsid w:val="0075175B"/>
    <w:rsid w:val="00762718"/>
    <w:rsid w:val="00797263"/>
    <w:rsid w:val="007A3C7E"/>
    <w:rsid w:val="007A4119"/>
    <w:rsid w:val="007A7199"/>
    <w:rsid w:val="007C1762"/>
    <w:rsid w:val="007D1591"/>
    <w:rsid w:val="007E3524"/>
    <w:rsid w:val="007E3938"/>
    <w:rsid w:val="007E42F5"/>
    <w:rsid w:val="007E55A2"/>
    <w:rsid w:val="007E7992"/>
    <w:rsid w:val="007F07B7"/>
    <w:rsid w:val="007F20CD"/>
    <w:rsid w:val="0080623D"/>
    <w:rsid w:val="00811107"/>
    <w:rsid w:val="00826494"/>
    <w:rsid w:val="0082671D"/>
    <w:rsid w:val="00827124"/>
    <w:rsid w:val="008301EB"/>
    <w:rsid w:val="00832B14"/>
    <w:rsid w:val="00841C99"/>
    <w:rsid w:val="00850C8D"/>
    <w:rsid w:val="0085117A"/>
    <w:rsid w:val="00864DBC"/>
    <w:rsid w:val="00872359"/>
    <w:rsid w:val="008734BC"/>
    <w:rsid w:val="00874661"/>
    <w:rsid w:val="00877511"/>
    <w:rsid w:val="00881C33"/>
    <w:rsid w:val="008A243C"/>
    <w:rsid w:val="008B1E30"/>
    <w:rsid w:val="008B2A31"/>
    <w:rsid w:val="008B4B8C"/>
    <w:rsid w:val="008B5883"/>
    <w:rsid w:val="008C0571"/>
    <w:rsid w:val="008C3EB3"/>
    <w:rsid w:val="008D21B1"/>
    <w:rsid w:val="008D58AC"/>
    <w:rsid w:val="008E7845"/>
    <w:rsid w:val="008F23A4"/>
    <w:rsid w:val="008F3ED4"/>
    <w:rsid w:val="00900A75"/>
    <w:rsid w:val="009113FA"/>
    <w:rsid w:val="009200E9"/>
    <w:rsid w:val="00930960"/>
    <w:rsid w:val="009531EE"/>
    <w:rsid w:val="00956E03"/>
    <w:rsid w:val="00962090"/>
    <w:rsid w:val="009922BA"/>
    <w:rsid w:val="009A1B74"/>
    <w:rsid w:val="009A375A"/>
    <w:rsid w:val="009A4D88"/>
    <w:rsid w:val="009B2D9C"/>
    <w:rsid w:val="009C72C8"/>
    <w:rsid w:val="009C7B5D"/>
    <w:rsid w:val="009E44B4"/>
    <w:rsid w:val="009F7474"/>
    <w:rsid w:val="00A033DF"/>
    <w:rsid w:val="00A06016"/>
    <w:rsid w:val="00A17874"/>
    <w:rsid w:val="00A263E2"/>
    <w:rsid w:val="00A3236E"/>
    <w:rsid w:val="00A37533"/>
    <w:rsid w:val="00A41974"/>
    <w:rsid w:val="00A5384A"/>
    <w:rsid w:val="00A575F3"/>
    <w:rsid w:val="00A5771A"/>
    <w:rsid w:val="00A62E3E"/>
    <w:rsid w:val="00A633D1"/>
    <w:rsid w:val="00A73CEB"/>
    <w:rsid w:val="00A74EEE"/>
    <w:rsid w:val="00A9743A"/>
    <w:rsid w:val="00AA1419"/>
    <w:rsid w:val="00AA6CBF"/>
    <w:rsid w:val="00AC17A8"/>
    <w:rsid w:val="00AC730E"/>
    <w:rsid w:val="00AD1733"/>
    <w:rsid w:val="00AE47EC"/>
    <w:rsid w:val="00AE7834"/>
    <w:rsid w:val="00AF3596"/>
    <w:rsid w:val="00AF3A27"/>
    <w:rsid w:val="00B03F98"/>
    <w:rsid w:val="00B13785"/>
    <w:rsid w:val="00B21B4B"/>
    <w:rsid w:val="00B3044F"/>
    <w:rsid w:val="00B36F1F"/>
    <w:rsid w:val="00B52F50"/>
    <w:rsid w:val="00B530E3"/>
    <w:rsid w:val="00B74F3E"/>
    <w:rsid w:val="00B832BC"/>
    <w:rsid w:val="00B83BFB"/>
    <w:rsid w:val="00B84F8D"/>
    <w:rsid w:val="00B8723B"/>
    <w:rsid w:val="00B87426"/>
    <w:rsid w:val="00B94854"/>
    <w:rsid w:val="00BB06B9"/>
    <w:rsid w:val="00BB1060"/>
    <w:rsid w:val="00BB133D"/>
    <w:rsid w:val="00BB499E"/>
    <w:rsid w:val="00BB6F80"/>
    <w:rsid w:val="00BC69EF"/>
    <w:rsid w:val="00BE05ED"/>
    <w:rsid w:val="00BE1E81"/>
    <w:rsid w:val="00BE5268"/>
    <w:rsid w:val="00BE7CCB"/>
    <w:rsid w:val="00BF2933"/>
    <w:rsid w:val="00BF5B0B"/>
    <w:rsid w:val="00C311F8"/>
    <w:rsid w:val="00C32186"/>
    <w:rsid w:val="00C33165"/>
    <w:rsid w:val="00C3425F"/>
    <w:rsid w:val="00C3675B"/>
    <w:rsid w:val="00C4079C"/>
    <w:rsid w:val="00C42BF7"/>
    <w:rsid w:val="00C44232"/>
    <w:rsid w:val="00C65B16"/>
    <w:rsid w:val="00C662C9"/>
    <w:rsid w:val="00C73941"/>
    <w:rsid w:val="00C772CF"/>
    <w:rsid w:val="00C82984"/>
    <w:rsid w:val="00C978D5"/>
    <w:rsid w:val="00CB22F0"/>
    <w:rsid w:val="00CB42DD"/>
    <w:rsid w:val="00CB71E6"/>
    <w:rsid w:val="00CC087E"/>
    <w:rsid w:val="00CC0D5E"/>
    <w:rsid w:val="00CC3256"/>
    <w:rsid w:val="00CC5BAB"/>
    <w:rsid w:val="00CD6846"/>
    <w:rsid w:val="00CE4FB3"/>
    <w:rsid w:val="00CF21F9"/>
    <w:rsid w:val="00CF2A74"/>
    <w:rsid w:val="00D003BA"/>
    <w:rsid w:val="00D136A3"/>
    <w:rsid w:val="00D2723B"/>
    <w:rsid w:val="00D413F8"/>
    <w:rsid w:val="00D455C6"/>
    <w:rsid w:val="00D570A5"/>
    <w:rsid w:val="00D7094C"/>
    <w:rsid w:val="00D73EAC"/>
    <w:rsid w:val="00D84440"/>
    <w:rsid w:val="00D9552C"/>
    <w:rsid w:val="00DA1446"/>
    <w:rsid w:val="00DA2E3D"/>
    <w:rsid w:val="00DA3E6C"/>
    <w:rsid w:val="00DA4763"/>
    <w:rsid w:val="00DA531A"/>
    <w:rsid w:val="00DA7F3D"/>
    <w:rsid w:val="00DB2AFF"/>
    <w:rsid w:val="00DC1B1E"/>
    <w:rsid w:val="00DD4C98"/>
    <w:rsid w:val="00DF30D5"/>
    <w:rsid w:val="00DF4CD8"/>
    <w:rsid w:val="00E066DA"/>
    <w:rsid w:val="00E077DC"/>
    <w:rsid w:val="00E10BF6"/>
    <w:rsid w:val="00E11CDF"/>
    <w:rsid w:val="00E12029"/>
    <w:rsid w:val="00E25F12"/>
    <w:rsid w:val="00E31FB7"/>
    <w:rsid w:val="00E3205F"/>
    <w:rsid w:val="00E629AF"/>
    <w:rsid w:val="00E660EB"/>
    <w:rsid w:val="00E730D7"/>
    <w:rsid w:val="00E75B9E"/>
    <w:rsid w:val="00EA09B5"/>
    <w:rsid w:val="00EA45B8"/>
    <w:rsid w:val="00EC36E3"/>
    <w:rsid w:val="00EE1785"/>
    <w:rsid w:val="00EE34A8"/>
    <w:rsid w:val="00EE42B6"/>
    <w:rsid w:val="00EF178F"/>
    <w:rsid w:val="00EF76F5"/>
    <w:rsid w:val="00F04261"/>
    <w:rsid w:val="00F043F8"/>
    <w:rsid w:val="00F046DF"/>
    <w:rsid w:val="00F1042E"/>
    <w:rsid w:val="00F37CF3"/>
    <w:rsid w:val="00F40943"/>
    <w:rsid w:val="00F52017"/>
    <w:rsid w:val="00F54616"/>
    <w:rsid w:val="00F82573"/>
    <w:rsid w:val="00F84182"/>
    <w:rsid w:val="00FA4E7A"/>
    <w:rsid w:val="00FB6997"/>
    <w:rsid w:val="00FD1281"/>
    <w:rsid w:val="00FD227C"/>
    <w:rsid w:val="00FE45DD"/>
    <w:rsid w:val="00FE61DA"/>
    <w:rsid w:val="00FF3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aliases w:val="Nagłówek 11"/>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0">
    <w:name w:val="Znak Znak1"/>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link w:val="Tekstpodstawowy2"/>
    <w:uiPriority w:val="99"/>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uiPriority w:val="99"/>
    <w:rPr>
      <w:sz w:val="24"/>
      <w:szCs w:val="24"/>
      <w:lang w:val="pl-PL" w:bidi="ar-SA"/>
    </w:rPr>
  </w:style>
  <w:style w:type="character" w:customStyle="1" w:styleId="TekstpodstawowywcityZnak">
    <w:name w:val="Tekst podstawowy wcięty Znak"/>
    <w:uiPriority w:val="99"/>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0">
    <w:name w:val="Znak Znak11"/>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List Paragraph1 Znak,List Paragraph Znak"/>
    <w:uiPriority w:val="34"/>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
    <w:rPr>
      <w:b/>
      <w:sz w:val="24"/>
      <w:lang w:val="pl-PL" w:bidi="ar-SA"/>
    </w:rPr>
  </w:style>
  <w:style w:type="character" w:customStyle="1" w:styleId="ZnakZnak90">
    <w:name w:val="Znak Znak9"/>
    <w:rPr>
      <w:b/>
      <w:sz w:val="28"/>
      <w:lang w:val="pl-PL" w:bidi="ar-SA"/>
    </w:rPr>
  </w:style>
  <w:style w:type="character" w:customStyle="1" w:styleId="ZnakZnak80">
    <w:name w:val="Znak Znak8"/>
    <w:rPr>
      <w:sz w:val="24"/>
      <w:lang w:val="pl-PL" w:bidi="ar-SA"/>
    </w:rPr>
  </w:style>
  <w:style w:type="character" w:customStyle="1" w:styleId="ZnakZnak70">
    <w:name w:val="Znak Znak7"/>
    <w:rPr>
      <w:b/>
      <w:sz w:val="24"/>
      <w:szCs w:val="24"/>
      <w:lang w:val="pl-PL" w:bidi="ar-SA"/>
    </w:rPr>
  </w:style>
  <w:style w:type="character" w:customStyle="1" w:styleId="ZnakZnak60">
    <w:name w:val="Znak Znak6"/>
    <w:rPr>
      <w:sz w:val="24"/>
      <w:szCs w:val="24"/>
      <w:lang w:val="pl-PL" w:bidi="ar-SA"/>
    </w:rPr>
  </w:style>
  <w:style w:type="character" w:customStyle="1" w:styleId="ZnakZnak50">
    <w:name w:val="Znak Znak5"/>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0">
    <w:name w:val="Znak Znak12"/>
    <w:rPr>
      <w:b/>
      <w:sz w:val="24"/>
      <w:lang w:val="pl-PL" w:bidi="ar-SA"/>
    </w:rPr>
  </w:style>
  <w:style w:type="character" w:customStyle="1" w:styleId="ZnakZnak210">
    <w:name w:val="Znak Znak21"/>
    <w:rPr>
      <w:rFonts w:eastAsia="Times New Roman"/>
      <w:szCs w:val="20"/>
    </w:rPr>
  </w:style>
  <w:style w:type="character" w:customStyle="1" w:styleId="ZnakZnak200">
    <w:name w:val="Znak Znak20"/>
    <w:rPr>
      <w:rFonts w:eastAsia="Times New Roman"/>
      <w:b/>
      <w:sz w:val="36"/>
      <w:szCs w:val="20"/>
    </w:rPr>
  </w:style>
  <w:style w:type="character" w:customStyle="1" w:styleId="ZnakZnak190">
    <w:name w:val="Znak Znak19"/>
    <w:rPr>
      <w:rFonts w:ascii="Arial" w:eastAsia="Times New Roman" w:hAnsi="Arial" w:cs="Arial"/>
      <w:b/>
      <w:bCs/>
      <w:sz w:val="26"/>
      <w:szCs w:val="26"/>
    </w:rPr>
  </w:style>
  <w:style w:type="character" w:customStyle="1" w:styleId="ZnakZnak180">
    <w:name w:val="Znak Znak18"/>
    <w:rPr>
      <w:rFonts w:eastAsia="Times New Roman"/>
      <w:b/>
      <w:szCs w:val="20"/>
    </w:rPr>
  </w:style>
  <w:style w:type="character" w:customStyle="1" w:styleId="ZnakZnak170">
    <w:name w:val="Znak Znak17"/>
    <w:rPr>
      <w:rFonts w:eastAsia="Times New Roman"/>
      <w:b/>
      <w:sz w:val="28"/>
      <w:szCs w:val="20"/>
    </w:rPr>
  </w:style>
  <w:style w:type="character" w:customStyle="1" w:styleId="ZnakZnak160">
    <w:name w:val="Znak Znak16"/>
    <w:rPr>
      <w:rFonts w:eastAsia="Times New Roman"/>
      <w:b/>
      <w:szCs w:val="20"/>
    </w:rPr>
  </w:style>
  <w:style w:type="character" w:customStyle="1" w:styleId="ZnakZnak150">
    <w:name w:val="Znak Znak15"/>
    <w:rPr>
      <w:rFonts w:eastAsia="Times New Roman"/>
      <w:b/>
      <w:szCs w:val="20"/>
    </w:rPr>
  </w:style>
  <w:style w:type="character" w:customStyle="1" w:styleId="ZnakZnak140">
    <w:name w:val="Znak Znak14"/>
    <w:rPr>
      <w:rFonts w:eastAsia="Times New Roman"/>
      <w:b/>
      <w:szCs w:val="20"/>
      <w:u w:val="single"/>
    </w:rPr>
  </w:style>
  <w:style w:type="character" w:customStyle="1" w:styleId="ZnakZnak130">
    <w:name w:val="Znak Znak13"/>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0">
    <w:name w:val="Domyślna czcionka akapitu5"/>
  </w:style>
  <w:style w:type="character" w:customStyle="1" w:styleId="Odwoaniedokomentarza20">
    <w:name w:val="Odwołanie do komentarza2"/>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0">
    <w:name w:val="Numer strony1"/>
  </w:style>
  <w:style w:type="character" w:customStyle="1" w:styleId="UyteHipercze10">
    <w:name w:val="UżyteHiperłącze1"/>
    <w:rPr>
      <w:color w:val="800000"/>
      <w:u w:val="single"/>
    </w:rPr>
  </w:style>
  <w:style w:type="character" w:customStyle="1" w:styleId="Pogrubienie10">
    <w:name w:val="Pogrubienie1"/>
    <w:rPr>
      <w:b/>
      <w:bCs/>
    </w:rPr>
  </w:style>
  <w:style w:type="character" w:customStyle="1" w:styleId="Wyrnieniedelikatne10">
    <w:name w:val="Wyróżnienie delikatne1"/>
    <w:rPr>
      <w:i/>
      <w:iCs/>
      <w:color w:val="1F4D78"/>
    </w:rPr>
  </w:style>
  <w:style w:type="character" w:customStyle="1" w:styleId="Wyrnienieintensywne10">
    <w:name w:val="Wyróżnienie intensywne1"/>
    <w:rPr>
      <w:b/>
      <w:bCs/>
      <w:caps/>
      <w:color w:val="1F4D78"/>
      <w:spacing w:val="10"/>
    </w:rPr>
  </w:style>
  <w:style w:type="character" w:customStyle="1" w:styleId="Odwoaniedelikatne10">
    <w:name w:val="Odwołanie delikatne1"/>
    <w:rPr>
      <w:b/>
      <w:bCs/>
      <w:color w:val="5B9BD5"/>
    </w:rPr>
  </w:style>
  <w:style w:type="character" w:customStyle="1" w:styleId="Odwoanieintensywne10">
    <w:name w:val="Odwołanie intensywne1"/>
    <w:rPr>
      <w:b/>
      <w:bCs/>
      <w:i/>
      <w:iCs/>
      <w:caps/>
      <w:color w:val="5B9BD5"/>
    </w:rPr>
  </w:style>
  <w:style w:type="character" w:customStyle="1" w:styleId="Tytuksiki10">
    <w:name w:val="Tytuł książki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uiPriority w:val="99"/>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uiPriority w:val="99"/>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0">
    <w:name w:val="Tekst podstawowy 2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0">
    <w:name w:val="Legenda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0">
    <w:name w:val="Akapit z listą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0">
    <w:name w:val="Nagłówek spisu treści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0">
    <w:name w:val="Tekst podstawowy wcięty 32"/>
    <w:basedOn w:val="Normalny"/>
    <w:pPr>
      <w:spacing w:line="360" w:lineRule="atLeast"/>
      <w:ind w:left="709" w:hanging="283"/>
      <w:jc w:val="both"/>
    </w:pPr>
  </w:style>
  <w:style w:type="paragraph" w:customStyle="1" w:styleId="Tekstpodstawowywcity220">
    <w:name w:val="Tekst podstawowy wcięty 22"/>
    <w:basedOn w:val="Normalny"/>
    <w:pPr>
      <w:spacing w:after="120" w:line="480" w:lineRule="auto"/>
      <w:ind w:left="283"/>
    </w:pPr>
  </w:style>
  <w:style w:type="paragraph" w:customStyle="1" w:styleId="Tekstpodstawowy330">
    <w:name w:val="Tekst podstawowy 33"/>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0">
    <w:name w:val="Tekst komentarza2"/>
    <w:basedOn w:val="Normalny"/>
  </w:style>
  <w:style w:type="paragraph" w:customStyle="1" w:styleId="Legenda50">
    <w:name w:val="Legenda5"/>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0">
    <w:name w:val="Zwykły tekst1"/>
    <w:basedOn w:val="Normalny"/>
    <w:rPr>
      <w:rFonts w:ascii="Courier New" w:hAnsi="Courier New" w:cs="Courier New"/>
      <w:lang w:val="x-none"/>
    </w:rPr>
  </w:style>
  <w:style w:type="paragraph" w:customStyle="1" w:styleId="Nagwekwykazurde20">
    <w:name w:val="Nagłówek wykazu źródeł2"/>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0">
    <w:name w:val="Lista punktowana 31"/>
    <w:basedOn w:val="Normalny"/>
    <w:pPr>
      <w:ind w:left="849" w:hanging="283"/>
      <w:contextualSpacing/>
    </w:pPr>
  </w:style>
  <w:style w:type="paragraph" w:styleId="Indeks1">
    <w:name w:val="index 1"/>
    <w:basedOn w:val="Normalny"/>
    <w:next w:val="Normalny"/>
    <w:pPr>
      <w:ind w:left="200" w:hanging="200"/>
    </w:pPr>
  </w:style>
  <w:style w:type="paragraph" w:customStyle="1" w:styleId="Tekstdymka10">
    <w:name w:val="Tekst dymka1"/>
    <w:basedOn w:val="Normalny"/>
    <w:rPr>
      <w:rFonts w:ascii="Tahoma" w:hAnsi="Tahoma" w:cs="Tahoma"/>
      <w:color w:val="00000A"/>
      <w:sz w:val="16"/>
      <w:szCs w:val="16"/>
    </w:rPr>
  </w:style>
  <w:style w:type="paragraph" w:customStyle="1" w:styleId="NormalnyWeb10">
    <w:name w:val="Normalny (Web)1"/>
    <w:basedOn w:val="Normalny"/>
    <w:pPr>
      <w:spacing w:before="280" w:after="280"/>
    </w:pPr>
    <w:rPr>
      <w:color w:val="00000A"/>
    </w:rPr>
  </w:style>
  <w:style w:type="paragraph" w:customStyle="1" w:styleId="Listapunktowana410">
    <w:name w:val="Lista punktowana 41"/>
    <w:basedOn w:val="Normalny"/>
    <w:pPr>
      <w:ind w:left="849" w:hanging="283"/>
      <w:contextualSpacing/>
    </w:pPr>
    <w:rPr>
      <w:color w:val="00000A"/>
    </w:rPr>
  </w:style>
  <w:style w:type="paragraph" w:customStyle="1" w:styleId="Tematkomentarza10">
    <w:name w:val="Temat komentarza1"/>
    <w:basedOn w:val="Tekstkomentarza20"/>
    <w:rPr>
      <w:rFonts w:eastAsia="Calibri"/>
      <w:b/>
      <w:bCs/>
      <w:color w:val="00000A"/>
    </w:rPr>
  </w:style>
  <w:style w:type="paragraph" w:customStyle="1" w:styleId="Bezodstpw10">
    <w:name w:val="Bez odstępów1"/>
    <w:pPr>
      <w:suppressAutoHyphens/>
      <w:spacing w:before="100"/>
    </w:pPr>
    <w:rPr>
      <w:rFonts w:ascii="Calibri" w:hAnsi="Calibri"/>
      <w:color w:val="00000A"/>
      <w:sz w:val="22"/>
      <w:lang w:eastAsia="zh-CN"/>
    </w:rPr>
  </w:style>
  <w:style w:type="paragraph" w:customStyle="1" w:styleId="HTML-wstpniesformatowany10">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0">
    <w:name w:val="Cytat1"/>
    <w:basedOn w:val="Normalny"/>
    <w:rPr>
      <w:i/>
      <w:iCs/>
      <w:color w:val="00000A"/>
      <w:sz w:val="24"/>
      <w:szCs w:val="24"/>
    </w:rPr>
  </w:style>
  <w:style w:type="paragraph" w:customStyle="1" w:styleId="Cytatintensywny10">
    <w:name w:val="Cytat intensywny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iPriority w:val="99"/>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character" w:customStyle="1" w:styleId="WW8Num2z2">
    <w:name w:val="WW8Num2z2"/>
    <w:rsid w:val="00B03F98"/>
  </w:style>
  <w:style w:type="character" w:customStyle="1" w:styleId="WW8Num2z4">
    <w:name w:val="WW8Num2z4"/>
    <w:rsid w:val="00B03F98"/>
  </w:style>
  <w:style w:type="character" w:customStyle="1" w:styleId="WW8Num2z5">
    <w:name w:val="WW8Num2z5"/>
    <w:rsid w:val="00B03F98"/>
  </w:style>
  <w:style w:type="character" w:customStyle="1" w:styleId="WW8Num2z6">
    <w:name w:val="WW8Num2z6"/>
    <w:rsid w:val="00B03F98"/>
  </w:style>
  <w:style w:type="character" w:customStyle="1" w:styleId="WW8Num2z7">
    <w:name w:val="WW8Num2z7"/>
    <w:rsid w:val="00B03F98"/>
  </w:style>
  <w:style w:type="character" w:customStyle="1" w:styleId="WW8Num2z8">
    <w:name w:val="WW8Num2z8"/>
    <w:rsid w:val="00B03F98"/>
  </w:style>
  <w:style w:type="character" w:customStyle="1" w:styleId="ZnakZnak2a">
    <w:name w:val="Znak Znak2"/>
    <w:rsid w:val="00B03F98"/>
    <w:rPr>
      <w:rFonts w:ascii="Times New Roman" w:eastAsia="Times New Roman" w:hAnsi="Times New Roman" w:cs="Times New Roman"/>
      <w:b/>
      <w:sz w:val="28"/>
      <w:szCs w:val="28"/>
    </w:rPr>
  </w:style>
  <w:style w:type="character" w:customStyle="1" w:styleId="ZnakZnak1a">
    <w:name w:val="Znak Znak1"/>
    <w:rsid w:val="00B03F98"/>
    <w:rPr>
      <w:rFonts w:ascii="Times New Roman" w:eastAsia="Times New Roman" w:hAnsi="Times New Roman" w:cs="Times New Roman"/>
    </w:rPr>
  </w:style>
  <w:style w:type="character" w:customStyle="1" w:styleId="ZnakZnak0">
    <w:name w:val="Znak Znak"/>
    <w:rsid w:val="00B03F98"/>
    <w:rPr>
      <w:rFonts w:ascii="Times New Roman" w:eastAsia="Times New Roman" w:hAnsi="Times New Roman" w:cs="Times New Roman"/>
    </w:rPr>
  </w:style>
  <w:style w:type="character" w:customStyle="1" w:styleId="WWCharLFO45LVL1">
    <w:name w:val="WW_CharLFO45LVL1"/>
    <w:rsid w:val="00B03F98"/>
    <w:rPr>
      <w:rFonts w:ascii="Symbol" w:hAnsi="Symbol" w:cs="Symbol"/>
    </w:rPr>
  </w:style>
  <w:style w:type="character" w:customStyle="1" w:styleId="WWCharLFO45LVL2">
    <w:name w:val="WW_CharLFO45LVL2"/>
    <w:rsid w:val="00B03F98"/>
    <w:rPr>
      <w:rFonts w:ascii="Courier New" w:hAnsi="Courier New" w:cs="Courier New"/>
    </w:rPr>
  </w:style>
  <w:style w:type="character" w:customStyle="1" w:styleId="WWCharLFO45LVL3">
    <w:name w:val="WW_CharLFO45LVL3"/>
    <w:rsid w:val="00B03F98"/>
    <w:rPr>
      <w:rFonts w:ascii="Wingdings" w:hAnsi="Wingdings" w:cs="Wingdings"/>
    </w:rPr>
  </w:style>
  <w:style w:type="character" w:customStyle="1" w:styleId="WWCharLFO45LVL4">
    <w:name w:val="WW_CharLFO45LVL4"/>
    <w:rsid w:val="00B03F98"/>
    <w:rPr>
      <w:rFonts w:ascii="Symbol" w:hAnsi="Symbol" w:cs="Symbol"/>
    </w:rPr>
  </w:style>
  <w:style w:type="character" w:customStyle="1" w:styleId="WWCharLFO45LVL5">
    <w:name w:val="WW_CharLFO45LVL5"/>
    <w:rsid w:val="00B03F98"/>
    <w:rPr>
      <w:rFonts w:ascii="Courier New" w:hAnsi="Courier New" w:cs="Courier New"/>
    </w:rPr>
  </w:style>
  <w:style w:type="character" w:customStyle="1" w:styleId="WWCharLFO45LVL6">
    <w:name w:val="WW_CharLFO45LVL6"/>
    <w:rsid w:val="00B03F98"/>
    <w:rPr>
      <w:rFonts w:ascii="Wingdings" w:hAnsi="Wingdings" w:cs="Wingdings"/>
    </w:rPr>
  </w:style>
  <w:style w:type="character" w:customStyle="1" w:styleId="WWCharLFO45LVL7">
    <w:name w:val="WW_CharLFO45LVL7"/>
    <w:rsid w:val="00B03F98"/>
    <w:rPr>
      <w:rFonts w:ascii="Symbol" w:hAnsi="Symbol" w:cs="Symbol"/>
    </w:rPr>
  </w:style>
  <w:style w:type="character" w:customStyle="1" w:styleId="WWCharLFO45LVL8">
    <w:name w:val="WW_CharLFO45LVL8"/>
    <w:rsid w:val="00B03F98"/>
    <w:rPr>
      <w:rFonts w:ascii="Courier New" w:hAnsi="Courier New" w:cs="Courier New"/>
    </w:rPr>
  </w:style>
  <w:style w:type="character" w:customStyle="1" w:styleId="WWCharLFO45LVL9">
    <w:name w:val="WW_CharLFO45LVL9"/>
    <w:rsid w:val="00B03F98"/>
    <w:rPr>
      <w:rFonts w:ascii="Wingdings" w:hAnsi="Wingdings" w:cs="Wingdings"/>
    </w:rPr>
  </w:style>
  <w:style w:type="character" w:customStyle="1" w:styleId="hgkelc">
    <w:name w:val="hgkelc"/>
    <w:basedOn w:val="Domylnaczcionkaakapitu"/>
    <w:rsid w:val="00B03F98"/>
  </w:style>
  <w:style w:type="paragraph" w:styleId="Tekstpodstawowy2">
    <w:name w:val="Body Text 2"/>
    <w:basedOn w:val="Normalny"/>
    <w:link w:val="Tekstpodstawowy2Znak"/>
    <w:uiPriority w:val="99"/>
    <w:unhideWhenUsed/>
    <w:rsid w:val="00B03F98"/>
    <w:pPr>
      <w:spacing w:before="0" w:after="120" w:line="480" w:lineRule="auto"/>
    </w:pPr>
    <w:rPr>
      <w:rFonts w:ascii="Times New Roman" w:hAnsi="Times New Roman"/>
      <w:sz w:val="24"/>
      <w:szCs w:val="24"/>
      <w:lang w:eastAsia="pl-PL"/>
    </w:rPr>
  </w:style>
  <w:style w:type="character" w:customStyle="1" w:styleId="Tekstpodstawowy2Znak1">
    <w:name w:val="Tekst podstawowy 2 Znak1"/>
    <w:basedOn w:val="Domylnaczcionkaakapitu"/>
    <w:uiPriority w:val="99"/>
    <w:semiHidden/>
    <w:rsid w:val="00B03F98"/>
    <w:rPr>
      <w:rFonts w:ascii="Calibri" w:hAnsi="Calibri"/>
      <w:lang w:eastAsia="zh-CN"/>
    </w:rPr>
  </w:style>
  <w:style w:type="paragraph" w:customStyle="1" w:styleId="PUNKTY2">
    <w:name w:val="PUNKTY2"/>
    <w:basedOn w:val="Normalny"/>
    <w:link w:val="PUNKTY2Znak"/>
    <w:qFormat/>
    <w:rsid w:val="00B03F98"/>
    <w:pPr>
      <w:numPr>
        <w:ilvl w:val="1"/>
        <w:numId w:val="56"/>
      </w:numPr>
      <w:suppressAutoHyphens w:val="0"/>
      <w:spacing w:before="0" w:after="0" w:line="360" w:lineRule="auto"/>
      <w:ind w:left="851" w:hanging="425"/>
      <w:jc w:val="both"/>
    </w:pPr>
    <w:rPr>
      <w:rFonts w:ascii="Arial Narrow" w:hAnsi="Arial Narrow" w:cs="Arial"/>
      <w:sz w:val="24"/>
      <w:szCs w:val="22"/>
      <w:lang w:eastAsia="pl-PL"/>
    </w:rPr>
  </w:style>
  <w:style w:type="character" w:customStyle="1" w:styleId="PUNKTY2Znak">
    <w:name w:val="PUNKTY2 Znak"/>
    <w:link w:val="PUNKTY2"/>
    <w:rsid w:val="00B03F98"/>
    <w:rPr>
      <w:rFonts w:ascii="Arial Narrow" w:hAnsi="Arial Narrow" w:cs="Arial"/>
      <w:sz w:val="24"/>
      <w:szCs w:val="22"/>
    </w:rPr>
  </w:style>
  <w:style w:type="paragraph" w:customStyle="1" w:styleId="msonormal0">
    <w:name w:val="msonormal"/>
    <w:basedOn w:val="Normalny"/>
    <w:rsid w:val="00B03F98"/>
    <w:pPr>
      <w:suppressAutoHyphens w:val="0"/>
      <w:spacing w:beforeAutospacing="1" w:after="100" w:afterAutospacing="1" w:line="240" w:lineRule="auto"/>
    </w:pPr>
    <w:rPr>
      <w:rFonts w:ascii="Times New Roman" w:hAnsi="Times New Roman"/>
      <w:sz w:val="24"/>
      <w:szCs w:val="24"/>
      <w:lang w:eastAsia="pl-PL"/>
    </w:rPr>
  </w:style>
  <w:style w:type="character" w:customStyle="1" w:styleId="ZnakZnak2b">
    <w:name w:val="Znak Znak2"/>
    <w:rsid w:val="006C09A3"/>
    <w:rPr>
      <w:rFonts w:ascii="Times New Roman" w:eastAsia="Times New Roman" w:hAnsi="Times New Roman" w:cs="Times New Roman"/>
      <w:b/>
      <w:sz w:val="28"/>
      <w:szCs w:val="28"/>
    </w:rPr>
  </w:style>
  <w:style w:type="character" w:customStyle="1" w:styleId="ZnakZnak1b">
    <w:name w:val="Znak Znak1"/>
    <w:rsid w:val="006C09A3"/>
    <w:rPr>
      <w:rFonts w:ascii="Times New Roman" w:eastAsia="Times New Roman" w:hAnsi="Times New Roman" w:cs="Times New Roman"/>
    </w:rPr>
  </w:style>
  <w:style w:type="character" w:customStyle="1" w:styleId="ZnakZnaka">
    <w:name w:val="Znak Znak"/>
    <w:rsid w:val="006C09A3"/>
    <w:rPr>
      <w:rFonts w:ascii="Times New Roman" w:eastAsia="Times New Roman" w:hAnsi="Times New Roman" w:cs="Times New Roman"/>
    </w:rPr>
  </w:style>
  <w:style w:type="character" w:customStyle="1" w:styleId="UnresolvedMention">
    <w:name w:val="Unresolved Mention"/>
    <w:basedOn w:val="Domylnaczcionkaakapitu"/>
    <w:uiPriority w:val="99"/>
    <w:semiHidden/>
    <w:unhideWhenUsed/>
    <w:rsid w:val="005756A4"/>
    <w:rPr>
      <w:color w:val="605E5C"/>
      <w:shd w:val="clear" w:color="auto" w:fill="E1DFDD"/>
    </w:rPr>
  </w:style>
  <w:style w:type="paragraph" w:customStyle="1" w:styleId="Standarduser">
    <w:name w:val="Standard (user)"/>
    <w:rsid w:val="00FE45DD"/>
    <w:pPr>
      <w:suppressAutoHyphens/>
      <w:autoSpaceDN w:val="0"/>
      <w:textAlignment w:val="baseline"/>
    </w:pPr>
    <w:rPr>
      <w:rFonts w:ascii="Liberation Serif" w:eastAsia="SimSun, 宋体" w:hAnsi="Liberation Serif" w:cs="Arial"/>
      <w:kern w:val="3"/>
      <w:sz w:val="24"/>
      <w:szCs w:val="24"/>
      <w:lang w:eastAsia="zh-CN" w:bidi="hi-IN"/>
    </w:rPr>
  </w:style>
  <w:style w:type="numbering" w:customStyle="1" w:styleId="WW8Num1">
    <w:name w:val="WW8Num1"/>
    <w:basedOn w:val="Bezlisty"/>
    <w:rsid w:val="00FE45DD"/>
    <w:pPr>
      <w:numPr>
        <w:numId w:val="94"/>
      </w:numPr>
    </w:pPr>
  </w:style>
  <w:style w:type="numbering" w:customStyle="1" w:styleId="WW8Num8">
    <w:name w:val="WW8Num8"/>
    <w:basedOn w:val="Bezlisty"/>
    <w:rsid w:val="00FE45DD"/>
    <w:pPr>
      <w:numPr>
        <w:numId w:val="59"/>
      </w:numPr>
    </w:pPr>
  </w:style>
  <w:style w:type="numbering" w:customStyle="1" w:styleId="WW8Num3">
    <w:name w:val="WW8Num3"/>
    <w:basedOn w:val="Bezlisty"/>
    <w:rsid w:val="00FE45DD"/>
    <w:pPr>
      <w:numPr>
        <w:numId w:val="93"/>
      </w:numPr>
    </w:pPr>
  </w:style>
  <w:style w:type="numbering" w:customStyle="1" w:styleId="WW8Num2">
    <w:name w:val="WW8Num2"/>
    <w:basedOn w:val="Bezlisty"/>
    <w:rsid w:val="00FE45DD"/>
    <w:pPr>
      <w:numPr>
        <w:numId w:val="92"/>
      </w:numPr>
    </w:pPr>
  </w:style>
  <w:style w:type="numbering" w:customStyle="1" w:styleId="WW8Num4">
    <w:name w:val="WW8Num4"/>
    <w:basedOn w:val="Bezlisty"/>
    <w:rsid w:val="00FE45DD"/>
    <w:pPr>
      <w:numPr>
        <w:numId w:val="60"/>
      </w:numPr>
    </w:pPr>
  </w:style>
  <w:style w:type="numbering" w:customStyle="1" w:styleId="WW8Num7">
    <w:name w:val="WW8Num7"/>
    <w:basedOn w:val="Bezlisty"/>
    <w:rsid w:val="00FE45DD"/>
    <w:pPr>
      <w:numPr>
        <w:numId w:val="61"/>
      </w:numPr>
    </w:pPr>
  </w:style>
  <w:style w:type="numbering" w:customStyle="1" w:styleId="WW8Num5">
    <w:name w:val="WW8Num5"/>
    <w:basedOn w:val="Bezlisty"/>
    <w:rsid w:val="00FE45DD"/>
    <w:pPr>
      <w:numPr>
        <w:numId w:val="62"/>
      </w:numPr>
    </w:pPr>
  </w:style>
  <w:style w:type="numbering" w:customStyle="1" w:styleId="WW8Num6">
    <w:name w:val="WW8Num6"/>
    <w:basedOn w:val="Bezlisty"/>
    <w:rsid w:val="00FE45DD"/>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oleka.pl/" TargetMode="External"/><Relationship Id="rId13" Type="http://schemas.openxmlformats.org/officeDocument/2006/relationships/hyperlink" Target="https://platformazakupowa.pl/pn/ostrolek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um.ostroleka.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p@um.ostrolek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transakcja/734567" TargetMode="External"/><Relationship Id="rId14" Type="http://schemas.openxmlformats.org/officeDocument/2006/relationships/hyperlink" Target="mailto:iod@um.ostrole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E19CF-5BCF-4485-91F3-3BBA9B896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26420</Words>
  <Characters>158524</Characters>
  <Application>Microsoft Office Word</Application>
  <DocSecurity>0</DocSecurity>
  <Lines>1321</Lines>
  <Paragraphs>369</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184575</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Marzenna Suski</cp:lastModifiedBy>
  <cp:revision>2</cp:revision>
  <cp:lastPrinted>2023-02-28T07:26:00Z</cp:lastPrinted>
  <dcterms:created xsi:type="dcterms:W3CDTF">2023-03-01T12:24:00Z</dcterms:created>
  <dcterms:modified xsi:type="dcterms:W3CDTF">2023-03-01T12:24:00Z</dcterms:modified>
</cp:coreProperties>
</file>