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3FFE4911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6B25EF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W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367C3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6B25EF">
        <w:rPr>
          <w:rFonts w:asciiTheme="minorHAnsi" w:eastAsia="Calibri" w:hAnsiTheme="minorHAnsi" w:cs="Arial"/>
          <w:b/>
          <w:bCs/>
          <w:szCs w:val="24"/>
          <w:lang w:eastAsia="en-US"/>
        </w:rPr>
        <w:t>27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6B25EF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3A7E9592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01E8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5FC2340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1C0163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64C7D4A3" w14:textId="08A7BB31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5C506B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7EB82F5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013C9C83" w14:textId="61356188" w:rsidR="0002360B" w:rsidRP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0D4D00B2" w14:textId="77777777" w:rsidR="0002360B" w:rsidRPr="005A2B16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205B7E" w14:textId="5D3B94FA" w:rsidR="0002360B" w:rsidRDefault="0002360B" w:rsidP="0002360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D136591" w14:textId="77777777" w:rsidR="0002360B" w:rsidRPr="005A2B16" w:rsidRDefault="0002360B" w:rsidP="0002360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3C2C288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51B3CAE" w14:textId="77777777" w:rsidR="0002360B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0F381D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</w:p>
    <w:p w14:paraId="18C878B6" w14:textId="77777777" w:rsidR="0002360B" w:rsidRDefault="0002360B" w:rsidP="0002360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DCB97A9" w14:textId="77777777" w:rsidR="0002360B" w:rsidRPr="005A2B16" w:rsidRDefault="0002360B" w:rsidP="0002360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68626EA" w14:textId="77777777" w:rsidR="0002360B" w:rsidRDefault="0002360B" w:rsidP="0002360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438FD28C" w14:textId="77777777" w:rsidR="0002360B" w:rsidRDefault="0002360B" w:rsidP="0002360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7F8D2224" w14:textId="77777777" w:rsidR="0002360B" w:rsidRDefault="0002360B" w:rsidP="0002360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463C4C0" w14:textId="77777777" w:rsidR="0002360B" w:rsidRPr="00196734" w:rsidRDefault="0002360B" w:rsidP="0002360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627FD563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p w14:paraId="5D2A166C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02360B" w14:paraId="719E65D9" w14:textId="77777777" w:rsidTr="00615D9C">
        <w:tc>
          <w:tcPr>
            <w:tcW w:w="562" w:type="dxa"/>
          </w:tcPr>
          <w:p w14:paraId="32AB16CF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896DA6A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E45FED4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E4E018D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02360B" w14:paraId="13719047" w14:textId="77777777" w:rsidTr="00615D9C">
        <w:tc>
          <w:tcPr>
            <w:tcW w:w="562" w:type="dxa"/>
          </w:tcPr>
          <w:p w14:paraId="64B617B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8B79D78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7720D8F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4230437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097F315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0554CD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3099D404" w14:textId="3F046926" w:rsidR="0057098D" w:rsidRPr="004306F8" w:rsidRDefault="00055D5A" w:rsidP="0057098D">
      <w:pPr>
        <w:numPr>
          <w:ilvl w:val="0"/>
          <w:numId w:val="6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F77F58">
        <w:rPr>
          <w:rFonts w:asciiTheme="minorHAnsi" w:eastAsia="Calibri" w:hAnsiTheme="minorHAnsi"/>
          <w:color w:val="00000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lang w:eastAsia="en-US"/>
        </w:rPr>
        <w:t xml:space="preserve">podstawowym </w:t>
      </w:r>
      <w:r w:rsidR="005F2B08">
        <w:rPr>
          <w:rFonts w:asciiTheme="minorHAnsi" w:eastAsia="Calibri" w:hAnsiTheme="minorHAnsi"/>
          <w:bCs/>
          <w:lang w:eastAsia="en-US"/>
        </w:rPr>
        <w:t>bez możliwości negocjacji (</w:t>
      </w:r>
      <w:r w:rsidRPr="00F77F58">
        <w:rPr>
          <w:rFonts w:asciiTheme="minorHAnsi" w:eastAsia="Calibri" w:hAnsiTheme="minorHAnsi"/>
          <w:bCs/>
          <w:lang w:eastAsia="en-US"/>
        </w:rPr>
        <w:t xml:space="preserve">zgodnie z art. 275 pkt 1 </w:t>
      </w:r>
      <w:proofErr w:type="spellStart"/>
      <w:r w:rsidRPr="00F77F58">
        <w:rPr>
          <w:rFonts w:asciiTheme="minorHAnsi" w:eastAsia="Calibri" w:hAnsiTheme="minorHAnsi"/>
          <w:bCs/>
          <w:lang w:eastAsia="en-US"/>
        </w:rPr>
        <w:t>pzp</w:t>
      </w:r>
      <w:proofErr w:type="spellEnd"/>
      <w:r w:rsidR="005F2B08">
        <w:rPr>
          <w:rFonts w:asciiTheme="minorHAnsi" w:eastAsia="Calibri" w:hAnsiTheme="minorHAnsi"/>
          <w:bCs/>
          <w:lang w:eastAsia="en-US"/>
        </w:rPr>
        <w:t>)</w:t>
      </w:r>
      <w:r w:rsidRPr="00F77F58">
        <w:rPr>
          <w:rFonts w:asciiTheme="minorHAnsi" w:eastAsia="Calibri" w:hAnsiTheme="minorHAnsi"/>
          <w:bCs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lang w:eastAsia="en-US"/>
        </w:rPr>
        <w:t xml:space="preserve">na: </w:t>
      </w:r>
      <w:r w:rsidR="0057098D" w:rsidRPr="004306F8">
        <w:rPr>
          <w:rFonts w:asciiTheme="minorHAnsi" w:hAnsiTheme="minorHAnsi"/>
          <w:b/>
          <w:color w:val="000000" w:themeColor="text1"/>
        </w:rPr>
        <w:t>„</w:t>
      </w:r>
      <w:bookmarkStart w:id="0" w:name="_Hlk114034391"/>
      <w:r w:rsidR="0057098D" w:rsidRPr="004306F8">
        <w:rPr>
          <w:rFonts w:asciiTheme="minorHAnsi" w:hAnsiTheme="minorHAnsi" w:cs="Tahoma"/>
          <w:b/>
          <w:bCs/>
          <w:szCs w:val="22"/>
        </w:rPr>
        <w:t>Dostawa nowego oprzyrządowania do tabletkarki rotacyjnej Kilian T400</w:t>
      </w:r>
      <w:bookmarkEnd w:id="0"/>
      <w:r w:rsidR="0057098D">
        <w:rPr>
          <w:rFonts w:asciiTheme="minorHAnsi" w:hAnsiTheme="minorHAnsi" w:cs="Tahoma"/>
          <w:b/>
          <w:bCs/>
          <w:szCs w:val="22"/>
        </w:rPr>
        <w:t>”</w:t>
      </w:r>
      <w:r w:rsidR="0057098D" w:rsidRPr="004306F8">
        <w:rPr>
          <w:rFonts w:asciiTheme="minorHAnsi" w:hAnsiTheme="minorHAnsi"/>
          <w:b/>
          <w:bCs/>
          <w:lang w:eastAsia="en-US" w:bidi="en-US"/>
        </w:rPr>
        <w:t>,</w:t>
      </w:r>
      <w:r w:rsidR="0057098D" w:rsidRPr="004306F8">
        <w:rPr>
          <w:rFonts w:asciiTheme="minorHAnsi" w:hAnsiTheme="minorHAnsi"/>
          <w:lang w:eastAsia="lt-LT" w:bidi="en-US"/>
        </w:rPr>
        <w:t xml:space="preserve"> </w:t>
      </w:r>
      <w:r w:rsidR="0057098D" w:rsidRPr="004306F8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6B25EF">
        <w:rPr>
          <w:rFonts w:asciiTheme="minorHAnsi" w:hAnsiTheme="minorHAnsi"/>
          <w:b/>
          <w:color w:val="00000A"/>
          <w:lang w:eastAsia="en-US" w:bidi="en-US"/>
        </w:rPr>
        <w:t>F</w:t>
      </w:r>
      <w:r w:rsidR="0057098D">
        <w:rPr>
          <w:rFonts w:asciiTheme="minorHAnsi" w:hAnsiTheme="minorHAnsi"/>
          <w:b/>
          <w:color w:val="00000A"/>
          <w:lang w:eastAsia="en-US" w:bidi="en-US"/>
        </w:rPr>
        <w:t>W</w:t>
      </w:r>
      <w:r w:rsidR="0057098D" w:rsidRPr="004306F8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57098D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6B25EF">
        <w:rPr>
          <w:rFonts w:asciiTheme="minorHAnsi" w:hAnsiTheme="minorHAnsi"/>
          <w:b/>
          <w:color w:val="00000A"/>
          <w:lang w:eastAsia="en-US" w:bidi="en-US"/>
        </w:rPr>
        <w:t>27</w:t>
      </w:r>
      <w:r w:rsidR="0057098D" w:rsidRPr="004306F8">
        <w:rPr>
          <w:rFonts w:asciiTheme="minorHAnsi" w:hAnsiTheme="minorHAnsi"/>
          <w:b/>
          <w:color w:val="00000A"/>
          <w:lang w:eastAsia="en-US" w:bidi="en-US"/>
        </w:rPr>
        <w:t>/202</w:t>
      </w:r>
      <w:r w:rsidR="006B25EF">
        <w:rPr>
          <w:rFonts w:asciiTheme="minorHAnsi" w:hAnsiTheme="minorHAnsi"/>
          <w:b/>
          <w:color w:val="00000A"/>
          <w:lang w:eastAsia="en-US" w:bidi="en-US"/>
        </w:rPr>
        <w:t>4</w:t>
      </w:r>
      <w:r w:rsidR="0057098D" w:rsidRPr="004306F8">
        <w:rPr>
          <w:rFonts w:asciiTheme="minorHAnsi" w:hAnsiTheme="minorHAnsi"/>
          <w:b/>
          <w:bCs/>
          <w:lang w:eastAsia="en-US" w:bidi="en-US"/>
        </w:rPr>
        <w:t>”.</w:t>
      </w:r>
    </w:p>
    <w:p w14:paraId="6D01A77C" w14:textId="42ACAA38" w:rsidR="005E18BA" w:rsidRPr="00276371" w:rsidRDefault="005E18BA" w:rsidP="005E18B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  <w:bookmarkStart w:id="1" w:name="_GoBack"/>
      <w:bookmarkEnd w:id="1"/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334C1FBF" w:rsidR="00055D5A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2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</w:p>
    <w:bookmarkEnd w:id="2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19BA4857" w:rsidR="00055D5A" w:rsidRPr="0002360B" w:rsidRDefault="00055D5A" w:rsidP="0002360B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2360B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 xml:space="preserve">(podać mającą zastosowanie podstawę wykluczenia spośród wymienionych w art. 108 ust. 1 pkt 1,2 i 5 </w:t>
      </w:r>
      <w:r w:rsidR="006D1117"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>oraz art. 109 ust. 1 pkt 8 i 10 ustawy Prawo zamówień publicznych)</w:t>
      </w:r>
      <w:r w:rsidRPr="0002360B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7D0A4755" w14:textId="77777777" w:rsidR="005F2B08" w:rsidRPr="00A42D3D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7CBED7B7" w14:textId="77777777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08ACFDF8" w14:textId="30E20056" w:rsidR="005E18BA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spełniam warunki udziału w postępowaniu określone przez Zamawiającego w </w:t>
      </w:r>
      <w:r w:rsidR="0060381B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72B95B4B" w14:textId="77777777" w:rsidR="0060381B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4A3A2525" w14:textId="5DC2D58D" w:rsidR="005F2B08" w:rsidRPr="005E18BA" w:rsidRDefault="00A42D3D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bookmarkStart w:id="3" w:name="_Hlk102640826"/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="005F2B08"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 w:rsidR="00244483"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="005F2B08"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.2.4. tj. </w:t>
      </w:r>
    </w:p>
    <w:bookmarkEnd w:id="3"/>
    <w:p w14:paraId="75BF68C7" w14:textId="77777777" w:rsidR="0057098D" w:rsidRDefault="0057098D" w:rsidP="0057098D">
      <w:pPr>
        <w:suppressAutoHyphens/>
        <w:autoSpaceDN w:val="0"/>
        <w:jc w:val="both"/>
        <w:textAlignment w:val="baseline"/>
        <w:rPr>
          <w:rFonts w:asciiTheme="minorHAnsi" w:hAnsiTheme="minorHAnsi"/>
          <w:color w:val="000000" w:themeColor="text1"/>
        </w:rPr>
      </w:pPr>
    </w:p>
    <w:p w14:paraId="786E74F8" w14:textId="5DE9AAAD" w:rsidR="0047404C" w:rsidRDefault="0057098D" w:rsidP="0057098D">
      <w:pPr>
        <w:suppressAutoHyphens/>
        <w:autoSpaceDN w:val="0"/>
        <w:jc w:val="both"/>
        <w:textAlignment w:val="baseline"/>
        <w:rPr>
          <w:rFonts w:asciiTheme="minorHAnsi" w:hAnsiTheme="minorHAnsi"/>
          <w:color w:val="000000" w:themeColor="text1"/>
        </w:rPr>
      </w:pPr>
      <w:r w:rsidRPr="0057098D">
        <w:rPr>
          <w:rFonts w:asciiTheme="minorHAnsi" w:hAnsiTheme="minorHAnsi"/>
          <w:color w:val="000000" w:themeColor="text1"/>
        </w:rPr>
        <w:t>Wykonał</w:t>
      </w:r>
      <w:r>
        <w:rPr>
          <w:rFonts w:asciiTheme="minorHAnsi" w:hAnsiTheme="minorHAnsi"/>
          <w:color w:val="000000" w:themeColor="text1"/>
        </w:rPr>
        <w:t xml:space="preserve">em </w:t>
      </w:r>
      <w:r w:rsidRPr="0057098D">
        <w:rPr>
          <w:rFonts w:asciiTheme="minorHAnsi" w:hAnsiTheme="minorHAnsi"/>
          <w:color w:val="000000" w:themeColor="text1"/>
        </w:rPr>
        <w:t xml:space="preserve">w okresie ostatnich (3) trzech lat przed upływem terminu składania ofert, a jeżeli okres działalności jest krótszy to w tym okresie, co najmniej 2 (dwie) dostawy oprzyrządowania tabletkującego tj. stempli górnych i dolnych  dla maszyn pracujących w przemyśle chemicznym lub farmaceutycznym o wartości nie mniejszej niż: 80 000,00 PLN  netto każda  (słownie: osiemdziesiąt tysięcy złotych ) [dla dostaw rozliczanych w innych walutach niż PLN równowartość co najmniej 80 000,00 PLN netto wg średniego kursu NPB na dzień </w:t>
      </w:r>
      <w:r w:rsidR="000E276B">
        <w:rPr>
          <w:rFonts w:asciiTheme="minorHAnsi" w:hAnsiTheme="minorHAnsi"/>
          <w:color w:val="000000" w:themeColor="text1"/>
        </w:rPr>
        <w:t>wykonania dstawy</w:t>
      </w:r>
      <w:r w:rsidRPr="0057098D">
        <w:rPr>
          <w:rFonts w:asciiTheme="minorHAnsi" w:hAnsiTheme="minorHAnsi"/>
          <w:color w:val="000000" w:themeColor="text1"/>
        </w:rPr>
        <w:t>];</w:t>
      </w:r>
    </w:p>
    <w:p w14:paraId="5EC120B3" w14:textId="77777777" w:rsidR="0057098D" w:rsidRPr="0057098D" w:rsidRDefault="0057098D" w:rsidP="0057098D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color w:val="000000"/>
          <w:kern w:val="3"/>
          <w:sz w:val="22"/>
          <w:szCs w:val="24"/>
        </w:rPr>
      </w:pPr>
    </w:p>
    <w:p w14:paraId="45E298F8" w14:textId="77777777" w:rsidR="00055D5A" w:rsidRPr="00A42D3D" w:rsidRDefault="00055D5A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right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3C671B5B" w14:textId="408A44A1" w:rsidR="0047404C" w:rsidRPr="00A42D3D" w:rsidRDefault="0047404C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INFORMACJA W ZWIĄZKU Z POLEGANIEM NA ZASOBACH INNYCH PODMIOTÓW</w:t>
      </w:r>
    </w:p>
    <w:p w14:paraId="1377BC1E" w14:textId="77777777" w:rsidR="0047404C" w:rsidRDefault="0047404C" w:rsidP="0047404C">
      <w:pPr>
        <w:pStyle w:val="Akapitzlist"/>
        <w:suppressAutoHyphens/>
        <w:autoSpaceDN w:val="0"/>
        <w:ind w:left="142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2113412E" w14:textId="7824F1F7" w:rsidR="00055D5A" w:rsidRPr="0047404C" w:rsidRDefault="00055D5A" w:rsidP="0047404C">
      <w:pPr>
        <w:suppressAutoHyphens/>
        <w:autoSpaceDN w:val="0"/>
        <w:jc w:val="both"/>
        <w:textAlignment w:val="baseline"/>
        <w:rPr>
          <w:rFonts w:asciiTheme="minorHAnsi" w:hAnsiTheme="minorHAnsi" w:cs="Arial"/>
          <w:iCs/>
          <w:color w:val="000000"/>
          <w:kern w:val="3"/>
          <w:sz w:val="24"/>
          <w:szCs w:val="24"/>
        </w:rPr>
      </w:pPr>
    </w:p>
    <w:p w14:paraId="3C6378BB" w14:textId="65C3931F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eastAsia="Lucida Sans Unicode" w:hAnsiTheme="minorHAnsi" w:cs="Tahoma"/>
          <w:kern w:val="3"/>
          <w:lang w:bidi="pl-PL"/>
        </w:rPr>
      </w:pPr>
      <w:r w:rsidRPr="0047404C">
        <w:rPr>
          <w:rFonts w:asciiTheme="minorHAnsi" w:hAnsiTheme="minorHAnsi" w:cs="Arial"/>
          <w:iCs/>
          <w:color w:val="000000"/>
          <w:kern w:val="3"/>
          <w:szCs w:val="24"/>
        </w:rPr>
        <w:t>O</w:t>
      </w:r>
      <w:r w:rsidRPr="0047404C">
        <w:rPr>
          <w:rFonts w:asciiTheme="minorHAnsi" w:eastAsia="Lucida Sans Unicode" w:hAnsiTheme="minorHAnsi" w:cs="Tahoma"/>
          <w:kern w:val="3"/>
          <w:lang w:bidi="pl-PL"/>
        </w:rPr>
        <w:t>świadczam, że w celu wykonania spełniania warunków udziału w postepowaniu, określonych przez</w:t>
      </w:r>
      <w:r>
        <w:rPr>
          <w:rFonts w:asciiTheme="minorHAnsi" w:eastAsia="Lucida Sans Unicode" w:hAnsiTheme="minorHAnsi" w:cs="Tahoma"/>
          <w:kern w:val="3"/>
          <w:lang w:bidi="pl-PL"/>
        </w:rPr>
        <w:t xml:space="preserve"> Zamawiającego w pkt </w:t>
      </w:r>
      <w:r w:rsidR="00244483">
        <w:rPr>
          <w:rFonts w:asciiTheme="minorHAnsi" w:eastAsia="Lucida Sans Unicode" w:hAnsiTheme="minorHAnsi" w:cs="Tahoma"/>
          <w:kern w:val="3"/>
          <w:lang w:bidi="pl-PL"/>
        </w:rPr>
        <w:t>5</w:t>
      </w:r>
      <w:r>
        <w:rPr>
          <w:rFonts w:asciiTheme="minorHAnsi" w:eastAsia="Lucida Sans Unicode" w:hAnsiTheme="minorHAnsi" w:cs="Tahoma"/>
          <w:kern w:val="3"/>
          <w:lang w:bidi="pl-PL"/>
        </w:rPr>
        <w:t>.2</w:t>
      </w:r>
      <w:r w:rsidR="00BD430E">
        <w:rPr>
          <w:rFonts w:asciiTheme="minorHAnsi" w:eastAsia="Lucida Sans Unicode" w:hAnsiTheme="minorHAnsi" w:cs="Tahoma"/>
          <w:kern w:val="3"/>
          <w:lang w:bidi="pl-PL"/>
        </w:rPr>
        <w:t>.4</w:t>
      </w:r>
      <w:r>
        <w:rPr>
          <w:rFonts w:asciiTheme="minorHAnsi" w:eastAsia="Lucida Sans Unicode" w:hAnsiTheme="minorHAnsi" w:cs="Tahoma"/>
          <w:kern w:val="3"/>
          <w:lang w:bidi="pl-PL"/>
        </w:rPr>
        <w:t xml:space="preserve"> SWZ polegam na zasobach następujących podmiotu/ów:</w:t>
      </w:r>
    </w:p>
    <w:p w14:paraId="09AD58D9" w14:textId="5A363926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6D3B491C" w14:textId="47CFAFF5" w:rsidR="0047404C" w:rsidRPr="0047404C" w:rsidRDefault="0047404C" w:rsidP="00A42D3D">
      <w:pPr>
        <w:pStyle w:val="Akapitzlist"/>
        <w:numPr>
          <w:ilvl w:val="0"/>
          <w:numId w:val="4"/>
        </w:num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 xml:space="preserve">……………………………………………………………………………………………………………………… </w:t>
      </w:r>
      <w:r w:rsidRPr="0047404C">
        <w:rPr>
          <w:rFonts w:asciiTheme="minorHAnsi" w:hAnsiTheme="minorHAnsi" w:cs="Arial"/>
          <w:iCs/>
          <w:color w:val="000000"/>
          <w:kern w:val="3"/>
          <w:sz w:val="18"/>
          <w:szCs w:val="24"/>
        </w:rPr>
        <w:t>/wskazać firmę/ imię i nazwisko, siedzibę i adres/</w:t>
      </w:r>
    </w:p>
    <w:p w14:paraId="6EDEB25A" w14:textId="77777777" w:rsidR="0047404C" w:rsidRDefault="0047404C" w:rsidP="0047404C">
      <w:pPr>
        <w:suppressAutoHyphens/>
        <w:autoSpaceDN w:val="0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262C7AB8" w14:textId="77777777" w:rsidR="0047404C" w:rsidRDefault="0047404C" w:rsidP="0047404C">
      <w:pPr>
        <w:suppressAutoHyphens/>
        <w:autoSpaceDN w:val="0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76E205A1" w14:textId="77777777" w:rsid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>w następującym zakresie : ……………………………………………………………………………………..</w:t>
      </w:r>
    </w:p>
    <w:p w14:paraId="68771D0C" w14:textId="77777777" w:rsid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059E1F20" w14:textId="57FEE3D4" w:rsidR="0047404C" w:rsidRP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 w:val="18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 xml:space="preserve"> ………………………………………………………………………………………………………………………………….  </w:t>
      </w:r>
      <w:r>
        <w:rPr>
          <w:rFonts w:asciiTheme="minorHAnsi" w:hAnsiTheme="minorHAnsi" w:cs="Arial"/>
          <w:iCs/>
          <w:color w:val="000000"/>
          <w:kern w:val="3"/>
          <w:szCs w:val="24"/>
        </w:rPr>
        <w:br/>
        <w:t xml:space="preserve"> </w:t>
      </w:r>
      <w:r w:rsidRPr="0047404C">
        <w:rPr>
          <w:rFonts w:asciiTheme="minorHAnsi" w:hAnsiTheme="minorHAnsi" w:cs="Arial"/>
          <w:iCs/>
          <w:color w:val="000000"/>
          <w:kern w:val="3"/>
          <w:sz w:val="18"/>
          <w:szCs w:val="24"/>
        </w:rPr>
        <w:t>/określić odpowiedni zakres dla wskazanego podmiotu/</w:t>
      </w:r>
    </w:p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4E41F89B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lastRenderedPageBreak/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02360B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7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0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9856493"/>
    <w:multiLevelType w:val="multilevel"/>
    <w:tmpl w:val="79D081AC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1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7"/>
  </w:num>
  <w:num w:numId="5">
    <w:abstractNumId w:val="2"/>
  </w:num>
  <w:num w:numId="6">
    <w:abstractNumId w:val="1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 w:numId="14">
    <w:abstractNumId w:val="11"/>
  </w:num>
  <w:num w:numId="15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66" w:hanging="432"/>
        </w:pPr>
        <w:rPr>
          <w:rFonts w:asciiTheme="minorHAnsi" w:hAnsiTheme="minorHAnsi" w:hint="default"/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80" w:hanging="504"/>
        </w:pPr>
        <w:rPr>
          <w:rFonts w:asciiTheme="minorHAnsi" w:hAnsiTheme="minorHAnsi" w:hint="default"/>
          <w:b w:val="0"/>
          <w:strike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50" w:hanging="648"/>
        </w:pPr>
        <w:rPr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0B"/>
    <w:rsid w:val="000419DC"/>
    <w:rsid w:val="00055D5A"/>
    <w:rsid w:val="00070438"/>
    <w:rsid w:val="00077647"/>
    <w:rsid w:val="000B098F"/>
    <w:rsid w:val="000B0E4A"/>
    <w:rsid w:val="000D08B7"/>
    <w:rsid w:val="000D32DC"/>
    <w:rsid w:val="000E276B"/>
    <w:rsid w:val="000F29A1"/>
    <w:rsid w:val="001064D1"/>
    <w:rsid w:val="001134FB"/>
    <w:rsid w:val="00115330"/>
    <w:rsid w:val="001A7C4E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4540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762C6"/>
    <w:rsid w:val="004939A7"/>
    <w:rsid w:val="004C3112"/>
    <w:rsid w:val="004F1EA3"/>
    <w:rsid w:val="004F5805"/>
    <w:rsid w:val="00500F46"/>
    <w:rsid w:val="00526CDD"/>
    <w:rsid w:val="0057098D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747BD"/>
    <w:rsid w:val="006A7B13"/>
    <w:rsid w:val="006B25EF"/>
    <w:rsid w:val="006B4607"/>
    <w:rsid w:val="006C46AF"/>
    <w:rsid w:val="006D1117"/>
    <w:rsid w:val="006D6DE5"/>
    <w:rsid w:val="006E5990"/>
    <w:rsid w:val="00722B21"/>
    <w:rsid w:val="007428A0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430E"/>
    <w:rsid w:val="00BF6327"/>
    <w:rsid w:val="00C11541"/>
    <w:rsid w:val="00C37310"/>
    <w:rsid w:val="00C51599"/>
    <w:rsid w:val="00C736D5"/>
    <w:rsid w:val="00C75E8A"/>
    <w:rsid w:val="00C90714"/>
    <w:rsid w:val="00CB717E"/>
    <w:rsid w:val="00CE7877"/>
    <w:rsid w:val="00D005B3"/>
    <w:rsid w:val="00D06D36"/>
    <w:rsid w:val="00D40690"/>
    <w:rsid w:val="00D80183"/>
    <w:rsid w:val="00DA52A1"/>
    <w:rsid w:val="00DD6C4A"/>
    <w:rsid w:val="00DF5E23"/>
    <w:rsid w:val="00DF5ECD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,Odstavec,Preambuła,1 Akapit z listą,List Paragraph,Obiekt,List Paragraph1,wypunktowanie,Akapit z listą numerowaną"/>
    <w:basedOn w:val="Normalny"/>
    <w:link w:val="AkapitzlistZnak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Odstavec Znak,Preambuła Znak,1 Akapit z listą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Standard"/>
    <w:link w:val="ZwykytekstZnak"/>
    <w:rsid w:val="0057098D"/>
  </w:style>
  <w:style w:type="character" w:customStyle="1" w:styleId="ZwykytekstZnak">
    <w:name w:val="Zwykły tekst Znak"/>
    <w:basedOn w:val="Domylnaczcionkaakapitu"/>
    <w:link w:val="Zwykytekst"/>
    <w:rsid w:val="0057098D"/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57098D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251554-B7DD-4F3F-8AFF-0696DE5D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3</TotalTime>
  <Pages>3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– INS</cp:lastModifiedBy>
  <cp:revision>4</cp:revision>
  <cp:lastPrinted>2021-04-28T04:36:00Z</cp:lastPrinted>
  <dcterms:created xsi:type="dcterms:W3CDTF">2023-06-22T08:41:00Z</dcterms:created>
  <dcterms:modified xsi:type="dcterms:W3CDTF">2024-12-11T08:45:00Z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