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DC6D2D" w:rsidRPr="00DA4DAE"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Pr>
          <w:rFonts w:ascii="Times New Roman" w:hAnsi="Times New Roman" w:cs="Times New Roman"/>
          <w:b/>
          <w:sz w:val="21"/>
          <w:szCs w:val="21"/>
        </w:rPr>
        <w:t>d</w:t>
      </w:r>
      <w:r w:rsidR="0052579B" w:rsidRPr="0052579B">
        <w:rPr>
          <w:rFonts w:ascii="Times New Roman" w:hAnsi="Times New Roman" w:cs="Times New Roman"/>
          <w:b/>
          <w:sz w:val="21"/>
          <w:szCs w:val="21"/>
        </w:rPr>
        <w:t>ostaw</w:t>
      </w:r>
      <w:r w:rsidR="0052579B">
        <w:rPr>
          <w:rFonts w:ascii="Times New Roman" w:hAnsi="Times New Roman" w:cs="Times New Roman"/>
          <w:b/>
          <w:sz w:val="21"/>
          <w:szCs w:val="21"/>
        </w:rPr>
        <w:t>ę</w:t>
      </w:r>
      <w:r w:rsidR="0052579B" w:rsidRPr="0052579B">
        <w:rPr>
          <w:rFonts w:ascii="Times New Roman" w:hAnsi="Times New Roman" w:cs="Times New Roman"/>
          <w:b/>
          <w:sz w:val="21"/>
          <w:szCs w:val="21"/>
        </w:rPr>
        <w:t xml:space="preserve"> </w:t>
      </w:r>
      <w:r w:rsidR="003822C5" w:rsidRPr="007155A1">
        <w:rPr>
          <w:b/>
        </w:rPr>
        <w:t>produktów leczniczych stosowanych w programach lekowych i chemioterapii</w:t>
      </w: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0D3650">
        <w:rPr>
          <w:rFonts w:ascii="Times New Roman" w:eastAsia="Times New Roman" w:hAnsi="Times New Roman" w:cs="Times New Roman"/>
          <w:b/>
          <w:bCs/>
          <w:sz w:val="21"/>
          <w:szCs w:val="21"/>
        </w:rPr>
        <w:t>4</w:t>
      </w:r>
      <w:r w:rsidR="003822C5">
        <w:rPr>
          <w:rFonts w:ascii="Times New Roman" w:eastAsia="Times New Roman" w:hAnsi="Times New Roman" w:cs="Times New Roman"/>
          <w:b/>
          <w:bCs/>
          <w:sz w:val="21"/>
          <w:szCs w:val="21"/>
        </w:rPr>
        <w:t>1</w:t>
      </w:r>
      <w:r w:rsidRPr="00DA4DAE">
        <w:rPr>
          <w:rFonts w:ascii="Times New Roman" w:eastAsia="Times New Roman" w:hAnsi="Times New Roman" w:cs="Times New Roman"/>
          <w:b/>
          <w:bCs/>
          <w:sz w:val="21"/>
          <w:szCs w:val="21"/>
        </w:rPr>
        <w:t>/2</w:t>
      </w:r>
      <w:r w:rsidR="00FC3236">
        <w:rPr>
          <w:rFonts w:ascii="Times New Roman" w:eastAsia="Times New Roman" w:hAnsi="Times New Roman" w:cs="Times New Roman"/>
          <w:b/>
          <w:bCs/>
          <w:sz w:val="21"/>
          <w:szCs w:val="21"/>
        </w:rPr>
        <w:t>3</w:t>
      </w:r>
      <w:bookmarkStart w:id="0" w:name="_GoBack"/>
      <w:bookmarkEnd w:id="0"/>
    </w:p>
    <w:tbl>
      <w:tblPr>
        <w:tblW w:w="3089" w:type="pct"/>
        <w:jc w:val="center"/>
        <w:tblCellMar>
          <w:top w:w="15" w:type="dxa"/>
          <w:left w:w="15" w:type="dxa"/>
          <w:bottom w:w="15" w:type="dxa"/>
          <w:right w:w="15" w:type="dxa"/>
        </w:tblCellMar>
        <w:tblLook w:val="04A0" w:firstRow="1" w:lastRow="0" w:firstColumn="1" w:lastColumn="0" w:noHBand="0" w:noVBand="1"/>
      </w:tblPr>
      <w:tblGrid>
        <w:gridCol w:w="1813"/>
        <w:gridCol w:w="4557"/>
      </w:tblGrid>
      <w:tr w:rsidR="00524CE6" w:rsidRPr="00DA4DAE" w:rsidTr="003822C5">
        <w:trPr>
          <w:trHeight w:val="585"/>
          <w:jc w:val="center"/>
        </w:trPr>
        <w:tc>
          <w:tcPr>
            <w:tcW w:w="1423"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57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3822C5" w:rsidP="003822C5">
            <w:pPr>
              <w:spacing w:line="360" w:lineRule="auto"/>
              <w:jc w:val="center"/>
              <w:rPr>
                <w:rFonts w:ascii="Times New Roman" w:hAnsi="Times New Roman" w:cs="Times New Roman"/>
                <w:sz w:val="21"/>
                <w:szCs w:val="21"/>
              </w:rPr>
            </w:pPr>
            <w:r w:rsidRPr="003822C5">
              <w:rPr>
                <w:sz w:val="21"/>
                <w:szCs w:val="21"/>
              </w:rPr>
              <w:t>33 62 1</w:t>
            </w:r>
            <w:r>
              <w:rPr>
                <w:sz w:val="21"/>
                <w:szCs w:val="21"/>
              </w:rPr>
              <w:t>3 00-2 Preparaty przeciw anemii</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r w:rsidR="00553872" w:rsidRPr="00553872">
        <w:rPr>
          <w:rFonts w:ascii="Times New Roman" w:hAnsi="Times New Roman" w:cs="Times New Roman"/>
          <w:b/>
          <w:color w:val="FF0000"/>
          <w:sz w:val="21"/>
          <w:szCs w:val="21"/>
        </w:rPr>
        <w:t xml:space="preserve">Ze względu na pilną potrzebę udzielenia zamówienia zamawiający na podstawie art. 138 ust. 2 pkt. 2 PZP wyznacza </w:t>
      </w:r>
      <w:r w:rsidR="00553872">
        <w:rPr>
          <w:rFonts w:ascii="Times New Roman" w:hAnsi="Times New Roman" w:cs="Times New Roman"/>
          <w:b/>
          <w:color w:val="FF0000"/>
          <w:sz w:val="21"/>
          <w:szCs w:val="21"/>
        </w:rPr>
        <w:t xml:space="preserve">krótszy </w:t>
      </w:r>
      <w:r w:rsidR="00553872" w:rsidRPr="00553872">
        <w:rPr>
          <w:rFonts w:ascii="Times New Roman" w:hAnsi="Times New Roman" w:cs="Times New Roman"/>
          <w:b/>
          <w:color w:val="FF0000"/>
          <w:sz w:val="21"/>
          <w:szCs w:val="21"/>
        </w:rPr>
        <w:t>termin składania ofert.</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52579B">
        <w:rPr>
          <w:rFonts w:ascii="Times New Roman" w:hAnsi="Times New Roman" w:cs="Times New Roman"/>
          <w:b/>
          <w:color w:val="000000" w:themeColor="text1"/>
          <w:sz w:val="21"/>
          <w:szCs w:val="21"/>
          <w:highlight w:val="yellow"/>
          <w:u w:val="single"/>
        </w:rPr>
        <w:t>4</w:t>
      </w:r>
      <w:r w:rsidR="00E93CE4">
        <w:rPr>
          <w:rFonts w:ascii="Times New Roman" w:hAnsi="Times New Roman" w:cs="Times New Roman"/>
          <w:b/>
          <w:color w:val="000000" w:themeColor="text1"/>
          <w:sz w:val="21"/>
          <w:szCs w:val="21"/>
          <w:highlight w:val="yellow"/>
          <w:u w:val="single"/>
        </w:rPr>
        <w:t>1</w:t>
      </w:r>
      <w:r w:rsidR="0052579B">
        <w:rPr>
          <w:rFonts w:ascii="Times New Roman" w:hAnsi="Times New Roman" w:cs="Times New Roman"/>
          <w:b/>
          <w:color w:val="000000" w:themeColor="text1"/>
          <w:sz w:val="21"/>
          <w:szCs w:val="21"/>
          <w:highlight w:val="yellow"/>
          <w:u w:val="single"/>
        </w:rPr>
        <w:t>/23</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E93CE4" w:rsidRPr="00E93CE4" w:rsidRDefault="00A15047" w:rsidP="00E93CE4">
      <w:pPr>
        <w:pStyle w:val="Akapitzlist"/>
        <w:numPr>
          <w:ilvl w:val="1"/>
          <w:numId w:val="12"/>
        </w:numPr>
        <w:spacing w:before="5"/>
        <w:ind w:left="709" w:right="124" w:hanging="425"/>
        <w:jc w:val="both"/>
        <w:rPr>
          <w:rFonts w:ascii="Times New Roman" w:hAnsi="Times New Roman" w:cs="Times New Roman"/>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E93CE4" w:rsidRPr="00E93CE4">
        <w:rPr>
          <w:b/>
        </w:rPr>
        <w:t>produktów leczniczych stosowanych w programach lekowych i chemioterapii</w:t>
      </w:r>
      <w:r w:rsidR="00413E32" w:rsidRPr="00E93CE4">
        <w:rPr>
          <w:rFonts w:ascii="Times New Roman" w:hAnsi="Times New Roman" w:cs="Times New Roman"/>
          <w:sz w:val="21"/>
          <w:szCs w:val="21"/>
        </w:rPr>
        <w:t xml:space="preserve">. </w:t>
      </w:r>
      <w:r w:rsidR="009F4533" w:rsidRPr="00E93CE4">
        <w:rPr>
          <w:rFonts w:ascii="Times New Roman" w:hAnsi="Times New Roman" w:cs="Times New Roman"/>
          <w:b/>
          <w:sz w:val="21"/>
          <w:szCs w:val="21"/>
        </w:rPr>
        <w:t xml:space="preserve"> </w:t>
      </w:r>
      <w:r w:rsidR="00E93CE4" w:rsidRPr="00E93CE4">
        <w:rPr>
          <w:rFonts w:ascii="Times New Roman" w:hAnsi="Times New Roman" w:cs="Times New Roman"/>
          <w:sz w:val="21"/>
          <w:szCs w:val="21"/>
        </w:rPr>
        <w:t>Zamówienie obejmuje program lekowy leczenia niedokrwistości w przebiegu przewlekłej niewydolności nerek oraz inne leki stymulujące funkcję szpiku kostnego:</w:t>
      </w:r>
    </w:p>
    <w:p w:rsidR="00E93CE4" w:rsidRPr="00E93CE4" w:rsidRDefault="00E93CE4" w:rsidP="00E93CE4">
      <w:pPr>
        <w:pStyle w:val="Akapitzlist"/>
        <w:spacing w:before="5"/>
        <w:ind w:left="709" w:right="124" w:firstLine="0"/>
        <w:rPr>
          <w:rFonts w:ascii="Times New Roman" w:hAnsi="Times New Roman" w:cs="Times New Roman"/>
          <w:sz w:val="21"/>
          <w:szCs w:val="21"/>
        </w:rPr>
      </w:pPr>
    </w:p>
    <w:tbl>
      <w:tblPr>
        <w:tblW w:w="7371" w:type="dxa"/>
        <w:tblInd w:w="704" w:type="dxa"/>
        <w:tblCellMar>
          <w:left w:w="70" w:type="dxa"/>
          <w:right w:w="70" w:type="dxa"/>
        </w:tblCellMar>
        <w:tblLook w:val="04A0" w:firstRow="1" w:lastRow="0" w:firstColumn="1" w:lastColumn="0" w:noHBand="0" w:noVBand="1"/>
      </w:tblPr>
      <w:tblGrid>
        <w:gridCol w:w="380"/>
        <w:gridCol w:w="2354"/>
        <w:gridCol w:w="810"/>
        <w:gridCol w:w="1450"/>
        <w:gridCol w:w="879"/>
        <w:gridCol w:w="1498"/>
      </w:tblGrid>
      <w:tr w:rsidR="00E93CE4" w:rsidRPr="00E93CE4" w:rsidTr="00E93CE4">
        <w:trPr>
          <w:trHeight w:val="675"/>
        </w:trPr>
        <w:tc>
          <w:tcPr>
            <w:tcW w:w="3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Lp.</w:t>
            </w:r>
          </w:p>
        </w:tc>
        <w:tc>
          <w:tcPr>
            <w:tcW w:w="235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Opis przedmiotu zamówienia</w:t>
            </w:r>
          </w:p>
        </w:tc>
        <w:tc>
          <w:tcPr>
            <w:tcW w:w="81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Postać</w:t>
            </w:r>
          </w:p>
        </w:tc>
        <w:tc>
          <w:tcPr>
            <w:tcW w:w="145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Dawka</w:t>
            </w:r>
          </w:p>
        </w:tc>
        <w:tc>
          <w:tcPr>
            <w:tcW w:w="87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Ilość opakowań</w:t>
            </w:r>
          </w:p>
        </w:tc>
        <w:tc>
          <w:tcPr>
            <w:tcW w:w="149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Wielkość opakowania</w:t>
            </w:r>
          </w:p>
        </w:tc>
      </w:tr>
      <w:tr w:rsidR="00E93CE4" w:rsidRPr="00E93CE4" w:rsidTr="00E93CE4">
        <w:trPr>
          <w:trHeight w:val="20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93CE4" w:rsidRPr="00E93CE4" w:rsidRDefault="00E93CE4" w:rsidP="00E93CE4">
            <w:pPr>
              <w:widowControl/>
              <w:autoSpaceDE/>
              <w:autoSpaceDN/>
              <w:jc w:val="center"/>
              <w:rPr>
                <w:rFonts w:ascii="Arial" w:eastAsia="Times New Roman" w:hAnsi="Arial" w:cs="Arial"/>
                <w:b/>
                <w:bCs/>
                <w:sz w:val="16"/>
                <w:szCs w:val="16"/>
                <w:lang w:eastAsia="pl-PL"/>
              </w:rPr>
            </w:pPr>
            <w:r w:rsidRPr="00E93CE4">
              <w:rPr>
                <w:rFonts w:ascii="Arial" w:eastAsia="Times New Roman" w:hAnsi="Arial" w:cs="Arial"/>
                <w:b/>
                <w:bCs/>
                <w:sz w:val="16"/>
                <w:szCs w:val="16"/>
                <w:lang w:eastAsia="pl-PL"/>
              </w:rPr>
              <w:t>1</w:t>
            </w:r>
          </w:p>
        </w:tc>
        <w:tc>
          <w:tcPr>
            <w:tcW w:w="2354" w:type="dxa"/>
            <w:tcBorders>
              <w:top w:val="nil"/>
              <w:left w:val="nil"/>
              <w:bottom w:val="single" w:sz="4" w:space="0" w:color="auto"/>
              <w:right w:val="single" w:sz="4" w:space="0" w:color="auto"/>
            </w:tcBorders>
            <w:shd w:val="clear" w:color="auto" w:fill="auto"/>
            <w:hideMark/>
          </w:tcPr>
          <w:p w:rsidR="00E93CE4" w:rsidRDefault="00E93CE4" w:rsidP="00E93CE4">
            <w:proofErr w:type="spellStart"/>
            <w:r w:rsidRPr="00E93CE4">
              <w:rPr>
                <w:rFonts w:ascii="Arial" w:eastAsia="Times New Roman" w:hAnsi="Arial" w:cs="Arial"/>
                <w:color w:val="000000"/>
                <w:sz w:val="16"/>
                <w:szCs w:val="16"/>
                <w:lang w:eastAsia="pl-PL"/>
              </w:rPr>
              <w:t>Darbepoetinum</w:t>
            </w:r>
            <w:proofErr w:type="spellEnd"/>
            <w:r w:rsidRPr="00E93CE4">
              <w:rPr>
                <w:rFonts w:ascii="Arial" w:eastAsia="Times New Roman" w:hAnsi="Arial" w:cs="Arial"/>
                <w:color w:val="000000"/>
                <w:sz w:val="16"/>
                <w:szCs w:val="16"/>
                <w:lang w:eastAsia="pl-PL"/>
              </w:rPr>
              <w:t xml:space="preserve"> alfa</w:t>
            </w:r>
            <w:r w:rsidR="00BC6B89">
              <w:rPr>
                <w:rFonts w:ascii="Arial" w:eastAsia="Times New Roman" w:hAnsi="Arial" w:cs="Arial"/>
                <w:color w:val="000000"/>
                <w:sz w:val="16"/>
                <w:szCs w:val="16"/>
                <w:lang w:eastAsia="pl-PL"/>
              </w:rPr>
              <w:t>*</w:t>
            </w:r>
          </w:p>
        </w:tc>
        <w:tc>
          <w:tcPr>
            <w:tcW w:w="81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proofErr w:type="spellStart"/>
            <w:r w:rsidRPr="00E93CE4">
              <w:rPr>
                <w:rFonts w:ascii="Arial" w:eastAsia="Times New Roman" w:hAnsi="Arial" w:cs="Arial"/>
                <w:sz w:val="16"/>
                <w:szCs w:val="16"/>
                <w:lang w:eastAsia="pl-PL"/>
              </w:rPr>
              <w:t>inj</w:t>
            </w:r>
            <w:proofErr w:type="spellEnd"/>
            <w:r w:rsidRPr="00E93CE4">
              <w:rPr>
                <w:rFonts w:ascii="Arial" w:eastAsia="Times New Roman" w:hAnsi="Arial" w:cs="Arial"/>
                <w:sz w:val="16"/>
                <w:szCs w:val="16"/>
                <w:lang w:eastAsia="pl-PL"/>
              </w:rPr>
              <w:t>.</w:t>
            </w:r>
          </w:p>
        </w:tc>
        <w:tc>
          <w:tcPr>
            <w:tcW w:w="145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10 </w:t>
            </w:r>
            <w:proofErr w:type="spellStart"/>
            <w:r w:rsidRPr="00E93CE4">
              <w:rPr>
                <w:rFonts w:ascii="Arial" w:eastAsia="Times New Roman" w:hAnsi="Arial" w:cs="Arial"/>
                <w:sz w:val="16"/>
                <w:szCs w:val="16"/>
                <w:lang w:eastAsia="pl-PL"/>
              </w:rPr>
              <w:t>mcg</w:t>
            </w:r>
            <w:proofErr w:type="spellEnd"/>
            <w:r w:rsidRPr="00E93CE4">
              <w:rPr>
                <w:rFonts w:ascii="Arial" w:eastAsia="Times New Roman" w:hAnsi="Arial" w:cs="Arial"/>
                <w:sz w:val="16"/>
                <w:szCs w:val="16"/>
                <w:lang w:eastAsia="pl-PL"/>
              </w:rPr>
              <w:t>/0,4 ml</w:t>
            </w:r>
          </w:p>
        </w:tc>
        <w:tc>
          <w:tcPr>
            <w:tcW w:w="879"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1000</w:t>
            </w:r>
          </w:p>
        </w:tc>
        <w:tc>
          <w:tcPr>
            <w:tcW w:w="1498"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1 </w:t>
            </w:r>
            <w:proofErr w:type="spellStart"/>
            <w:r w:rsidRPr="00E93CE4">
              <w:rPr>
                <w:rFonts w:ascii="Arial" w:eastAsia="Times New Roman" w:hAnsi="Arial" w:cs="Arial"/>
                <w:sz w:val="16"/>
                <w:szCs w:val="16"/>
                <w:lang w:eastAsia="pl-PL"/>
              </w:rPr>
              <w:t>amp</w:t>
            </w:r>
            <w:proofErr w:type="spellEnd"/>
            <w:r w:rsidRPr="00E93CE4">
              <w:rPr>
                <w:rFonts w:ascii="Arial" w:eastAsia="Times New Roman" w:hAnsi="Arial" w:cs="Arial"/>
                <w:sz w:val="16"/>
                <w:szCs w:val="16"/>
                <w:lang w:eastAsia="pl-PL"/>
              </w:rPr>
              <w:t>.-strzyk.</w:t>
            </w:r>
          </w:p>
        </w:tc>
      </w:tr>
      <w:tr w:rsidR="00E93CE4" w:rsidRPr="00E93CE4" w:rsidTr="00E93CE4">
        <w:trPr>
          <w:trHeight w:val="27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93CE4" w:rsidRPr="00E93CE4" w:rsidRDefault="00E93CE4" w:rsidP="00E93CE4">
            <w:pPr>
              <w:widowControl/>
              <w:autoSpaceDE/>
              <w:autoSpaceDN/>
              <w:jc w:val="center"/>
              <w:rPr>
                <w:rFonts w:ascii="Arial" w:eastAsia="Times New Roman" w:hAnsi="Arial" w:cs="Arial"/>
                <w:b/>
                <w:bCs/>
                <w:sz w:val="16"/>
                <w:szCs w:val="16"/>
                <w:lang w:eastAsia="pl-PL"/>
              </w:rPr>
            </w:pPr>
            <w:r w:rsidRPr="00E93CE4">
              <w:rPr>
                <w:rFonts w:ascii="Arial" w:eastAsia="Times New Roman" w:hAnsi="Arial" w:cs="Arial"/>
                <w:b/>
                <w:bCs/>
                <w:sz w:val="16"/>
                <w:szCs w:val="16"/>
                <w:lang w:eastAsia="pl-PL"/>
              </w:rPr>
              <w:t>2</w:t>
            </w:r>
          </w:p>
        </w:tc>
        <w:tc>
          <w:tcPr>
            <w:tcW w:w="2354" w:type="dxa"/>
            <w:tcBorders>
              <w:top w:val="nil"/>
              <w:left w:val="nil"/>
              <w:bottom w:val="single" w:sz="4" w:space="0" w:color="auto"/>
              <w:right w:val="single" w:sz="4" w:space="0" w:color="auto"/>
            </w:tcBorders>
            <w:shd w:val="clear" w:color="auto" w:fill="auto"/>
            <w:hideMark/>
          </w:tcPr>
          <w:p w:rsidR="00E93CE4" w:rsidRDefault="00E93CE4" w:rsidP="00E93CE4">
            <w:proofErr w:type="spellStart"/>
            <w:r w:rsidRPr="00E93CE4">
              <w:rPr>
                <w:rFonts w:ascii="Arial" w:eastAsia="Times New Roman" w:hAnsi="Arial" w:cs="Arial"/>
                <w:color w:val="000000"/>
                <w:sz w:val="16"/>
                <w:szCs w:val="16"/>
                <w:lang w:eastAsia="pl-PL"/>
              </w:rPr>
              <w:t>Darbepoetinum</w:t>
            </w:r>
            <w:proofErr w:type="spellEnd"/>
            <w:r w:rsidRPr="00E93CE4">
              <w:rPr>
                <w:rFonts w:ascii="Arial" w:eastAsia="Times New Roman" w:hAnsi="Arial" w:cs="Arial"/>
                <w:color w:val="000000"/>
                <w:sz w:val="16"/>
                <w:szCs w:val="16"/>
                <w:lang w:eastAsia="pl-PL"/>
              </w:rPr>
              <w:t xml:space="preserve"> alfa</w:t>
            </w:r>
          </w:p>
        </w:tc>
        <w:tc>
          <w:tcPr>
            <w:tcW w:w="81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proofErr w:type="spellStart"/>
            <w:r w:rsidRPr="00E93CE4">
              <w:rPr>
                <w:rFonts w:ascii="Arial" w:eastAsia="Times New Roman" w:hAnsi="Arial" w:cs="Arial"/>
                <w:sz w:val="16"/>
                <w:szCs w:val="16"/>
                <w:lang w:eastAsia="pl-PL"/>
              </w:rPr>
              <w:t>inj</w:t>
            </w:r>
            <w:proofErr w:type="spellEnd"/>
            <w:r w:rsidRPr="00E93CE4">
              <w:rPr>
                <w:rFonts w:ascii="Arial" w:eastAsia="Times New Roman" w:hAnsi="Arial" w:cs="Arial"/>
                <w:sz w:val="16"/>
                <w:szCs w:val="16"/>
                <w:lang w:eastAsia="pl-PL"/>
              </w:rPr>
              <w:t>.</w:t>
            </w:r>
          </w:p>
        </w:tc>
        <w:tc>
          <w:tcPr>
            <w:tcW w:w="145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20 </w:t>
            </w:r>
            <w:proofErr w:type="spellStart"/>
            <w:r w:rsidRPr="00E93CE4">
              <w:rPr>
                <w:rFonts w:ascii="Arial" w:eastAsia="Times New Roman" w:hAnsi="Arial" w:cs="Arial"/>
                <w:sz w:val="16"/>
                <w:szCs w:val="16"/>
                <w:lang w:eastAsia="pl-PL"/>
              </w:rPr>
              <w:t>mcg</w:t>
            </w:r>
            <w:proofErr w:type="spellEnd"/>
            <w:r w:rsidRPr="00E93CE4">
              <w:rPr>
                <w:rFonts w:ascii="Arial" w:eastAsia="Times New Roman" w:hAnsi="Arial" w:cs="Arial"/>
                <w:sz w:val="16"/>
                <w:szCs w:val="16"/>
                <w:lang w:eastAsia="pl-PL"/>
              </w:rPr>
              <w:t>/0,5 ml</w:t>
            </w:r>
          </w:p>
        </w:tc>
        <w:tc>
          <w:tcPr>
            <w:tcW w:w="879"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2800</w:t>
            </w:r>
          </w:p>
        </w:tc>
        <w:tc>
          <w:tcPr>
            <w:tcW w:w="1498"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1 </w:t>
            </w:r>
            <w:proofErr w:type="spellStart"/>
            <w:r w:rsidRPr="00E93CE4">
              <w:rPr>
                <w:rFonts w:ascii="Arial" w:eastAsia="Times New Roman" w:hAnsi="Arial" w:cs="Arial"/>
                <w:sz w:val="16"/>
                <w:szCs w:val="16"/>
                <w:lang w:eastAsia="pl-PL"/>
              </w:rPr>
              <w:t>amp</w:t>
            </w:r>
            <w:proofErr w:type="spellEnd"/>
            <w:r w:rsidRPr="00E93CE4">
              <w:rPr>
                <w:rFonts w:ascii="Arial" w:eastAsia="Times New Roman" w:hAnsi="Arial" w:cs="Arial"/>
                <w:sz w:val="16"/>
                <w:szCs w:val="16"/>
                <w:lang w:eastAsia="pl-PL"/>
              </w:rPr>
              <w:t>.-strzyk.</w:t>
            </w:r>
          </w:p>
        </w:tc>
      </w:tr>
      <w:tr w:rsidR="00E93CE4" w:rsidRPr="00E93CE4" w:rsidTr="00E93CE4">
        <w:trPr>
          <w:trHeight w:val="2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93CE4" w:rsidRPr="00E93CE4" w:rsidRDefault="00E93CE4" w:rsidP="00E93CE4">
            <w:pPr>
              <w:widowControl/>
              <w:autoSpaceDE/>
              <w:autoSpaceDN/>
              <w:jc w:val="center"/>
              <w:rPr>
                <w:rFonts w:ascii="Arial" w:eastAsia="Times New Roman" w:hAnsi="Arial" w:cs="Arial"/>
                <w:b/>
                <w:bCs/>
                <w:sz w:val="16"/>
                <w:szCs w:val="16"/>
                <w:lang w:eastAsia="pl-PL"/>
              </w:rPr>
            </w:pPr>
            <w:r w:rsidRPr="00E93CE4">
              <w:rPr>
                <w:rFonts w:ascii="Arial" w:eastAsia="Times New Roman" w:hAnsi="Arial" w:cs="Arial"/>
                <w:b/>
                <w:bCs/>
                <w:sz w:val="16"/>
                <w:szCs w:val="16"/>
                <w:lang w:eastAsia="pl-PL"/>
              </w:rPr>
              <w:t>3</w:t>
            </w:r>
          </w:p>
        </w:tc>
        <w:tc>
          <w:tcPr>
            <w:tcW w:w="2354" w:type="dxa"/>
            <w:tcBorders>
              <w:top w:val="nil"/>
              <w:left w:val="nil"/>
              <w:bottom w:val="single" w:sz="4" w:space="0" w:color="auto"/>
              <w:right w:val="single" w:sz="4" w:space="0" w:color="auto"/>
            </w:tcBorders>
            <w:shd w:val="clear" w:color="auto" w:fill="auto"/>
            <w:hideMark/>
          </w:tcPr>
          <w:p w:rsidR="00E93CE4" w:rsidRDefault="00E93CE4" w:rsidP="00E93CE4">
            <w:proofErr w:type="spellStart"/>
            <w:r w:rsidRPr="00E93CE4">
              <w:rPr>
                <w:rFonts w:ascii="Arial" w:eastAsia="Times New Roman" w:hAnsi="Arial" w:cs="Arial"/>
                <w:color w:val="000000"/>
                <w:sz w:val="16"/>
                <w:szCs w:val="16"/>
                <w:lang w:eastAsia="pl-PL"/>
              </w:rPr>
              <w:t>Darbepoetinum</w:t>
            </w:r>
            <w:proofErr w:type="spellEnd"/>
            <w:r w:rsidRPr="00E93CE4">
              <w:rPr>
                <w:rFonts w:ascii="Arial" w:eastAsia="Times New Roman" w:hAnsi="Arial" w:cs="Arial"/>
                <w:color w:val="000000"/>
                <w:sz w:val="16"/>
                <w:szCs w:val="16"/>
                <w:lang w:eastAsia="pl-PL"/>
              </w:rPr>
              <w:t xml:space="preserve"> alfa</w:t>
            </w:r>
          </w:p>
        </w:tc>
        <w:tc>
          <w:tcPr>
            <w:tcW w:w="81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proofErr w:type="spellStart"/>
            <w:r w:rsidRPr="00E93CE4">
              <w:rPr>
                <w:rFonts w:ascii="Arial" w:eastAsia="Times New Roman" w:hAnsi="Arial" w:cs="Arial"/>
                <w:sz w:val="16"/>
                <w:szCs w:val="16"/>
                <w:lang w:eastAsia="pl-PL"/>
              </w:rPr>
              <w:t>inj</w:t>
            </w:r>
            <w:proofErr w:type="spellEnd"/>
            <w:r w:rsidRPr="00E93CE4">
              <w:rPr>
                <w:rFonts w:ascii="Arial" w:eastAsia="Times New Roman" w:hAnsi="Arial" w:cs="Arial"/>
                <w:sz w:val="16"/>
                <w:szCs w:val="16"/>
                <w:lang w:eastAsia="pl-PL"/>
              </w:rPr>
              <w:t>.</w:t>
            </w:r>
          </w:p>
        </w:tc>
        <w:tc>
          <w:tcPr>
            <w:tcW w:w="145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30 </w:t>
            </w:r>
            <w:proofErr w:type="spellStart"/>
            <w:r w:rsidRPr="00E93CE4">
              <w:rPr>
                <w:rFonts w:ascii="Arial" w:eastAsia="Times New Roman" w:hAnsi="Arial" w:cs="Arial"/>
                <w:sz w:val="16"/>
                <w:szCs w:val="16"/>
                <w:lang w:eastAsia="pl-PL"/>
              </w:rPr>
              <w:t>mcg</w:t>
            </w:r>
            <w:proofErr w:type="spellEnd"/>
            <w:r w:rsidRPr="00E93CE4">
              <w:rPr>
                <w:rFonts w:ascii="Arial" w:eastAsia="Times New Roman" w:hAnsi="Arial" w:cs="Arial"/>
                <w:sz w:val="16"/>
                <w:szCs w:val="16"/>
                <w:lang w:eastAsia="pl-PL"/>
              </w:rPr>
              <w:t>/0,3 ml</w:t>
            </w:r>
          </w:p>
        </w:tc>
        <w:tc>
          <w:tcPr>
            <w:tcW w:w="879"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1400</w:t>
            </w:r>
          </w:p>
        </w:tc>
        <w:tc>
          <w:tcPr>
            <w:tcW w:w="1498"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1 </w:t>
            </w:r>
            <w:proofErr w:type="spellStart"/>
            <w:r w:rsidRPr="00E93CE4">
              <w:rPr>
                <w:rFonts w:ascii="Arial" w:eastAsia="Times New Roman" w:hAnsi="Arial" w:cs="Arial"/>
                <w:sz w:val="16"/>
                <w:szCs w:val="16"/>
                <w:lang w:eastAsia="pl-PL"/>
              </w:rPr>
              <w:t>amp</w:t>
            </w:r>
            <w:proofErr w:type="spellEnd"/>
            <w:r w:rsidRPr="00E93CE4">
              <w:rPr>
                <w:rFonts w:ascii="Arial" w:eastAsia="Times New Roman" w:hAnsi="Arial" w:cs="Arial"/>
                <w:sz w:val="16"/>
                <w:szCs w:val="16"/>
                <w:lang w:eastAsia="pl-PL"/>
              </w:rPr>
              <w:t>.-strzyk.</w:t>
            </w:r>
          </w:p>
        </w:tc>
      </w:tr>
      <w:tr w:rsidR="00E93CE4" w:rsidRPr="00E93CE4" w:rsidTr="00E93CE4">
        <w:trPr>
          <w:trHeight w:val="2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93CE4" w:rsidRPr="00E93CE4" w:rsidRDefault="00E93CE4" w:rsidP="00E93CE4">
            <w:pPr>
              <w:widowControl/>
              <w:autoSpaceDE/>
              <w:autoSpaceDN/>
              <w:jc w:val="center"/>
              <w:rPr>
                <w:rFonts w:ascii="Arial" w:eastAsia="Times New Roman" w:hAnsi="Arial" w:cs="Arial"/>
                <w:b/>
                <w:bCs/>
                <w:sz w:val="16"/>
                <w:szCs w:val="16"/>
                <w:lang w:eastAsia="pl-PL"/>
              </w:rPr>
            </w:pPr>
            <w:r w:rsidRPr="00E93CE4">
              <w:rPr>
                <w:rFonts w:ascii="Arial" w:eastAsia="Times New Roman" w:hAnsi="Arial" w:cs="Arial"/>
                <w:b/>
                <w:bCs/>
                <w:sz w:val="16"/>
                <w:szCs w:val="16"/>
                <w:lang w:eastAsia="pl-PL"/>
              </w:rPr>
              <w:t>4</w:t>
            </w:r>
          </w:p>
        </w:tc>
        <w:tc>
          <w:tcPr>
            <w:tcW w:w="2354" w:type="dxa"/>
            <w:tcBorders>
              <w:top w:val="nil"/>
              <w:left w:val="nil"/>
              <w:bottom w:val="single" w:sz="4" w:space="0" w:color="auto"/>
              <w:right w:val="single" w:sz="4" w:space="0" w:color="auto"/>
            </w:tcBorders>
            <w:shd w:val="clear" w:color="auto" w:fill="auto"/>
            <w:hideMark/>
          </w:tcPr>
          <w:p w:rsidR="00E93CE4" w:rsidRDefault="00E93CE4" w:rsidP="00E93CE4">
            <w:proofErr w:type="spellStart"/>
            <w:r w:rsidRPr="00E93CE4">
              <w:rPr>
                <w:rFonts w:ascii="Arial" w:eastAsia="Times New Roman" w:hAnsi="Arial" w:cs="Arial"/>
                <w:color w:val="000000"/>
                <w:sz w:val="16"/>
                <w:szCs w:val="16"/>
                <w:lang w:eastAsia="pl-PL"/>
              </w:rPr>
              <w:t>Darbepoetinum</w:t>
            </w:r>
            <w:proofErr w:type="spellEnd"/>
            <w:r w:rsidRPr="00E93CE4">
              <w:rPr>
                <w:rFonts w:ascii="Arial" w:eastAsia="Times New Roman" w:hAnsi="Arial" w:cs="Arial"/>
                <w:color w:val="000000"/>
                <w:sz w:val="16"/>
                <w:szCs w:val="16"/>
                <w:lang w:eastAsia="pl-PL"/>
              </w:rPr>
              <w:t xml:space="preserve"> alfa</w:t>
            </w:r>
          </w:p>
        </w:tc>
        <w:tc>
          <w:tcPr>
            <w:tcW w:w="81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proofErr w:type="spellStart"/>
            <w:r w:rsidRPr="00E93CE4">
              <w:rPr>
                <w:rFonts w:ascii="Arial" w:eastAsia="Times New Roman" w:hAnsi="Arial" w:cs="Arial"/>
                <w:sz w:val="16"/>
                <w:szCs w:val="16"/>
                <w:lang w:eastAsia="pl-PL"/>
              </w:rPr>
              <w:t>inj</w:t>
            </w:r>
            <w:proofErr w:type="spellEnd"/>
            <w:r w:rsidRPr="00E93CE4">
              <w:rPr>
                <w:rFonts w:ascii="Arial" w:eastAsia="Times New Roman" w:hAnsi="Arial" w:cs="Arial"/>
                <w:sz w:val="16"/>
                <w:szCs w:val="16"/>
                <w:lang w:eastAsia="pl-PL"/>
              </w:rPr>
              <w:t>.</w:t>
            </w:r>
          </w:p>
        </w:tc>
        <w:tc>
          <w:tcPr>
            <w:tcW w:w="145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40 </w:t>
            </w:r>
            <w:proofErr w:type="spellStart"/>
            <w:r w:rsidRPr="00E93CE4">
              <w:rPr>
                <w:rFonts w:ascii="Arial" w:eastAsia="Times New Roman" w:hAnsi="Arial" w:cs="Arial"/>
                <w:sz w:val="16"/>
                <w:szCs w:val="16"/>
                <w:lang w:eastAsia="pl-PL"/>
              </w:rPr>
              <w:t>mcg</w:t>
            </w:r>
            <w:proofErr w:type="spellEnd"/>
            <w:r w:rsidRPr="00E93CE4">
              <w:rPr>
                <w:rFonts w:ascii="Arial" w:eastAsia="Times New Roman" w:hAnsi="Arial" w:cs="Arial"/>
                <w:sz w:val="16"/>
                <w:szCs w:val="16"/>
                <w:lang w:eastAsia="pl-PL"/>
              </w:rPr>
              <w:t>/0,4 ml</w:t>
            </w:r>
          </w:p>
        </w:tc>
        <w:tc>
          <w:tcPr>
            <w:tcW w:w="879"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1500</w:t>
            </w:r>
          </w:p>
        </w:tc>
        <w:tc>
          <w:tcPr>
            <w:tcW w:w="1498"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1 </w:t>
            </w:r>
            <w:proofErr w:type="spellStart"/>
            <w:r w:rsidRPr="00E93CE4">
              <w:rPr>
                <w:rFonts w:ascii="Arial" w:eastAsia="Times New Roman" w:hAnsi="Arial" w:cs="Arial"/>
                <w:sz w:val="16"/>
                <w:szCs w:val="16"/>
                <w:lang w:eastAsia="pl-PL"/>
              </w:rPr>
              <w:t>amp</w:t>
            </w:r>
            <w:proofErr w:type="spellEnd"/>
            <w:r w:rsidRPr="00E93CE4">
              <w:rPr>
                <w:rFonts w:ascii="Arial" w:eastAsia="Times New Roman" w:hAnsi="Arial" w:cs="Arial"/>
                <w:sz w:val="16"/>
                <w:szCs w:val="16"/>
                <w:lang w:eastAsia="pl-PL"/>
              </w:rPr>
              <w:t>.-strzyk.</w:t>
            </w:r>
          </w:p>
        </w:tc>
      </w:tr>
      <w:tr w:rsidR="00E93CE4" w:rsidRPr="00E93CE4" w:rsidTr="00E93CE4">
        <w:trPr>
          <w:trHeight w:val="26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E93CE4" w:rsidRPr="00E93CE4" w:rsidRDefault="00E93CE4" w:rsidP="00E93CE4">
            <w:pPr>
              <w:widowControl/>
              <w:autoSpaceDE/>
              <w:autoSpaceDN/>
              <w:jc w:val="center"/>
              <w:rPr>
                <w:rFonts w:ascii="Arial" w:eastAsia="Times New Roman" w:hAnsi="Arial" w:cs="Arial"/>
                <w:b/>
                <w:bCs/>
                <w:sz w:val="16"/>
                <w:szCs w:val="16"/>
                <w:lang w:eastAsia="pl-PL"/>
              </w:rPr>
            </w:pPr>
            <w:r w:rsidRPr="00E93CE4">
              <w:rPr>
                <w:rFonts w:ascii="Arial" w:eastAsia="Times New Roman" w:hAnsi="Arial" w:cs="Arial"/>
                <w:b/>
                <w:bCs/>
                <w:sz w:val="16"/>
                <w:szCs w:val="16"/>
                <w:lang w:eastAsia="pl-PL"/>
              </w:rPr>
              <w:t>5</w:t>
            </w:r>
          </w:p>
        </w:tc>
        <w:tc>
          <w:tcPr>
            <w:tcW w:w="2354" w:type="dxa"/>
            <w:tcBorders>
              <w:top w:val="nil"/>
              <w:left w:val="nil"/>
              <w:bottom w:val="single" w:sz="4" w:space="0" w:color="auto"/>
              <w:right w:val="single" w:sz="4" w:space="0" w:color="auto"/>
            </w:tcBorders>
            <w:shd w:val="clear" w:color="auto" w:fill="auto"/>
            <w:hideMark/>
          </w:tcPr>
          <w:p w:rsidR="00E93CE4" w:rsidRDefault="00E93CE4" w:rsidP="00E93CE4">
            <w:proofErr w:type="spellStart"/>
            <w:r w:rsidRPr="00E93CE4">
              <w:rPr>
                <w:rFonts w:ascii="Arial" w:eastAsia="Times New Roman" w:hAnsi="Arial" w:cs="Arial"/>
                <w:color w:val="000000"/>
                <w:sz w:val="16"/>
                <w:szCs w:val="16"/>
                <w:lang w:eastAsia="pl-PL"/>
              </w:rPr>
              <w:t>Darbepoetinum</w:t>
            </w:r>
            <w:proofErr w:type="spellEnd"/>
            <w:r w:rsidRPr="00E93CE4">
              <w:rPr>
                <w:rFonts w:ascii="Arial" w:eastAsia="Times New Roman" w:hAnsi="Arial" w:cs="Arial"/>
                <w:color w:val="000000"/>
                <w:sz w:val="16"/>
                <w:szCs w:val="16"/>
                <w:lang w:eastAsia="pl-PL"/>
              </w:rPr>
              <w:t xml:space="preserve"> alfa</w:t>
            </w:r>
          </w:p>
        </w:tc>
        <w:tc>
          <w:tcPr>
            <w:tcW w:w="81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proofErr w:type="spellStart"/>
            <w:r w:rsidRPr="00E93CE4">
              <w:rPr>
                <w:rFonts w:ascii="Arial" w:eastAsia="Times New Roman" w:hAnsi="Arial" w:cs="Arial"/>
                <w:sz w:val="16"/>
                <w:szCs w:val="16"/>
                <w:lang w:eastAsia="pl-PL"/>
              </w:rPr>
              <w:t>inj</w:t>
            </w:r>
            <w:proofErr w:type="spellEnd"/>
            <w:r w:rsidRPr="00E93CE4">
              <w:rPr>
                <w:rFonts w:ascii="Arial" w:eastAsia="Times New Roman" w:hAnsi="Arial" w:cs="Arial"/>
                <w:sz w:val="16"/>
                <w:szCs w:val="16"/>
                <w:lang w:eastAsia="pl-PL"/>
              </w:rPr>
              <w:t>.</w:t>
            </w:r>
          </w:p>
        </w:tc>
        <w:tc>
          <w:tcPr>
            <w:tcW w:w="1450"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500 </w:t>
            </w:r>
            <w:proofErr w:type="spellStart"/>
            <w:r w:rsidRPr="00E93CE4">
              <w:rPr>
                <w:rFonts w:ascii="Arial" w:eastAsia="Times New Roman" w:hAnsi="Arial" w:cs="Arial"/>
                <w:sz w:val="16"/>
                <w:szCs w:val="16"/>
                <w:lang w:eastAsia="pl-PL"/>
              </w:rPr>
              <w:t>mcg</w:t>
            </w:r>
            <w:proofErr w:type="spellEnd"/>
            <w:r w:rsidRPr="00E93CE4">
              <w:rPr>
                <w:rFonts w:ascii="Arial" w:eastAsia="Times New Roman" w:hAnsi="Arial" w:cs="Arial"/>
                <w:sz w:val="16"/>
                <w:szCs w:val="16"/>
                <w:lang w:eastAsia="pl-PL"/>
              </w:rPr>
              <w:t>/1 ml</w:t>
            </w:r>
          </w:p>
        </w:tc>
        <w:tc>
          <w:tcPr>
            <w:tcW w:w="879"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10</w:t>
            </w:r>
          </w:p>
        </w:tc>
        <w:tc>
          <w:tcPr>
            <w:tcW w:w="1498" w:type="dxa"/>
            <w:tcBorders>
              <w:top w:val="nil"/>
              <w:left w:val="nil"/>
              <w:bottom w:val="single" w:sz="4" w:space="0" w:color="auto"/>
              <w:right w:val="single" w:sz="4" w:space="0" w:color="auto"/>
            </w:tcBorders>
            <w:shd w:val="clear" w:color="auto" w:fill="auto"/>
            <w:vAlign w:val="center"/>
            <w:hideMark/>
          </w:tcPr>
          <w:p w:rsidR="00E93CE4" w:rsidRPr="00E93CE4" w:rsidRDefault="00E93CE4" w:rsidP="00E93CE4">
            <w:pPr>
              <w:widowControl/>
              <w:autoSpaceDE/>
              <w:autoSpaceDN/>
              <w:jc w:val="center"/>
              <w:rPr>
                <w:rFonts w:ascii="Arial" w:eastAsia="Times New Roman" w:hAnsi="Arial" w:cs="Arial"/>
                <w:sz w:val="16"/>
                <w:szCs w:val="16"/>
                <w:lang w:eastAsia="pl-PL"/>
              </w:rPr>
            </w:pPr>
            <w:r w:rsidRPr="00E93CE4">
              <w:rPr>
                <w:rFonts w:ascii="Arial" w:eastAsia="Times New Roman" w:hAnsi="Arial" w:cs="Arial"/>
                <w:sz w:val="16"/>
                <w:szCs w:val="16"/>
                <w:lang w:eastAsia="pl-PL"/>
              </w:rPr>
              <w:t xml:space="preserve">1 </w:t>
            </w:r>
            <w:proofErr w:type="spellStart"/>
            <w:r w:rsidRPr="00E93CE4">
              <w:rPr>
                <w:rFonts w:ascii="Arial" w:eastAsia="Times New Roman" w:hAnsi="Arial" w:cs="Arial"/>
                <w:sz w:val="16"/>
                <w:szCs w:val="16"/>
                <w:lang w:eastAsia="pl-PL"/>
              </w:rPr>
              <w:t>amp</w:t>
            </w:r>
            <w:proofErr w:type="spellEnd"/>
            <w:r w:rsidRPr="00E93CE4">
              <w:rPr>
                <w:rFonts w:ascii="Arial" w:eastAsia="Times New Roman" w:hAnsi="Arial" w:cs="Arial"/>
                <w:sz w:val="16"/>
                <w:szCs w:val="16"/>
                <w:lang w:eastAsia="pl-PL"/>
              </w:rPr>
              <w:t>.-strzyk.</w:t>
            </w:r>
          </w:p>
        </w:tc>
      </w:tr>
    </w:tbl>
    <w:p w:rsidR="00E93CE4" w:rsidRDefault="00E93CE4" w:rsidP="00E93CE4">
      <w:pPr>
        <w:pStyle w:val="Akapitzlist"/>
        <w:spacing w:before="5"/>
        <w:ind w:left="709" w:right="124" w:firstLine="0"/>
        <w:rPr>
          <w:rFonts w:ascii="Times New Roman" w:hAnsi="Times New Roman" w:cs="Times New Roman"/>
          <w:b/>
          <w:sz w:val="21"/>
          <w:szCs w:val="21"/>
        </w:rPr>
      </w:pPr>
    </w:p>
    <w:p w:rsidR="00D22EAD" w:rsidRPr="00E93CE4" w:rsidRDefault="00A15047" w:rsidP="00E93CE4">
      <w:pPr>
        <w:pStyle w:val="Akapitzlist"/>
        <w:spacing w:before="5"/>
        <w:ind w:left="709" w:right="124" w:firstLine="0"/>
        <w:rPr>
          <w:rFonts w:ascii="Times New Roman" w:hAnsi="Times New Roman" w:cs="Times New Roman"/>
          <w:sz w:val="21"/>
          <w:szCs w:val="21"/>
        </w:rPr>
      </w:pPr>
      <w:r w:rsidRPr="00E93CE4">
        <w:rPr>
          <w:rFonts w:ascii="Times New Roman" w:hAnsi="Times New Roman" w:cs="Times New Roman"/>
          <w:b/>
          <w:color w:val="0070C0"/>
          <w:sz w:val="21"/>
          <w:szCs w:val="21"/>
          <w:u w:val="single"/>
        </w:rPr>
        <w:t>Przedmiot</w:t>
      </w:r>
      <w:r w:rsidRPr="00E93CE4">
        <w:rPr>
          <w:rFonts w:ascii="Times New Roman" w:hAnsi="Times New Roman" w:cs="Times New Roman"/>
          <w:b/>
          <w:color w:val="0070C0"/>
          <w:spacing w:val="8"/>
          <w:sz w:val="21"/>
          <w:szCs w:val="21"/>
          <w:u w:val="single"/>
        </w:rPr>
        <w:t xml:space="preserve"> </w:t>
      </w:r>
      <w:r w:rsidRPr="00E93CE4">
        <w:rPr>
          <w:rFonts w:ascii="Times New Roman" w:hAnsi="Times New Roman" w:cs="Times New Roman"/>
          <w:b/>
          <w:color w:val="0070C0"/>
          <w:sz w:val="21"/>
          <w:szCs w:val="21"/>
          <w:u w:val="single"/>
        </w:rPr>
        <w:t>zamówienia</w:t>
      </w:r>
      <w:r w:rsidRPr="00E93CE4">
        <w:rPr>
          <w:rFonts w:ascii="Times New Roman" w:hAnsi="Times New Roman" w:cs="Times New Roman"/>
          <w:b/>
          <w:color w:val="0070C0"/>
          <w:spacing w:val="10"/>
          <w:sz w:val="21"/>
          <w:szCs w:val="21"/>
          <w:u w:val="single"/>
        </w:rPr>
        <w:t xml:space="preserve"> </w:t>
      </w:r>
      <w:r w:rsidR="00E93CE4">
        <w:rPr>
          <w:rFonts w:ascii="Times New Roman" w:hAnsi="Times New Roman" w:cs="Times New Roman"/>
          <w:b/>
          <w:color w:val="0070C0"/>
          <w:spacing w:val="10"/>
          <w:sz w:val="21"/>
          <w:szCs w:val="21"/>
          <w:u w:val="single"/>
        </w:rPr>
        <w:t xml:space="preserve">nie </w:t>
      </w:r>
      <w:r w:rsidRPr="00E93CE4">
        <w:rPr>
          <w:rFonts w:ascii="Times New Roman" w:hAnsi="Times New Roman" w:cs="Times New Roman"/>
          <w:b/>
          <w:color w:val="0070C0"/>
          <w:sz w:val="21"/>
          <w:szCs w:val="21"/>
          <w:u w:val="single"/>
        </w:rPr>
        <w:t>został</w:t>
      </w:r>
      <w:r w:rsidRPr="00E93CE4">
        <w:rPr>
          <w:rFonts w:ascii="Times New Roman" w:hAnsi="Times New Roman" w:cs="Times New Roman"/>
          <w:b/>
          <w:color w:val="0070C0"/>
          <w:spacing w:val="7"/>
          <w:sz w:val="21"/>
          <w:szCs w:val="21"/>
          <w:u w:val="single"/>
        </w:rPr>
        <w:t xml:space="preserve"> </w:t>
      </w:r>
      <w:r w:rsidRPr="00E93CE4">
        <w:rPr>
          <w:rFonts w:ascii="Times New Roman" w:hAnsi="Times New Roman" w:cs="Times New Roman"/>
          <w:b/>
          <w:color w:val="0070C0"/>
          <w:sz w:val="21"/>
          <w:szCs w:val="21"/>
          <w:u w:val="single"/>
        </w:rPr>
        <w:t>podzielony</w:t>
      </w:r>
      <w:r w:rsidRPr="00E93CE4">
        <w:rPr>
          <w:rFonts w:ascii="Times New Roman" w:hAnsi="Times New Roman" w:cs="Times New Roman"/>
          <w:b/>
          <w:color w:val="0070C0"/>
          <w:spacing w:val="10"/>
          <w:sz w:val="21"/>
          <w:szCs w:val="21"/>
          <w:u w:val="single"/>
        </w:rPr>
        <w:t xml:space="preserve"> </w:t>
      </w:r>
      <w:r w:rsidRPr="00E93CE4">
        <w:rPr>
          <w:rFonts w:ascii="Times New Roman" w:hAnsi="Times New Roman" w:cs="Times New Roman"/>
          <w:b/>
          <w:color w:val="0070C0"/>
          <w:sz w:val="21"/>
          <w:szCs w:val="21"/>
          <w:u w:val="single"/>
        </w:rPr>
        <w:t>na</w:t>
      </w:r>
      <w:r w:rsidRPr="00E93CE4">
        <w:rPr>
          <w:rFonts w:ascii="Times New Roman" w:hAnsi="Times New Roman" w:cs="Times New Roman"/>
          <w:b/>
          <w:color w:val="0070C0"/>
          <w:spacing w:val="11"/>
          <w:sz w:val="21"/>
          <w:szCs w:val="21"/>
          <w:u w:val="single"/>
        </w:rPr>
        <w:t xml:space="preserve"> </w:t>
      </w:r>
      <w:r w:rsidRPr="00E93CE4">
        <w:rPr>
          <w:rFonts w:ascii="Times New Roman" w:hAnsi="Times New Roman" w:cs="Times New Roman"/>
          <w:b/>
          <w:color w:val="0070C0"/>
          <w:sz w:val="21"/>
          <w:szCs w:val="21"/>
          <w:u w:val="single"/>
        </w:rPr>
        <w:t>części</w:t>
      </w:r>
      <w:r w:rsidRPr="00E93CE4">
        <w:rPr>
          <w:rFonts w:ascii="Times New Roman" w:hAnsi="Times New Roman" w:cs="Times New Roman"/>
          <w:sz w:val="21"/>
          <w:szCs w:val="21"/>
        </w:rPr>
        <w:t>.</w:t>
      </w:r>
    </w:p>
    <w:p w:rsidR="00413E32" w:rsidRDefault="00A92EEE" w:rsidP="00E93CE4">
      <w:pPr>
        <w:pStyle w:val="Akapitzlist"/>
        <w:tabs>
          <w:tab w:val="left" w:pos="993"/>
        </w:tabs>
        <w:spacing w:before="5"/>
        <w:ind w:left="709" w:right="124" w:firstLine="0"/>
        <w:rPr>
          <w:rFonts w:ascii="Times New Roman" w:hAnsi="Times New Roman" w:cs="Times New Roman"/>
          <w:sz w:val="21"/>
          <w:szCs w:val="21"/>
        </w:rPr>
      </w:pPr>
      <w:r w:rsidRPr="00A92EEE">
        <w:rPr>
          <w:rFonts w:ascii="Times New Roman" w:hAnsi="Times New Roman" w:cs="Times New Roman"/>
          <w:sz w:val="21"/>
          <w:szCs w:val="21"/>
        </w:rPr>
        <w:t>Wartość niniejszego zamówienia z</w:t>
      </w:r>
      <w:r>
        <w:rPr>
          <w:rFonts w:ascii="Times New Roman" w:hAnsi="Times New Roman" w:cs="Times New Roman"/>
          <w:sz w:val="21"/>
          <w:szCs w:val="21"/>
        </w:rPr>
        <w:t xml:space="preserve">ostała ustalona na kwotę </w:t>
      </w:r>
      <w:r w:rsidR="00E93CE4">
        <w:rPr>
          <w:rFonts w:ascii="Times New Roman" w:hAnsi="Times New Roman" w:cs="Times New Roman"/>
          <w:sz w:val="21"/>
          <w:szCs w:val="21"/>
        </w:rPr>
        <w:t>1.143.</w:t>
      </w:r>
      <w:r w:rsidR="00E93CE4" w:rsidRPr="00E93CE4">
        <w:rPr>
          <w:rFonts w:ascii="Times New Roman" w:hAnsi="Times New Roman" w:cs="Times New Roman"/>
          <w:sz w:val="21"/>
          <w:szCs w:val="21"/>
        </w:rPr>
        <w:t>217,00 zł netto, co daje równowartość 256</w:t>
      </w:r>
      <w:r w:rsidR="00E93CE4">
        <w:rPr>
          <w:rFonts w:ascii="Times New Roman" w:hAnsi="Times New Roman" w:cs="Times New Roman"/>
          <w:sz w:val="21"/>
          <w:szCs w:val="21"/>
        </w:rPr>
        <w:t>.</w:t>
      </w:r>
      <w:r w:rsidR="00E93CE4" w:rsidRPr="00E93CE4">
        <w:rPr>
          <w:rFonts w:ascii="Times New Roman" w:hAnsi="Times New Roman" w:cs="Times New Roman"/>
          <w:sz w:val="21"/>
          <w:szCs w:val="21"/>
        </w:rPr>
        <w:t>695,03 euro.</w:t>
      </w:r>
    </w:p>
    <w:p w:rsidR="00E93CE4" w:rsidRDefault="00E93CE4" w:rsidP="00E93CE4">
      <w:pPr>
        <w:pStyle w:val="Akapitzlist"/>
        <w:tabs>
          <w:tab w:val="left" w:pos="993"/>
        </w:tabs>
        <w:spacing w:before="5"/>
        <w:ind w:left="709" w:right="124" w:firstLine="0"/>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E93CE4" w:rsidRDefault="001028A9" w:rsidP="00E93CE4">
      <w:pPr>
        <w:pStyle w:val="Akapitzlist"/>
        <w:numPr>
          <w:ilvl w:val="0"/>
          <w:numId w:val="32"/>
        </w:numPr>
        <w:ind w:left="709" w:hanging="283"/>
        <w:rPr>
          <w:rFonts w:ascii="Times New Roman" w:hAnsi="Times New Roman"/>
          <w:sz w:val="21"/>
          <w:szCs w:val="21"/>
        </w:rPr>
      </w:pPr>
      <w:r w:rsidRPr="004B659D">
        <w:rPr>
          <w:rFonts w:ascii="Times New Roman" w:hAnsi="Times New Roman" w:cs="Times New Roman"/>
          <w:sz w:val="21"/>
          <w:szCs w:val="21"/>
        </w:rPr>
        <w:t xml:space="preserve">Wymogiem Zamawiającego jest zaoferowanie produktów leczniczych </w:t>
      </w:r>
      <w:r w:rsidRPr="004B659D">
        <w:rPr>
          <w:rFonts w:ascii="Times New Roman" w:hAnsi="Times New Roman"/>
          <w:sz w:val="21"/>
          <w:szCs w:val="21"/>
        </w:rPr>
        <w:t>zgodnie z usta</w:t>
      </w:r>
      <w:r w:rsidR="00E4590D" w:rsidRPr="004B659D">
        <w:rPr>
          <w:rFonts w:ascii="Times New Roman" w:hAnsi="Times New Roman"/>
          <w:sz w:val="21"/>
          <w:szCs w:val="21"/>
        </w:rPr>
        <w:t xml:space="preserve">wą z dnia  6 września 2001 r. </w:t>
      </w:r>
      <w:r w:rsidRPr="004B659D">
        <w:rPr>
          <w:rFonts w:ascii="Times New Roman" w:hAnsi="Times New Roman"/>
          <w:sz w:val="21"/>
          <w:szCs w:val="21"/>
        </w:rPr>
        <w:t>Prawo farmaceutyczne</w:t>
      </w:r>
      <w:r w:rsidR="00E4590D" w:rsidRPr="004B659D">
        <w:rPr>
          <w:rFonts w:ascii="Times New Roman" w:hAnsi="Times New Roman"/>
          <w:sz w:val="21"/>
          <w:szCs w:val="21"/>
        </w:rPr>
        <w:t>.</w:t>
      </w:r>
    </w:p>
    <w:p w:rsidR="00E93CE4" w:rsidRPr="00E93CE4" w:rsidRDefault="00E93CE4" w:rsidP="00E93CE4">
      <w:pPr>
        <w:pStyle w:val="Akapitzlist"/>
        <w:numPr>
          <w:ilvl w:val="0"/>
          <w:numId w:val="32"/>
        </w:numPr>
        <w:ind w:left="709" w:hanging="283"/>
        <w:rPr>
          <w:rFonts w:ascii="Times New Roman" w:hAnsi="Times New Roman"/>
          <w:sz w:val="21"/>
          <w:szCs w:val="21"/>
        </w:rPr>
      </w:pPr>
      <w:r w:rsidRPr="00E93CE4">
        <w:rPr>
          <w:sz w:val="21"/>
          <w:szCs w:val="21"/>
        </w:rPr>
        <w:t>Zamawiający wymaga aby zaoferowane produkty lecznicze znajdowały się w:</w:t>
      </w:r>
    </w:p>
    <w:p w:rsidR="00E93CE4" w:rsidRPr="00E93CE4" w:rsidRDefault="00E93CE4" w:rsidP="00E93CE4">
      <w:pPr>
        <w:ind w:left="709"/>
        <w:jc w:val="both"/>
        <w:rPr>
          <w:sz w:val="21"/>
          <w:szCs w:val="21"/>
        </w:rPr>
      </w:pPr>
      <w:r w:rsidRPr="00E93CE4">
        <w:rPr>
          <w:sz w:val="21"/>
          <w:szCs w:val="21"/>
        </w:rPr>
        <w:t xml:space="preserve">- </w:t>
      </w:r>
      <w:r w:rsidRPr="00E93CE4">
        <w:rPr>
          <w:b/>
          <w:sz w:val="21"/>
          <w:szCs w:val="21"/>
        </w:rPr>
        <w:t>załączniku B do Obwieszczenia Ministra Zdrowia</w:t>
      </w:r>
      <w:r w:rsidRPr="00E93CE4">
        <w:rPr>
          <w:sz w:val="21"/>
          <w:szCs w:val="21"/>
        </w:rPr>
        <w:t xml:space="preserve"> w sprawie wykazu leków refundowanych (leki dostępne w ramach programu lekowego) – dotyczy poz. 2, 3, 4</w:t>
      </w:r>
    </w:p>
    <w:p w:rsidR="00E93CE4" w:rsidRDefault="00E93CE4" w:rsidP="00E93CE4">
      <w:pPr>
        <w:ind w:left="709"/>
        <w:jc w:val="both"/>
        <w:rPr>
          <w:sz w:val="21"/>
          <w:szCs w:val="21"/>
        </w:rPr>
      </w:pPr>
      <w:r w:rsidRPr="00E93CE4">
        <w:rPr>
          <w:sz w:val="21"/>
          <w:szCs w:val="21"/>
        </w:rPr>
        <w:t xml:space="preserve">- </w:t>
      </w:r>
      <w:r w:rsidRPr="00E93CE4">
        <w:rPr>
          <w:b/>
          <w:sz w:val="21"/>
          <w:szCs w:val="21"/>
        </w:rPr>
        <w:t xml:space="preserve">załączniku C do Obwieszczenia Ministra Zdrowia </w:t>
      </w:r>
      <w:r w:rsidRPr="00E93CE4">
        <w:rPr>
          <w:sz w:val="21"/>
          <w:szCs w:val="21"/>
        </w:rPr>
        <w:t>w sprawie wykazu leków refundowanych (leki dostępne w ramach programu lekowego) – dotyczy poz. 5</w:t>
      </w:r>
    </w:p>
    <w:p w:rsidR="00BC6B89" w:rsidRPr="00BC6B89" w:rsidRDefault="00BC6B89" w:rsidP="00BC6B89">
      <w:pPr>
        <w:ind w:left="709"/>
        <w:jc w:val="both"/>
        <w:rPr>
          <w:b/>
          <w:color w:val="0070C0"/>
          <w:sz w:val="21"/>
          <w:szCs w:val="21"/>
        </w:rPr>
      </w:pPr>
      <w:r w:rsidRPr="00BC6B89">
        <w:rPr>
          <w:b/>
          <w:color w:val="0070C0"/>
          <w:sz w:val="21"/>
          <w:szCs w:val="21"/>
        </w:rPr>
        <w:t>a zaoferowana cena nie może przekraczać limitu finansowania określonego przez NFZ</w:t>
      </w:r>
    </w:p>
    <w:p w:rsidR="00BC6B89" w:rsidRDefault="00BC6B89" w:rsidP="00BC6B89">
      <w:pPr>
        <w:ind w:left="709"/>
        <w:jc w:val="both"/>
        <w:rPr>
          <w:sz w:val="21"/>
          <w:szCs w:val="21"/>
        </w:rPr>
      </w:pPr>
      <w:r w:rsidRPr="00BC6B89">
        <w:rPr>
          <w:sz w:val="21"/>
          <w:szCs w:val="21"/>
        </w:rPr>
        <w:t>*poz. 1 – produkt leczniczy nie podlegający refundacji</w:t>
      </w:r>
    </w:p>
    <w:p w:rsidR="00BC6B89" w:rsidRPr="00E93CE4" w:rsidRDefault="00BC6B89" w:rsidP="00BC6B89">
      <w:pPr>
        <w:ind w:left="709"/>
        <w:jc w:val="both"/>
        <w:rPr>
          <w:sz w:val="21"/>
          <w:szCs w:val="21"/>
        </w:rPr>
      </w:pP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 xml:space="preserve">W każdym przypadku, gdy przedmiot zamówienia odnosi się do nazw handlowych dopuszczalne jest </w:t>
      </w:r>
      <w:r w:rsidRPr="00DE494A">
        <w:rPr>
          <w:rFonts w:ascii="Times New Roman" w:hAnsi="Times New Roman" w:cs="Times New Roman"/>
          <w:color w:val="000000" w:themeColor="text1"/>
          <w:sz w:val="21"/>
          <w:szCs w:val="21"/>
        </w:rPr>
        <w:lastRenderedPageBreak/>
        <w:t>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C92306">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C92306">
      <w:pPr>
        <w:pStyle w:val="Akapitzlist"/>
        <w:numPr>
          <w:ilvl w:val="1"/>
          <w:numId w:val="10"/>
        </w:numPr>
        <w:tabs>
          <w:tab w:val="left" w:pos="72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C92306">
      <w:pPr>
        <w:pStyle w:val="Akapitzlist"/>
        <w:numPr>
          <w:ilvl w:val="1"/>
          <w:numId w:val="10"/>
        </w:numPr>
        <w:tabs>
          <w:tab w:val="left" w:pos="716"/>
        </w:tabs>
        <w:ind w:right="124" w:hanging="42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71"/>
        </w:tabs>
        <w:spacing w:before="1"/>
        <w:ind w:left="770" w:right="124" w:hanging="43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C92306">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C92306">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C92306">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C92306">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103B5B" w:rsidRPr="000B2DCF" w:rsidRDefault="00103B5B"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F960DA" w:rsidRPr="002F49FF" w:rsidRDefault="00F960DA"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9160EB" w:rsidRPr="009160EB" w:rsidRDefault="009160EB" w:rsidP="00E05161">
      <w:pPr>
        <w:pStyle w:val="Akapitzlist"/>
        <w:numPr>
          <w:ilvl w:val="6"/>
          <w:numId w:val="17"/>
        </w:numPr>
        <w:ind w:left="709" w:hanging="425"/>
        <w:rPr>
          <w:rFonts w:ascii="Times New Roman" w:hAnsi="Times New Roman" w:cs="Times New Roman"/>
          <w:sz w:val="21"/>
          <w:szCs w:val="21"/>
        </w:rPr>
      </w:pPr>
      <w:r w:rsidRPr="009160EB">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9160EB">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9160EB">
        <w:rPr>
          <w:rFonts w:ascii="Times New Roman" w:hAnsi="Times New Roman" w:cs="Times New Roman"/>
          <w:sz w:val="21"/>
          <w:szCs w:val="21"/>
        </w:rPr>
        <w:t xml:space="preserve"> oraz służących ochronie bezpieczeństwa narodowego (Dz.U.2022.835 z dnia 2022.04.15).  </w:t>
      </w:r>
    </w:p>
    <w:p w:rsidR="0004573A" w:rsidRPr="0004573A" w:rsidRDefault="0004573A" w:rsidP="00E05161">
      <w:pPr>
        <w:pStyle w:val="Tekstpodstawowy"/>
        <w:numPr>
          <w:ilvl w:val="6"/>
          <w:numId w:val="17"/>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art. 109 ust. 1 pkt  4, 5, 7 PZP</w:t>
      </w:r>
      <w:r w:rsidRPr="0004573A">
        <w:rPr>
          <w:rFonts w:ascii="Times New Roman" w:hAnsi="Times New Roman" w:cs="Times New Roman"/>
          <w:sz w:val="21"/>
          <w:szCs w:val="21"/>
        </w:rPr>
        <w:t>, to jest:</w:t>
      </w:r>
    </w:p>
    <w:p w:rsidR="0004573A" w:rsidRPr="0004573A" w:rsidRDefault="0004573A" w:rsidP="00E05161">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stosunku do którego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E05161">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04573A" w:rsidRPr="00E76AE1" w:rsidRDefault="0004573A" w:rsidP="00E05161">
      <w:pPr>
        <w:pStyle w:val="Tekstpodstawowy"/>
        <w:numPr>
          <w:ilvl w:val="1"/>
          <w:numId w:val="18"/>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E76AE1" w:rsidRPr="00875C22" w:rsidRDefault="00E76AE1" w:rsidP="00E76AE1">
      <w:pPr>
        <w:pStyle w:val="Tekstpodstawowy"/>
        <w:spacing w:before="4"/>
        <w:ind w:left="709" w:right="124"/>
        <w:rPr>
          <w:rFonts w:ascii="Times New Roman" w:hAnsi="Times New Roman" w:cs="Times New Roman"/>
          <w:b/>
          <w:bCs/>
          <w:sz w:val="21"/>
          <w:szCs w:val="21"/>
        </w:rPr>
      </w:pP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3</w:t>
      </w:r>
      <w:r w:rsidRPr="009160EB">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9160EB">
        <w:rPr>
          <w:rFonts w:ascii="Times New Roman" w:eastAsiaTheme="minorEastAsia" w:hAnsi="Times New Roman" w:cs="Times New Roman"/>
          <w:sz w:val="21"/>
          <w:szCs w:val="21"/>
          <w:lang w:eastAsia="pl-PL"/>
        </w:rPr>
        <w:t>Dz.Urz.UE</w:t>
      </w:r>
      <w:proofErr w:type="spellEnd"/>
      <w:r w:rsidRPr="009160EB">
        <w:rPr>
          <w:rFonts w:ascii="Times New Roman" w:eastAsiaTheme="minorEastAsia" w:hAnsi="Times New Roman" w:cs="Times New Roman"/>
          <w:sz w:val="21"/>
          <w:szCs w:val="21"/>
          <w:lang w:eastAsia="pl-PL"/>
        </w:rPr>
        <w:t xml:space="preserve"> nr L 229 z 31.7.2014), </w:t>
      </w:r>
      <w:r w:rsidRPr="009160EB">
        <w:rPr>
          <w:rFonts w:ascii="Times New Roman" w:eastAsiaTheme="minorEastAsia" w:hAnsi="Times New Roman" w:cs="Times New Roman"/>
          <w:b/>
          <w:sz w:val="21"/>
          <w:szCs w:val="21"/>
          <w:lang w:eastAsia="pl-PL"/>
        </w:rPr>
        <w:t>wykluczeniu podlegają</w:t>
      </w:r>
      <w:r w:rsidRPr="009160EB">
        <w:rPr>
          <w:rFonts w:ascii="Times New Roman" w:eastAsiaTheme="minorEastAsia" w:hAnsi="Times New Roman" w:cs="Times New Roman"/>
          <w:sz w:val="21"/>
          <w:szCs w:val="21"/>
          <w:lang w:eastAsia="pl-PL"/>
        </w:rPr>
        <w:t xml:space="preserve"> również:</w:t>
      </w:r>
    </w:p>
    <w:p w:rsidR="009160EB" w:rsidRPr="009160EB" w:rsidRDefault="009160EB" w:rsidP="00E05161">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9160EB" w:rsidRDefault="009160EB" w:rsidP="00E05161">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9160EB" w:rsidRDefault="009160EB" w:rsidP="00E05161">
      <w:pPr>
        <w:pStyle w:val="Tekstpodstawowy"/>
        <w:numPr>
          <w:ilvl w:val="0"/>
          <w:numId w:val="28"/>
        </w:numPr>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Pr>
          <w:rFonts w:ascii="Times New Roman" w:eastAsiaTheme="minorEastAsia" w:hAnsi="Times New Roman" w:cs="Times New Roman"/>
          <w:iCs/>
          <w:sz w:val="21"/>
          <w:szCs w:val="21"/>
          <w:lang w:eastAsia="pl-PL"/>
        </w:rPr>
        <w:t xml:space="preserve">        </w:t>
      </w:r>
      <w:r w:rsidRPr="009160EB">
        <w:rPr>
          <w:rFonts w:ascii="Times New Roman" w:eastAsiaTheme="minorEastAsia" w:hAnsi="Times New Roman" w:cs="Times New Roman"/>
          <w:iCs/>
          <w:sz w:val="21"/>
          <w:szCs w:val="21"/>
          <w:lang w:eastAsia="pl-PL"/>
        </w:rPr>
        <w:t>w tym podwykonawców, dostawców lub podmiotów, na których zdolności polega się w rozumieniu dyrektyw w sprawie zamówień publicznych, w przypadku gdy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4.</w:t>
      </w:r>
      <w:r w:rsidRPr="009160EB">
        <w:rPr>
          <w:rFonts w:ascii="Times New Roman" w:eastAsiaTheme="minorEastAsia" w:hAnsi="Times New Roman" w:cs="Times New Roman"/>
          <w:sz w:val="21"/>
          <w:szCs w:val="21"/>
          <w:lang w:eastAsia="pl-PL"/>
        </w:rPr>
        <w:t xml:space="preserve"> </w:t>
      </w:r>
      <w:r>
        <w:rPr>
          <w:rFonts w:ascii="Times New Roman" w:eastAsiaTheme="minorEastAsia" w:hAnsi="Times New Roman" w:cs="Times New Roman"/>
          <w:sz w:val="21"/>
          <w:szCs w:val="21"/>
          <w:lang w:eastAsia="pl-PL"/>
        </w:rPr>
        <w:t xml:space="preserve">    </w:t>
      </w:r>
      <w:r w:rsidRPr="009160EB">
        <w:rPr>
          <w:rFonts w:ascii="Times New Roman" w:eastAsiaTheme="minorEastAsia" w:hAnsi="Times New Roman" w:cs="Times New Roman"/>
          <w:sz w:val="21"/>
          <w:szCs w:val="21"/>
          <w:lang w:eastAsia="pl-PL"/>
        </w:rPr>
        <w:t>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Pr>
          <w:rFonts w:ascii="Times New Roman" w:eastAsiaTheme="minorEastAsia" w:hAnsi="Times New Roman" w:cs="Times New Roman"/>
          <w:b/>
          <w:sz w:val="21"/>
          <w:szCs w:val="21"/>
          <w:lang w:eastAsia="pl-PL"/>
        </w:rPr>
        <w:t xml:space="preserve">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054D0B">
        <w:rPr>
          <w:rFonts w:ascii="Times New Roman" w:hAnsi="Times New Roman" w:cs="Times New Roman"/>
          <w:b/>
          <w:color w:val="0070C0"/>
          <w:sz w:val="21"/>
          <w:szCs w:val="21"/>
        </w:rPr>
        <w:t>.</w:t>
      </w:r>
      <w:r w:rsidR="005D638A" w:rsidRPr="00054D0B">
        <w:rPr>
          <w:b/>
          <w:color w:val="0070C0"/>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E05161">
      <w:pPr>
        <w:pStyle w:val="Nagwek1"/>
        <w:numPr>
          <w:ilvl w:val="6"/>
          <w:numId w:val="18"/>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E05161">
      <w:pPr>
        <w:pStyle w:val="Akapitzlist"/>
        <w:numPr>
          <w:ilvl w:val="0"/>
          <w:numId w:val="21"/>
        </w:numPr>
        <w:tabs>
          <w:tab w:val="left" w:pos="1241"/>
        </w:tabs>
        <w:spacing w:before="102"/>
        <w:ind w:right="124"/>
        <w:jc w:val="left"/>
        <w:rPr>
          <w:rFonts w:ascii="Times New Roman" w:hAnsi="Times New Roman" w:cs="Times New Roman"/>
          <w:sz w:val="21"/>
          <w:szCs w:val="21"/>
        </w:rPr>
      </w:pPr>
      <w:r w:rsidRPr="00DA4DAE">
        <w:rPr>
          <w:rFonts w:ascii="Times New Roman" w:hAnsi="Times New Roman" w:cs="Times New Roman"/>
          <w:sz w:val="21"/>
          <w:szCs w:val="21"/>
        </w:rPr>
        <w:t>art.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E05161">
      <w:pPr>
        <w:pStyle w:val="Akapitzlist"/>
        <w:numPr>
          <w:ilvl w:val="0"/>
          <w:numId w:val="21"/>
        </w:numPr>
        <w:tabs>
          <w:tab w:val="left" w:pos="1241"/>
        </w:tabs>
        <w:spacing w:before="102"/>
        <w:ind w:right="124"/>
        <w:jc w:val="left"/>
        <w:rPr>
          <w:rFonts w:ascii="Times New Roman" w:hAnsi="Times New Roman" w:cs="Times New Roman"/>
          <w:sz w:val="21"/>
          <w:szCs w:val="21"/>
        </w:rPr>
      </w:pPr>
      <w:r w:rsidRPr="009E1B1D">
        <w:rPr>
          <w:rFonts w:ascii="Times New Roman" w:hAnsi="Times New Roman" w:cs="Times New Roman"/>
          <w:sz w:val="21"/>
          <w:szCs w:val="21"/>
        </w:rPr>
        <w:t>art.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
    <w:p w:rsidR="00892204" w:rsidRDefault="006E3766"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F33BED" w:rsidRPr="00892204" w:rsidRDefault="00F33BED"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6</w:t>
      </w:r>
      <w:r w:rsidRPr="00892204">
        <w:rPr>
          <w:rFonts w:ascii="Times New Roman" w:hAnsi="Times New Roman" w:cs="Times New Roman"/>
          <w:sz w:val="21"/>
          <w:szCs w:val="21"/>
        </w:rPr>
        <w:t xml:space="preserve"> - Oświadczenia podmiotu udostępniającego zasoby</w:t>
      </w:r>
      <w:r w:rsidR="00892204" w:rsidRPr="00892204">
        <w:rPr>
          <w:rFonts w:ascii="Times New Roman" w:hAnsi="Times New Roman"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Default="00F33BED"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7</w:t>
      </w:r>
      <w:r w:rsidRPr="00F33BED">
        <w:rPr>
          <w:rFonts w:ascii="Times New Roman" w:hAnsi="Times New Roman" w:cs="Times New Roman"/>
          <w:sz w:val="21"/>
          <w:szCs w:val="21"/>
        </w:rPr>
        <w:t xml:space="preserve"> - Oświadczenia wykonawcy/wykonawcy wspólnie ubiegającego się o udzielenie zamówienia</w:t>
      </w:r>
      <w:r w:rsidR="00892204">
        <w:rPr>
          <w:rFonts w:ascii="Times New Roman" w:hAnsi="Times New Roman" w:cs="Times New Roman"/>
          <w:sz w:val="21"/>
          <w:szCs w:val="21"/>
        </w:rPr>
        <w:t xml:space="preserve"> w zakresie </w:t>
      </w:r>
      <w:r w:rsidR="00892204" w:rsidRPr="00892204">
        <w:rPr>
          <w:rFonts w:ascii="Times New Roman" w:hAnsi="Times New Roman" w:cs="Times New Roman"/>
          <w:sz w:val="21"/>
          <w:szCs w:val="21"/>
        </w:rPr>
        <w:t>PRZESŁANEK WYKLUCZENIA Z ART. 5K ROZPORZĄDZENIA 833/2014 ORAZ ART. 7 UST. 1 USTAWY O SZCZEGÓLNYCH ROZWIĄZANIACH W ZAKRESIE PRZECIWDZIAŁANIA WSPIERANIU AGRESJI NA UKRAINĘ ORAZ SŁUŻĄCYCH OCHRONIE BEZPIECZEŃSTWA NARODOWEGO</w:t>
      </w:r>
      <w:r w:rsidR="00B13DC9">
        <w:rPr>
          <w:rFonts w:ascii="Times New Roman" w:hAnsi="Times New Roman" w:cs="Times New Roman"/>
          <w:sz w:val="21"/>
          <w:szCs w:val="21"/>
        </w:rPr>
        <w:t>,</w:t>
      </w:r>
    </w:p>
    <w:p w:rsidR="00B13DC9" w:rsidRPr="00B13DC9" w:rsidRDefault="00B13DC9"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B13DC9">
        <w:rPr>
          <w:b/>
          <w:color w:val="000000" w:themeColor="text1"/>
          <w:sz w:val="21"/>
          <w:szCs w:val="21"/>
          <w:highlight w:val="cyan"/>
        </w:rPr>
        <w:t>OŚWIADCZENIE  WYKONAWCY</w:t>
      </w:r>
      <w:r w:rsidRPr="00B13DC9">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art. 108 ust. 1 pkt 3 oraz 6 PZP,</w:t>
      </w:r>
    </w:p>
    <w:p w:rsidR="00B13DC9" w:rsidRPr="00D01747"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Pr="00D01747">
        <w:rPr>
          <w:color w:val="000000" w:themeColor="text1"/>
          <w:sz w:val="21"/>
          <w:szCs w:val="21"/>
        </w:rPr>
        <w:t xml:space="preserve">art. 109 ust. 1 pkt 1 PZP, odnośnie do naruszenia obowiązków dotyczących płatności podatków i opłat lokalnych, o których mowa w ustawie z dnia 12 stycznia 1991 r. o podatkach i opłatach lokalnych (Dz. U. z 2019 r. poz. 1170),  </w:t>
      </w:r>
    </w:p>
    <w:p w:rsidR="00B13DC9" w:rsidRDefault="00B13DC9" w:rsidP="00B13DC9">
      <w:pPr>
        <w:pStyle w:val="Akapitzlist"/>
        <w:ind w:left="709" w:firstLine="0"/>
        <w:contextualSpacing/>
        <w:rPr>
          <w:color w:val="000000" w:themeColor="text1"/>
          <w:sz w:val="21"/>
          <w:szCs w:val="21"/>
        </w:rPr>
      </w:pPr>
      <w:r>
        <w:rPr>
          <w:color w:val="000000" w:themeColor="text1"/>
          <w:sz w:val="21"/>
          <w:szCs w:val="21"/>
        </w:rPr>
        <w:t xml:space="preserve">-   </w:t>
      </w:r>
      <w:r w:rsidR="00AD74E8">
        <w:rPr>
          <w:color w:val="000000" w:themeColor="text1"/>
          <w:sz w:val="21"/>
          <w:szCs w:val="21"/>
        </w:rPr>
        <w:t>a</w:t>
      </w:r>
      <w:r w:rsidRPr="00D01747">
        <w:rPr>
          <w:color w:val="000000" w:themeColor="text1"/>
          <w:sz w:val="21"/>
          <w:szCs w:val="21"/>
        </w:rPr>
        <w:t>rt.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70534F" w:rsidRDefault="000E6C91" w:rsidP="0070534F">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8</w:t>
      </w:r>
      <w:r w:rsidR="003A748A">
        <w:rPr>
          <w:rFonts w:ascii="Times New Roman" w:hAnsi="Times New Roman" w:cs="Times New Roman"/>
          <w:b/>
          <w:sz w:val="21"/>
          <w:szCs w:val="21"/>
        </w:rPr>
        <w:t xml:space="preserve">.  </w:t>
      </w:r>
      <w:r w:rsidR="001B4D20" w:rsidRPr="0070534F">
        <w:rPr>
          <w:rFonts w:ascii="Times New Roman" w:hAnsi="Times New Roman"/>
          <w:b/>
          <w:sz w:val="21"/>
          <w:szCs w:val="21"/>
        </w:rPr>
        <w:t>W celu potwierdzenia  warunku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r w:rsidR="001B4D20" w:rsidRPr="0070534F">
        <w:rPr>
          <w:rFonts w:ascii="Times New Roman" w:hAnsi="Times New Roman"/>
          <w:sz w:val="21"/>
          <w:szCs w:val="21"/>
        </w:rPr>
        <w:t xml:space="preserve">  </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9</w:t>
      </w:r>
      <w:r w:rsidR="003A748A">
        <w:rPr>
          <w:rFonts w:ascii="Times New Roman" w:hAnsi="Times New Roman" w:cs="Times New Roman"/>
          <w:b/>
          <w:sz w:val="21"/>
          <w:szCs w:val="21"/>
        </w:rPr>
        <w:t xml:space="preserve">.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celu potwierdzenia  spełnienia przez Wykonawcę  posiadania zdolności technicznej lub zawodowej</w:t>
      </w:r>
      <w:r w:rsidR="001B4D20" w:rsidRPr="007C1921">
        <w:rPr>
          <w:rFonts w:ascii="Times New Roman" w:hAnsi="Times New Roman"/>
          <w:sz w:val="21"/>
          <w:szCs w:val="21"/>
        </w:rPr>
        <w:t xml:space="preserve">  </w:t>
      </w:r>
      <w:r w:rsidR="006E3766" w:rsidRPr="007C1921">
        <w:rPr>
          <w:rFonts w:ascii="Times New Roman" w:hAnsi="Times New Roman"/>
          <w:sz w:val="21"/>
          <w:szCs w:val="21"/>
        </w:rPr>
        <w:t xml:space="preserve">Zamawiający nie żąda żadnych dokumentów.  </w:t>
      </w:r>
    </w:p>
    <w:p w:rsidR="0036691D" w:rsidRPr="007C1921" w:rsidRDefault="00B13DC9"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t>10</w:t>
      </w:r>
      <w:r w:rsidR="003A748A">
        <w:rPr>
          <w:rFonts w:ascii="Times New Roman" w:hAnsi="Times New Roman" w:cs="Times New Roman"/>
          <w:b/>
          <w:sz w:val="21"/>
          <w:szCs w:val="21"/>
        </w:rPr>
        <w:t xml:space="preserve">.  </w:t>
      </w:r>
      <w:r w:rsidR="00A15047" w:rsidRPr="007C1921">
        <w:rPr>
          <w:rFonts w:ascii="Times New Roman" w:hAnsi="Times New Roman" w:cs="Times New Roman"/>
          <w:sz w:val="21"/>
          <w:szCs w:val="21"/>
          <w:highlight w:val="cyan"/>
        </w:rPr>
        <w:t>Dokumenty</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od</w:t>
      </w:r>
      <w:r w:rsidR="00A15047" w:rsidRPr="007C1921">
        <w:rPr>
          <w:rFonts w:ascii="Times New Roman" w:hAnsi="Times New Roman" w:cs="Times New Roman"/>
          <w:spacing w:val="-3"/>
          <w:sz w:val="21"/>
          <w:szCs w:val="21"/>
          <w:highlight w:val="cyan"/>
        </w:rPr>
        <w:t xml:space="preserve"> </w:t>
      </w:r>
      <w:r w:rsidR="00A15047" w:rsidRPr="007C1921">
        <w:rPr>
          <w:rFonts w:ascii="Times New Roman" w:hAnsi="Times New Roman" w:cs="Times New Roman"/>
          <w:sz w:val="21"/>
          <w:szCs w:val="21"/>
          <w:highlight w:val="cyan"/>
        </w:rPr>
        <w:t>wykonawców</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zagranicznych</w:t>
      </w:r>
      <w:r w:rsidR="00D0260F">
        <w:rPr>
          <w:rFonts w:ascii="Times New Roman" w:hAnsi="Times New Roman" w:cs="Times New Roman"/>
          <w:sz w:val="21"/>
          <w:szCs w:val="21"/>
        </w:rPr>
        <w:t>.</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AF7C8E" w:rsidRDefault="00FD73C9" w:rsidP="00AF7C8E">
      <w:pPr>
        <w:pStyle w:val="Nagwek1"/>
        <w:numPr>
          <w:ilvl w:val="0"/>
          <w:numId w:val="68"/>
        </w:numPr>
        <w:ind w:left="993" w:right="124" w:hanging="284"/>
        <w:jc w:val="both"/>
        <w:rPr>
          <w:rFonts w:ascii="Times New Roman" w:hAnsi="Times New Roman" w:cs="Times New Roman"/>
          <w:b w:val="0"/>
          <w:bCs w:val="0"/>
          <w:sz w:val="21"/>
          <w:szCs w:val="21"/>
        </w:rPr>
      </w:pPr>
      <w:r w:rsidRPr="00FD73C9">
        <w:rPr>
          <w:rFonts w:ascii="Times New Roman" w:hAnsi="Times New Roman" w:cs="Times New Roman"/>
          <w:b w:val="0"/>
          <w:bCs w:val="0"/>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004A00A0">
        <w:rPr>
          <w:rFonts w:ascii="Times New Roman" w:hAnsi="Times New Roman" w:cs="Times New Roman"/>
          <w:b w:val="0"/>
          <w:bCs w:val="0"/>
          <w:sz w:val="21"/>
          <w:szCs w:val="21"/>
        </w:rPr>
        <w:t>.</w:t>
      </w:r>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AF7C8E" w:rsidRDefault="00FD73C9" w:rsidP="00AF7C8E">
      <w:pPr>
        <w:pStyle w:val="Nagwek1"/>
        <w:numPr>
          <w:ilvl w:val="0"/>
          <w:numId w:val="68"/>
        </w:numPr>
        <w:ind w:left="993" w:right="124" w:hanging="284"/>
        <w:jc w:val="both"/>
        <w:rPr>
          <w:rFonts w:ascii="Times New Roman" w:hAnsi="Times New Roman" w:cs="Times New Roman"/>
          <w:b w:val="0"/>
          <w:bCs w:val="0"/>
          <w:sz w:val="21"/>
          <w:szCs w:val="21"/>
        </w:rPr>
      </w:pPr>
      <w:r w:rsidRPr="00AF7C8E">
        <w:rPr>
          <w:rFonts w:ascii="Times New Roman" w:hAnsi="Times New Roman" w:cs="Times New Roman"/>
          <w:b w:val="0"/>
          <w:bCs w:val="0"/>
          <w:sz w:val="21"/>
          <w:szCs w:val="21"/>
        </w:rPr>
        <w:t xml:space="preserve">zaświadczenia, o </w:t>
      </w:r>
      <w:r w:rsidR="004E7EB1" w:rsidRPr="00AF7C8E">
        <w:rPr>
          <w:rFonts w:ascii="Times New Roman" w:hAnsi="Times New Roman" w:cs="Times New Roman"/>
          <w:b w:val="0"/>
          <w:bCs w:val="0"/>
          <w:sz w:val="21"/>
          <w:szCs w:val="21"/>
        </w:rPr>
        <w:t xml:space="preserve">których </w:t>
      </w:r>
      <w:r w:rsidRPr="00AF7C8E">
        <w:rPr>
          <w:rFonts w:ascii="Times New Roman" w:hAnsi="Times New Roman" w:cs="Times New Roman"/>
          <w:b w:val="0"/>
          <w:bCs w:val="0"/>
          <w:sz w:val="21"/>
          <w:szCs w:val="21"/>
        </w:rPr>
        <w:t xml:space="preserve">mowa w pkt </w:t>
      </w:r>
      <w:r w:rsidR="006E3766" w:rsidRPr="00AF7C8E">
        <w:rPr>
          <w:rFonts w:ascii="Times New Roman" w:hAnsi="Times New Roman" w:cs="Times New Roman"/>
          <w:b w:val="0"/>
          <w:bCs w:val="0"/>
          <w:sz w:val="21"/>
          <w:szCs w:val="21"/>
        </w:rPr>
        <w:t>I</w:t>
      </w:r>
      <w:r w:rsidRPr="00AF7C8E">
        <w:rPr>
          <w:rFonts w:ascii="Times New Roman" w:hAnsi="Times New Roman" w:cs="Times New Roman"/>
          <w:b w:val="0"/>
          <w:bCs w:val="0"/>
          <w:sz w:val="21"/>
          <w:szCs w:val="21"/>
        </w:rPr>
        <w:t xml:space="preserve"> </w:t>
      </w:r>
      <w:proofErr w:type="spellStart"/>
      <w:r w:rsidRPr="00AF7C8E">
        <w:rPr>
          <w:rFonts w:ascii="Times New Roman" w:hAnsi="Times New Roman" w:cs="Times New Roman"/>
          <w:b w:val="0"/>
          <w:bCs w:val="0"/>
          <w:sz w:val="21"/>
          <w:szCs w:val="21"/>
        </w:rPr>
        <w:t>ppkt</w:t>
      </w:r>
      <w:proofErr w:type="spellEnd"/>
      <w:r w:rsidR="00D90847" w:rsidRPr="00AF7C8E">
        <w:rPr>
          <w:rFonts w:ascii="Times New Roman" w:hAnsi="Times New Roman" w:cs="Times New Roman"/>
          <w:b w:val="0"/>
          <w:bCs w:val="0"/>
          <w:sz w:val="21"/>
          <w:szCs w:val="21"/>
        </w:rPr>
        <w:t>.</w:t>
      </w:r>
      <w:r w:rsidRPr="00AF7C8E">
        <w:rPr>
          <w:rFonts w:ascii="Times New Roman" w:hAnsi="Times New Roman" w:cs="Times New Roman"/>
          <w:b w:val="0"/>
          <w:bCs w:val="0"/>
          <w:sz w:val="21"/>
          <w:szCs w:val="21"/>
        </w:rPr>
        <w:t xml:space="preserve"> </w:t>
      </w:r>
      <w:r w:rsidR="004E7EB1" w:rsidRPr="00AF7C8E">
        <w:rPr>
          <w:rFonts w:ascii="Times New Roman" w:hAnsi="Times New Roman" w:cs="Times New Roman"/>
          <w:b w:val="0"/>
          <w:bCs w:val="0"/>
          <w:sz w:val="21"/>
          <w:szCs w:val="21"/>
        </w:rPr>
        <w:t>3</w:t>
      </w:r>
      <w:r w:rsidRPr="00AF7C8E">
        <w:rPr>
          <w:rFonts w:ascii="Times New Roman" w:hAnsi="Times New Roman" w:cs="Times New Roman"/>
          <w:b w:val="0"/>
          <w:bCs w:val="0"/>
          <w:sz w:val="21"/>
          <w:szCs w:val="21"/>
        </w:rPr>
        <w:t xml:space="preserve"> odpisu albo informacji z Krajowego Rejestru Sądowego lub z Centralnej Ewidencji i Informacji o Działalności Gospodarczej</w:t>
      </w:r>
      <w:r w:rsidR="001E5B10" w:rsidRPr="001E5B10">
        <w:t xml:space="preserve"> </w:t>
      </w:r>
      <w:r w:rsidR="001E5B10">
        <w:t>(</w:t>
      </w:r>
      <w:r w:rsidR="001E5B10" w:rsidRPr="00AF7C8E">
        <w:rPr>
          <w:rFonts w:ascii="Times New Roman" w:hAnsi="Times New Roman" w:cs="Times New Roman"/>
          <w:b w:val="0"/>
          <w:bCs w:val="0"/>
          <w:sz w:val="21"/>
          <w:szCs w:val="21"/>
        </w:rPr>
        <w:t>KRS/</w:t>
      </w:r>
      <w:proofErr w:type="spellStart"/>
      <w:r w:rsidR="001E5B10" w:rsidRPr="00AF7C8E">
        <w:rPr>
          <w:rFonts w:ascii="Times New Roman" w:hAnsi="Times New Roman" w:cs="Times New Roman"/>
          <w:b w:val="0"/>
          <w:bCs w:val="0"/>
          <w:sz w:val="21"/>
          <w:szCs w:val="21"/>
        </w:rPr>
        <w:t>CEiDG</w:t>
      </w:r>
      <w:proofErr w:type="spellEnd"/>
      <w:r w:rsidR="001E5B10" w:rsidRPr="00AF7C8E">
        <w:rPr>
          <w:rFonts w:ascii="Times New Roman" w:hAnsi="Times New Roman" w:cs="Times New Roman"/>
          <w:b w:val="0"/>
          <w:bCs w:val="0"/>
          <w:sz w:val="21"/>
          <w:szCs w:val="21"/>
        </w:rPr>
        <w:t xml:space="preserve">) </w:t>
      </w:r>
      <w:r w:rsidRPr="00AF7C8E">
        <w:rPr>
          <w:rFonts w:ascii="Times New Roman" w:hAnsi="Times New Roman" w:cs="Times New Roman"/>
          <w:b w:val="0"/>
          <w:bCs w:val="0"/>
          <w:sz w:val="21"/>
          <w:szCs w:val="21"/>
        </w:rPr>
        <w:t>składa dokument lub dokumenty wystawione w kraju, w którym wykonawca ma siedzibę lub miejsce zamieszkania,</w:t>
      </w:r>
      <w:r w:rsidR="004E7EB1" w:rsidRPr="00AF7C8E">
        <w:rPr>
          <w:rFonts w:ascii="Times New Roman" w:hAnsi="Times New Roman" w:cs="Times New Roman"/>
          <w:b w:val="0"/>
          <w:bCs w:val="0"/>
          <w:sz w:val="21"/>
          <w:szCs w:val="21"/>
        </w:rPr>
        <w:t xml:space="preserve"> potwierdzające odpowiednio, że </w:t>
      </w:r>
      <w:r w:rsidRPr="00AF7C8E">
        <w:rPr>
          <w:rFonts w:ascii="Times New Roman" w:hAnsi="Times New Roman" w:cs="Times New Roman"/>
          <w:b w:val="0"/>
          <w:bCs w:val="0"/>
          <w:sz w:val="21"/>
          <w:szCs w:val="21"/>
        </w:rPr>
        <w:t xml:space="preserve">nie otwarto jego </w:t>
      </w:r>
      <w:r w:rsidRPr="00AF7C8E">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
    <w:p w:rsidR="008C2482" w:rsidRPr="001555C8" w:rsidRDefault="00B13DC9"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7C1921">
        <w:rPr>
          <w:rFonts w:ascii="Times New Roman" w:hAnsi="Times New Roman" w:cs="Times New Roman"/>
          <w:b w:val="0"/>
          <w:sz w:val="21"/>
          <w:szCs w:val="21"/>
        </w:rPr>
        <w:t xml:space="preserve">.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 xml:space="preserve">podmiotowym środkiem dowodowym jest oświadczenie, którego treść odpowiada zakresowi oświadczenia, o którym mowa w art. 125 ust. 1. </w:t>
      </w:r>
    </w:p>
    <w:p w:rsidR="00DA081C" w:rsidRPr="001555C8" w:rsidRDefault="00B13DC9"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12</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ch środków dowodowych, które 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5A04D3" w:rsidRDefault="005A04D3"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E05161">
      <w:pPr>
        <w:pStyle w:val="Akapitzlist"/>
        <w:widowControl/>
        <w:numPr>
          <w:ilvl w:val="0"/>
          <w:numId w:val="2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rsidR="00762FC3" w:rsidRPr="00774F8D" w:rsidRDefault="00762FC3" w:rsidP="00E05161">
      <w:pPr>
        <w:pStyle w:val="Akapitzlist"/>
        <w:widowControl/>
        <w:numPr>
          <w:ilvl w:val="0"/>
          <w:numId w:val="2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E05161">
      <w:pPr>
        <w:pStyle w:val="Akapitzlist"/>
        <w:widowControl/>
        <w:numPr>
          <w:ilvl w:val="0"/>
          <w:numId w:val="24"/>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E05161">
      <w:pPr>
        <w:pStyle w:val="Akapitzlist"/>
        <w:widowControl/>
        <w:numPr>
          <w:ilvl w:val="0"/>
          <w:numId w:val="2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E05161">
      <w:pPr>
        <w:widowControl/>
        <w:numPr>
          <w:ilvl w:val="0"/>
          <w:numId w:val="2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05161">
      <w:pPr>
        <w:widowControl/>
        <w:numPr>
          <w:ilvl w:val="0"/>
          <w:numId w:val="2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rsidR="00F25D41" w:rsidRDefault="00762FC3" w:rsidP="00E05161">
      <w:pPr>
        <w:widowControl/>
        <w:numPr>
          <w:ilvl w:val="0"/>
          <w:numId w:val="2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FC3236"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4A2E76" w:rsidRPr="004851C0" w:rsidRDefault="004A2E76" w:rsidP="00E05161">
      <w:pPr>
        <w:pStyle w:val="Akapitzlist"/>
        <w:numPr>
          <w:ilvl w:val="2"/>
          <w:numId w:val="19"/>
        </w:numPr>
        <w:tabs>
          <w:tab w:val="left" w:pos="709"/>
          <w:tab w:val="left" w:pos="993"/>
        </w:tabs>
        <w:ind w:left="709" w:right="124" w:firstLine="0"/>
        <w:rPr>
          <w:rFonts w:ascii="Times New Roman" w:hAnsi="Times New Roman" w:cs="Times New Roman"/>
          <w:b/>
          <w:color w:val="FF0000"/>
          <w:sz w:val="21"/>
          <w:szCs w:val="21"/>
          <w:u w:val="single"/>
        </w:rPr>
      </w:pPr>
      <w:r w:rsidRPr="00A10A79">
        <w:rPr>
          <w:rFonts w:ascii="Times New Roman" w:hAnsi="Times New Roman" w:cs="Times New Roman"/>
          <w:b/>
          <w:color w:val="0070C0"/>
          <w:sz w:val="21"/>
          <w:szCs w:val="21"/>
          <w:u w:val="single"/>
        </w:rPr>
        <w:t>4 dni przed upływem terminu</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składania ofert, pod warunkiem, że</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wniosek o</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wyjaśnienie</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treści</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SWZ wpłynął do zamawiającego</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nie później</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niż na 7</w:t>
      </w:r>
      <w:r w:rsidRPr="00A10A79">
        <w:rPr>
          <w:rFonts w:ascii="Times New Roman" w:hAnsi="Times New Roman" w:cs="Times New Roman"/>
          <w:b/>
          <w:color w:val="0070C0"/>
          <w:spacing w:val="-37"/>
          <w:sz w:val="21"/>
          <w:szCs w:val="21"/>
          <w:u w:val="single"/>
        </w:rPr>
        <w:t xml:space="preserve"> </w:t>
      </w:r>
      <w:r w:rsidRPr="00A10A79">
        <w:rPr>
          <w:rFonts w:ascii="Times New Roman" w:hAnsi="Times New Roman" w:cs="Times New Roman"/>
          <w:b/>
          <w:color w:val="0070C0"/>
          <w:sz w:val="21"/>
          <w:szCs w:val="21"/>
          <w:u w:val="single"/>
        </w:rPr>
        <w:t>dni przed</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upływem terminu składania</w:t>
      </w:r>
      <w:r w:rsidRPr="00A10A79">
        <w:rPr>
          <w:rFonts w:ascii="Times New Roman" w:hAnsi="Times New Roman" w:cs="Times New Roman"/>
          <w:b/>
          <w:color w:val="0070C0"/>
          <w:spacing w:val="1"/>
          <w:sz w:val="21"/>
          <w:szCs w:val="21"/>
          <w:u w:val="single"/>
        </w:rPr>
        <w:t xml:space="preserve"> </w:t>
      </w:r>
      <w:r w:rsidRPr="00A10A79">
        <w:rPr>
          <w:rFonts w:ascii="Times New Roman" w:hAnsi="Times New Roman" w:cs="Times New Roman"/>
          <w:b/>
          <w:color w:val="0070C0"/>
          <w:sz w:val="21"/>
          <w:szCs w:val="21"/>
          <w:u w:val="single"/>
        </w:rPr>
        <w:t>ofert</w:t>
      </w:r>
      <w:r w:rsidR="00AB45F6" w:rsidRPr="00A10A79">
        <w:rPr>
          <w:rFonts w:ascii="Times New Roman" w:hAnsi="Times New Roman" w:cs="Times New Roman"/>
          <w:b/>
          <w:color w:val="0070C0"/>
          <w:sz w:val="21"/>
          <w:szCs w:val="21"/>
          <w:u w:val="single"/>
        </w:rPr>
        <w:t xml:space="preserve">- </w:t>
      </w:r>
      <w:r w:rsidR="00AB45F6" w:rsidRPr="004851C0">
        <w:rPr>
          <w:rFonts w:ascii="Times New Roman" w:hAnsi="Times New Roman" w:cs="Times New Roman"/>
          <w:b/>
          <w:color w:val="FF0000"/>
          <w:sz w:val="21"/>
          <w:szCs w:val="21"/>
          <w:u w:val="single"/>
        </w:rPr>
        <w:t>w przypadku gdy zamawiający dokonał skrócenia terminu składania ofert.</w:t>
      </w:r>
      <w:r w:rsidRPr="004851C0">
        <w:rPr>
          <w:rFonts w:ascii="Times New Roman" w:hAnsi="Times New Roman" w:cs="Times New Roman"/>
          <w:b/>
          <w:color w:val="FF0000"/>
          <w:sz w:val="21"/>
          <w:szCs w:val="21"/>
          <w:u w:val="single"/>
        </w:rPr>
        <w:t xml:space="preserve"> </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AF7C8E">
      <w:pPr>
        <w:pStyle w:val="Nagwek1"/>
        <w:numPr>
          <w:ilvl w:val="6"/>
          <w:numId w:val="68"/>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E05161">
      <w:pPr>
        <w:pStyle w:val="Akapitzlist"/>
        <w:widowControl/>
        <w:numPr>
          <w:ilvl w:val="0"/>
          <w:numId w:val="25"/>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290828">
      <w:pPr>
        <w:pStyle w:val="Nagwek1"/>
        <w:numPr>
          <w:ilvl w:val="6"/>
          <w:numId w:val="68"/>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AF7C8E">
      <w:pPr>
        <w:pStyle w:val="Akapitzlist"/>
        <w:widowControl/>
        <w:numPr>
          <w:ilvl w:val="6"/>
          <w:numId w:val="68"/>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E05161">
      <w:pPr>
        <w:pStyle w:val="Akapitzlist"/>
        <w:widowControl/>
        <w:numPr>
          <w:ilvl w:val="1"/>
          <w:numId w:val="26"/>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100ED5">
        <w:rPr>
          <w:rFonts w:ascii="Times New Roman" w:hAnsi="Times New Roman" w:cs="Times New Roman"/>
          <w:b/>
          <w:color w:val="FF0000"/>
          <w:sz w:val="21"/>
          <w:szCs w:val="21"/>
        </w:rPr>
        <w:t>28.06</w:t>
      </w:r>
      <w:r w:rsidR="00E715E7">
        <w:rPr>
          <w:rFonts w:ascii="Times New Roman" w:hAnsi="Times New Roman" w:cs="Times New Roman"/>
          <w:b/>
          <w:color w:val="FF0000"/>
          <w:sz w:val="21"/>
          <w:szCs w:val="21"/>
        </w:rPr>
        <w:t>.2023</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100ED5">
        <w:rPr>
          <w:rFonts w:ascii="Times New Roman" w:hAnsi="Times New Roman" w:cs="Times New Roman"/>
          <w:b/>
          <w:color w:val="FF0000"/>
          <w:sz w:val="21"/>
          <w:szCs w:val="21"/>
        </w:rPr>
        <w:t>28.06</w:t>
      </w:r>
      <w:r w:rsidR="00E715E7">
        <w:rPr>
          <w:rFonts w:ascii="Times New Roman" w:hAnsi="Times New Roman" w:cs="Times New Roman"/>
          <w:b/>
          <w:color w:val="FF0000"/>
          <w:sz w:val="21"/>
          <w:szCs w:val="21"/>
        </w:rPr>
        <w:t>.2023</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DA4DAE"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Skrócenie terminu -uzasadnienie</w:t>
      </w:r>
    </w:p>
    <w:p w:rsidR="002B28B0" w:rsidRPr="002B28B0" w:rsidRDefault="002B28B0" w:rsidP="002B28B0">
      <w:pPr>
        <w:pStyle w:val="Akapitzlist"/>
        <w:numPr>
          <w:ilvl w:val="1"/>
          <w:numId w:val="3"/>
        </w:numPr>
        <w:tabs>
          <w:tab w:val="left" w:pos="1045"/>
        </w:tabs>
        <w:ind w:right="124"/>
        <w:rPr>
          <w:rFonts w:ascii="Times New Roman" w:hAnsi="Times New Roman" w:cs="Times New Roman"/>
          <w:b/>
          <w:sz w:val="21"/>
          <w:szCs w:val="21"/>
        </w:rPr>
      </w:pPr>
      <w:r w:rsidRPr="002B28B0">
        <w:rPr>
          <w:rFonts w:ascii="Times New Roman" w:hAnsi="Times New Roman" w:cs="Times New Roman"/>
          <w:sz w:val="21"/>
          <w:szCs w:val="21"/>
        </w:rPr>
        <w:t xml:space="preserve">Zamawiający dwukrotnie przeprowadził postępowanie przetargowe, obejmujące zakup leku i dwukrotnie zostało ono unieważnione z powodu przekroczenia przez wykonawcę limitu finansowania określonego przez NFZ. Przyjęcie oferty oznaczałoby konieczność dopłaty przez szpital do każdego podania leku. </w:t>
      </w:r>
      <w:r>
        <w:rPr>
          <w:rFonts w:ascii="Times New Roman" w:hAnsi="Times New Roman" w:cs="Times New Roman"/>
          <w:sz w:val="21"/>
          <w:szCs w:val="21"/>
        </w:rPr>
        <w:t xml:space="preserve">Brak umowy z wykonawcą </w:t>
      </w:r>
      <w:r w:rsidRPr="002B28B0">
        <w:rPr>
          <w:rFonts w:ascii="Times New Roman" w:hAnsi="Times New Roman" w:cs="Times New Roman"/>
          <w:sz w:val="21"/>
          <w:szCs w:val="21"/>
        </w:rPr>
        <w:t>nie daje gwarancji ciągłości dostaw, stałości cen, terminów realizacji zamówień i płatności. Szybkie przeprowadzenie kolejnego postępowania jest w szeroko rozumianym interesie Zamawiającego.</w:t>
      </w:r>
    </w:p>
    <w:p w:rsidR="002B28B0" w:rsidRPr="002B28B0" w:rsidRDefault="002B28B0"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rPr>
          <w:rFonts w:ascii="Times New Roman" w:hAnsi="Times New Roman" w:cs="Times New Roman"/>
          <w:sz w:val="21"/>
          <w:szCs w:val="21"/>
        </w:rPr>
      </w:pPr>
      <w:r w:rsidRPr="00DA4DAE">
        <w:rPr>
          <w:rFonts w:ascii="Times New Roman" w:hAnsi="Times New Roman" w:cs="Times New Roman"/>
          <w:sz w:val="21"/>
          <w:szCs w:val="21"/>
        </w:rPr>
        <w:t>poinformowania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rPr>
          <w:rFonts w:ascii="Times New Roman" w:hAnsi="Times New Roman" w:cs="Times New Roman"/>
          <w:sz w:val="21"/>
          <w:szCs w:val="21"/>
        </w:rPr>
      </w:pPr>
      <w:r w:rsidRPr="00DA4DAE">
        <w:rPr>
          <w:rFonts w:ascii="Times New Roman" w:hAnsi="Times New Roman" w:cs="Times New Roman"/>
          <w:sz w:val="21"/>
          <w:szCs w:val="21"/>
        </w:rPr>
        <w:t>wskazania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rPr>
          <w:rFonts w:ascii="Times New Roman" w:hAnsi="Times New Roman" w:cs="Times New Roman"/>
          <w:sz w:val="21"/>
          <w:szCs w:val="21"/>
        </w:rPr>
      </w:pPr>
      <w:r w:rsidRPr="00DA4DAE">
        <w:rPr>
          <w:rFonts w:ascii="Times New Roman" w:hAnsi="Times New Roman" w:cs="Times New Roman"/>
          <w:sz w:val="21"/>
          <w:szCs w:val="21"/>
        </w:rPr>
        <w:t>wskazania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rPr>
          <w:rFonts w:ascii="Times New Roman" w:hAnsi="Times New Roman" w:cs="Times New Roman"/>
          <w:sz w:val="21"/>
          <w:szCs w:val="21"/>
        </w:rPr>
      </w:pPr>
      <w:r w:rsidRPr="00196053">
        <w:rPr>
          <w:rFonts w:ascii="Times New Roman" w:hAnsi="Times New Roman" w:cs="Times New Roman"/>
          <w:sz w:val="21"/>
          <w:szCs w:val="21"/>
        </w:rPr>
        <w:t>wskazania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dotyczy</w:t>
      </w:r>
      <w:r w:rsidR="00F65622" w:rsidRPr="00F65622">
        <w:rPr>
          <w:rFonts w:ascii="Times New Roman" w:hAnsi="Times New Roman" w:cs="Times New Roman"/>
          <w:b/>
          <w:color w:val="0070C0"/>
          <w:sz w:val="21"/>
          <w:szCs w:val="21"/>
        </w:rPr>
        <w:t xml:space="preserve"> tego postępowania</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dotyczy</w:t>
      </w:r>
      <w:r w:rsidR="00F65622" w:rsidRPr="00F65622">
        <w:rPr>
          <w:rFonts w:ascii="Times New Roman" w:hAnsi="Times New Roman" w:cs="Times New Roman"/>
          <w:b/>
          <w:color w:val="0070C0"/>
          <w:sz w:val="21"/>
          <w:szCs w:val="21"/>
        </w:rPr>
        <w:t xml:space="preserve"> tego postępowania</w:t>
      </w:r>
      <w:r w:rsidR="00183BC0" w:rsidRPr="00F65622">
        <w:rPr>
          <w:rFonts w:ascii="Times New Roman" w:hAnsi="Times New Roman" w:cs="Times New Roman"/>
          <w:b/>
          <w:color w:val="0070C0"/>
          <w:sz w:val="21"/>
          <w:szCs w:val="21"/>
        </w:rPr>
        <w:t>.</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Inspektora  Ochrony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16"/>
        <w:gridCol w:w="7070"/>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publicznych;  Rozporządzenia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art. 6 ust 1 lit. c) RODO; ustawa  z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Jakie są moje prawa związane z przetwarzaniem moich danych Osobowych</w:t>
      </w:r>
    </w:p>
    <w:p w:rsidR="00976053" w:rsidRPr="00C57635" w:rsidRDefault="00976053" w:rsidP="00976053">
      <w:pPr>
        <w:pStyle w:val="Tekstpodstawowy"/>
        <w:spacing w:before="8"/>
        <w:ind w:right="124"/>
        <w:rPr>
          <w:rFonts w:ascii="Times New Roman" w:hAnsi="Times New Roman" w:cs="Times New Roman"/>
          <w:sz w:val="21"/>
          <w:szCs w:val="21"/>
        </w:rPr>
      </w:pPr>
      <w:r w:rsidRPr="00C57635">
        <w:rPr>
          <w:rFonts w:ascii="Times New Roman" w:hAnsi="Times New Roman" w:cs="Times New Roman"/>
          <w:sz w:val="21"/>
          <w:szCs w:val="21"/>
        </w:rPr>
        <w:t>Posiadają  Państwo:</w:t>
      </w:r>
    </w:p>
    <w:p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15 RODO prawo dostępu do danych osobowych Pani/Pana dotyczących; </w:t>
      </w:r>
    </w:p>
    <w:p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976053" w:rsidRPr="00C57635" w:rsidRDefault="00976053" w:rsidP="00E05161">
      <w:pPr>
        <w:pStyle w:val="Tekstpodstawowy"/>
        <w:numPr>
          <w:ilvl w:val="0"/>
          <w:numId w:val="27"/>
        </w:numPr>
        <w:spacing w:before="8"/>
        <w:ind w:right="124"/>
        <w:rPr>
          <w:rFonts w:ascii="Times New Roman" w:hAnsi="Times New Roman" w:cs="Times New Roman"/>
          <w:sz w:val="21"/>
          <w:szCs w:val="21"/>
        </w:rPr>
      </w:pPr>
      <w:r w:rsidRPr="00C57635">
        <w:rPr>
          <w:rFonts w:ascii="Times New Roman" w:hAnsi="Times New Roman" w:cs="Times New Roman"/>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Z  powyższych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przetwarzane jeszcze w jakiś sposób</w:t>
      </w:r>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Odwołanie przysługuje na:</w:t>
      </w:r>
    </w:p>
    <w:p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E05161">
      <w:pPr>
        <w:pStyle w:val="Akapitzlist"/>
        <w:widowControl/>
        <w:numPr>
          <w:ilvl w:val="1"/>
          <w:numId w:val="2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E05161">
      <w:pPr>
        <w:pStyle w:val="pkt"/>
        <w:numPr>
          <w:ilvl w:val="0"/>
          <w:numId w:val="2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E05161">
      <w:pPr>
        <w:pStyle w:val="pkt"/>
        <w:numPr>
          <w:ilvl w:val="0"/>
          <w:numId w:val="2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E05161">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E05161">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E05161">
      <w:pPr>
        <w:pStyle w:val="pkt"/>
        <w:numPr>
          <w:ilvl w:val="0"/>
          <w:numId w:val="2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2670DC" w:rsidRDefault="002670DC" w:rsidP="002D7842">
      <w:pPr>
        <w:pStyle w:val="Nagwek1"/>
        <w:spacing w:before="1"/>
        <w:ind w:right="124" w:hanging="2220"/>
        <w:rPr>
          <w:rFonts w:ascii="Times New Roman" w:hAnsi="Times New Roman" w:cs="Times New Roman"/>
          <w:sz w:val="21"/>
          <w:szCs w:val="21"/>
        </w:rPr>
      </w:pPr>
    </w:p>
    <w:p w:rsidR="002670DC" w:rsidRDefault="002670DC"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reprezentuje: </w:t>
      </w:r>
      <w:r w:rsidR="006627BA">
        <w:rPr>
          <w:rFonts w:ascii="Times New Roman" w:hAnsi="Times New Roman"/>
          <w:sz w:val="21"/>
          <w:szCs w:val="21"/>
        </w:rPr>
        <w:t xml:space="preserve">  </w:t>
      </w:r>
      <w:r w:rsidRPr="00507727">
        <w:rPr>
          <w:rFonts w:ascii="Times New Roman" w:hAnsi="Times New Roman"/>
          <w:b/>
          <w:sz w:val="21"/>
          <w:szCs w:val="21"/>
        </w:rPr>
        <w:t>Dyrektor</w:t>
      </w:r>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r w:rsidRPr="00507727">
        <w:rPr>
          <w:rFonts w:ascii="Times New Roman" w:hAnsi="Times New Roman"/>
          <w:bCs/>
          <w:sz w:val="21"/>
          <w:szCs w:val="21"/>
        </w:rPr>
        <w:t xml:space="preserve">a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z siedzibą w …………….. przy ul…………………, __-____ _______ posiadającą kapitał zakładowy w wysokości _______ zł, wpisaną do rejestru przedsiębiorców, sygnatura akt. ___/_______ pod numerem KRS ………., NIP ………….., REGON …………. reprezentowana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zwanymi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3A157E" w:rsidRPr="003A157E">
        <w:rPr>
          <w:rFonts w:ascii="Times New Roman" w:hAnsi="Times New Roman" w:cs="Times New Roman"/>
          <w:b/>
          <w:sz w:val="21"/>
          <w:szCs w:val="21"/>
        </w:rPr>
        <w:t>produktów leczniczych stosowanych w programach lekowych i chemioterapii</w:t>
      </w:r>
      <w:r w:rsidR="00647091" w:rsidRPr="00647091">
        <w:rPr>
          <w:rFonts w:ascii="Times New Roman" w:hAnsi="Times New Roman" w:cs="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E15CD3">
        <w:rPr>
          <w:rFonts w:ascii="Times New Roman" w:hAnsi="Times New Roman"/>
          <w:b/>
          <w:bCs/>
          <w:sz w:val="21"/>
          <w:szCs w:val="21"/>
        </w:rPr>
        <w:t>4</w:t>
      </w:r>
      <w:r w:rsidR="003A157E">
        <w:rPr>
          <w:rFonts w:ascii="Times New Roman" w:hAnsi="Times New Roman"/>
          <w:b/>
          <w:bCs/>
          <w:sz w:val="21"/>
          <w:szCs w:val="21"/>
        </w:rPr>
        <w:t>1</w:t>
      </w:r>
      <w:r w:rsidR="00E15CD3">
        <w:rPr>
          <w:rFonts w:ascii="Times New Roman" w:hAnsi="Times New Roman"/>
          <w:b/>
          <w:bCs/>
          <w:sz w:val="21"/>
          <w:szCs w:val="21"/>
        </w:rPr>
        <w:t>/23</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w:t>
      </w:r>
    </w:p>
    <w:p w:rsidR="00E05161" w:rsidRDefault="00E05161" w:rsidP="00E05161">
      <w:pPr>
        <w:widowControl/>
        <w:numPr>
          <w:ilvl w:val="0"/>
          <w:numId w:val="33"/>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___.</w:t>
      </w:r>
    </w:p>
    <w:p w:rsidR="00E05161" w:rsidRDefault="00E05161" w:rsidP="00E05161">
      <w:pPr>
        <w:widowControl/>
        <w:numPr>
          <w:ilvl w:val="0"/>
          <w:numId w:val="33"/>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color w:val="0070C0"/>
          <w:sz w:val="21"/>
          <w:szCs w:val="21"/>
          <w:u w:val="single"/>
        </w:rPr>
        <w:t>w zakresie</w:t>
      </w:r>
      <w:r>
        <w:rPr>
          <w:color w:val="0070C0"/>
          <w:u w:val="single"/>
        </w:rPr>
        <w:t xml:space="preserve"> </w:t>
      </w:r>
      <w:r>
        <w:rPr>
          <w:rFonts w:ascii="Times New Roman" w:hAnsi="Times New Roman"/>
          <w:color w:val="0070C0"/>
          <w:sz w:val="21"/>
          <w:szCs w:val="21"/>
          <w:u w:val="single"/>
        </w:rPr>
        <w:t xml:space="preserve">produktów leczniczych znajdujących się w załącznikach </w:t>
      </w:r>
      <w:r w:rsidR="00487061">
        <w:rPr>
          <w:rFonts w:ascii="Times New Roman" w:hAnsi="Times New Roman"/>
          <w:color w:val="0070C0"/>
          <w:sz w:val="21"/>
          <w:szCs w:val="21"/>
          <w:u w:val="single"/>
        </w:rPr>
        <w:t xml:space="preserve">B i </w:t>
      </w:r>
      <w:r>
        <w:rPr>
          <w:rFonts w:ascii="Times New Roman" w:hAnsi="Times New Roman"/>
          <w:color w:val="0070C0"/>
          <w:sz w:val="21"/>
          <w:szCs w:val="21"/>
          <w:u w:val="single"/>
        </w:rPr>
        <w:t>C do Obwieszczenia Ministra Zdrowia w sprawie wykazu refundowanych produktów leczniczych</w:t>
      </w:r>
      <w:r>
        <w:rPr>
          <w:rFonts w:ascii="Times New Roman" w:hAnsi="Times New Roman"/>
          <w:color w:val="0070C0"/>
          <w:sz w:val="21"/>
          <w:szCs w:val="21"/>
        </w:rPr>
        <w:t xml:space="preserve">  </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E05161" w:rsidRDefault="00E05161" w:rsidP="00E05161">
      <w:pPr>
        <w:widowControl/>
        <w:numPr>
          <w:ilvl w:val="0"/>
          <w:numId w:val="33"/>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E05161" w:rsidRDefault="00E05161" w:rsidP="00E05161">
      <w:pPr>
        <w:widowControl/>
        <w:numPr>
          <w:ilvl w:val="0"/>
          <w:numId w:val="33"/>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E05161" w:rsidRDefault="00E05161" w:rsidP="00E05161">
      <w:pPr>
        <w:widowControl/>
        <w:numPr>
          <w:ilvl w:val="0"/>
          <w:numId w:val="33"/>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p>
    <w:p w:rsidR="00E05161" w:rsidRDefault="00E05161" w:rsidP="00E05161">
      <w:pPr>
        <w:pStyle w:val="Akapitzlist"/>
        <w:numPr>
          <w:ilvl w:val="3"/>
          <w:numId w:val="33"/>
        </w:numPr>
        <w:ind w:left="567" w:hanging="284"/>
        <w:rPr>
          <w:rFonts w:ascii="Times New Roman" w:hAnsi="Times New Roman"/>
          <w:sz w:val="21"/>
          <w:szCs w:val="21"/>
        </w:rPr>
      </w:pPr>
      <w:r>
        <w:rPr>
          <w:rFonts w:ascii="Times New Roman" w:hAnsi="Times New Roman"/>
          <w:sz w:val="21"/>
          <w:szCs w:val="21"/>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E05161" w:rsidRDefault="00E05161" w:rsidP="00E05161">
      <w:pPr>
        <w:widowControl/>
        <w:numPr>
          <w:ilvl w:val="3"/>
          <w:numId w:val="33"/>
        </w:numPr>
        <w:autoSpaceDE/>
        <w:ind w:left="567" w:right="124" w:hanging="284"/>
        <w:jc w:val="both"/>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E05161" w:rsidRDefault="00E05161" w:rsidP="00E05161">
      <w:pPr>
        <w:widowControl/>
        <w:numPr>
          <w:ilvl w:val="3"/>
          <w:numId w:val="33"/>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E05161" w:rsidRDefault="00E05161" w:rsidP="00E05161">
      <w:pPr>
        <w:widowControl/>
        <w:numPr>
          <w:ilvl w:val="3"/>
          <w:numId w:val="33"/>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E05161" w:rsidRDefault="00E05161"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E05161" w:rsidRPr="00D61833" w:rsidRDefault="00E05161" w:rsidP="00D61833">
      <w:pPr>
        <w:widowControl/>
        <w:numPr>
          <w:ilvl w:val="0"/>
          <w:numId w:val="34"/>
        </w:numPr>
        <w:tabs>
          <w:tab w:val="left" w:pos="709"/>
        </w:tabs>
        <w:autoSpaceDE/>
        <w:ind w:left="567" w:right="124" w:hanging="283"/>
        <w:jc w:val="both"/>
        <w:rPr>
          <w:rFonts w:ascii="Times New Roman" w:hAnsi="Times New Roman"/>
          <w:sz w:val="21"/>
          <w:szCs w:val="21"/>
          <w:lang w:eastAsia="pl-PL"/>
        </w:rPr>
      </w:pPr>
      <w:r w:rsidRPr="00D61833">
        <w:rPr>
          <w:rFonts w:ascii="Times New Roman" w:hAnsi="Times New Roman"/>
          <w:sz w:val="21"/>
          <w:szCs w:val="21"/>
          <w:lang w:eastAsia="pl-PL"/>
        </w:rPr>
        <w:t>Wykonawca oświadcza,</w:t>
      </w:r>
      <w:r w:rsidR="00D61833" w:rsidRPr="00D61833">
        <w:rPr>
          <w:rFonts w:ascii="Times New Roman" w:hAnsi="Times New Roman"/>
          <w:sz w:val="21"/>
          <w:szCs w:val="21"/>
          <w:lang w:eastAsia="pl-PL"/>
        </w:rPr>
        <w:t xml:space="preserve"> że oferowane produkty stanowią </w:t>
      </w:r>
      <w:r w:rsidRPr="00D61833">
        <w:rPr>
          <w:rFonts w:ascii="Times New Roman" w:hAnsi="Times New Roman"/>
          <w:b/>
          <w:bCs/>
          <w:sz w:val="21"/>
          <w:szCs w:val="21"/>
          <w:lang w:eastAsia="pl-PL"/>
        </w:rPr>
        <w:t>produkty lecznicze</w:t>
      </w:r>
      <w:r w:rsidR="00D61833" w:rsidRPr="00D61833">
        <w:rPr>
          <w:rFonts w:ascii="Times New Roman" w:hAnsi="Times New Roman"/>
          <w:b/>
          <w:bCs/>
          <w:sz w:val="21"/>
          <w:szCs w:val="21"/>
          <w:lang w:eastAsia="pl-PL"/>
        </w:rPr>
        <w:t xml:space="preserve">, </w:t>
      </w:r>
      <w:r w:rsidRPr="00D61833">
        <w:rPr>
          <w:rFonts w:ascii="Times New Roman" w:hAnsi="Times New Roman"/>
          <w:b/>
          <w:bCs/>
          <w:sz w:val="21"/>
          <w:szCs w:val="21"/>
          <w:lang w:eastAsia="pl-PL"/>
        </w:rPr>
        <w:t xml:space="preserve"> </w:t>
      </w:r>
      <w:r w:rsidRPr="00D61833">
        <w:rPr>
          <w:rFonts w:ascii="Times New Roman" w:hAnsi="Times New Roman"/>
          <w:bCs/>
          <w:sz w:val="21"/>
          <w:szCs w:val="21"/>
          <w:lang w:eastAsia="pl-PL"/>
        </w:rPr>
        <w:t>które</w:t>
      </w:r>
      <w:r w:rsidRPr="00D61833">
        <w:rPr>
          <w:rFonts w:ascii="Times New Roman" w:hAnsi="Times New Roman"/>
          <w:sz w:val="21"/>
          <w:szCs w:val="21"/>
          <w:lang w:eastAsia="pl-PL"/>
        </w:rPr>
        <w:t xml:space="preserve"> są dopuszczone do obrotu na terytorium RP, zgodnie z </w:t>
      </w:r>
      <w:r w:rsidR="00D61833">
        <w:rPr>
          <w:rFonts w:ascii="Times New Roman" w:hAnsi="Times New Roman"/>
          <w:sz w:val="21"/>
          <w:szCs w:val="21"/>
          <w:lang w:eastAsia="pl-PL"/>
        </w:rPr>
        <w:t xml:space="preserve"> </w:t>
      </w:r>
      <w:r w:rsidRPr="00D61833">
        <w:rPr>
          <w:rFonts w:ascii="Times New Roman" w:hAnsi="Times New Roman"/>
          <w:sz w:val="21"/>
          <w:szCs w:val="21"/>
          <w:lang w:eastAsia="pl-PL"/>
        </w:rPr>
        <w:t>przepisami ustawy</w:t>
      </w:r>
      <w:r w:rsidRPr="00D61833">
        <w:rPr>
          <w:rFonts w:ascii="Times New Roman" w:hAnsi="Times New Roman"/>
          <w:b/>
          <w:bCs/>
          <w:sz w:val="21"/>
          <w:szCs w:val="21"/>
          <w:lang w:eastAsia="pl-PL"/>
        </w:rPr>
        <w:t xml:space="preserve">  </w:t>
      </w:r>
      <w:r w:rsidRPr="00D61833">
        <w:rPr>
          <w:rFonts w:ascii="Times New Roman" w:hAnsi="Times New Roman"/>
          <w:sz w:val="21"/>
          <w:szCs w:val="21"/>
          <w:lang w:eastAsia="pl-PL"/>
        </w:rPr>
        <w:t xml:space="preserve">z </w:t>
      </w:r>
      <w:r w:rsidRPr="00D61833">
        <w:rPr>
          <w:rFonts w:ascii="Times New Roman" w:hAnsi="Times New Roman"/>
          <w:color w:val="000000" w:themeColor="text1"/>
          <w:sz w:val="21"/>
          <w:szCs w:val="21"/>
          <w:lang w:eastAsia="pl-PL"/>
        </w:rPr>
        <w:t>dnia  6 września 2001 r. – Prawo farmaceutyczne,</w:t>
      </w:r>
    </w:p>
    <w:p w:rsidR="00E05161" w:rsidRPr="00627769" w:rsidRDefault="00E05161" w:rsidP="00E05161">
      <w:pPr>
        <w:pStyle w:val="Akapitzlist"/>
        <w:widowControl/>
        <w:numPr>
          <w:ilvl w:val="0"/>
          <w:numId w:val="34"/>
        </w:numPr>
        <w:tabs>
          <w:tab w:val="left" w:pos="567"/>
        </w:tabs>
        <w:autoSpaceDE/>
        <w:ind w:left="426" w:hanging="142"/>
        <w:rPr>
          <w:rFonts w:ascii="Times New Roman" w:hAnsi="Times New Roman"/>
          <w:sz w:val="21"/>
          <w:szCs w:val="21"/>
          <w:lang w:eastAsia="pl-PL"/>
        </w:rPr>
      </w:pPr>
      <w:r>
        <w:rPr>
          <w:rFonts w:ascii="Times New Roman" w:hAnsi="Times New Roman"/>
          <w:sz w:val="21"/>
          <w:szCs w:val="21"/>
          <w:lang w:eastAsia="pl-PL"/>
        </w:rPr>
        <w:t xml:space="preserve">Wykonawca zobowiązuje się na każde żądanie Zamawiającego, </w:t>
      </w:r>
      <w:r>
        <w:rPr>
          <w:rFonts w:ascii="Times New Roman" w:hAnsi="Times New Roman"/>
          <w:b/>
          <w:bCs/>
          <w:sz w:val="21"/>
          <w:szCs w:val="21"/>
          <w:lang w:eastAsia="pl-PL"/>
        </w:rPr>
        <w:t xml:space="preserve">w terminie nie dłuższym niż 4 dni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robocze, </w:t>
      </w:r>
      <w:r>
        <w:rPr>
          <w:rFonts w:ascii="Times New Roman" w:hAnsi="Times New Roman"/>
          <w:sz w:val="21"/>
          <w:szCs w:val="21"/>
          <w:lang w:eastAsia="pl-PL"/>
        </w:rPr>
        <w:t xml:space="preserve">przedłożyć dokumenty potwierdzające dopuszczenie oferowanych leków do obrotu na </w:t>
      </w:r>
    </w:p>
    <w:p w:rsidR="00E05161" w:rsidRDefault="00E05161" w:rsidP="00E05161">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terytorium RP.</w:t>
      </w:r>
    </w:p>
    <w:p w:rsidR="00896602" w:rsidRDefault="00896602" w:rsidP="00E05161">
      <w:pPr>
        <w:ind w:left="567" w:right="124"/>
        <w:jc w:val="center"/>
        <w:rPr>
          <w:rFonts w:ascii="Times New Roman" w:hAnsi="Times New Roman"/>
          <w:sz w:val="21"/>
          <w:szCs w:val="21"/>
          <w:lang w:eastAsia="pl-PL"/>
        </w:rPr>
      </w:pPr>
    </w:p>
    <w:p w:rsidR="00896602" w:rsidRDefault="00896602" w:rsidP="00E05161">
      <w:pPr>
        <w:ind w:left="567" w:right="124"/>
        <w:jc w:val="center"/>
        <w:rPr>
          <w:rFonts w:ascii="Times New Roman" w:hAnsi="Times New Roman"/>
          <w:sz w:val="21"/>
          <w:szCs w:val="21"/>
          <w:lang w:eastAsia="pl-PL"/>
        </w:rPr>
      </w:pPr>
    </w:p>
    <w:p w:rsidR="00896602" w:rsidRDefault="00896602"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E05161" w:rsidRDefault="00E05161" w:rsidP="00E05161">
      <w:pPr>
        <w:widowControl/>
        <w:numPr>
          <w:ilvl w:val="3"/>
          <w:numId w:val="34"/>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E05161" w:rsidRDefault="00E05161" w:rsidP="00E05161">
      <w:pPr>
        <w:widowControl/>
        <w:numPr>
          <w:ilvl w:val="0"/>
          <w:numId w:val="36"/>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E05161" w:rsidRDefault="00E05161" w:rsidP="00E05161">
      <w:pPr>
        <w:widowControl/>
        <w:numPr>
          <w:ilvl w:val="0"/>
          <w:numId w:val="36"/>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E05161" w:rsidRDefault="00E05161" w:rsidP="00E05161">
      <w:pPr>
        <w:widowControl/>
        <w:numPr>
          <w:ilvl w:val="3"/>
          <w:numId w:val="34"/>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E05161" w:rsidRDefault="00E05161" w:rsidP="00E05161">
      <w:pPr>
        <w:widowControl/>
        <w:numPr>
          <w:ilvl w:val="3"/>
          <w:numId w:val="34"/>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__ dni roboczych</w:t>
      </w:r>
      <w:r>
        <w:rPr>
          <w:rFonts w:ascii="Times New Roman" w:hAnsi="Times New Roman"/>
          <w:b/>
          <w:bCs/>
          <w:color w:val="000000" w:themeColor="text1"/>
          <w:sz w:val="21"/>
          <w:szCs w:val="21"/>
          <w:lang w:eastAsia="pl-PL"/>
        </w:rPr>
        <w:t xml:space="preserve"> (nie dłuższy niż 3 dni)</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E05161" w:rsidRDefault="00E05161" w:rsidP="00E05161">
      <w:pPr>
        <w:widowControl/>
        <w:numPr>
          <w:ilvl w:val="3"/>
          <w:numId w:val="34"/>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E05161" w:rsidRDefault="00E05161" w:rsidP="00E05161">
      <w:pPr>
        <w:pStyle w:val="Akapitzlist"/>
        <w:widowControl/>
        <w:numPr>
          <w:ilvl w:val="3"/>
          <w:numId w:val="34"/>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E05161" w:rsidRDefault="00E05161" w:rsidP="00E05161">
      <w:pPr>
        <w:ind w:left="567" w:right="125"/>
        <w:jc w:val="center"/>
        <w:rPr>
          <w:rFonts w:ascii="Times New Roman" w:hAnsi="Times New Roman"/>
          <w:sz w:val="21"/>
          <w:szCs w:val="21"/>
          <w:lang w:eastAsia="pl-PL"/>
        </w:rPr>
      </w:pPr>
    </w:p>
    <w:p w:rsidR="00E05161" w:rsidRDefault="00E05161" w:rsidP="00E05161">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E05161" w:rsidRDefault="00E05161" w:rsidP="00E05161">
      <w:pPr>
        <w:widowControl/>
        <w:numPr>
          <w:ilvl w:val="0"/>
          <w:numId w:val="37"/>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r>
        <w:rPr>
          <w:rFonts w:ascii="Times New Roman" w:hAnsi="Times New Roman"/>
          <w:sz w:val="21"/>
          <w:szCs w:val="21"/>
        </w:rPr>
        <w:t xml:space="preserve"> </w:t>
      </w:r>
      <w:r>
        <w:rPr>
          <w:rFonts w:ascii="Times New Roman" w:hAnsi="Times New Roman"/>
          <w:b/>
          <w:bCs/>
          <w:sz w:val="21"/>
          <w:szCs w:val="21"/>
        </w:rPr>
        <w:t>12 miesięcy</w:t>
      </w:r>
      <w:r>
        <w:rPr>
          <w:rFonts w:ascii="Times New Roman" w:hAnsi="Times New Roman"/>
          <w:sz w:val="21"/>
          <w:szCs w:val="21"/>
        </w:rPr>
        <w:t xml:space="preserve"> licząc od daty ich dostarczenia do siedziby Zamawiającego, z zastrzeżeniem ust.2.</w:t>
      </w:r>
    </w:p>
    <w:p w:rsidR="00E05161" w:rsidRDefault="00E05161" w:rsidP="00E05161">
      <w:pPr>
        <w:widowControl/>
        <w:numPr>
          <w:ilvl w:val="0"/>
          <w:numId w:val="37"/>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6</w:t>
      </w:r>
    </w:p>
    <w:p w:rsidR="00E05161" w:rsidRDefault="00E05161" w:rsidP="00E05161">
      <w:pPr>
        <w:widowControl/>
        <w:numPr>
          <w:ilvl w:val="0"/>
          <w:numId w:val="38"/>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E05161" w:rsidRDefault="00E05161" w:rsidP="00E05161">
      <w:pPr>
        <w:widowControl/>
        <w:numPr>
          <w:ilvl w:val="0"/>
          <w:numId w:val="38"/>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E05161" w:rsidRDefault="00E05161" w:rsidP="00E05161">
      <w:pPr>
        <w:widowControl/>
        <w:numPr>
          <w:ilvl w:val="0"/>
          <w:numId w:val="39"/>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E05161" w:rsidRDefault="00E05161" w:rsidP="00E05161">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E05161" w:rsidRDefault="00E05161" w:rsidP="00E05161">
      <w:pPr>
        <w:tabs>
          <w:tab w:val="left" w:pos="360"/>
        </w:tabs>
        <w:ind w:left="567" w:right="124"/>
        <w:outlineLvl w:val="0"/>
        <w:rPr>
          <w:rFonts w:ascii="Times New Roman" w:hAnsi="Times New Roman"/>
          <w:b/>
          <w:bCs/>
          <w:sz w:val="21"/>
          <w:szCs w:val="21"/>
        </w:rPr>
      </w:pPr>
    </w:p>
    <w:p w:rsidR="00E05161" w:rsidRDefault="00E05161" w:rsidP="00E05161">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E05161" w:rsidRDefault="00E05161" w:rsidP="00E05161">
      <w:pPr>
        <w:ind w:left="284" w:right="124"/>
        <w:jc w:val="center"/>
        <w:rPr>
          <w:rFonts w:ascii="Times New Roman" w:hAnsi="Times New Roman"/>
          <w:sz w:val="21"/>
          <w:szCs w:val="21"/>
        </w:rPr>
      </w:pPr>
      <w:r>
        <w:rPr>
          <w:rFonts w:ascii="Times New Roman" w:hAnsi="Times New Roman"/>
          <w:sz w:val="21"/>
          <w:szCs w:val="21"/>
        </w:rPr>
        <w:t>§ 7</w:t>
      </w:r>
    </w:p>
    <w:p w:rsidR="00E05161" w:rsidRDefault="00E05161" w:rsidP="00E05161">
      <w:pPr>
        <w:widowControl/>
        <w:numPr>
          <w:ilvl w:val="2"/>
          <w:numId w:val="38"/>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Pr>
          <w:rFonts w:ascii="Times New Roman" w:hAnsi="Times New Roman"/>
          <w:b/>
          <w:sz w:val="21"/>
          <w:szCs w:val="21"/>
        </w:rPr>
        <w:t>_________ PLN netto</w:t>
      </w:r>
      <w:r>
        <w:rPr>
          <w:rFonts w:ascii="Times New Roman" w:hAnsi="Times New Roman"/>
          <w:sz w:val="21"/>
          <w:szCs w:val="21"/>
        </w:rPr>
        <w:t xml:space="preserve"> (słownie złotych: …………………… 00/100) tj. </w:t>
      </w:r>
      <w:r>
        <w:rPr>
          <w:rFonts w:ascii="Times New Roman" w:hAnsi="Times New Roman"/>
          <w:b/>
          <w:sz w:val="21"/>
          <w:szCs w:val="21"/>
          <w:u w:val="single"/>
        </w:rPr>
        <w:t>_______ PLN brutto</w:t>
      </w:r>
      <w:r>
        <w:rPr>
          <w:rFonts w:ascii="Times New Roman" w:hAnsi="Times New Roman"/>
          <w:b/>
          <w:sz w:val="21"/>
          <w:szCs w:val="21"/>
        </w:rPr>
        <w:t xml:space="preserve"> </w:t>
      </w:r>
      <w:r>
        <w:rPr>
          <w:rFonts w:ascii="Times New Roman" w:hAnsi="Times New Roman"/>
          <w:sz w:val="21"/>
          <w:szCs w:val="21"/>
        </w:rPr>
        <w:t xml:space="preserve">(słownie złotych: …………………………………………..00/100). </w:t>
      </w:r>
    </w:p>
    <w:p w:rsidR="00E05161" w:rsidRDefault="00E05161" w:rsidP="00E05161">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E05161" w:rsidRDefault="00E05161" w:rsidP="00E05161">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E05161" w:rsidRDefault="00E05161" w:rsidP="00E05161">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E05161" w:rsidRDefault="00E05161" w:rsidP="00D61833">
      <w:pPr>
        <w:tabs>
          <w:tab w:val="left" w:pos="540"/>
        </w:tabs>
        <w:suppressAutoHyphens/>
        <w:ind w:left="567" w:right="124"/>
        <w:jc w:val="center"/>
        <w:rPr>
          <w:rFonts w:ascii="Times New Roman" w:hAnsi="Times New Roman"/>
          <w:sz w:val="21"/>
          <w:szCs w:val="21"/>
        </w:rPr>
      </w:pPr>
      <w:r>
        <w:rPr>
          <w:rFonts w:ascii="Times New Roman" w:hAnsi="Times New Roman"/>
          <w:sz w:val="21"/>
          <w:szCs w:val="21"/>
        </w:rPr>
        <w:t>§ 8</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SPSK2-PUM)</w:t>
      </w:r>
    </w:p>
    <w:p w:rsidR="00E05161" w:rsidRDefault="00E05161" w:rsidP="00E05161">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E05161" w:rsidRDefault="00E05161" w:rsidP="00D61833">
      <w:pPr>
        <w:ind w:left="567" w:right="124"/>
        <w:jc w:val="center"/>
        <w:rPr>
          <w:rFonts w:ascii="Times New Roman" w:hAnsi="Times New Roman"/>
          <w:sz w:val="21"/>
          <w:szCs w:val="21"/>
        </w:rPr>
      </w:pPr>
      <w:r>
        <w:rPr>
          <w:rFonts w:ascii="Times New Roman" w:hAnsi="Times New Roman"/>
          <w:sz w:val="21"/>
          <w:szCs w:val="21"/>
        </w:rPr>
        <w:t>§ 9</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E05161" w:rsidRDefault="00E05161" w:rsidP="00632D07">
      <w:pPr>
        <w:ind w:left="567" w:right="124" w:hanging="283"/>
        <w:jc w:val="both"/>
        <w:rPr>
          <w:rFonts w:ascii="Times New Roman" w:hAnsi="Times New Roman"/>
          <w:sz w:val="21"/>
          <w:szCs w:val="21"/>
        </w:rPr>
      </w:pPr>
      <w:r>
        <w:rPr>
          <w:rFonts w:ascii="Times New Roman" w:hAnsi="Times New Roman"/>
          <w:sz w:val="21"/>
          <w:szCs w:val="21"/>
        </w:rPr>
        <w:t xml:space="preserve">2. </w:t>
      </w:r>
      <w:r w:rsidR="00632D07">
        <w:rPr>
          <w:rFonts w:ascii="Times New Roman" w:hAnsi="Times New Roman"/>
          <w:sz w:val="21"/>
          <w:szCs w:val="21"/>
        </w:rPr>
        <w:t xml:space="preserve"> </w:t>
      </w:r>
      <w:r>
        <w:rPr>
          <w:rFonts w:ascii="Times New Roman" w:hAnsi="Times New Roman"/>
          <w:sz w:val="21"/>
          <w:szCs w:val="21"/>
        </w:rPr>
        <w:t>Zgoda, o której mowa w ust. 1 winna być wyrażona w formie pisemnej pod rygorem nieważności.</w:t>
      </w:r>
    </w:p>
    <w:p w:rsidR="00E05161" w:rsidRDefault="00E05161" w:rsidP="00632D07">
      <w:pPr>
        <w:ind w:left="567" w:right="124" w:hanging="283"/>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Kary umowne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10</w:t>
      </w:r>
    </w:p>
    <w:p w:rsidR="00E05161" w:rsidRDefault="00E05161" w:rsidP="00E05161">
      <w:pPr>
        <w:widowControl/>
        <w:numPr>
          <w:ilvl w:val="0"/>
          <w:numId w:val="40"/>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E05161" w:rsidRDefault="00E05161" w:rsidP="00E05161">
      <w:pPr>
        <w:widowControl/>
        <w:numPr>
          <w:ilvl w:val="0"/>
          <w:numId w:val="41"/>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E05161" w:rsidRDefault="00E05161" w:rsidP="00E05161">
      <w:pPr>
        <w:widowControl/>
        <w:numPr>
          <w:ilvl w:val="0"/>
          <w:numId w:val="40"/>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E05161" w:rsidRDefault="00E05161" w:rsidP="00E05161">
      <w:pPr>
        <w:widowControl/>
        <w:numPr>
          <w:ilvl w:val="0"/>
          <w:numId w:val="40"/>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E05161" w:rsidRDefault="00E05161" w:rsidP="00E05161">
      <w:pPr>
        <w:shd w:val="clear" w:color="auto" w:fill="FFFFFF" w:themeFill="background1"/>
        <w:ind w:left="567" w:right="124"/>
        <w:rPr>
          <w:rFonts w:ascii="Times New Roman" w:hAnsi="Times New Roman"/>
          <w:sz w:val="21"/>
          <w:szCs w:val="21"/>
          <w:lang w:eastAsia="pl-PL"/>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11</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E05161" w:rsidRDefault="00E05161" w:rsidP="00E05161">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3666CD" w:rsidRDefault="00E05161" w:rsidP="003666CD">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3666CD" w:rsidRDefault="00E05161" w:rsidP="003666CD">
      <w:pPr>
        <w:pStyle w:val="Akapitzlist"/>
        <w:numPr>
          <w:ilvl w:val="2"/>
          <w:numId w:val="38"/>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Okoliczności, o których mowa w ust. 1 są podstawą do zmiany umowy jedynie w przypadku, jeśli nie były znane w dniu składania oferty. </w:t>
      </w:r>
    </w:p>
    <w:p w:rsidR="003666CD" w:rsidRPr="003666CD" w:rsidRDefault="00E05161" w:rsidP="003666CD">
      <w:pPr>
        <w:pStyle w:val="Akapitzlist"/>
        <w:numPr>
          <w:ilvl w:val="2"/>
          <w:numId w:val="38"/>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sidRPr="003666CD">
        <w:rPr>
          <w:rFonts w:ascii="Times New Roman" w:hAnsi="Times New Roman"/>
          <w:b/>
          <w:sz w:val="21"/>
          <w:szCs w:val="21"/>
          <w:u w:val="single"/>
        </w:rPr>
        <w:t>Zmiana wynagrodzenia, o której mowa w ust. 1 następuje w drodze aneksu do umowy.</w:t>
      </w:r>
    </w:p>
    <w:p w:rsidR="003666CD" w:rsidRDefault="00E05161" w:rsidP="003666CD">
      <w:pPr>
        <w:pStyle w:val="Akapitzlist"/>
        <w:numPr>
          <w:ilvl w:val="2"/>
          <w:numId w:val="38"/>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3666CD" w:rsidRDefault="00E05161" w:rsidP="003666CD">
      <w:pPr>
        <w:pStyle w:val="Akapitzlist"/>
        <w:numPr>
          <w:ilvl w:val="2"/>
          <w:numId w:val="38"/>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666CD" w:rsidRPr="003666CD" w:rsidRDefault="00E05161" w:rsidP="003666CD">
      <w:pPr>
        <w:pStyle w:val="Akapitzlist"/>
        <w:numPr>
          <w:ilvl w:val="2"/>
          <w:numId w:val="38"/>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 xml:space="preserve">Zmiana cen jednostkowych, o której mowa w ust. </w:t>
      </w:r>
      <w:r w:rsidR="003666CD">
        <w:rPr>
          <w:rFonts w:ascii="Times New Roman" w:hAnsi="Times New Roman"/>
          <w:spacing w:val="2"/>
          <w:sz w:val="21"/>
          <w:szCs w:val="21"/>
        </w:rPr>
        <w:t>4</w:t>
      </w:r>
      <w:r w:rsidRPr="003666CD">
        <w:rPr>
          <w:rFonts w:ascii="Times New Roman" w:hAnsi="Times New Roman"/>
          <w:spacing w:val="2"/>
          <w:sz w:val="21"/>
          <w:szCs w:val="21"/>
        </w:rPr>
        <w:t xml:space="preserve"> nie wymaga aneksu do umowy. Wykonawca zobowiązany jest poinformować Zamawiającego na piśmie o zmianie stawek podatku VAT (zwolnieniu z VAT).</w:t>
      </w:r>
    </w:p>
    <w:p w:rsidR="00E05161" w:rsidRPr="003666CD" w:rsidRDefault="00E05161" w:rsidP="003666CD">
      <w:pPr>
        <w:pStyle w:val="Akapitzlist"/>
        <w:numPr>
          <w:ilvl w:val="2"/>
          <w:numId w:val="38"/>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E05161" w:rsidRDefault="00E05161" w:rsidP="00E05161">
      <w:pPr>
        <w:ind w:left="567" w:right="124"/>
        <w:contextualSpacing/>
        <w:jc w:val="center"/>
        <w:rPr>
          <w:rFonts w:ascii="Times New Roman" w:hAnsi="Times New Roman"/>
          <w:spacing w:val="2"/>
          <w:sz w:val="21"/>
          <w:szCs w:val="21"/>
        </w:rPr>
      </w:pP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E05161" w:rsidRPr="00B24168" w:rsidRDefault="00E05161" w:rsidP="00E05161">
      <w:pPr>
        <w:widowControl/>
        <w:numPr>
          <w:ilvl w:val="0"/>
          <w:numId w:val="43"/>
        </w:numPr>
        <w:autoSpaceDE/>
        <w:ind w:left="567" w:right="124"/>
        <w:jc w:val="both"/>
        <w:rPr>
          <w:rFonts w:ascii="Times New Roman" w:hAnsi="Times New Roman"/>
          <w:sz w:val="21"/>
          <w:szCs w:val="21"/>
        </w:rPr>
      </w:pPr>
      <w:r>
        <w:rPr>
          <w:rFonts w:ascii="Times New Roman" w:hAnsi="Times New Roman"/>
          <w:sz w:val="21"/>
          <w:szCs w:val="21"/>
        </w:rPr>
        <w:t xml:space="preserve">W trakcie realizacji umowy  strony mogą dokonać zmiany cen jednostkowych  leków   w przypadku </w:t>
      </w:r>
      <w:r w:rsidRPr="00B24168">
        <w:rPr>
          <w:rFonts w:ascii="Times New Roman" w:hAnsi="Times New Roman"/>
          <w:sz w:val="21"/>
          <w:szCs w:val="21"/>
        </w:rPr>
        <w:t>zaistnienia jednej z niżej wymienionych okoliczności:</w:t>
      </w:r>
    </w:p>
    <w:p w:rsidR="00E05161" w:rsidRPr="00B24168" w:rsidRDefault="00E05161" w:rsidP="00FF24B0">
      <w:pPr>
        <w:pStyle w:val="Akapitzlist"/>
        <w:numPr>
          <w:ilvl w:val="1"/>
          <w:numId w:val="37"/>
        </w:numPr>
        <w:tabs>
          <w:tab w:val="clear" w:pos="1440"/>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jeżeli po zawarciu umowy nastąpi zmiana urzędowej ceny zbytu produktu leczniczego </w:t>
      </w:r>
    </w:p>
    <w:p w:rsidR="00E05161" w:rsidRPr="00B24168" w:rsidRDefault="00E05161" w:rsidP="00FF24B0">
      <w:pPr>
        <w:pStyle w:val="Akapitzlist"/>
        <w:tabs>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      refundowanego stanowiącego przedmiot umowy </w:t>
      </w:r>
    </w:p>
    <w:p w:rsidR="00E05161" w:rsidRPr="00B24168" w:rsidRDefault="00E05161" w:rsidP="00FF24B0">
      <w:pPr>
        <w:tabs>
          <w:tab w:val="num" w:pos="567"/>
        </w:tabs>
        <w:ind w:left="567" w:right="124" w:hanging="283"/>
        <w:jc w:val="both"/>
        <w:rPr>
          <w:rFonts w:ascii="Times New Roman" w:hAnsi="Times New Roman"/>
          <w:sz w:val="21"/>
          <w:szCs w:val="21"/>
        </w:rPr>
      </w:pPr>
      <w:r w:rsidRPr="00B24168">
        <w:rPr>
          <w:rFonts w:ascii="Times New Roman" w:hAnsi="Times New Roman"/>
          <w:sz w:val="21"/>
          <w:szCs w:val="21"/>
        </w:rPr>
        <w:t>b)   jeżeli po zawarciu umowy produkt leczniczy stanowiący przedmiot umowy zostanie   wprowadzony na listę leków refundowanych,</w:t>
      </w:r>
    </w:p>
    <w:p w:rsidR="00E05161" w:rsidRDefault="00E05161" w:rsidP="00E05161">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w:t>
      </w:r>
      <w:r>
        <w:rPr>
          <w:rFonts w:ascii="Times New Roman" w:hAnsi="Times New Roman"/>
          <w:b/>
          <w:bCs/>
          <w:sz w:val="21"/>
          <w:szCs w:val="21"/>
        </w:rPr>
        <w:t>Obniżenie ceny jednostkowej do wysokości wynikającej z decyzji Ministra Zdrowia nie wymaga aneksu do umowy.</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E05161" w:rsidRDefault="00E05161" w:rsidP="00E05161">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E05161" w:rsidRDefault="00E05161" w:rsidP="00E05161">
      <w:pPr>
        <w:tabs>
          <w:tab w:val="num" w:pos="567"/>
        </w:tabs>
        <w:ind w:left="207" w:right="124"/>
        <w:jc w:val="both"/>
        <w:rPr>
          <w:rFonts w:ascii="Times New Roman" w:hAnsi="Times New Roman"/>
          <w:sz w:val="21"/>
          <w:szCs w:val="21"/>
        </w:rPr>
      </w:pPr>
    </w:p>
    <w:p w:rsidR="00E05161" w:rsidRDefault="00E05161" w:rsidP="00E05161">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E05161" w:rsidRDefault="00E05161" w:rsidP="00E05161">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E05161" w:rsidRDefault="00E05161" w:rsidP="00E05161">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E05161" w:rsidRDefault="00E05161" w:rsidP="00E05161">
      <w:pPr>
        <w:numPr>
          <w:ilvl w:val="0"/>
          <w:numId w:val="44"/>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E05161" w:rsidRDefault="00E05161" w:rsidP="00E05161">
      <w:pPr>
        <w:numPr>
          <w:ilvl w:val="0"/>
          <w:numId w:val="44"/>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5B5720" w:rsidRDefault="005B572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E05161" w:rsidRDefault="00E05161" w:rsidP="00E05161">
      <w:pPr>
        <w:ind w:left="567" w:right="124" w:hanging="360"/>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E05161" w:rsidRDefault="00BC7AC7" w:rsidP="006A26E4">
      <w:pPr>
        <w:tabs>
          <w:tab w:val="left" w:pos="567"/>
        </w:tabs>
        <w:ind w:left="567" w:right="124" w:hanging="360"/>
        <w:contextualSpacing/>
        <w:jc w:val="both"/>
        <w:rPr>
          <w:rFonts w:ascii="Times New Roman" w:hAnsi="Times New Roman"/>
          <w:b/>
          <w:bCs/>
          <w:sz w:val="21"/>
          <w:szCs w:val="21"/>
        </w:rPr>
      </w:pPr>
      <w:r>
        <w:rPr>
          <w:rFonts w:ascii="Times New Roman" w:hAnsi="Times New Roman"/>
          <w:sz w:val="21"/>
          <w:szCs w:val="21"/>
        </w:rPr>
        <w:t xml:space="preserve">2.  </w:t>
      </w:r>
      <w:r w:rsidR="00E05161">
        <w:rPr>
          <w:rFonts w:ascii="Times New Roman" w:hAnsi="Times New Roman"/>
          <w:sz w:val="21"/>
          <w:szCs w:val="21"/>
        </w:rPr>
        <w:t xml:space="preserve">W przypadku wprowadzenia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leku stanowiąc</w:t>
      </w:r>
      <w:r>
        <w:rPr>
          <w:rFonts w:ascii="Times New Roman" w:hAnsi="Times New Roman"/>
          <w:sz w:val="21"/>
          <w:szCs w:val="21"/>
        </w:rPr>
        <w:t xml:space="preserve">ego przedmiot umowy i związanej </w:t>
      </w:r>
      <w:r w:rsidR="00E05161">
        <w:rPr>
          <w:rFonts w:ascii="Times New Roman" w:hAnsi="Times New Roman"/>
          <w:sz w:val="21"/>
          <w:szCs w:val="21"/>
        </w:rPr>
        <w:t xml:space="preserve">z tym zmiany limitu finansowania ze środków publicznych danego leku Wykonawca na żądanie Zamawiającego zobowiązany jest dostarczać zamiast dotychczasowego leku </w:t>
      </w:r>
      <w:proofErr w:type="spellStart"/>
      <w:r w:rsidR="00E05161">
        <w:rPr>
          <w:rFonts w:ascii="Times New Roman" w:hAnsi="Times New Roman"/>
          <w:sz w:val="21"/>
          <w:szCs w:val="21"/>
        </w:rPr>
        <w:t>generyk</w:t>
      </w:r>
      <w:proofErr w:type="spellEnd"/>
      <w:r w:rsidR="00E05161">
        <w:rPr>
          <w:rFonts w:ascii="Times New Roman" w:hAnsi="Times New Roman"/>
          <w:sz w:val="21"/>
          <w:szCs w:val="21"/>
        </w:rPr>
        <w:t xml:space="preserve"> w cenie odpowiadającej nowemu limitowi finansowania lub dotychczasowy lek w  cenie odpowiadającej  limitowi finansowania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w:t>
      </w:r>
    </w:p>
    <w:p w:rsidR="00E05161" w:rsidRDefault="00E05161" w:rsidP="00E05161">
      <w:pPr>
        <w:tabs>
          <w:tab w:val="num" w:pos="2160"/>
        </w:tabs>
        <w:ind w:right="-18"/>
        <w:jc w:val="center"/>
        <w:outlineLvl w:val="0"/>
        <w:rPr>
          <w:rFonts w:ascii="Times New Roman" w:hAnsi="Times New Roman"/>
          <w:sz w:val="21"/>
          <w:szCs w:val="21"/>
        </w:rPr>
      </w:pPr>
      <w:r>
        <w:rPr>
          <w:rFonts w:ascii="Times New Roman" w:hAnsi="Times New Roman"/>
          <w:sz w:val="21"/>
          <w:szCs w:val="21"/>
        </w:rPr>
        <w:t>§ 15</w:t>
      </w:r>
    </w:p>
    <w:p w:rsidR="00E05161" w:rsidRDefault="00E05161" w:rsidP="00E05161">
      <w:pPr>
        <w:pStyle w:val="Akapitzlist"/>
        <w:numPr>
          <w:ilvl w:val="3"/>
          <w:numId w:val="43"/>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Na uzasadniony wniosek Zamawiającego strony mogą dokonać zmian w zakresie</w:t>
      </w:r>
      <w:r>
        <w:rPr>
          <w:rFonts w:ascii="Times New Roman" w:hAnsi="Times New Roman"/>
          <w:sz w:val="21"/>
          <w:szCs w:val="21"/>
          <w:lang w:eastAsia="pl-PL"/>
        </w:rPr>
        <w:t xml:space="preserve"> </w:t>
      </w:r>
      <w:r w:rsidRPr="00B24168">
        <w:rPr>
          <w:rFonts w:ascii="Times New Roman" w:hAnsi="Times New Roman"/>
          <w:sz w:val="21"/>
          <w:szCs w:val="21"/>
          <w:lang w:eastAsia="pl-PL"/>
        </w:rPr>
        <w:t xml:space="preserve">ilości </w:t>
      </w:r>
      <w:r w:rsidRPr="00B24168">
        <w:rPr>
          <w:rFonts w:ascii="Times New Roman" w:hAnsi="Times New Roman"/>
          <w:sz w:val="21"/>
          <w:szCs w:val="21"/>
          <w:lang w:eastAsia="pl-PL"/>
        </w:rPr>
        <w:br/>
        <w:t xml:space="preserve">w poszczególnych pozycjach </w:t>
      </w:r>
      <w:r w:rsidRPr="00B24168">
        <w:rPr>
          <w:rFonts w:ascii="Times New Roman" w:hAnsi="Times New Roman"/>
          <w:b/>
          <w:bCs/>
          <w:sz w:val="21"/>
          <w:szCs w:val="21"/>
          <w:lang w:eastAsia="pl-PL"/>
        </w:rPr>
        <w:t xml:space="preserve"> </w:t>
      </w:r>
      <w:r w:rsidRPr="00B24168">
        <w:rPr>
          <w:rFonts w:ascii="Times New Roman" w:hAnsi="Times New Roman"/>
          <w:b/>
          <w:bCs/>
          <w:sz w:val="21"/>
          <w:szCs w:val="21"/>
          <w:u w:val="single"/>
          <w:lang w:eastAsia="pl-PL"/>
        </w:rPr>
        <w:t>danego zadania</w:t>
      </w:r>
      <w:r w:rsidRPr="00B24168">
        <w:rPr>
          <w:rFonts w:ascii="Times New Roman" w:hAnsi="Times New Roman"/>
          <w:sz w:val="21"/>
          <w:szCs w:val="21"/>
          <w:lang w:eastAsia="pl-PL"/>
        </w:rPr>
        <w:t xml:space="preserve"> poprzez ich zwiększenie  lub zmniejszenie, </w:t>
      </w:r>
      <w:r w:rsidRPr="00B24168">
        <w:rPr>
          <w:rFonts w:ascii="Times New Roman" w:hAnsi="Times New Roman"/>
          <w:b/>
          <w:bCs/>
          <w:sz w:val="21"/>
          <w:szCs w:val="21"/>
          <w:u w:val="single"/>
          <w:lang w:eastAsia="pl-PL"/>
        </w:rPr>
        <w:t>przy zachowaniu wartości zadania określonej w Formularzu oferty</w:t>
      </w:r>
      <w:r w:rsidRPr="00B24168">
        <w:rPr>
          <w:rFonts w:ascii="Times New Roman" w:hAnsi="Times New Roman"/>
          <w:sz w:val="21"/>
          <w:szCs w:val="21"/>
          <w:lang w:eastAsia="pl-PL"/>
        </w:rPr>
        <w:t>.</w:t>
      </w:r>
    </w:p>
    <w:p w:rsidR="00E05161" w:rsidRPr="009E2E4B" w:rsidRDefault="00E05161" w:rsidP="00E05161">
      <w:pPr>
        <w:pStyle w:val="Akapitzlist"/>
        <w:numPr>
          <w:ilvl w:val="3"/>
          <w:numId w:val="43"/>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 xml:space="preserve">Zmiana </w:t>
      </w:r>
      <w:r>
        <w:rPr>
          <w:rFonts w:ascii="Times New Roman" w:hAnsi="Times New Roman"/>
          <w:sz w:val="21"/>
          <w:szCs w:val="21"/>
          <w:lang w:eastAsia="pl-PL"/>
        </w:rPr>
        <w:t>ilości w zakresie poszczególnych pozycji w zadaniu, o których</w:t>
      </w:r>
      <w:r w:rsidRPr="00B24168">
        <w:rPr>
          <w:rFonts w:ascii="Times New Roman" w:hAnsi="Times New Roman"/>
          <w:sz w:val="21"/>
          <w:szCs w:val="21"/>
          <w:lang w:eastAsia="pl-PL"/>
        </w:rPr>
        <w:t xml:space="preserve"> mowa w ust. </w:t>
      </w:r>
      <w:r>
        <w:rPr>
          <w:rFonts w:ascii="Times New Roman" w:hAnsi="Times New Roman"/>
          <w:sz w:val="21"/>
          <w:szCs w:val="21"/>
          <w:lang w:eastAsia="pl-PL"/>
        </w:rPr>
        <w:t>1</w:t>
      </w:r>
      <w:r w:rsidRPr="00B24168">
        <w:rPr>
          <w:rFonts w:ascii="Times New Roman" w:hAnsi="Times New Roman"/>
          <w:sz w:val="21"/>
          <w:szCs w:val="21"/>
          <w:lang w:eastAsia="pl-PL"/>
        </w:rPr>
        <w:t xml:space="preserve"> nie wymaga aneksu do umowy.</w:t>
      </w:r>
      <w:r w:rsidRPr="009E2E4B">
        <w:rPr>
          <w:rFonts w:ascii="Times New Roman" w:hAnsi="Times New Roman"/>
          <w:sz w:val="21"/>
          <w:szCs w:val="21"/>
        </w:rPr>
        <w:t xml:space="preserve">       </w:t>
      </w:r>
    </w:p>
    <w:p w:rsidR="00E05161" w:rsidRDefault="00E05161" w:rsidP="00E05161">
      <w:pPr>
        <w:ind w:right="124"/>
        <w:contextualSpacing/>
        <w:jc w:val="center"/>
        <w:rPr>
          <w:rFonts w:ascii="Times New Roman" w:hAnsi="Times New Roman"/>
          <w:sz w:val="21"/>
          <w:szCs w:val="21"/>
        </w:rPr>
      </w:pPr>
      <w:r>
        <w:rPr>
          <w:rFonts w:ascii="Times New Roman" w:hAnsi="Times New Roman"/>
          <w:sz w:val="21"/>
          <w:szCs w:val="21"/>
        </w:rPr>
        <w:t>§16</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385AA0">
        <w:rPr>
          <w:rFonts w:ascii="Times New Roman" w:hAnsi="Times New Roman"/>
          <w:sz w:val="21"/>
          <w:szCs w:val="21"/>
        </w:rPr>
        <w:t>3</w:t>
      </w:r>
      <w:r>
        <w:rPr>
          <w:rFonts w:ascii="Times New Roman" w:hAnsi="Times New Roman"/>
          <w:sz w:val="21"/>
          <w:szCs w:val="21"/>
        </w:rPr>
        <w:t xml:space="preserve"> ust. 3 umowy, </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E05161" w:rsidRDefault="00E05161" w:rsidP="00E05161">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E05161" w:rsidRDefault="00E05161" w:rsidP="00E05161">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17</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567"/>
        </w:tabs>
        <w:outlineLvl w:val="0"/>
        <w:rPr>
          <w:rFonts w:ascii="Calibri" w:hAnsi="Calibri" w:cs="Calibri"/>
          <w:b/>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E05161" w:rsidRDefault="00E05161" w:rsidP="00E05161">
      <w:pPr>
        <w:pStyle w:val="Akapitzlist"/>
        <w:widowControl/>
        <w:numPr>
          <w:ilvl w:val="0"/>
          <w:numId w:val="45"/>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6A26E4" w:rsidRDefault="00E05161" w:rsidP="006A26E4">
      <w:pPr>
        <w:pStyle w:val="Akapitzlist"/>
        <w:widowControl/>
        <w:numPr>
          <w:ilvl w:val="0"/>
          <w:numId w:val="45"/>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E05161" w:rsidRPr="006A26E4" w:rsidRDefault="00E05161" w:rsidP="006A26E4">
      <w:pPr>
        <w:pStyle w:val="Akapitzlist"/>
        <w:widowControl/>
        <w:numPr>
          <w:ilvl w:val="1"/>
          <w:numId w:val="37"/>
        </w:numPr>
        <w:tabs>
          <w:tab w:val="clear" w:pos="1440"/>
        </w:tabs>
        <w:autoSpaceDE/>
        <w:ind w:left="567" w:right="124" w:hanging="283"/>
        <w:contextualSpacing/>
        <w:rPr>
          <w:rFonts w:ascii="Times New Roman" w:hAnsi="Times New Roman" w:cs="Times New Roman"/>
          <w:sz w:val="21"/>
          <w:szCs w:val="21"/>
        </w:rPr>
      </w:pPr>
      <w:r w:rsidRPr="006A26E4">
        <w:rPr>
          <w:rFonts w:ascii="Times New Roman" w:hAnsi="Times New Roman" w:cs="Times New Roman"/>
          <w:sz w:val="21"/>
          <w:szCs w:val="21"/>
        </w:rPr>
        <w:t xml:space="preserve">zmiany przepisów dotyczących sposobu finansowania leczenia chorych objętych programami lekowymi i chemioterapią </w:t>
      </w:r>
      <w:r w:rsidRPr="006A26E4">
        <w:rPr>
          <w:rFonts w:ascii="Times New Roman" w:hAnsi="Times New Roman" w:cs="Times New Roman"/>
          <w:b/>
          <w:sz w:val="21"/>
          <w:szCs w:val="21"/>
        </w:rPr>
        <w:t>(na podstawie załącznika B oraz C Obwieszczenia  Ministra Zdrowia)</w:t>
      </w:r>
      <w:r w:rsidRPr="006A26E4">
        <w:rPr>
          <w:rFonts w:ascii="Times New Roman" w:hAnsi="Times New Roman" w:cs="Times New Roman"/>
          <w:sz w:val="21"/>
          <w:szCs w:val="21"/>
        </w:rPr>
        <w:t xml:space="preserve"> w zakresie obejmującym  leki, których zasady finansowania uległy zmianie.</w:t>
      </w:r>
    </w:p>
    <w:p w:rsidR="00E05161" w:rsidRDefault="00E05161" w:rsidP="00E05161">
      <w:pPr>
        <w:keepNext/>
        <w:keepLines/>
        <w:outlineLvl w:val="0"/>
        <w:rPr>
          <w:rFonts w:ascii="Calibri" w:hAnsi="Calibri" w:cs="Calibri"/>
          <w:b/>
          <w:sz w:val="21"/>
          <w:szCs w:val="21"/>
        </w:rPr>
      </w:pPr>
    </w:p>
    <w:p w:rsidR="00E05161" w:rsidRDefault="00E05161" w:rsidP="00E05161">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E05161" w:rsidRDefault="00E05161" w:rsidP="00E05161">
      <w:pPr>
        <w:ind w:left="567" w:hanging="283"/>
        <w:jc w:val="center"/>
        <w:rPr>
          <w:rFonts w:ascii="Calibri" w:hAnsi="Calibri" w:cs="Calibri"/>
          <w:sz w:val="21"/>
          <w:szCs w:val="21"/>
        </w:rPr>
      </w:pPr>
      <w:r>
        <w:rPr>
          <w:rFonts w:ascii="Calibri" w:hAnsi="Calibri" w:cs="Calibri"/>
          <w:sz w:val="21"/>
          <w:szCs w:val="21"/>
        </w:rPr>
        <w:t>§ 19</w:t>
      </w:r>
    </w:p>
    <w:p w:rsidR="00E05161" w:rsidRDefault="00E05161" w:rsidP="00E05161">
      <w:pPr>
        <w:widowControl/>
        <w:numPr>
          <w:ilvl w:val="3"/>
          <w:numId w:val="46"/>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E05161">
      <w:pPr>
        <w:pStyle w:val="Akapitzlist"/>
        <w:widowControl/>
        <w:numPr>
          <w:ilvl w:val="4"/>
          <w:numId w:val="46"/>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E05161">
      <w:pPr>
        <w:widowControl/>
        <w:numPr>
          <w:ilvl w:val="4"/>
          <w:numId w:val="46"/>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E05161">
      <w:pPr>
        <w:ind w:left="567" w:hanging="283"/>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E05161" w:rsidRDefault="00E05161" w:rsidP="00E05161">
      <w:pPr>
        <w:widowControl/>
        <w:numPr>
          <w:ilvl w:val="0"/>
          <w:numId w:val="46"/>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E05161">
      <w:pPr>
        <w:widowControl/>
        <w:numPr>
          <w:ilvl w:val="0"/>
          <w:numId w:val="46"/>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E05161">
      <w:pPr>
        <w:pStyle w:val="Akapitzlist"/>
        <w:widowControl/>
        <w:numPr>
          <w:ilvl w:val="0"/>
          <w:numId w:val="43"/>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mowa w ust. 1 pkt </w:t>
      </w:r>
      <w:r w:rsidR="0048481C">
        <w:rPr>
          <w:rFonts w:eastAsia="MS Mincho" w:cs="Calibri"/>
          <w:color w:val="000000" w:themeColor="text1"/>
          <w:sz w:val="21"/>
          <w:szCs w:val="21"/>
          <w:lang w:eastAsia="pl-PL"/>
        </w:rPr>
        <w:t>B</w:t>
      </w:r>
      <w:r>
        <w:rPr>
          <w:rFonts w:eastAsia="MS Mincho" w:cs="Calibri"/>
          <w:color w:val="000000" w:themeColor="text1"/>
          <w:sz w:val="21"/>
          <w:szCs w:val="21"/>
          <w:lang w:eastAsia="pl-PL"/>
        </w:rPr>
        <w:t xml:space="preserve"> lit. </w:t>
      </w:r>
      <w:r w:rsidR="0048481C">
        <w:rPr>
          <w:rFonts w:eastAsia="MS Mincho" w:cs="Calibri"/>
          <w:color w:val="000000" w:themeColor="text1"/>
          <w:sz w:val="21"/>
          <w:szCs w:val="21"/>
          <w:lang w:eastAsia="pl-PL"/>
        </w:rPr>
        <w:t>a</w:t>
      </w:r>
      <w:r>
        <w:rPr>
          <w:rFonts w:eastAsia="MS Mincho" w:cs="Calibri"/>
          <w:color w:val="000000" w:themeColor="text1"/>
          <w:sz w:val="21"/>
          <w:szCs w:val="21"/>
          <w:lang w:eastAsia="pl-PL"/>
        </w:rPr>
        <w:t>), zamawiający rozwiązuje umowę w części, której zmiana dotyczy.</w:t>
      </w:r>
    </w:p>
    <w:p w:rsidR="00E05161" w:rsidRDefault="00E05161" w:rsidP="00E05161">
      <w:pPr>
        <w:widowControl/>
        <w:numPr>
          <w:ilvl w:val="0"/>
          <w:numId w:val="43"/>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E05161" w:rsidRDefault="00E05161" w:rsidP="00E05161">
      <w:pPr>
        <w:widowControl/>
        <w:numPr>
          <w:ilvl w:val="0"/>
          <w:numId w:val="43"/>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E05161" w:rsidRDefault="00E05161" w:rsidP="00E05161">
      <w:pPr>
        <w:ind w:left="57" w:hanging="57"/>
        <w:jc w:val="center"/>
        <w:rPr>
          <w:rFonts w:ascii="Calibri" w:hAnsi="Calibri" w:cs="Calibri"/>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20</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CE4E64" w:rsidRDefault="00E05161" w:rsidP="00CE4E64">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b)  </w:t>
      </w:r>
      <w:r w:rsidR="00E05161" w:rsidRPr="00CE4E64">
        <w:rPr>
          <w:rFonts w:ascii="Times New Roman" w:hAnsi="Times New Roman"/>
          <w:sz w:val="21"/>
          <w:szCs w:val="21"/>
        </w:rPr>
        <w:t>co najmniej trzykrotnego dostarczenia leków z opóźnieniem,</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c)  </w:t>
      </w:r>
      <w:r w:rsidR="00E05161" w:rsidRPr="00CE4E64">
        <w:rPr>
          <w:rFonts w:ascii="Times New Roman" w:hAnsi="Times New Roman" w:cs="Times New Roman"/>
          <w:sz w:val="21"/>
          <w:szCs w:val="21"/>
        </w:rPr>
        <w:t xml:space="preserve">co najmniej 3-krotnego dostarczenia leków posiadających wady jakościowe, brak oznakowania, brak instrukcji i </w:t>
      </w:r>
      <w:r w:rsidR="00E05161" w:rsidRPr="00CE4E64">
        <w:rPr>
          <w:rFonts w:ascii="Times New Roman" w:hAnsi="Times New Roman" w:cs="Times New Roman"/>
          <w:color w:val="000000" w:themeColor="text1"/>
          <w:sz w:val="21"/>
          <w:szCs w:val="21"/>
        </w:rPr>
        <w:t>etykiet, krótszy okres przydatności leku do użycia , niewłaściwe opakowanie</w:t>
      </w:r>
    </w:p>
    <w:p w:rsidR="00E05161" w:rsidRP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d)  </w:t>
      </w:r>
      <w:r w:rsidR="00E05161" w:rsidRPr="00CE4E64">
        <w:rPr>
          <w:rFonts w:ascii="Times New Roman" w:hAnsi="Times New Roman" w:cs="Times New Roman"/>
          <w:color w:val="000000" w:themeColor="text1"/>
          <w:sz w:val="21"/>
          <w:szCs w:val="21"/>
        </w:rPr>
        <w:t xml:space="preserve">zmiany przepisów dotyczących sposobu finansowania leczenia chorych </w:t>
      </w:r>
      <w:r w:rsidR="00D61833" w:rsidRPr="00CE4E64">
        <w:rPr>
          <w:rFonts w:ascii="Times New Roman" w:hAnsi="Times New Roman" w:cs="Times New Roman"/>
          <w:color w:val="000000" w:themeColor="text1"/>
          <w:sz w:val="21"/>
          <w:szCs w:val="21"/>
        </w:rPr>
        <w:t xml:space="preserve">programami lekowymi i chemioterapią (na podstawie załącznika B oraz C Obwieszczenia  Ministra Zdrowia) </w:t>
      </w:r>
      <w:r w:rsidR="00E05161" w:rsidRPr="00CE4E64">
        <w:rPr>
          <w:rFonts w:ascii="Times New Roman" w:hAnsi="Times New Roman" w:cs="Times New Roman"/>
          <w:color w:val="000000" w:themeColor="text1"/>
          <w:sz w:val="21"/>
          <w:szCs w:val="21"/>
        </w:rPr>
        <w:t>w zakresie obejmującym  leki, których zasady finansowania uległy zmianie.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1</w:t>
      </w:r>
    </w:p>
    <w:p w:rsidR="00E05161" w:rsidRDefault="00E05161" w:rsidP="00E05161">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ind w:left="567" w:right="124"/>
        <w:jc w:val="both"/>
        <w:rPr>
          <w:rFonts w:ascii="Times New Roman" w:hAnsi="Times New Roman"/>
          <w:sz w:val="21"/>
          <w:szCs w:val="21"/>
        </w:rPr>
      </w:pPr>
    </w:p>
    <w:p w:rsidR="00E05161" w:rsidRDefault="00E05161" w:rsidP="00E05161">
      <w:pPr>
        <w:ind w:left="567" w:right="124"/>
        <w:jc w:val="both"/>
        <w:rPr>
          <w:rFonts w:ascii="Times New Roman" w:hAnsi="Times New Roman"/>
          <w:b/>
          <w:sz w:val="21"/>
          <w:szCs w:val="21"/>
        </w:rPr>
      </w:pPr>
      <w:r>
        <w:rPr>
          <w:rFonts w:ascii="Times New Roman" w:hAnsi="Times New Roman"/>
          <w:b/>
          <w:sz w:val="21"/>
          <w:szCs w:val="21"/>
        </w:rPr>
        <w:t>Siła wyższa</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2</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E05161"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E05161" w:rsidRDefault="00E05161" w:rsidP="00E05161">
      <w:pPr>
        <w:tabs>
          <w:tab w:val="num" w:pos="284"/>
        </w:tabs>
        <w:ind w:left="567" w:right="124" w:hanging="28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3</w:t>
      </w:r>
    </w:p>
    <w:p w:rsidR="00E05161" w:rsidRDefault="00E05161" w:rsidP="00E05161">
      <w:pPr>
        <w:pStyle w:val="Akapitzlist"/>
        <w:widowControl/>
        <w:numPr>
          <w:ilvl w:val="3"/>
          <w:numId w:val="40"/>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E05161" w:rsidRDefault="00E05161" w:rsidP="00E05161">
      <w:pPr>
        <w:pStyle w:val="Akapitzlist"/>
        <w:widowControl/>
        <w:numPr>
          <w:ilvl w:val="3"/>
          <w:numId w:val="40"/>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E05161" w:rsidRDefault="00E05161" w:rsidP="00E05161">
      <w:pPr>
        <w:pStyle w:val="Akapitzlist"/>
        <w:widowControl/>
        <w:numPr>
          <w:ilvl w:val="3"/>
          <w:numId w:val="40"/>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lang w:eastAsia="pl-PL"/>
        </w:rPr>
        <w:t>§ 2</w:t>
      </w:r>
      <w:r w:rsidR="009F4A32">
        <w:rPr>
          <w:rFonts w:ascii="Times New Roman" w:hAnsi="Times New Roman"/>
          <w:sz w:val="21"/>
          <w:szCs w:val="21"/>
          <w:lang w:eastAsia="pl-PL"/>
        </w:rPr>
        <w:t>4</w:t>
      </w:r>
    </w:p>
    <w:p w:rsidR="00E05161" w:rsidRDefault="00E05161" w:rsidP="00806E2A">
      <w:pPr>
        <w:widowControl/>
        <w:numPr>
          <w:ilvl w:val="0"/>
          <w:numId w:val="48"/>
        </w:numPr>
        <w:tabs>
          <w:tab w:val="num" w:pos="567"/>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806E2A"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xml:space="preserve">– ze strony Zamawiającego: Artur Gabrych, Apteka Szpitalna, tel. </w:t>
      </w:r>
      <w:r w:rsidR="00E05161">
        <w:rPr>
          <w:rFonts w:ascii="Times New Roman" w:hAnsi="Times New Roman"/>
          <w:sz w:val="21"/>
          <w:szCs w:val="21"/>
          <w:lang w:val="fr-FR" w:eastAsia="pl-PL"/>
        </w:rPr>
        <w:t xml:space="preserve">(91) 466 11 88, fax (91) 4661194, </w:t>
      </w:r>
    </w:p>
    <w:p w:rsidR="00E05161"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val="fr-FR" w:eastAsia="pl-PL"/>
        </w:rPr>
        <w:t xml:space="preserve">        </w:t>
      </w:r>
      <w:r w:rsidR="00E05161">
        <w:rPr>
          <w:rFonts w:ascii="Times New Roman" w:hAnsi="Times New Roman"/>
          <w:sz w:val="21"/>
          <w:szCs w:val="21"/>
          <w:lang w:val="fr-FR" w:eastAsia="pl-PL"/>
        </w:rPr>
        <w:t xml:space="preserve"> </w:t>
      </w:r>
      <w:hyperlink r:id="rId27" w:history="1">
        <w:r w:rsidR="00E05161">
          <w:rPr>
            <w:rStyle w:val="Hipercze"/>
            <w:rFonts w:ascii="Times New Roman" w:hAnsi="Times New Roman"/>
            <w:sz w:val="21"/>
            <w:szCs w:val="21"/>
            <w:lang w:val="fr-FR" w:eastAsia="pl-PL"/>
          </w:rPr>
          <w:t>mailto: apteka@spsk2-szczecin.pl</w:t>
        </w:r>
      </w:hyperlink>
      <w:r w:rsidR="00E05161">
        <w:rPr>
          <w:rFonts w:ascii="Times New Roman" w:hAnsi="Times New Roman"/>
          <w:sz w:val="21"/>
          <w:szCs w:val="21"/>
          <w:lang w:val="fr-FR" w:eastAsia="pl-PL"/>
        </w:rPr>
        <w:t>;</w:t>
      </w:r>
    </w:p>
    <w:p w:rsidR="00806E2A"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ze strony Wykonawcy: ……</w:t>
      </w:r>
      <w:r>
        <w:rPr>
          <w:rFonts w:ascii="Times New Roman" w:hAnsi="Times New Roman"/>
          <w:sz w:val="21"/>
          <w:szCs w:val="21"/>
          <w:lang w:eastAsia="pl-PL"/>
        </w:rPr>
        <w:t>……………..</w:t>
      </w:r>
      <w:r w:rsidR="00E05161">
        <w:rPr>
          <w:rFonts w:ascii="Times New Roman" w:hAnsi="Times New Roman"/>
          <w:sz w:val="21"/>
          <w:szCs w:val="21"/>
          <w:lang w:eastAsia="pl-PL"/>
        </w:rPr>
        <w:t>…… tel. ………</w:t>
      </w:r>
      <w:r>
        <w:rPr>
          <w:rFonts w:ascii="Times New Roman" w:hAnsi="Times New Roman"/>
          <w:sz w:val="21"/>
          <w:szCs w:val="21"/>
          <w:lang w:eastAsia="pl-PL"/>
        </w:rPr>
        <w:t>……….</w:t>
      </w:r>
      <w:r w:rsidR="00E05161">
        <w:rPr>
          <w:rFonts w:ascii="Times New Roman" w:hAnsi="Times New Roman"/>
          <w:sz w:val="21"/>
          <w:szCs w:val="21"/>
          <w:lang w:eastAsia="pl-PL"/>
        </w:rPr>
        <w:t>fax …</w:t>
      </w:r>
      <w:r>
        <w:rPr>
          <w:rFonts w:ascii="Times New Roman" w:hAnsi="Times New Roman"/>
          <w:sz w:val="21"/>
          <w:szCs w:val="21"/>
          <w:lang w:eastAsia="pl-PL"/>
        </w:rPr>
        <w:t>…………….</w:t>
      </w:r>
      <w:r w:rsidR="00E05161">
        <w:rPr>
          <w:rFonts w:ascii="Times New Roman" w:hAnsi="Times New Roman"/>
          <w:sz w:val="21"/>
          <w:szCs w:val="21"/>
          <w:lang w:eastAsia="pl-PL"/>
        </w:rPr>
        <w:t xml:space="preserve">……  </w:t>
      </w:r>
    </w:p>
    <w:p w:rsidR="00E05161"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hyperlink r:id="rId28" w:history="1">
        <w:r w:rsidR="00E05161">
          <w:rPr>
            <w:rStyle w:val="Hipercze"/>
            <w:rFonts w:ascii="Times New Roman" w:hAnsi="Times New Roman"/>
            <w:sz w:val="21"/>
            <w:szCs w:val="21"/>
            <w:lang w:eastAsia="pl-PL"/>
          </w:rPr>
          <w:t xml:space="preserve">mailto: </w:t>
        </w:r>
      </w:hyperlink>
      <w:r w:rsidR="00E05161">
        <w:rPr>
          <w:rFonts w:ascii="Times New Roman" w:hAnsi="Times New Roman"/>
          <w:sz w:val="21"/>
          <w:szCs w:val="21"/>
          <w:lang w:eastAsia="pl-PL"/>
        </w:rPr>
        <w:t>……………………</w:t>
      </w:r>
      <w:r w:rsidR="009E6671">
        <w:rPr>
          <w:rFonts w:ascii="Times New Roman" w:hAnsi="Times New Roman"/>
          <w:sz w:val="21"/>
          <w:szCs w:val="21"/>
          <w:lang w:eastAsia="pl-PL"/>
        </w:rPr>
        <w:t>……..</w:t>
      </w:r>
      <w:r w:rsidR="00E05161">
        <w:rPr>
          <w:rFonts w:ascii="Times New Roman" w:hAnsi="Times New Roman"/>
          <w:sz w:val="21"/>
          <w:szCs w:val="21"/>
          <w:lang w:eastAsia="pl-PL"/>
        </w:rPr>
        <w:t>……</w:t>
      </w:r>
    </w:p>
    <w:p w:rsidR="00E05161" w:rsidRDefault="00E05161" w:rsidP="00806E2A">
      <w:pPr>
        <w:tabs>
          <w:tab w:val="left" w:pos="180"/>
          <w:tab w:val="num" w:pos="567"/>
        </w:tabs>
        <w:ind w:left="567" w:right="124" w:hanging="283"/>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E05161">
      <w:pPr>
        <w:tabs>
          <w:tab w:val="num" w:pos="0"/>
          <w:tab w:val="left" w:pos="180"/>
        </w:tabs>
        <w:ind w:left="567" w:right="124"/>
        <w:jc w:val="center"/>
        <w:rPr>
          <w:rFonts w:ascii="Times New Roman" w:hAnsi="Times New Roman"/>
          <w:sz w:val="21"/>
          <w:szCs w:val="21"/>
        </w:rPr>
      </w:pPr>
    </w:p>
    <w:p w:rsidR="00E05161" w:rsidRDefault="00E05161" w:rsidP="00E05161">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5</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E05161" w:rsidRDefault="00E05161" w:rsidP="00E05161">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E05161" w:rsidRDefault="00E05161" w:rsidP="00E05161">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Umowa została sporządzona w pięciu jednobrzmiących egzemplarzach, z których jeden otrzymuje Wykonawca, a cztery pozostałe – Zamawiający.</w:t>
      </w:r>
    </w:p>
    <w:p w:rsidR="00E05161" w:rsidRDefault="00E05161" w:rsidP="00E05161"/>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911AEF" w:rsidRDefault="00911AEF" w:rsidP="00507727">
      <w:pPr>
        <w:pStyle w:val="Tekstpodstawowy"/>
        <w:tabs>
          <w:tab w:val="left" w:pos="4320"/>
        </w:tabs>
        <w:ind w:left="284" w:right="124"/>
        <w:jc w:val="center"/>
        <w:rPr>
          <w:rFonts w:ascii="Times New Roman" w:hAnsi="Times New Roman"/>
          <w:bCs/>
          <w:sz w:val="22"/>
          <w:szCs w:val="22"/>
        </w:rPr>
      </w:pPr>
    </w:p>
    <w:p w:rsidR="00911AEF" w:rsidRDefault="00911AEF" w:rsidP="00507727">
      <w:pPr>
        <w:pStyle w:val="Tekstpodstawowy"/>
        <w:tabs>
          <w:tab w:val="left" w:pos="4320"/>
        </w:tabs>
        <w:ind w:left="284" w:right="124"/>
        <w:jc w:val="center"/>
        <w:rPr>
          <w:rFonts w:ascii="Times New Roman" w:hAnsi="Times New Roman"/>
          <w:bCs/>
          <w:sz w:val="22"/>
          <w:szCs w:val="22"/>
        </w:rPr>
      </w:pPr>
    </w:p>
    <w:p w:rsidR="00911AEF" w:rsidRPr="00D11E13" w:rsidRDefault="00F42514"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Cs/>
          <w:sz w:val="22"/>
          <w:szCs w:val="22"/>
        </w:rPr>
        <w:t xml:space="preserve">                                                                                                    Podpis w oryginale</w:t>
      </w:r>
    </w:p>
    <w:p w:rsidR="009A0ADA" w:rsidRDefault="009A0ADA" w:rsidP="006F2229">
      <w:pPr>
        <w:pStyle w:val="Tekstpodstawowy"/>
        <w:tabs>
          <w:tab w:val="left" w:pos="4320"/>
        </w:tabs>
        <w:ind w:right="125"/>
        <w:jc w:val="center"/>
        <w:rPr>
          <w:rFonts w:ascii="Times New Roman" w:hAnsi="Times New Roman"/>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F42514">
        <w:rPr>
          <w:rFonts w:ascii="Times New Roman" w:hAnsi="Times New Roman"/>
          <w:bCs/>
          <w:sz w:val="22"/>
          <w:szCs w:val="22"/>
        </w:rPr>
        <w:t>29</w:t>
      </w:r>
      <w:r w:rsidR="002D3735">
        <w:rPr>
          <w:rFonts w:ascii="Times New Roman" w:hAnsi="Times New Roman"/>
          <w:bCs/>
          <w:sz w:val="22"/>
          <w:szCs w:val="22"/>
        </w:rPr>
        <w:t>.05.2023</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9"/>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E4" w:rsidRDefault="00E93CE4">
      <w:r>
        <w:separator/>
      </w:r>
    </w:p>
  </w:endnote>
  <w:endnote w:type="continuationSeparator" w:id="0">
    <w:p w:rsidR="00E93CE4" w:rsidRDefault="00E9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E93CE4" w:rsidRPr="00CD7E9E" w:rsidRDefault="00E93CE4">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FC3236">
          <w:rPr>
            <w:noProof/>
            <w:sz w:val="16"/>
            <w:szCs w:val="16"/>
          </w:rPr>
          <w:t>1</w:t>
        </w:r>
        <w:r w:rsidRPr="00CD7E9E">
          <w:rPr>
            <w:noProof/>
            <w:sz w:val="16"/>
            <w:szCs w:val="16"/>
          </w:rPr>
          <w:fldChar w:fldCharType="end"/>
        </w:r>
      </w:p>
    </w:sdtContent>
  </w:sdt>
  <w:p w:rsidR="00E93CE4" w:rsidRDefault="00E93C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E4" w:rsidRDefault="00E93CE4">
      <w:r>
        <w:separator/>
      </w:r>
    </w:p>
  </w:footnote>
  <w:footnote w:type="continuationSeparator" w:id="0">
    <w:p w:rsidR="00E93CE4" w:rsidRDefault="00E93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F5D2147"/>
    <w:multiLevelType w:val="hybridMultilevel"/>
    <w:tmpl w:val="7890C1AE"/>
    <w:lvl w:ilvl="0" w:tplc="25B4EB32">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6"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7" w15:restartNumberingAfterBreak="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644"/>
        </w:tabs>
        <w:ind w:left="644"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9"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0" w15:restartNumberingAfterBreak="0">
    <w:nsid w:val="1B971C65"/>
    <w:multiLevelType w:val="hybridMultilevel"/>
    <w:tmpl w:val="C2164C0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2" w15:restartNumberingAfterBreak="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E21C0"/>
    <w:multiLevelType w:val="hybridMultilevel"/>
    <w:tmpl w:val="56B823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557463B"/>
    <w:multiLevelType w:val="hybridMultilevel"/>
    <w:tmpl w:val="92508EB6"/>
    <w:lvl w:ilvl="0" w:tplc="2F06827A">
      <w:start w:val="1"/>
      <w:numFmt w:val="lowerLetter"/>
      <w:lvlText w:val="%1)"/>
      <w:lvlJc w:val="left"/>
      <w:pPr>
        <w:ind w:left="1353" w:hanging="360"/>
      </w:pPr>
      <w:rPr>
        <w:rFonts w:hint="default"/>
        <w:b/>
        <w:u w:val="singl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6070D05"/>
    <w:multiLevelType w:val="hybridMultilevel"/>
    <w:tmpl w:val="42A0896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8" w15:restartNumberingAfterBreak="0">
    <w:nsid w:val="2AB75B14"/>
    <w:multiLevelType w:val="hybridMultilevel"/>
    <w:tmpl w:val="358472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BC674A6"/>
    <w:multiLevelType w:val="hybridMultilevel"/>
    <w:tmpl w:val="66A67DA6"/>
    <w:lvl w:ilvl="0" w:tplc="8BD4E908">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0"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4"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5" w15:restartNumberingAfterBreak="0">
    <w:nsid w:val="30C063C4"/>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26"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43811B8"/>
    <w:multiLevelType w:val="hybridMultilevel"/>
    <w:tmpl w:val="94A0252C"/>
    <w:lvl w:ilvl="0" w:tplc="680AC94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936190A"/>
    <w:multiLevelType w:val="hybridMultilevel"/>
    <w:tmpl w:val="F53C8828"/>
    <w:lvl w:ilvl="0" w:tplc="D8F84CE8">
      <w:start w:val="1"/>
      <w:numFmt w:val="lowerLetter"/>
      <w:lvlText w:val="%1)"/>
      <w:lvlJc w:val="left"/>
      <w:pPr>
        <w:ind w:left="1399" w:hanging="360"/>
      </w:pPr>
      <w:rPr>
        <w:rFonts w:hint="default"/>
      </w:rPr>
    </w:lvl>
    <w:lvl w:ilvl="1" w:tplc="04150019" w:tentative="1">
      <w:start w:val="1"/>
      <w:numFmt w:val="lowerLetter"/>
      <w:lvlText w:val="%2."/>
      <w:lvlJc w:val="left"/>
      <w:pPr>
        <w:ind w:left="2119" w:hanging="360"/>
      </w:pPr>
    </w:lvl>
    <w:lvl w:ilvl="2" w:tplc="0415001B" w:tentative="1">
      <w:start w:val="1"/>
      <w:numFmt w:val="lowerRoman"/>
      <w:lvlText w:val="%3."/>
      <w:lvlJc w:val="right"/>
      <w:pPr>
        <w:ind w:left="2839" w:hanging="180"/>
      </w:pPr>
    </w:lvl>
    <w:lvl w:ilvl="3" w:tplc="0415000F" w:tentative="1">
      <w:start w:val="1"/>
      <w:numFmt w:val="decimal"/>
      <w:lvlText w:val="%4."/>
      <w:lvlJc w:val="left"/>
      <w:pPr>
        <w:ind w:left="3559" w:hanging="360"/>
      </w:pPr>
    </w:lvl>
    <w:lvl w:ilvl="4" w:tplc="04150019" w:tentative="1">
      <w:start w:val="1"/>
      <w:numFmt w:val="lowerLetter"/>
      <w:lvlText w:val="%5."/>
      <w:lvlJc w:val="left"/>
      <w:pPr>
        <w:ind w:left="4279" w:hanging="360"/>
      </w:pPr>
    </w:lvl>
    <w:lvl w:ilvl="5" w:tplc="0415001B" w:tentative="1">
      <w:start w:val="1"/>
      <w:numFmt w:val="lowerRoman"/>
      <w:lvlText w:val="%6."/>
      <w:lvlJc w:val="right"/>
      <w:pPr>
        <w:ind w:left="4999" w:hanging="180"/>
      </w:pPr>
    </w:lvl>
    <w:lvl w:ilvl="6" w:tplc="0415000F" w:tentative="1">
      <w:start w:val="1"/>
      <w:numFmt w:val="decimal"/>
      <w:lvlText w:val="%7."/>
      <w:lvlJc w:val="left"/>
      <w:pPr>
        <w:ind w:left="5719" w:hanging="360"/>
      </w:pPr>
    </w:lvl>
    <w:lvl w:ilvl="7" w:tplc="04150019" w:tentative="1">
      <w:start w:val="1"/>
      <w:numFmt w:val="lowerLetter"/>
      <w:lvlText w:val="%8."/>
      <w:lvlJc w:val="left"/>
      <w:pPr>
        <w:ind w:left="6439" w:hanging="360"/>
      </w:pPr>
    </w:lvl>
    <w:lvl w:ilvl="8" w:tplc="0415001B" w:tentative="1">
      <w:start w:val="1"/>
      <w:numFmt w:val="lowerRoman"/>
      <w:lvlText w:val="%9."/>
      <w:lvlJc w:val="right"/>
      <w:pPr>
        <w:ind w:left="7159" w:hanging="180"/>
      </w:pPr>
    </w:lvl>
  </w:abstractNum>
  <w:abstractNum w:abstractNumId="32" w15:restartNumberingAfterBreak="0">
    <w:nsid w:val="3AAB65FF"/>
    <w:multiLevelType w:val="hybridMultilevel"/>
    <w:tmpl w:val="28885CC6"/>
    <w:lvl w:ilvl="0" w:tplc="04150017">
      <w:start w:val="1"/>
      <w:numFmt w:val="lowerLetter"/>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3"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4"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5" w15:restartNumberingAfterBreak="0">
    <w:nsid w:val="3BEB6A16"/>
    <w:multiLevelType w:val="hybridMultilevel"/>
    <w:tmpl w:val="84567C78"/>
    <w:lvl w:ilvl="0" w:tplc="AF420D08">
      <w:start w:val="1"/>
      <w:numFmt w:val="decimal"/>
      <w:lvlText w:val="%1."/>
      <w:lvlJc w:val="left"/>
      <w:pPr>
        <w:ind w:left="360" w:hanging="360"/>
      </w:pPr>
      <w:rPr>
        <w:rFonts w:asciiTheme="minorHAnsi" w:eastAsia="Times New Roman" w:hAnsiTheme="minorHAnsi" w:cs="Calibri"/>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9" w15:restartNumberingAfterBreak="0">
    <w:nsid w:val="47D44600"/>
    <w:multiLevelType w:val="multilevel"/>
    <w:tmpl w:val="3086D5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040"/>
        </w:tabs>
        <w:ind w:left="2040" w:hanging="360"/>
      </w:pPr>
      <w:rPr>
        <w:rFonts w:cs="Times New Roman"/>
      </w:rPr>
    </w:lvl>
    <w:lvl w:ilvl="3">
      <w:start w:val="1"/>
      <w:numFmt w:val="decimal"/>
      <w:lvlText w:val="%4."/>
      <w:lvlJc w:val="left"/>
      <w:pPr>
        <w:tabs>
          <w:tab w:val="num" w:pos="240"/>
        </w:tabs>
        <w:ind w:left="240" w:hanging="360"/>
      </w:pPr>
      <w:rPr>
        <w:rFonts w:cs="Times New Roman"/>
      </w:rPr>
    </w:lvl>
    <w:lvl w:ilvl="4">
      <w:start w:val="1"/>
      <w:numFmt w:val="decimal"/>
      <w:lvlText w:val="%5."/>
      <w:lvlJc w:val="left"/>
      <w:pPr>
        <w:tabs>
          <w:tab w:val="num" w:pos="3480"/>
        </w:tabs>
        <w:ind w:left="3480" w:hanging="360"/>
      </w:pPr>
      <w:rPr>
        <w:rFonts w:cs="Times New Roman"/>
        <w:b w:val="0"/>
        <w:bCs w:val="0"/>
      </w:rPr>
    </w:lvl>
    <w:lvl w:ilvl="5">
      <w:start w:val="1"/>
      <w:numFmt w:val="decimal"/>
      <w:lvlText w:val="%6."/>
      <w:lvlJc w:val="left"/>
      <w:pPr>
        <w:tabs>
          <w:tab w:val="num" w:pos="4200"/>
        </w:tabs>
        <w:ind w:left="4200" w:hanging="360"/>
      </w:pPr>
      <w:rPr>
        <w:rFonts w:cs="Times New Roman"/>
      </w:rPr>
    </w:lvl>
    <w:lvl w:ilvl="6">
      <w:start w:val="1"/>
      <w:numFmt w:val="decimal"/>
      <w:lvlText w:val="%7."/>
      <w:lvlJc w:val="left"/>
      <w:pPr>
        <w:tabs>
          <w:tab w:val="num" w:pos="4920"/>
        </w:tabs>
        <w:ind w:left="4920" w:hanging="360"/>
      </w:pPr>
      <w:rPr>
        <w:rFonts w:cs="Times New Roman"/>
      </w:rPr>
    </w:lvl>
    <w:lvl w:ilvl="7">
      <w:start w:val="1"/>
      <w:numFmt w:val="decimal"/>
      <w:lvlText w:val="%8."/>
      <w:lvlJc w:val="left"/>
      <w:pPr>
        <w:tabs>
          <w:tab w:val="num" w:pos="5640"/>
        </w:tabs>
        <w:ind w:left="5640" w:hanging="360"/>
      </w:pPr>
      <w:rPr>
        <w:rFonts w:cs="Times New Roman"/>
      </w:rPr>
    </w:lvl>
    <w:lvl w:ilvl="8">
      <w:start w:val="1"/>
      <w:numFmt w:val="decimal"/>
      <w:lvlText w:val="%9."/>
      <w:lvlJc w:val="left"/>
      <w:pPr>
        <w:tabs>
          <w:tab w:val="num" w:pos="6360"/>
        </w:tabs>
        <w:ind w:left="6360" w:hanging="360"/>
      </w:pPr>
      <w:rPr>
        <w:rFonts w:cs="Times New Roman"/>
      </w:rPr>
    </w:lvl>
  </w:abstractNum>
  <w:abstractNum w:abstractNumId="40"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4"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7"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8"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50" w15:restartNumberingAfterBreak="0">
    <w:nsid w:val="5CB26994"/>
    <w:multiLevelType w:val="hybridMultilevel"/>
    <w:tmpl w:val="AD485806"/>
    <w:lvl w:ilvl="0" w:tplc="65E8E3A4">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52" w15:restartNumberingAfterBreak="0">
    <w:nsid w:val="61E73294"/>
    <w:multiLevelType w:val="hybridMultilevel"/>
    <w:tmpl w:val="0792EA14"/>
    <w:lvl w:ilvl="0" w:tplc="C1CE8210">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3"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5"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6"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7"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0400DD"/>
    <w:multiLevelType w:val="multilevel"/>
    <w:tmpl w:val="BCF246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color w:val="auto"/>
      </w:rPr>
    </w:lvl>
    <w:lvl w:ilvl="2">
      <w:start w:val="1"/>
      <w:numFmt w:val="lowerLetter"/>
      <w:lvlText w:val="%3)"/>
      <w:lvlJc w:val="left"/>
      <w:pPr>
        <w:tabs>
          <w:tab w:val="num" w:pos="1620"/>
        </w:tabs>
        <w:ind w:left="2340" w:hanging="360"/>
      </w:pPr>
      <w:rPr>
        <w:rFonts w:asciiTheme="minorHAnsi" w:eastAsia="Times New Roman" w:hAnsiTheme="minorHAnsi" w:cs="Calibri"/>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60" w15:restartNumberingAfterBreak="0">
    <w:nsid w:val="6DD4370B"/>
    <w:multiLevelType w:val="hybridMultilevel"/>
    <w:tmpl w:val="FD7887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4"/>
  </w:num>
  <w:num w:numId="2">
    <w:abstractNumId w:val="8"/>
  </w:num>
  <w:num w:numId="3">
    <w:abstractNumId w:val="5"/>
  </w:num>
  <w:num w:numId="4">
    <w:abstractNumId w:val="34"/>
  </w:num>
  <w:num w:numId="5">
    <w:abstractNumId w:val="4"/>
  </w:num>
  <w:num w:numId="6">
    <w:abstractNumId w:val="59"/>
  </w:num>
  <w:num w:numId="7">
    <w:abstractNumId w:val="47"/>
  </w:num>
  <w:num w:numId="8">
    <w:abstractNumId w:val="1"/>
  </w:num>
  <w:num w:numId="9">
    <w:abstractNumId w:val="23"/>
  </w:num>
  <w:num w:numId="10">
    <w:abstractNumId w:val="56"/>
  </w:num>
  <w:num w:numId="11">
    <w:abstractNumId w:val="38"/>
  </w:num>
  <w:num w:numId="12">
    <w:abstractNumId w:val="11"/>
  </w:num>
  <w:num w:numId="13">
    <w:abstractNumId w:val="49"/>
  </w:num>
  <w:num w:numId="14">
    <w:abstractNumId w:val="6"/>
  </w:num>
  <w:num w:numId="15">
    <w:abstractNumId w:val="51"/>
  </w:num>
  <w:num w:numId="16">
    <w:abstractNumId w:val="9"/>
  </w:num>
  <w:num w:numId="17">
    <w:abstractNumId w:val="43"/>
  </w:num>
  <w:num w:numId="18">
    <w:abstractNumId w:val="54"/>
  </w:num>
  <w:num w:numId="19">
    <w:abstractNumId w:val="0"/>
  </w:num>
  <w:num w:numId="20">
    <w:abstractNumId w:val="44"/>
  </w:num>
  <w:num w:numId="21">
    <w:abstractNumId w:val="42"/>
  </w:num>
  <w:num w:numId="22">
    <w:abstractNumId w:val="57"/>
  </w:num>
  <w:num w:numId="23">
    <w:abstractNumId w:val="53"/>
  </w:num>
  <w:num w:numId="24">
    <w:abstractNumId w:val="48"/>
  </w:num>
  <w:num w:numId="25">
    <w:abstractNumId w:val="37"/>
  </w:num>
  <w:num w:numId="26">
    <w:abstractNumId w:val="20"/>
  </w:num>
  <w:num w:numId="27">
    <w:abstractNumId w:val="26"/>
  </w:num>
  <w:num w:numId="28">
    <w:abstractNumId w:val="33"/>
  </w:num>
  <w:num w:numId="29">
    <w:abstractNumId w:val="15"/>
  </w:num>
  <w:num w:numId="30">
    <w:abstractNumId w:val="52"/>
  </w:num>
  <w:num w:numId="31">
    <w:abstractNumId w:val="31"/>
  </w:num>
  <w:num w:numId="32">
    <w:abstractNumId w:val="6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12"/>
  </w:num>
  <w:num w:numId="67">
    <w:abstractNumId w:val="10"/>
  </w:num>
  <w:num w:numId="68">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2416"/>
    <w:rsid w:val="000261F6"/>
    <w:rsid w:val="000266A1"/>
    <w:rsid w:val="00034040"/>
    <w:rsid w:val="00044B07"/>
    <w:rsid w:val="0004573A"/>
    <w:rsid w:val="00054B2B"/>
    <w:rsid w:val="00054D0B"/>
    <w:rsid w:val="00056476"/>
    <w:rsid w:val="00061643"/>
    <w:rsid w:val="000626F9"/>
    <w:rsid w:val="00066375"/>
    <w:rsid w:val="00067086"/>
    <w:rsid w:val="00071310"/>
    <w:rsid w:val="0008093E"/>
    <w:rsid w:val="00093F51"/>
    <w:rsid w:val="000A1014"/>
    <w:rsid w:val="000B2DCF"/>
    <w:rsid w:val="000B4702"/>
    <w:rsid w:val="000D3650"/>
    <w:rsid w:val="000D3DE3"/>
    <w:rsid w:val="000D4576"/>
    <w:rsid w:val="000E508D"/>
    <w:rsid w:val="000E6C91"/>
    <w:rsid w:val="000F6CBF"/>
    <w:rsid w:val="000F77DC"/>
    <w:rsid w:val="00100ED5"/>
    <w:rsid w:val="001028A9"/>
    <w:rsid w:val="00103B5B"/>
    <w:rsid w:val="0011157A"/>
    <w:rsid w:val="00121D95"/>
    <w:rsid w:val="001250C2"/>
    <w:rsid w:val="001254CD"/>
    <w:rsid w:val="0012682E"/>
    <w:rsid w:val="001313B1"/>
    <w:rsid w:val="00137D9F"/>
    <w:rsid w:val="00153EE1"/>
    <w:rsid w:val="001555C8"/>
    <w:rsid w:val="001660D6"/>
    <w:rsid w:val="0017297D"/>
    <w:rsid w:val="00175940"/>
    <w:rsid w:val="00181F79"/>
    <w:rsid w:val="00183BC0"/>
    <w:rsid w:val="00187D68"/>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429"/>
    <w:rsid w:val="001E5B10"/>
    <w:rsid w:val="001E6529"/>
    <w:rsid w:val="001F53B9"/>
    <w:rsid w:val="001F59C1"/>
    <w:rsid w:val="001F6025"/>
    <w:rsid w:val="00207B9F"/>
    <w:rsid w:val="0021019D"/>
    <w:rsid w:val="00212F8E"/>
    <w:rsid w:val="00222D60"/>
    <w:rsid w:val="00222DF1"/>
    <w:rsid w:val="002327CD"/>
    <w:rsid w:val="00233174"/>
    <w:rsid w:val="00233AD2"/>
    <w:rsid w:val="00241B4D"/>
    <w:rsid w:val="00244220"/>
    <w:rsid w:val="002443C9"/>
    <w:rsid w:val="00251754"/>
    <w:rsid w:val="00251F28"/>
    <w:rsid w:val="002547AA"/>
    <w:rsid w:val="00255289"/>
    <w:rsid w:val="00262996"/>
    <w:rsid w:val="002670DC"/>
    <w:rsid w:val="00267D2B"/>
    <w:rsid w:val="00275B45"/>
    <w:rsid w:val="002774A1"/>
    <w:rsid w:val="00277D1B"/>
    <w:rsid w:val="002810A4"/>
    <w:rsid w:val="00284406"/>
    <w:rsid w:val="00287B6D"/>
    <w:rsid w:val="00290828"/>
    <w:rsid w:val="002923BA"/>
    <w:rsid w:val="0029492C"/>
    <w:rsid w:val="002A24A9"/>
    <w:rsid w:val="002B2785"/>
    <w:rsid w:val="002B28B0"/>
    <w:rsid w:val="002B7E79"/>
    <w:rsid w:val="002D1405"/>
    <w:rsid w:val="002D21E0"/>
    <w:rsid w:val="002D2E0B"/>
    <w:rsid w:val="002D3735"/>
    <w:rsid w:val="002D5A90"/>
    <w:rsid w:val="002D6369"/>
    <w:rsid w:val="002D717C"/>
    <w:rsid w:val="002D7200"/>
    <w:rsid w:val="002D7842"/>
    <w:rsid w:val="002E01BF"/>
    <w:rsid w:val="002E6A87"/>
    <w:rsid w:val="002F49FF"/>
    <w:rsid w:val="003036DD"/>
    <w:rsid w:val="00303FB8"/>
    <w:rsid w:val="0031493E"/>
    <w:rsid w:val="00315F8C"/>
    <w:rsid w:val="0031606C"/>
    <w:rsid w:val="00323AC8"/>
    <w:rsid w:val="0033033C"/>
    <w:rsid w:val="003327A7"/>
    <w:rsid w:val="00332AB4"/>
    <w:rsid w:val="003360E0"/>
    <w:rsid w:val="00336218"/>
    <w:rsid w:val="00345218"/>
    <w:rsid w:val="00346B7A"/>
    <w:rsid w:val="00347FAE"/>
    <w:rsid w:val="00350EAB"/>
    <w:rsid w:val="00354274"/>
    <w:rsid w:val="0035714C"/>
    <w:rsid w:val="0035718C"/>
    <w:rsid w:val="00357797"/>
    <w:rsid w:val="00360F08"/>
    <w:rsid w:val="003666CD"/>
    <w:rsid w:val="0036691D"/>
    <w:rsid w:val="00376977"/>
    <w:rsid w:val="00381D9D"/>
    <w:rsid w:val="003822C5"/>
    <w:rsid w:val="00384B1C"/>
    <w:rsid w:val="00385AA0"/>
    <w:rsid w:val="003A0203"/>
    <w:rsid w:val="003A157E"/>
    <w:rsid w:val="003A748A"/>
    <w:rsid w:val="003D515E"/>
    <w:rsid w:val="003E054B"/>
    <w:rsid w:val="003E18CD"/>
    <w:rsid w:val="003E3345"/>
    <w:rsid w:val="003E4E43"/>
    <w:rsid w:val="003F77EB"/>
    <w:rsid w:val="00406F55"/>
    <w:rsid w:val="00413835"/>
    <w:rsid w:val="00413E32"/>
    <w:rsid w:val="004241C3"/>
    <w:rsid w:val="004306E4"/>
    <w:rsid w:val="004335B2"/>
    <w:rsid w:val="00435BBA"/>
    <w:rsid w:val="004377B5"/>
    <w:rsid w:val="00446131"/>
    <w:rsid w:val="0045459A"/>
    <w:rsid w:val="00454755"/>
    <w:rsid w:val="00471B76"/>
    <w:rsid w:val="004805B6"/>
    <w:rsid w:val="004833B9"/>
    <w:rsid w:val="0048481C"/>
    <w:rsid w:val="004851C0"/>
    <w:rsid w:val="00487061"/>
    <w:rsid w:val="004914F2"/>
    <w:rsid w:val="004A00A0"/>
    <w:rsid w:val="004A2E76"/>
    <w:rsid w:val="004A49FD"/>
    <w:rsid w:val="004B0533"/>
    <w:rsid w:val="004B659D"/>
    <w:rsid w:val="004C037A"/>
    <w:rsid w:val="004C3457"/>
    <w:rsid w:val="004C3A74"/>
    <w:rsid w:val="004D0467"/>
    <w:rsid w:val="004D4D6F"/>
    <w:rsid w:val="004D7322"/>
    <w:rsid w:val="004E7EB1"/>
    <w:rsid w:val="004F28E5"/>
    <w:rsid w:val="004F67BA"/>
    <w:rsid w:val="00501FCC"/>
    <w:rsid w:val="00503A92"/>
    <w:rsid w:val="005075C2"/>
    <w:rsid w:val="00507727"/>
    <w:rsid w:val="00520114"/>
    <w:rsid w:val="005225C5"/>
    <w:rsid w:val="00524CE6"/>
    <w:rsid w:val="0052579B"/>
    <w:rsid w:val="00526524"/>
    <w:rsid w:val="00532326"/>
    <w:rsid w:val="00546850"/>
    <w:rsid w:val="00546FAB"/>
    <w:rsid w:val="00553872"/>
    <w:rsid w:val="00555CD5"/>
    <w:rsid w:val="0055669D"/>
    <w:rsid w:val="00563EF5"/>
    <w:rsid w:val="005642B1"/>
    <w:rsid w:val="005727A9"/>
    <w:rsid w:val="00593F08"/>
    <w:rsid w:val="005A04D3"/>
    <w:rsid w:val="005A1904"/>
    <w:rsid w:val="005A2320"/>
    <w:rsid w:val="005A3786"/>
    <w:rsid w:val="005A4969"/>
    <w:rsid w:val="005B28CB"/>
    <w:rsid w:val="005B5720"/>
    <w:rsid w:val="005C41E2"/>
    <w:rsid w:val="005D2F4E"/>
    <w:rsid w:val="005D638A"/>
    <w:rsid w:val="005D6F4D"/>
    <w:rsid w:val="005E1BF5"/>
    <w:rsid w:val="005F37AB"/>
    <w:rsid w:val="005F4581"/>
    <w:rsid w:val="006029A5"/>
    <w:rsid w:val="00606032"/>
    <w:rsid w:val="00612905"/>
    <w:rsid w:val="00614A19"/>
    <w:rsid w:val="00614F53"/>
    <w:rsid w:val="006151C8"/>
    <w:rsid w:val="00623C42"/>
    <w:rsid w:val="00624851"/>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81BAE"/>
    <w:rsid w:val="00682F38"/>
    <w:rsid w:val="00686AE5"/>
    <w:rsid w:val="006A246B"/>
    <w:rsid w:val="006A26E4"/>
    <w:rsid w:val="006A6A9D"/>
    <w:rsid w:val="006B0379"/>
    <w:rsid w:val="006B1C4B"/>
    <w:rsid w:val="006B293B"/>
    <w:rsid w:val="006B6D7B"/>
    <w:rsid w:val="006C39FD"/>
    <w:rsid w:val="006C5F9E"/>
    <w:rsid w:val="006E3766"/>
    <w:rsid w:val="006F1A39"/>
    <w:rsid w:val="006F2229"/>
    <w:rsid w:val="006F4632"/>
    <w:rsid w:val="006F5549"/>
    <w:rsid w:val="00701FE5"/>
    <w:rsid w:val="00702E36"/>
    <w:rsid w:val="00703980"/>
    <w:rsid w:val="0070534F"/>
    <w:rsid w:val="00713E4C"/>
    <w:rsid w:val="007208E4"/>
    <w:rsid w:val="0072260F"/>
    <w:rsid w:val="007322BD"/>
    <w:rsid w:val="0073237C"/>
    <w:rsid w:val="00736B97"/>
    <w:rsid w:val="00737635"/>
    <w:rsid w:val="00740ABE"/>
    <w:rsid w:val="00740CB7"/>
    <w:rsid w:val="00746208"/>
    <w:rsid w:val="0075302D"/>
    <w:rsid w:val="00756500"/>
    <w:rsid w:val="00762FC3"/>
    <w:rsid w:val="00766B9B"/>
    <w:rsid w:val="0076749B"/>
    <w:rsid w:val="00771CAB"/>
    <w:rsid w:val="00776D65"/>
    <w:rsid w:val="00780D5E"/>
    <w:rsid w:val="00791B8D"/>
    <w:rsid w:val="00792941"/>
    <w:rsid w:val="007951F1"/>
    <w:rsid w:val="007A1E76"/>
    <w:rsid w:val="007A3826"/>
    <w:rsid w:val="007A4F31"/>
    <w:rsid w:val="007A5BB3"/>
    <w:rsid w:val="007C134D"/>
    <w:rsid w:val="007C1921"/>
    <w:rsid w:val="007D5B3D"/>
    <w:rsid w:val="007F2926"/>
    <w:rsid w:val="00806E2A"/>
    <w:rsid w:val="00815A38"/>
    <w:rsid w:val="00817B80"/>
    <w:rsid w:val="00840E05"/>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6602"/>
    <w:rsid w:val="008B294F"/>
    <w:rsid w:val="008B63E4"/>
    <w:rsid w:val="008C2482"/>
    <w:rsid w:val="008C66D2"/>
    <w:rsid w:val="008C6F22"/>
    <w:rsid w:val="008D19F5"/>
    <w:rsid w:val="008D1EF3"/>
    <w:rsid w:val="008F667F"/>
    <w:rsid w:val="00910847"/>
    <w:rsid w:val="009112CA"/>
    <w:rsid w:val="00911AEF"/>
    <w:rsid w:val="00911C07"/>
    <w:rsid w:val="009160EB"/>
    <w:rsid w:val="0092360A"/>
    <w:rsid w:val="00925D41"/>
    <w:rsid w:val="00926284"/>
    <w:rsid w:val="00940DB2"/>
    <w:rsid w:val="00946F8F"/>
    <w:rsid w:val="00963059"/>
    <w:rsid w:val="00976053"/>
    <w:rsid w:val="00981976"/>
    <w:rsid w:val="00983D69"/>
    <w:rsid w:val="0098668B"/>
    <w:rsid w:val="009871E7"/>
    <w:rsid w:val="009959E9"/>
    <w:rsid w:val="009A043D"/>
    <w:rsid w:val="009A0ADA"/>
    <w:rsid w:val="009A17BE"/>
    <w:rsid w:val="009A3FB7"/>
    <w:rsid w:val="009A45AB"/>
    <w:rsid w:val="009A6539"/>
    <w:rsid w:val="009B11E9"/>
    <w:rsid w:val="009C24B7"/>
    <w:rsid w:val="009C51EF"/>
    <w:rsid w:val="009C7BAD"/>
    <w:rsid w:val="009C7C32"/>
    <w:rsid w:val="009D2ACE"/>
    <w:rsid w:val="009D5D80"/>
    <w:rsid w:val="009E0C3E"/>
    <w:rsid w:val="009E1B1D"/>
    <w:rsid w:val="009E5A2A"/>
    <w:rsid w:val="009E6671"/>
    <w:rsid w:val="009F01B9"/>
    <w:rsid w:val="009F3A39"/>
    <w:rsid w:val="009F4533"/>
    <w:rsid w:val="009F48D2"/>
    <w:rsid w:val="009F4A32"/>
    <w:rsid w:val="009F6336"/>
    <w:rsid w:val="00A04879"/>
    <w:rsid w:val="00A07E12"/>
    <w:rsid w:val="00A10A79"/>
    <w:rsid w:val="00A15047"/>
    <w:rsid w:val="00A15C2C"/>
    <w:rsid w:val="00A16925"/>
    <w:rsid w:val="00A234A9"/>
    <w:rsid w:val="00A24E94"/>
    <w:rsid w:val="00A24FD2"/>
    <w:rsid w:val="00A250AB"/>
    <w:rsid w:val="00A3073D"/>
    <w:rsid w:val="00A32447"/>
    <w:rsid w:val="00A325E3"/>
    <w:rsid w:val="00A40C75"/>
    <w:rsid w:val="00A41473"/>
    <w:rsid w:val="00A44751"/>
    <w:rsid w:val="00A450C5"/>
    <w:rsid w:val="00A46E52"/>
    <w:rsid w:val="00A505B2"/>
    <w:rsid w:val="00A519B2"/>
    <w:rsid w:val="00A53F69"/>
    <w:rsid w:val="00A60B5A"/>
    <w:rsid w:val="00A63E82"/>
    <w:rsid w:val="00A71EC8"/>
    <w:rsid w:val="00A77164"/>
    <w:rsid w:val="00A81440"/>
    <w:rsid w:val="00A82A89"/>
    <w:rsid w:val="00A92EEE"/>
    <w:rsid w:val="00A946AD"/>
    <w:rsid w:val="00AA6FB5"/>
    <w:rsid w:val="00AB45F6"/>
    <w:rsid w:val="00AB52C4"/>
    <w:rsid w:val="00AB6F78"/>
    <w:rsid w:val="00AD18C9"/>
    <w:rsid w:val="00AD5040"/>
    <w:rsid w:val="00AD74E8"/>
    <w:rsid w:val="00AE2FD9"/>
    <w:rsid w:val="00AE72BD"/>
    <w:rsid w:val="00AF01C8"/>
    <w:rsid w:val="00AF7C8E"/>
    <w:rsid w:val="00B01F1E"/>
    <w:rsid w:val="00B023E5"/>
    <w:rsid w:val="00B12C90"/>
    <w:rsid w:val="00B13DC9"/>
    <w:rsid w:val="00B24CB3"/>
    <w:rsid w:val="00B276C5"/>
    <w:rsid w:val="00B33301"/>
    <w:rsid w:val="00B34786"/>
    <w:rsid w:val="00B42FD6"/>
    <w:rsid w:val="00B43DCD"/>
    <w:rsid w:val="00B50C03"/>
    <w:rsid w:val="00B57B2B"/>
    <w:rsid w:val="00B60E0F"/>
    <w:rsid w:val="00B650C7"/>
    <w:rsid w:val="00B70E65"/>
    <w:rsid w:val="00B8440D"/>
    <w:rsid w:val="00B86C82"/>
    <w:rsid w:val="00B86FBE"/>
    <w:rsid w:val="00B90BBF"/>
    <w:rsid w:val="00B91F12"/>
    <w:rsid w:val="00BA1E54"/>
    <w:rsid w:val="00BA2497"/>
    <w:rsid w:val="00BA5A53"/>
    <w:rsid w:val="00BB73D3"/>
    <w:rsid w:val="00BC5FF4"/>
    <w:rsid w:val="00BC6B89"/>
    <w:rsid w:val="00BC7AC7"/>
    <w:rsid w:val="00BD0388"/>
    <w:rsid w:val="00BD08CF"/>
    <w:rsid w:val="00BD0FD9"/>
    <w:rsid w:val="00BD7CF9"/>
    <w:rsid w:val="00BE3139"/>
    <w:rsid w:val="00BE4C72"/>
    <w:rsid w:val="00BE5796"/>
    <w:rsid w:val="00BE6065"/>
    <w:rsid w:val="00BF2F0E"/>
    <w:rsid w:val="00BF413E"/>
    <w:rsid w:val="00BF783C"/>
    <w:rsid w:val="00C0090A"/>
    <w:rsid w:val="00C028D4"/>
    <w:rsid w:val="00C17CF5"/>
    <w:rsid w:val="00C25C21"/>
    <w:rsid w:val="00C323B6"/>
    <w:rsid w:val="00C329CD"/>
    <w:rsid w:val="00C34FFD"/>
    <w:rsid w:val="00C35F7F"/>
    <w:rsid w:val="00C3791A"/>
    <w:rsid w:val="00C37CB6"/>
    <w:rsid w:val="00C52F51"/>
    <w:rsid w:val="00C64ACE"/>
    <w:rsid w:val="00C802D1"/>
    <w:rsid w:val="00C8083C"/>
    <w:rsid w:val="00C870B5"/>
    <w:rsid w:val="00C87176"/>
    <w:rsid w:val="00C878C3"/>
    <w:rsid w:val="00C92306"/>
    <w:rsid w:val="00C966BE"/>
    <w:rsid w:val="00CA5B9E"/>
    <w:rsid w:val="00CB037A"/>
    <w:rsid w:val="00CB0FE0"/>
    <w:rsid w:val="00CC2942"/>
    <w:rsid w:val="00CC585F"/>
    <w:rsid w:val="00CC71D5"/>
    <w:rsid w:val="00CD24FC"/>
    <w:rsid w:val="00CD7E9E"/>
    <w:rsid w:val="00CE2E75"/>
    <w:rsid w:val="00CE4E64"/>
    <w:rsid w:val="00CE661A"/>
    <w:rsid w:val="00CE7039"/>
    <w:rsid w:val="00CF086C"/>
    <w:rsid w:val="00CF5577"/>
    <w:rsid w:val="00D005A3"/>
    <w:rsid w:val="00D0260F"/>
    <w:rsid w:val="00D07DF0"/>
    <w:rsid w:val="00D11E13"/>
    <w:rsid w:val="00D16626"/>
    <w:rsid w:val="00D22EAD"/>
    <w:rsid w:val="00D26524"/>
    <w:rsid w:val="00D26E27"/>
    <w:rsid w:val="00D34313"/>
    <w:rsid w:val="00D354AC"/>
    <w:rsid w:val="00D36CF9"/>
    <w:rsid w:val="00D4050A"/>
    <w:rsid w:val="00D4250A"/>
    <w:rsid w:val="00D45ABA"/>
    <w:rsid w:val="00D61833"/>
    <w:rsid w:val="00D64D3A"/>
    <w:rsid w:val="00D72E72"/>
    <w:rsid w:val="00D757C7"/>
    <w:rsid w:val="00D77045"/>
    <w:rsid w:val="00D84B2C"/>
    <w:rsid w:val="00D90847"/>
    <w:rsid w:val="00DA081C"/>
    <w:rsid w:val="00DA1854"/>
    <w:rsid w:val="00DA4DAE"/>
    <w:rsid w:val="00DA5228"/>
    <w:rsid w:val="00DC5D8D"/>
    <w:rsid w:val="00DC6D2D"/>
    <w:rsid w:val="00DD36A7"/>
    <w:rsid w:val="00DD383E"/>
    <w:rsid w:val="00DD6F42"/>
    <w:rsid w:val="00DD7260"/>
    <w:rsid w:val="00DE494A"/>
    <w:rsid w:val="00DE4AFE"/>
    <w:rsid w:val="00DF1248"/>
    <w:rsid w:val="00E04A11"/>
    <w:rsid w:val="00E05161"/>
    <w:rsid w:val="00E13E73"/>
    <w:rsid w:val="00E15CD3"/>
    <w:rsid w:val="00E16813"/>
    <w:rsid w:val="00E17C3B"/>
    <w:rsid w:val="00E2377A"/>
    <w:rsid w:val="00E24E41"/>
    <w:rsid w:val="00E25AE4"/>
    <w:rsid w:val="00E25F1A"/>
    <w:rsid w:val="00E27435"/>
    <w:rsid w:val="00E40544"/>
    <w:rsid w:val="00E4282D"/>
    <w:rsid w:val="00E4590D"/>
    <w:rsid w:val="00E47F55"/>
    <w:rsid w:val="00E5348A"/>
    <w:rsid w:val="00E54502"/>
    <w:rsid w:val="00E63491"/>
    <w:rsid w:val="00E715E7"/>
    <w:rsid w:val="00E72B8F"/>
    <w:rsid w:val="00E731FE"/>
    <w:rsid w:val="00E76AE1"/>
    <w:rsid w:val="00E76EB9"/>
    <w:rsid w:val="00E81FE8"/>
    <w:rsid w:val="00E83B15"/>
    <w:rsid w:val="00E843BD"/>
    <w:rsid w:val="00E877AA"/>
    <w:rsid w:val="00E93CE4"/>
    <w:rsid w:val="00EA2225"/>
    <w:rsid w:val="00EA2494"/>
    <w:rsid w:val="00EA57AF"/>
    <w:rsid w:val="00EB19A4"/>
    <w:rsid w:val="00EC2EE2"/>
    <w:rsid w:val="00ED1A81"/>
    <w:rsid w:val="00ED6624"/>
    <w:rsid w:val="00EE1A68"/>
    <w:rsid w:val="00EE1B34"/>
    <w:rsid w:val="00EF1A64"/>
    <w:rsid w:val="00EF2185"/>
    <w:rsid w:val="00EF2E80"/>
    <w:rsid w:val="00F070B3"/>
    <w:rsid w:val="00F07C1B"/>
    <w:rsid w:val="00F07E55"/>
    <w:rsid w:val="00F10545"/>
    <w:rsid w:val="00F1288D"/>
    <w:rsid w:val="00F258D0"/>
    <w:rsid w:val="00F25D41"/>
    <w:rsid w:val="00F33BED"/>
    <w:rsid w:val="00F41FCA"/>
    <w:rsid w:val="00F42514"/>
    <w:rsid w:val="00F4481D"/>
    <w:rsid w:val="00F44CA7"/>
    <w:rsid w:val="00F45B8D"/>
    <w:rsid w:val="00F47507"/>
    <w:rsid w:val="00F623AA"/>
    <w:rsid w:val="00F64570"/>
    <w:rsid w:val="00F65622"/>
    <w:rsid w:val="00F733B6"/>
    <w:rsid w:val="00F84D71"/>
    <w:rsid w:val="00F859C8"/>
    <w:rsid w:val="00F960DA"/>
    <w:rsid w:val="00FA1B40"/>
    <w:rsid w:val="00FC12A0"/>
    <w:rsid w:val="00FC3236"/>
    <w:rsid w:val="00FD125B"/>
    <w:rsid w:val="00FD1B35"/>
    <w:rsid w:val="00FD73C9"/>
    <w:rsid w:val="00FE3279"/>
    <w:rsid w:val="00FE49C3"/>
    <w:rsid w:val="00FF0A08"/>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mailto:mailto:%20apteka@spsk2-szczecin.pl" TargetMode="Externa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3481-406B-46E0-9064-B3D9F35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12996</Words>
  <Characters>77977</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64</cp:revision>
  <cp:lastPrinted>2022-12-16T09:07:00Z</cp:lastPrinted>
  <dcterms:created xsi:type="dcterms:W3CDTF">2023-05-19T09:51:00Z</dcterms:created>
  <dcterms:modified xsi:type="dcterms:W3CDTF">2023-06-12T11:50:00Z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