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861" w:rsidRPr="006D0028" w:rsidRDefault="00A93861" w:rsidP="00A93861">
      <w:pPr>
        <w:ind w:left="4963" w:firstLine="709"/>
        <w:jc w:val="center"/>
        <w:rPr>
          <w:rFonts w:ascii="Arial" w:hAnsi="Arial" w:cs="Arial"/>
          <w:b/>
          <w:iCs/>
          <w:smallCaps/>
          <w:kern w:val="16"/>
          <w:sz w:val="20"/>
          <w:szCs w:val="20"/>
        </w:rPr>
      </w:pPr>
      <w:r w:rsidRPr="006D0028">
        <w:rPr>
          <w:rFonts w:ascii="Arial" w:hAnsi="Arial" w:cs="Arial"/>
          <w:b/>
          <w:iCs/>
          <w:smallCaps/>
          <w:kern w:val="16"/>
          <w:sz w:val="20"/>
          <w:szCs w:val="20"/>
        </w:rPr>
        <w:t>ZAŁĄCZNIK NR 4 do SWZ</w:t>
      </w:r>
    </w:p>
    <w:p w:rsidR="00A93861" w:rsidRPr="006D0028" w:rsidRDefault="00A93861" w:rsidP="00A93861">
      <w:pPr>
        <w:ind w:left="4963" w:firstLine="709"/>
        <w:jc w:val="center"/>
        <w:rPr>
          <w:rFonts w:ascii="Arial" w:hAnsi="Arial" w:cs="Arial"/>
          <w:b/>
          <w:iCs/>
          <w:smallCaps/>
          <w:color w:val="FF0000"/>
          <w:kern w:val="16"/>
          <w:sz w:val="20"/>
          <w:szCs w:val="20"/>
        </w:rPr>
      </w:pPr>
      <w:r w:rsidRPr="006D0028">
        <w:rPr>
          <w:rFonts w:ascii="Arial" w:hAnsi="Arial" w:cs="Arial"/>
          <w:b/>
          <w:iCs/>
          <w:smallCaps/>
          <w:color w:val="FF0000"/>
          <w:kern w:val="16"/>
          <w:sz w:val="20"/>
          <w:szCs w:val="20"/>
        </w:rPr>
        <w:t xml:space="preserve"> </w:t>
      </w:r>
    </w:p>
    <w:p w:rsidR="00A93861" w:rsidRPr="006D0028" w:rsidRDefault="00A93861" w:rsidP="00A93861">
      <w:pPr>
        <w:jc w:val="center"/>
        <w:rPr>
          <w:rFonts w:ascii="Arial" w:hAnsi="Arial" w:cs="Arial"/>
          <w:b/>
          <w:iCs/>
          <w:smallCaps/>
          <w:kern w:val="16"/>
          <w:sz w:val="20"/>
          <w:szCs w:val="20"/>
        </w:rPr>
      </w:pPr>
      <w:r w:rsidRPr="006D0028">
        <w:rPr>
          <w:rFonts w:ascii="Arial" w:hAnsi="Arial" w:cs="Arial"/>
          <w:b/>
          <w:iCs/>
          <w:smallCaps/>
          <w:kern w:val="16"/>
          <w:sz w:val="20"/>
          <w:szCs w:val="20"/>
        </w:rPr>
        <w:t xml:space="preserve">Projektowane postanowienia umowy w sprawie zamówienia publicznego, </w:t>
      </w:r>
    </w:p>
    <w:p w:rsidR="00A93861" w:rsidRPr="006D0028" w:rsidRDefault="00A93861" w:rsidP="00A93861">
      <w:pPr>
        <w:jc w:val="center"/>
        <w:rPr>
          <w:rFonts w:ascii="Arial" w:hAnsi="Arial" w:cs="Arial"/>
          <w:b/>
          <w:iCs/>
          <w:smallCaps/>
          <w:kern w:val="16"/>
          <w:sz w:val="20"/>
          <w:szCs w:val="20"/>
        </w:rPr>
      </w:pPr>
      <w:r w:rsidRPr="006D0028">
        <w:rPr>
          <w:rFonts w:ascii="Arial" w:hAnsi="Arial" w:cs="Arial"/>
          <w:b/>
          <w:iCs/>
          <w:smallCaps/>
          <w:kern w:val="16"/>
          <w:sz w:val="20"/>
          <w:szCs w:val="20"/>
        </w:rPr>
        <w:t>które zostaną wprowadzone do treści tej umowy</w:t>
      </w:r>
    </w:p>
    <w:p w:rsidR="00A93861" w:rsidRPr="00E71426" w:rsidRDefault="00A93861" w:rsidP="00A93861">
      <w:pPr>
        <w:jc w:val="right"/>
        <w:rPr>
          <w:rFonts w:ascii="Arial" w:hAnsi="Arial" w:cs="Arial"/>
          <w:b/>
          <w:sz w:val="6"/>
          <w:szCs w:val="6"/>
        </w:rPr>
      </w:pPr>
    </w:p>
    <w:p w:rsidR="00A93861" w:rsidRPr="006D0028" w:rsidRDefault="00A93861" w:rsidP="00A93861">
      <w:pPr>
        <w:jc w:val="right"/>
        <w:rPr>
          <w:rFonts w:ascii="Arial" w:hAnsi="Arial" w:cs="Arial"/>
          <w:b/>
          <w:sz w:val="20"/>
          <w:szCs w:val="20"/>
        </w:rPr>
      </w:pPr>
    </w:p>
    <w:p w:rsidR="00A93861" w:rsidRDefault="00A93861" w:rsidP="00A93861">
      <w:pPr>
        <w:jc w:val="center"/>
        <w:rPr>
          <w:rFonts w:ascii="Arial" w:hAnsi="Arial" w:cs="Arial"/>
          <w:b/>
          <w:iCs/>
          <w:smallCaps/>
          <w:kern w:val="16"/>
          <w:sz w:val="22"/>
          <w:szCs w:val="22"/>
          <w:highlight w:val="yellow"/>
          <w:u w:val="single"/>
        </w:rPr>
      </w:pPr>
      <w:r w:rsidRPr="006D0028">
        <w:rPr>
          <w:rFonts w:ascii="Arial" w:hAnsi="Arial" w:cs="Arial"/>
          <w:b/>
          <w:iCs/>
          <w:smallCaps/>
          <w:kern w:val="16"/>
          <w:sz w:val="22"/>
          <w:szCs w:val="22"/>
        </w:rPr>
        <w:t xml:space="preserve">Umowa Nr </w:t>
      </w:r>
      <w:r>
        <w:rPr>
          <w:rFonts w:ascii="Arial" w:hAnsi="Arial" w:cs="Arial"/>
          <w:b/>
          <w:iCs/>
          <w:smallCaps/>
          <w:kern w:val="16"/>
          <w:sz w:val="22"/>
          <w:szCs w:val="22"/>
        </w:rPr>
        <w:t>103</w:t>
      </w:r>
      <w:r w:rsidRPr="006D0028">
        <w:rPr>
          <w:rFonts w:ascii="Arial" w:hAnsi="Arial" w:cs="Arial"/>
          <w:b/>
          <w:iCs/>
          <w:smallCaps/>
          <w:kern w:val="16"/>
          <w:sz w:val="22"/>
          <w:szCs w:val="22"/>
        </w:rPr>
        <w:t>/</w:t>
      </w:r>
      <w:r>
        <w:rPr>
          <w:rFonts w:ascii="Arial" w:hAnsi="Arial" w:cs="Arial"/>
          <w:b/>
          <w:iCs/>
          <w:smallCaps/>
          <w:kern w:val="16"/>
          <w:sz w:val="22"/>
          <w:szCs w:val="22"/>
        </w:rPr>
        <w:t>TP</w:t>
      </w:r>
      <w:r w:rsidRPr="006D0028">
        <w:rPr>
          <w:rFonts w:ascii="Arial" w:hAnsi="Arial" w:cs="Arial"/>
          <w:b/>
          <w:iCs/>
          <w:smallCaps/>
          <w:kern w:val="16"/>
          <w:sz w:val="22"/>
          <w:szCs w:val="22"/>
        </w:rPr>
        <w:t>/</w:t>
      </w:r>
      <w:r w:rsidRPr="00562B54">
        <w:rPr>
          <w:rFonts w:ascii="Arial" w:hAnsi="Arial" w:cs="Arial"/>
          <w:b/>
          <w:iCs/>
          <w:smallCaps/>
          <w:kern w:val="16"/>
          <w:sz w:val="22"/>
          <w:szCs w:val="22"/>
        </w:rPr>
        <w:t>ZP/</w:t>
      </w:r>
      <w:r w:rsidRPr="00562B54">
        <w:rPr>
          <w:rFonts w:ascii="Arial" w:hAnsi="Arial" w:cs="Arial"/>
          <w:b/>
          <w:sz w:val="22"/>
          <w:szCs w:val="22"/>
        </w:rPr>
        <w:t>D/2024</w:t>
      </w:r>
      <w:r w:rsidRPr="006D0028">
        <w:rPr>
          <w:rFonts w:ascii="Arial" w:hAnsi="Arial" w:cs="Arial"/>
          <w:b/>
          <w:sz w:val="22"/>
          <w:szCs w:val="22"/>
        </w:rPr>
        <w:t xml:space="preserve"> </w:t>
      </w:r>
      <w:r w:rsidRPr="006D0028">
        <w:rPr>
          <w:rFonts w:ascii="Arial" w:hAnsi="Arial" w:cs="Arial"/>
          <w:b/>
          <w:iCs/>
          <w:smallCaps/>
          <w:kern w:val="16"/>
          <w:sz w:val="22"/>
          <w:szCs w:val="22"/>
        </w:rPr>
        <w:t xml:space="preserve">– </w:t>
      </w:r>
      <w:r w:rsidRPr="006D0028">
        <w:rPr>
          <w:rFonts w:ascii="Arial" w:hAnsi="Arial" w:cs="Arial"/>
          <w:b/>
          <w:iCs/>
          <w:smallCaps/>
          <w:kern w:val="16"/>
          <w:sz w:val="22"/>
          <w:szCs w:val="22"/>
          <w:highlight w:val="yellow"/>
          <w:u w:val="single"/>
        </w:rPr>
        <w:t>WZÓR</w:t>
      </w:r>
    </w:p>
    <w:p w:rsidR="00A93861" w:rsidRPr="00A93861" w:rsidRDefault="00A93861" w:rsidP="00A93861">
      <w:pPr>
        <w:jc w:val="center"/>
        <w:rPr>
          <w:rFonts w:ascii="Arial" w:hAnsi="Arial" w:cs="Arial"/>
          <w:b/>
          <w:iCs/>
          <w:smallCaps/>
          <w:kern w:val="16"/>
          <w:sz w:val="8"/>
          <w:szCs w:val="8"/>
          <w:highlight w:val="yellow"/>
          <w:u w:val="single"/>
        </w:rPr>
      </w:pPr>
    </w:p>
    <w:p w:rsidR="00A93861" w:rsidRDefault="00A93861" w:rsidP="00A93861">
      <w:pPr>
        <w:jc w:val="center"/>
        <w:rPr>
          <w:rFonts w:ascii="Arial" w:hAnsi="Arial" w:cs="Arial"/>
          <w:b/>
          <w:iCs/>
          <w:smallCaps/>
          <w:kern w:val="16"/>
          <w:sz w:val="28"/>
          <w:szCs w:val="28"/>
          <w:highlight w:val="yellow"/>
        </w:rPr>
      </w:pPr>
      <w:r w:rsidRPr="007450DD">
        <w:rPr>
          <w:rFonts w:ascii="Arial" w:hAnsi="Arial" w:cs="Arial"/>
          <w:b/>
          <w:iCs/>
          <w:smallCaps/>
          <w:kern w:val="16"/>
          <w:sz w:val="28"/>
          <w:szCs w:val="28"/>
          <w:highlight w:val="yellow"/>
        </w:rPr>
        <w:t>MODYFIKACJA</w:t>
      </w:r>
    </w:p>
    <w:p w:rsidR="00A93861" w:rsidRPr="00A93861" w:rsidRDefault="00A93861" w:rsidP="00A93861">
      <w:pPr>
        <w:jc w:val="center"/>
        <w:rPr>
          <w:rFonts w:ascii="Arial" w:hAnsi="Arial" w:cs="Arial"/>
          <w:b/>
          <w:iCs/>
          <w:smallCaps/>
          <w:kern w:val="16"/>
          <w:sz w:val="8"/>
          <w:szCs w:val="8"/>
        </w:rPr>
      </w:pPr>
      <w:bookmarkStart w:id="0" w:name="_GoBack"/>
      <w:bookmarkEnd w:id="0"/>
    </w:p>
    <w:p w:rsidR="00A93861" w:rsidRPr="003C3584" w:rsidRDefault="00A93861" w:rsidP="00A93861">
      <w:pPr>
        <w:jc w:val="center"/>
        <w:rPr>
          <w:rFonts w:ascii="Arial" w:hAnsi="Arial" w:cs="Arial"/>
          <w:sz w:val="16"/>
          <w:szCs w:val="16"/>
        </w:rPr>
      </w:pPr>
      <w:r w:rsidRPr="00562B54">
        <w:rPr>
          <w:rFonts w:ascii="Arial" w:hAnsi="Arial" w:cs="Arial"/>
          <w:sz w:val="16"/>
          <w:szCs w:val="16"/>
        </w:rPr>
        <w:t xml:space="preserve">stanowiąca wynik postępowania przeprowadzonego w trybie podstawowym bez negocjacji (numer sprawy: </w:t>
      </w:r>
      <w:r>
        <w:rPr>
          <w:rFonts w:ascii="Arial" w:hAnsi="Arial" w:cs="Arial"/>
          <w:sz w:val="16"/>
          <w:szCs w:val="16"/>
        </w:rPr>
        <w:t>103</w:t>
      </w:r>
      <w:r w:rsidRPr="00562B54">
        <w:rPr>
          <w:rFonts w:ascii="Arial" w:hAnsi="Arial" w:cs="Arial"/>
          <w:sz w:val="16"/>
          <w:szCs w:val="16"/>
        </w:rPr>
        <w:t>/TP/ZP/D/2024) zgodnie</w:t>
      </w:r>
      <w:r w:rsidRPr="006D0028">
        <w:rPr>
          <w:rFonts w:ascii="Arial" w:hAnsi="Arial" w:cs="Arial"/>
          <w:sz w:val="16"/>
          <w:szCs w:val="16"/>
        </w:rPr>
        <w:t xml:space="preserve"> z przepisami art. 275 i n. ustawy z dnia 11 września 2019 r. – Prawo zamówień publicznych (Dz.U. z 202</w:t>
      </w:r>
      <w:r>
        <w:rPr>
          <w:rFonts w:ascii="Arial" w:hAnsi="Arial" w:cs="Arial"/>
          <w:sz w:val="16"/>
          <w:szCs w:val="16"/>
        </w:rPr>
        <w:t>4</w:t>
      </w:r>
      <w:r w:rsidRPr="006D0028">
        <w:rPr>
          <w:rFonts w:ascii="Arial" w:hAnsi="Arial" w:cs="Arial"/>
          <w:sz w:val="16"/>
          <w:szCs w:val="16"/>
        </w:rPr>
        <w:t xml:space="preserve"> r. poz. 1</w:t>
      </w:r>
      <w:r>
        <w:rPr>
          <w:rFonts w:ascii="Arial" w:hAnsi="Arial" w:cs="Arial"/>
          <w:sz w:val="16"/>
          <w:szCs w:val="16"/>
        </w:rPr>
        <w:t>320</w:t>
      </w:r>
      <w:r w:rsidRPr="006D0028">
        <w:rPr>
          <w:rFonts w:ascii="Arial" w:hAnsi="Arial" w:cs="Arial"/>
          <w:sz w:val="16"/>
          <w:szCs w:val="16"/>
        </w:rPr>
        <w:t>, tj. ze zm.).</w:t>
      </w:r>
    </w:p>
    <w:p w:rsidR="00A93861" w:rsidRDefault="00A93861" w:rsidP="00A93861">
      <w:pPr>
        <w:spacing w:line="276" w:lineRule="auto"/>
        <w:rPr>
          <w:rFonts w:ascii="Arial" w:hAnsi="Arial" w:cs="Arial"/>
          <w:sz w:val="20"/>
          <w:szCs w:val="20"/>
        </w:rPr>
      </w:pPr>
    </w:p>
    <w:tbl>
      <w:tblPr>
        <w:tblStyle w:val="Tabela-Siatka"/>
        <w:tblW w:w="0" w:type="auto"/>
        <w:tblLook w:val="04A0" w:firstRow="1" w:lastRow="0" w:firstColumn="1" w:lastColumn="0" w:noHBand="0" w:noVBand="1"/>
      </w:tblPr>
      <w:tblGrid>
        <w:gridCol w:w="4106"/>
      </w:tblGrid>
      <w:tr w:rsidR="00A93861" w:rsidTr="00C06300">
        <w:tc>
          <w:tcPr>
            <w:tcW w:w="4106" w:type="dxa"/>
          </w:tcPr>
          <w:p w:rsidR="00A93861" w:rsidRDefault="00A93861" w:rsidP="00C06300">
            <w:pPr>
              <w:spacing w:line="276" w:lineRule="auto"/>
              <w:rPr>
                <w:rFonts w:ascii="Arial" w:hAnsi="Arial" w:cs="Arial"/>
                <w:sz w:val="20"/>
                <w:szCs w:val="20"/>
              </w:rPr>
            </w:pPr>
            <w:r w:rsidRPr="006D0028">
              <w:rPr>
                <w:rFonts w:ascii="Arial" w:hAnsi="Arial" w:cs="Arial"/>
                <w:sz w:val="20"/>
                <w:szCs w:val="20"/>
              </w:rPr>
              <w:t>Zawarta  w dniu ......  w  Łodzi,  pomiędzy:</w:t>
            </w:r>
          </w:p>
        </w:tc>
      </w:tr>
    </w:tbl>
    <w:p w:rsidR="00A93861" w:rsidRPr="00AC25F9" w:rsidRDefault="00A93861" w:rsidP="00A93861">
      <w:pPr>
        <w:spacing w:line="276" w:lineRule="auto"/>
        <w:rPr>
          <w:rFonts w:ascii="Arial" w:hAnsi="Arial" w:cs="Arial"/>
          <w:sz w:val="4"/>
          <w:szCs w:val="4"/>
        </w:rPr>
      </w:pPr>
    </w:p>
    <w:p w:rsidR="00A93861" w:rsidRPr="006D0028" w:rsidRDefault="00A93861" w:rsidP="00A93861">
      <w:pPr>
        <w:spacing w:line="276" w:lineRule="auto"/>
        <w:jc w:val="both"/>
        <w:rPr>
          <w:rFonts w:ascii="Arial" w:hAnsi="Arial" w:cs="Arial"/>
          <w:sz w:val="20"/>
          <w:szCs w:val="20"/>
        </w:rPr>
      </w:pPr>
      <w:r w:rsidRPr="006D0028">
        <w:rPr>
          <w:rFonts w:ascii="Arial" w:hAnsi="Arial" w:cs="Arial"/>
          <w:b/>
          <w:bCs/>
          <w:sz w:val="20"/>
          <w:szCs w:val="20"/>
        </w:rPr>
        <w:t xml:space="preserve">Samodzielnym Publicznym Zakładem Opieki Zdrowotnej </w:t>
      </w:r>
      <w:r w:rsidRPr="00C26E7F">
        <w:rPr>
          <w:rFonts w:ascii="Arial" w:hAnsi="Arial" w:cs="Arial"/>
          <w:b/>
          <w:bCs/>
          <w:sz w:val="20"/>
          <w:szCs w:val="20"/>
        </w:rPr>
        <w:t>Uniwersytecki</w:t>
      </w:r>
      <w:r>
        <w:rPr>
          <w:rFonts w:ascii="Arial" w:hAnsi="Arial" w:cs="Arial"/>
          <w:b/>
          <w:bCs/>
          <w:sz w:val="20"/>
          <w:szCs w:val="20"/>
        </w:rPr>
        <w:t>m</w:t>
      </w:r>
      <w:r w:rsidRPr="00C26E7F">
        <w:rPr>
          <w:rFonts w:ascii="Arial" w:hAnsi="Arial" w:cs="Arial"/>
          <w:b/>
          <w:bCs/>
          <w:sz w:val="20"/>
          <w:szCs w:val="20"/>
        </w:rPr>
        <w:t xml:space="preserve"> Szpital</w:t>
      </w:r>
      <w:r>
        <w:rPr>
          <w:rFonts w:ascii="Arial" w:hAnsi="Arial" w:cs="Arial"/>
          <w:b/>
          <w:bCs/>
          <w:sz w:val="20"/>
          <w:szCs w:val="20"/>
        </w:rPr>
        <w:t>em</w:t>
      </w:r>
      <w:r w:rsidRPr="00C26E7F">
        <w:rPr>
          <w:rFonts w:ascii="Arial" w:hAnsi="Arial" w:cs="Arial"/>
          <w:b/>
          <w:bCs/>
          <w:sz w:val="20"/>
          <w:szCs w:val="20"/>
        </w:rPr>
        <w:t xml:space="preserve"> Kliniczn</w:t>
      </w:r>
      <w:r>
        <w:rPr>
          <w:rFonts w:ascii="Arial" w:hAnsi="Arial" w:cs="Arial"/>
          <w:b/>
          <w:bCs/>
          <w:sz w:val="20"/>
          <w:szCs w:val="20"/>
        </w:rPr>
        <w:t>ym</w:t>
      </w:r>
      <w:r w:rsidRPr="00C26E7F">
        <w:rPr>
          <w:rFonts w:ascii="Arial" w:hAnsi="Arial" w:cs="Arial"/>
          <w:b/>
          <w:bCs/>
          <w:sz w:val="20"/>
          <w:szCs w:val="20"/>
        </w:rPr>
        <w:t xml:space="preserve"> nr 2 Uniwersytetu Medycznego w Łodzi </w:t>
      </w:r>
      <w:r w:rsidRPr="006D0028">
        <w:rPr>
          <w:rFonts w:ascii="Arial" w:hAnsi="Arial" w:cs="Arial"/>
          <w:sz w:val="20"/>
          <w:szCs w:val="20"/>
        </w:rPr>
        <w:t>przy ul. Żeromskiego 113, (90-549 Łódź), wpisanym do Krajowego Rejestru Sądowego prowadzonego przez Sąd Rejonowy dla Łodzi-Śródmieścia w Łodzi, XX Wydział Krajowego Rejestru Sądowego pod numerem KRS 0000016979, NIP 7272392503, REGON 471208164, BDO 000025243</w:t>
      </w:r>
    </w:p>
    <w:p w:rsidR="00A93861" w:rsidRPr="006D0028" w:rsidRDefault="00A93861" w:rsidP="00A93861">
      <w:pPr>
        <w:spacing w:line="276" w:lineRule="auto"/>
        <w:jc w:val="both"/>
        <w:rPr>
          <w:rFonts w:ascii="Arial" w:hAnsi="Arial" w:cs="Arial"/>
          <w:b/>
          <w:bCs/>
          <w:sz w:val="20"/>
          <w:szCs w:val="20"/>
        </w:rPr>
      </w:pPr>
      <w:r w:rsidRPr="006D0028">
        <w:rPr>
          <w:rFonts w:ascii="Arial" w:hAnsi="Arial" w:cs="Arial"/>
          <w:sz w:val="20"/>
          <w:szCs w:val="20"/>
        </w:rPr>
        <w:t xml:space="preserve">reprezentowanym przez </w:t>
      </w:r>
      <w:r w:rsidRPr="006D0028">
        <w:rPr>
          <w:rFonts w:ascii="Arial" w:hAnsi="Arial" w:cs="Arial"/>
          <w:b/>
          <w:sz w:val="20"/>
          <w:szCs w:val="20"/>
        </w:rPr>
        <w:t>Dyrektora</w:t>
      </w:r>
      <w:r w:rsidRPr="006D0028">
        <w:rPr>
          <w:rFonts w:ascii="Arial" w:hAnsi="Arial"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93861" w:rsidRPr="006D0028" w:rsidTr="00C06300">
        <w:tc>
          <w:tcPr>
            <w:tcW w:w="10086" w:type="dxa"/>
            <w:tcBorders>
              <w:top w:val="single" w:sz="4" w:space="0" w:color="auto"/>
              <w:left w:val="single" w:sz="4" w:space="0" w:color="auto"/>
              <w:bottom w:val="single" w:sz="4" w:space="0" w:color="auto"/>
              <w:right w:val="single" w:sz="4" w:space="0" w:color="auto"/>
            </w:tcBorders>
          </w:tcPr>
          <w:p w:rsidR="00A93861" w:rsidRPr="006D0028" w:rsidRDefault="00A93861" w:rsidP="00C06300">
            <w:pPr>
              <w:spacing w:line="276" w:lineRule="auto"/>
              <w:ind w:right="12"/>
              <w:jc w:val="both"/>
              <w:rPr>
                <w:rFonts w:ascii="Arial" w:hAnsi="Arial" w:cs="Arial"/>
                <w:b/>
                <w:sz w:val="28"/>
                <w:szCs w:val="28"/>
              </w:rPr>
            </w:pPr>
          </w:p>
        </w:tc>
      </w:tr>
    </w:tbl>
    <w:p w:rsidR="00A93861" w:rsidRPr="006D0028" w:rsidRDefault="00A93861" w:rsidP="00A93861">
      <w:pPr>
        <w:tabs>
          <w:tab w:val="left" w:pos="360"/>
        </w:tabs>
        <w:spacing w:line="276" w:lineRule="auto"/>
        <w:ind w:right="12"/>
        <w:jc w:val="both"/>
        <w:rPr>
          <w:rFonts w:ascii="Arial" w:hAnsi="Arial" w:cs="Arial"/>
          <w:sz w:val="20"/>
          <w:szCs w:val="20"/>
        </w:rPr>
      </w:pPr>
      <w:r w:rsidRPr="006D0028">
        <w:rPr>
          <w:rFonts w:ascii="Arial" w:hAnsi="Arial" w:cs="Arial"/>
          <w:sz w:val="20"/>
          <w:szCs w:val="20"/>
        </w:rPr>
        <w:t>zwanym dalej „</w:t>
      </w:r>
      <w:r w:rsidRPr="006D0028">
        <w:rPr>
          <w:rFonts w:ascii="Arial" w:hAnsi="Arial" w:cs="Arial"/>
          <w:b/>
          <w:sz w:val="20"/>
          <w:szCs w:val="20"/>
        </w:rPr>
        <w:t>Zamawiającym</w:t>
      </w:r>
      <w:r w:rsidRPr="006D0028">
        <w:rPr>
          <w:rFonts w:ascii="Arial" w:hAnsi="Arial" w:cs="Arial"/>
          <w:sz w:val="20"/>
          <w:szCs w:val="20"/>
        </w:rPr>
        <w:t>”</w:t>
      </w:r>
    </w:p>
    <w:p w:rsidR="00A93861" w:rsidRPr="006D0028" w:rsidRDefault="00A93861" w:rsidP="00A93861">
      <w:pPr>
        <w:tabs>
          <w:tab w:val="left" w:pos="360"/>
        </w:tabs>
        <w:spacing w:line="276" w:lineRule="auto"/>
        <w:ind w:right="12"/>
        <w:jc w:val="both"/>
        <w:rPr>
          <w:rFonts w:ascii="Arial" w:hAnsi="Arial" w:cs="Arial"/>
          <w:sz w:val="6"/>
          <w:szCs w:val="6"/>
        </w:rPr>
      </w:pPr>
    </w:p>
    <w:p w:rsidR="00A93861" w:rsidRPr="006D0028" w:rsidRDefault="00A93861" w:rsidP="00A93861">
      <w:pPr>
        <w:spacing w:line="276" w:lineRule="auto"/>
        <w:rPr>
          <w:rFonts w:ascii="Arial" w:hAnsi="Arial" w:cs="Arial"/>
          <w:sz w:val="20"/>
          <w:szCs w:val="20"/>
        </w:rPr>
      </w:pPr>
      <w:r w:rsidRPr="006D0028">
        <w:rPr>
          <w:rFonts w:ascii="Arial" w:hAnsi="Arial" w:cs="Arial"/>
          <w:sz w:val="20"/>
          <w:szCs w:val="20"/>
        </w:rPr>
        <w:t>a</w:t>
      </w:r>
    </w:p>
    <w:p w:rsidR="00A93861" w:rsidRPr="006D0028" w:rsidRDefault="00A93861" w:rsidP="00A93861">
      <w:pPr>
        <w:spacing w:line="276" w:lineRule="auto"/>
        <w:rPr>
          <w:rFonts w:ascii="Arial" w:hAnsi="Arial" w:cs="Arial"/>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59"/>
      </w:tblGrid>
      <w:tr w:rsidR="00A93861" w:rsidRPr="006D0028" w:rsidTr="00C06300">
        <w:tc>
          <w:tcPr>
            <w:tcW w:w="3969" w:type="dxa"/>
            <w:tcBorders>
              <w:top w:val="single" w:sz="4" w:space="0" w:color="auto"/>
              <w:left w:val="single" w:sz="4" w:space="0" w:color="auto"/>
              <w:bottom w:val="single" w:sz="4" w:space="0" w:color="auto"/>
              <w:right w:val="single" w:sz="4" w:space="0" w:color="auto"/>
            </w:tcBorders>
            <w:hideMark/>
          </w:tcPr>
          <w:p w:rsidR="00A93861" w:rsidRDefault="00A93861" w:rsidP="00C06300">
            <w:pPr>
              <w:spacing w:line="276" w:lineRule="auto"/>
              <w:rPr>
                <w:rFonts w:ascii="Arial" w:hAnsi="Arial" w:cs="Arial"/>
                <w:sz w:val="20"/>
                <w:szCs w:val="20"/>
              </w:rPr>
            </w:pPr>
            <w:r w:rsidRPr="006D0028">
              <w:rPr>
                <w:rFonts w:ascii="Arial" w:hAnsi="Arial" w:cs="Arial"/>
                <w:sz w:val="20"/>
                <w:szCs w:val="20"/>
              </w:rPr>
              <w:t>Nazwa Wykonawcy</w:t>
            </w:r>
          </w:p>
          <w:p w:rsidR="00A93861" w:rsidRPr="006D0028" w:rsidRDefault="00A93861" w:rsidP="00C06300">
            <w:pPr>
              <w:spacing w:line="276" w:lineRule="auto"/>
              <w:rPr>
                <w:rFonts w:ascii="Arial" w:hAnsi="Arial" w:cs="Arial"/>
                <w:sz w:val="20"/>
                <w:szCs w:val="20"/>
              </w:rPr>
            </w:pPr>
            <w:r>
              <w:rPr>
                <w:rFonts w:ascii="Arial" w:hAnsi="Arial" w:cs="Arial"/>
                <w:sz w:val="20"/>
                <w:szCs w:val="20"/>
              </w:rPr>
              <w:t>i Siedziba</w:t>
            </w:r>
          </w:p>
        </w:tc>
        <w:tc>
          <w:tcPr>
            <w:tcW w:w="5659" w:type="dxa"/>
            <w:tcBorders>
              <w:top w:val="single" w:sz="4" w:space="0" w:color="auto"/>
              <w:left w:val="single" w:sz="4" w:space="0" w:color="auto"/>
              <w:bottom w:val="single" w:sz="4" w:space="0" w:color="auto"/>
              <w:right w:val="single" w:sz="4" w:space="0" w:color="auto"/>
            </w:tcBorders>
          </w:tcPr>
          <w:p w:rsidR="00A93861" w:rsidRPr="006D0028" w:rsidRDefault="00A93861" w:rsidP="00C06300">
            <w:pPr>
              <w:spacing w:line="276" w:lineRule="auto"/>
              <w:rPr>
                <w:rFonts w:ascii="Arial" w:hAnsi="Arial" w:cs="Arial"/>
                <w:sz w:val="20"/>
                <w:szCs w:val="20"/>
              </w:rPr>
            </w:pPr>
          </w:p>
        </w:tc>
      </w:tr>
      <w:tr w:rsidR="00A93861" w:rsidRPr="006D0028" w:rsidTr="00C06300">
        <w:tc>
          <w:tcPr>
            <w:tcW w:w="3969" w:type="dxa"/>
            <w:tcBorders>
              <w:top w:val="single" w:sz="4" w:space="0" w:color="auto"/>
              <w:left w:val="single" w:sz="4" w:space="0" w:color="auto"/>
              <w:bottom w:val="single" w:sz="4" w:space="0" w:color="auto"/>
              <w:right w:val="single" w:sz="4" w:space="0" w:color="auto"/>
            </w:tcBorders>
            <w:hideMark/>
          </w:tcPr>
          <w:p w:rsidR="00A93861" w:rsidRPr="006D0028" w:rsidRDefault="00A93861" w:rsidP="00C06300">
            <w:pPr>
              <w:spacing w:line="276" w:lineRule="auto"/>
              <w:rPr>
                <w:rFonts w:ascii="Arial" w:hAnsi="Arial" w:cs="Arial"/>
                <w:sz w:val="20"/>
                <w:szCs w:val="20"/>
              </w:rPr>
            </w:pPr>
            <w:r w:rsidRPr="006D0028">
              <w:rPr>
                <w:rFonts w:ascii="Arial" w:hAnsi="Arial" w:cs="Arial"/>
                <w:sz w:val="20"/>
                <w:szCs w:val="20"/>
              </w:rPr>
              <w:t>NIP</w:t>
            </w:r>
          </w:p>
        </w:tc>
        <w:tc>
          <w:tcPr>
            <w:tcW w:w="5659" w:type="dxa"/>
            <w:tcBorders>
              <w:top w:val="single" w:sz="4" w:space="0" w:color="auto"/>
              <w:left w:val="single" w:sz="4" w:space="0" w:color="auto"/>
              <w:bottom w:val="single" w:sz="4" w:space="0" w:color="auto"/>
              <w:right w:val="single" w:sz="4" w:space="0" w:color="auto"/>
            </w:tcBorders>
          </w:tcPr>
          <w:p w:rsidR="00A93861" w:rsidRPr="006D0028" w:rsidRDefault="00A93861" w:rsidP="00C06300">
            <w:pPr>
              <w:spacing w:line="276" w:lineRule="auto"/>
              <w:rPr>
                <w:rFonts w:ascii="Arial" w:hAnsi="Arial" w:cs="Arial"/>
                <w:sz w:val="20"/>
                <w:szCs w:val="20"/>
              </w:rPr>
            </w:pPr>
          </w:p>
        </w:tc>
      </w:tr>
      <w:tr w:rsidR="00A93861" w:rsidRPr="006D0028" w:rsidTr="00C06300">
        <w:tc>
          <w:tcPr>
            <w:tcW w:w="3969" w:type="dxa"/>
            <w:tcBorders>
              <w:top w:val="single" w:sz="4" w:space="0" w:color="auto"/>
              <w:left w:val="single" w:sz="4" w:space="0" w:color="auto"/>
              <w:bottom w:val="single" w:sz="4" w:space="0" w:color="auto"/>
              <w:right w:val="single" w:sz="4" w:space="0" w:color="auto"/>
            </w:tcBorders>
            <w:hideMark/>
          </w:tcPr>
          <w:p w:rsidR="00A93861" w:rsidRPr="006D0028" w:rsidRDefault="00A93861" w:rsidP="00C06300">
            <w:pPr>
              <w:spacing w:line="276" w:lineRule="auto"/>
              <w:rPr>
                <w:rFonts w:ascii="Arial" w:hAnsi="Arial" w:cs="Arial"/>
                <w:sz w:val="20"/>
                <w:szCs w:val="20"/>
              </w:rPr>
            </w:pPr>
            <w:r w:rsidRPr="006D0028">
              <w:rPr>
                <w:rFonts w:ascii="Arial" w:hAnsi="Arial" w:cs="Arial"/>
                <w:sz w:val="20"/>
                <w:szCs w:val="20"/>
              </w:rPr>
              <w:t>wpisana do Krajowego Rejestru Sądowego pod numerem KRS</w:t>
            </w:r>
          </w:p>
        </w:tc>
        <w:tc>
          <w:tcPr>
            <w:tcW w:w="5659" w:type="dxa"/>
            <w:tcBorders>
              <w:top w:val="single" w:sz="4" w:space="0" w:color="auto"/>
              <w:left w:val="single" w:sz="4" w:space="0" w:color="auto"/>
              <w:bottom w:val="single" w:sz="4" w:space="0" w:color="auto"/>
              <w:right w:val="single" w:sz="4" w:space="0" w:color="auto"/>
            </w:tcBorders>
          </w:tcPr>
          <w:p w:rsidR="00A93861" w:rsidRPr="006D0028" w:rsidRDefault="00A93861" w:rsidP="00C06300">
            <w:pPr>
              <w:spacing w:line="276" w:lineRule="auto"/>
              <w:rPr>
                <w:rFonts w:ascii="Arial" w:hAnsi="Arial" w:cs="Arial"/>
                <w:sz w:val="20"/>
                <w:szCs w:val="20"/>
              </w:rPr>
            </w:pPr>
          </w:p>
        </w:tc>
      </w:tr>
      <w:tr w:rsidR="00A93861" w:rsidRPr="006D0028" w:rsidTr="00C06300">
        <w:tc>
          <w:tcPr>
            <w:tcW w:w="3969" w:type="dxa"/>
            <w:tcBorders>
              <w:top w:val="single" w:sz="4" w:space="0" w:color="auto"/>
              <w:left w:val="single" w:sz="4" w:space="0" w:color="auto"/>
              <w:bottom w:val="single" w:sz="4" w:space="0" w:color="auto"/>
              <w:right w:val="single" w:sz="4" w:space="0" w:color="auto"/>
            </w:tcBorders>
            <w:hideMark/>
          </w:tcPr>
          <w:p w:rsidR="00A93861" w:rsidRPr="006D0028" w:rsidRDefault="00A93861" w:rsidP="00C06300">
            <w:pPr>
              <w:spacing w:line="276" w:lineRule="auto"/>
              <w:rPr>
                <w:rFonts w:ascii="Arial" w:hAnsi="Arial" w:cs="Arial"/>
                <w:sz w:val="20"/>
                <w:szCs w:val="20"/>
              </w:rPr>
            </w:pPr>
            <w:r w:rsidRPr="006D0028">
              <w:rPr>
                <w:rFonts w:ascii="Arial" w:hAnsi="Arial" w:cs="Arial"/>
                <w:sz w:val="20"/>
                <w:szCs w:val="20"/>
              </w:rPr>
              <w:t>REGON</w:t>
            </w:r>
          </w:p>
        </w:tc>
        <w:tc>
          <w:tcPr>
            <w:tcW w:w="5659" w:type="dxa"/>
            <w:tcBorders>
              <w:top w:val="single" w:sz="4" w:space="0" w:color="auto"/>
              <w:left w:val="single" w:sz="4" w:space="0" w:color="auto"/>
              <w:bottom w:val="single" w:sz="4" w:space="0" w:color="auto"/>
              <w:right w:val="single" w:sz="4" w:space="0" w:color="auto"/>
            </w:tcBorders>
          </w:tcPr>
          <w:p w:rsidR="00A93861" w:rsidRPr="006D0028" w:rsidRDefault="00A93861" w:rsidP="00C06300">
            <w:pPr>
              <w:spacing w:line="276" w:lineRule="auto"/>
              <w:rPr>
                <w:rFonts w:ascii="Arial" w:hAnsi="Arial" w:cs="Arial"/>
                <w:sz w:val="20"/>
                <w:szCs w:val="20"/>
              </w:rPr>
            </w:pPr>
          </w:p>
        </w:tc>
      </w:tr>
      <w:tr w:rsidR="00A93861" w:rsidRPr="006D0028" w:rsidTr="00C06300">
        <w:tc>
          <w:tcPr>
            <w:tcW w:w="3969" w:type="dxa"/>
            <w:tcBorders>
              <w:top w:val="single" w:sz="4" w:space="0" w:color="auto"/>
              <w:left w:val="single" w:sz="4" w:space="0" w:color="auto"/>
              <w:bottom w:val="single" w:sz="4" w:space="0" w:color="auto"/>
              <w:right w:val="single" w:sz="4" w:space="0" w:color="auto"/>
            </w:tcBorders>
            <w:hideMark/>
          </w:tcPr>
          <w:p w:rsidR="00A93861" w:rsidRPr="006D0028" w:rsidRDefault="00A93861" w:rsidP="00C06300">
            <w:pPr>
              <w:spacing w:line="276" w:lineRule="auto"/>
              <w:rPr>
                <w:rFonts w:ascii="Arial" w:hAnsi="Arial" w:cs="Arial"/>
                <w:sz w:val="20"/>
                <w:szCs w:val="20"/>
              </w:rPr>
            </w:pPr>
            <w:r w:rsidRPr="006D0028">
              <w:rPr>
                <w:rFonts w:ascii="Arial" w:hAnsi="Arial" w:cs="Arial"/>
                <w:sz w:val="20"/>
                <w:szCs w:val="20"/>
              </w:rPr>
              <w:t>BDO</w:t>
            </w:r>
          </w:p>
        </w:tc>
        <w:tc>
          <w:tcPr>
            <w:tcW w:w="5659" w:type="dxa"/>
            <w:tcBorders>
              <w:top w:val="single" w:sz="4" w:space="0" w:color="auto"/>
              <w:left w:val="single" w:sz="4" w:space="0" w:color="auto"/>
              <w:bottom w:val="single" w:sz="4" w:space="0" w:color="auto"/>
              <w:right w:val="single" w:sz="4" w:space="0" w:color="auto"/>
            </w:tcBorders>
          </w:tcPr>
          <w:p w:rsidR="00A93861" w:rsidRPr="006D0028" w:rsidRDefault="00A93861" w:rsidP="00C06300">
            <w:pPr>
              <w:spacing w:line="276" w:lineRule="auto"/>
              <w:rPr>
                <w:rFonts w:ascii="Arial" w:hAnsi="Arial" w:cs="Arial"/>
                <w:sz w:val="20"/>
                <w:szCs w:val="20"/>
              </w:rPr>
            </w:pPr>
          </w:p>
        </w:tc>
      </w:tr>
      <w:tr w:rsidR="00A93861" w:rsidRPr="006D0028" w:rsidTr="00C06300">
        <w:tc>
          <w:tcPr>
            <w:tcW w:w="3969" w:type="dxa"/>
            <w:tcBorders>
              <w:top w:val="single" w:sz="4" w:space="0" w:color="auto"/>
              <w:left w:val="single" w:sz="4" w:space="0" w:color="auto"/>
              <w:bottom w:val="single" w:sz="4" w:space="0" w:color="auto"/>
              <w:right w:val="single" w:sz="4" w:space="0" w:color="auto"/>
            </w:tcBorders>
            <w:hideMark/>
          </w:tcPr>
          <w:p w:rsidR="00A93861" w:rsidRPr="006D0028" w:rsidRDefault="00A93861" w:rsidP="00C06300">
            <w:pPr>
              <w:spacing w:line="276" w:lineRule="auto"/>
              <w:rPr>
                <w:rFonts w:ascii="Arial" w:hAnsi="Arial" w:cs="Arial"/>
                <w:sz w:val="20"/>
                <w:szCs w:val="20"/>
              </w:rPr>
            </w:pPr>
            <w:r w:rsidRPr="006D0028">
              <w:rPr>
                <w:rFonts w:ascii="Arial" w:hAnsi="Arial" w:cs="Arial"/>
                <w:sz w:val="20"/>
                <w:szCs w:val="20"/>
              </w:rPr>
              <w:t>Kapitał zakładowy</w:t>
            </w:r>
          </w:p>
        </w:tc>
        <w:tc>
          <w:tcPr>
            <w:tcW w:w="5659" w:type="dxa"/>
            <w:tcBorders>
              <w:top w:val="single" w:sz="4" w:space="0" w:color="auto"/>
              <w:left w:val="single" w:sz="4" w:space="0" w:color="auto"/>
              <w:bottom w:val="single" w:sz="4" w:space="0" w:color="auto"/>
              <w:right w:val="single" w:sz="4" w:space="0" w:color="auto"/>
            </w:tcBorders>
          </w:tcPr>
          <w:p w:rsidR="00A93861" w:rsidRPr="006D0028" w:rsidRDefault="00A93861" w:rsidP="00C06300">
            <w:pPr>
              <w:spacing w:line="276" w:lineRule="auto"/>
              <w:rPr>
                <w:rFonts w:ascii="Arial" w:hAnsi="Arial" w:cs="Arial"/>
                <w:sz w:val="20"/>
                <w:szCs w:val="20"/>
              </w:rPr>
            </w:pPr>
          </w:p>
        </w:tc>
      </w:tr>
    </w:tbl>
    <w:p w:rsidR="00A93861" w:rsidRPr="006D0028" w:rsidRDefault="00A93861" w:rsidP="00A93861">
      <w:pPr>
        <w:spacing w:line="276" w:lineRule="auto"/>
        <w:rPr>
          <w:rFonts w:ascii="Arial" w:hAnsi="Arial" w:cs="Arial"/>
          <w:sz w:val="20"/>
          <w:szCs w:val="20"/>
        </w:rPr>
      </w:pPr>
      <w:r w:rsidRPr="006D0028">
        <w:rPr>
          <w:rFonts w:ascii="Arial" w:hAnsi="Arial" w:cs="Arial"/>
          <w:sz w:val="20"/>
          <w:szCs w:val="20"/>
        </w:rPr>
        <w:t>reprezentowaną przez: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93861" w:rsidRPr="006D0028" w:rsidTr="00C06300">
        <w:tc>
          <w:tcPr>
            <w:tcW w:w="10086" w:type="dxa"/>
            <w:tcBorders>
              <w:top w:val="single" w:sz="4" w:space="0" w:color="auto"/>
              <w:left w:val="single" w:sz="4" w:space="0" w:color="auto"/>
              <w:bottom w:val="single" w:sz="4" w:space="0" w:color="auto"/>
              <w:right w:val="single" w:sz="4" w:space="0" w:color="auto"/>
            </w:tcBorders>
          </w:tcPr>
          <w:p w:rsidR="00A93861" w:rsidRPr="006D0028" w:rsidRDefault="00A93861" w:rsidP="00C06300">
            <w:pPr>
              <w:spacing w:line="276" w:lineRule="auto"/>
              <w:rPr>
                <w:rFonts w:ascii="Arial" w:hAnsi="Arial" w:cs="Arial"/>
                <w:sz w:val="28"/>
                <w:szCs w:val="28"/>
              </w:rPr>
            </w:pPr>
          </w:p>
        </w:tc>
      </w:tr>
    </w:tbl>
    <w:p w:rsidR="00A93861" w:rsidRPr="006D0028" w:rsidRDefault="00A93861" w:rsidP="00A93861">
      <w:pPr>
        <w:spacing w:line="276" w:lineRule="auto"/>
        <w:rPr>
          <w:rFonts w:ascii="Arial" w:hAnsi="Arial" w:cs="Arial"/>
          <w:sz w:val="20"/>
          <w:szCs w:val="20"/>
        </w:rPr>
      </w:pPr>
      <w:r w:rsidRPr="006D0028">
        <w:rPr>
          <w:rFonts w:ascii="Arial" w:hAnsi="Arial" w:cs="Arial"/>
          <w:sz w:val="20"/>
          <w:szCs w:val="20"/>
        </w:rPr>
        <w:t>zwaną dalej  „Wykonawcą”.</w:t>
      </w:r>
    </w:p>
    <w:p w:rsidR="00A93861" w:rsidRPr="006D0028" w:rsidRDefault="00A93861" w:rsidP="00A93861">
      <w:pPr>
        <w:jc w:val="both"/>
        <w:rPr>
          <w:rFonts w:ascii="Arial" w:hAnsi="Arial" w:cs="Arial"/>
          <w:sz w:val="14"/>
          <w:szCs w:val="14"/>
        </w:rPr>
      </w:pPr>
    </w:p>
    <w:p w:rsidR="00A93861" w:rsidRPr="008D43AB" w:rsidRDefault="00A93861" w:rsidP="00A93861">
      <w:pPr>
        <w:jc w:val="center"/>
        <w:rPr>
          <w:rFonts w:ascii="Arial" w:hAnsi="Arial" w:cs="Arial"/>
          <w:iCs/>
          <w:kern w:val="16"/>
          <w:sz w:val="6"/>
          <w:szCs w:val="6"/>
        </w:rPr>
      </w:pPr>
    </w:p>
    <w:p w:rsidR="00A93861" w:rsidRPr="00785C3B" w:rsidRDefault="00A93861" w:rsidP="00A93861">
      <w:pPr>
        <w:jc w:val="center"/>
        <w:rPr>
          <w:rFonts w:ascii="Arial" w:hAnsi="Arial" w:cs="Arial"/>
          <w:b/>
          <w:sz w:val="20"/>
          <w:szCs w:val="20"/>
        </w:rPr>
      </w:pPr>
      <w:r w:rsidRPr="00785C3B">
        <w:rPr>
          <w:rFonts w:ascii="Arial" w:hAnsi="Arial" w:cs="Arial"/>
          <w:b/>
          <w:sz w:val="20"/>
          <w:szCs w:val="20"/>
        </w:rPr>
        <w:t>§ 1</w:t>
      </w:r>
    </w:p>
    <w:p w:rsidR="00A93861" w:rsidRPr="00DB227C" w:rsidRDefault="00A93861" w:rsidP="00A93861">
      <w:pPr>
        <w:numPr>
          <w:ilvl w:val="1"/>
          <w:numId w:val="10"/>
        </w:numPr>
        <w:tabs>
          <w:tab w:val="clear" w:pos="1506"/>
          <w:tab w:val="num" w:pos="426"/>
        </w:tabs>
        <w:spacing w:line="276" w:lineRule="auto"/>
        <w:ind w:left="426" w:right="-2" w:hanging="426"/>
        <w:jc w:val="both"/>
        <w:rPr>
          <w:rFonts w:ascii="Arial" w:hAnsi="Arial" w:cs="Arial"/>
          <w:sz w:val="20"/>
          <w:szCs w:val="20"/>
        </w:rPr>
      </w:pPr>
      <w:r w:rsidRPr="00DB227C">
        <w:rPr>
          <w:rFonts w:ascii="Arial" w:hAnsi="Arial" w:cs="Arial"/>
          <w:sz w:val="20"/>
          <w:szCs w:val="20"/>
        </w:rPr>
        <w:t xml:space="preserve">Przedmiotem umowy są </w:t>
      </w:r>
      <w:r w:rsidRPr="00DB227C">
        <w:rPr>
          <w:rFonts w:ascii="Arial" w:hAnsi="Arial" w:cs="Arial"/>
          <w:b/>
          <w:sz w:val="20"/>
        </w:rPr>
        <w:t>Dostawa sprzętu komputerowego wraz z konfiguracją i instalacją oprogramowania oraz podłączenie do domeny AD</w:t>
      </w:r>
      <w:r w:rsidRPr="00DB227C">
        <w:rPr>
          <w:rFonts w:ascii="Arial" w:hAnsi="Arial" w:cs="Arial"/>
          <w:sz w:val="20"/>
          <w:szCs w:val="20"/>
        </w:rPr>
        <w:t xml:space="preserve"> </w:t>
      </w:r>
    </w:p>
    <w:tbl>
      <w:tblPr>
        <w:tblStyle w:val="Tabela-Siatka"/>
        <w:tblW w:w="0" w:type="auto"/>
        <w:tblInd w:w="426" w:type="dxa"/>
        <w:tblLook w:val="04A0" w:firstRow="1" w:lastRow="0" w:firstColumn="1" w:lastColumn="0" w:noHBand="0" w:noVBand="1"/>
      </w:tblPr>
      <w:tblGrid>
        <w:gridCol w:w="2688"/>
      </w:tblGrid>
      <w:tr w:rsidR="00A93861" w:rsidTr="00C06300">
        <w:tc>
          <w:tcPr>
            <w:tcW w:w="2688" w:type="dxa"/>
          </w:tcPr>
          <w:p w:rsidR="00A93861" w:rsidRPr="00F30BBC" w:rsidRDefault="00A93861" w:rsidP="00C06300">
            <w:pPr>
              <w:spacing w:line="276" w:lineRule="auto"/>
              <w:ind w:right="-2"/>
              <w:jc w:val="both"/>
              <w:rPr>
                <w:rFonts w:ascii="Arial" w:hAnsi="Arial" w:cs="Arial"/>
                <w:b/>
                <w:sz w:val="20"/>
                <w:szCs w:val="20"/>
              </w:rPr>
            </w:pPr>
            <w:r w:rsidRPr="00F30BBC">
              <w:rPr>
                <w:rFonts w:ascii="Arial" w:hAnsi="Arial" w:cs="Arial"/>
                <w:b/>
                <w:sz w:val="20"/>
                <w:szCs w:val="20"/>
              </w:rPr>
              <w:t>z Pakietu nr</w:t>
            </w:r>
          </w:p>
        </w:tc>
      </w:tr>
    </w:tbl>
    <w:p w:rsidR="00A93861" w:rsidRPr="00DB227C" w:rsidRDefault="00A93861" w:rsidP="00A93861">
      <w:pPr>
        <w:spacing w:line="276" w:lineRule="auto"/>
        <w:ind w:left="426" w:right="-2"/>
        <w:jc w:val="both"/>
        <w:rPr>
          <w:rFonts w:ascii="Arial" w:hAnsi="Arial" w:cs="Arial"/>
          <w:sz w:val="20"/>
          <w:szCs w:val="20"/>
        </w:rPr>
      </w:pPr>
      <w:r w:rsidRPr="00271BBA">
        <w:rPr>
          <w:rFonts w:ascii="Arial" w:hAnsi="Arial" w:cs="Arial"/>
          <w:sz w:val="20"/>
          <w:szCs w:val="20"/>
        </w:rPr>
        <w:t>zwan</w:t>
      </w:r>
      <w:r>
        <w:rPr>
          <w:rFonts w:ascii="Arial" w:hAnsi="Arial" w:cs="Arial"/>
          <w:sz w:val="20"/>
          <w:szCs w:val="20"/>
        </w:rPr>
        <w:t>ego</w:t>
      </w:r>
      <w:r w:rsidRPr="00271BBA">
        <w:rPr>
          <w:rFonts w:ascii="Arial" w:hAnsi="Arial" w:cs="Arial"/>
          <w:sz w:val="20"/>
          <w:szCs w:val="20"/>
        </w:rPr>
        <w:t xml:space="preserve"> dalej </w:t>
      </w:r>
      <w:r>
        <w:rPr>
          <w:rFonts w:ascii="Arial" w:hAnsi="Arial" w:cs="Arial"/>
          <w:sz w:val="20"/>
          <w:szCs w:val="20"/>
        </w:rPr>
        <w:t xml:space="preserve">przedmiotem </w:t>
      </w:r>
      <w:r w:rsidRPr="00DB227C">
        <w:rPr>
          <w:rFonts w:ascii="Arial" w:hAnsi="Arial" w:cs="Arial"/>
          <w:sz w:val="20"/>
          <w:szCs w:val="20"/>
        </w:rPr>
        <w:t>umowy/towarem/sprzętem, zgodnie z Formularzem Oferty Wykonawcy (Załącznik nr 1 do umowy) oraz z załącznikami nr 1a - „Opis Przedmiotu Zamówienia”, nr 1b - „Warunki Gwarancji i Serwisu”, nr 1c  - „Wymagania do Pakietów Biurowych” (o ile dotyczy) oraz z Załącznikiem nr 2 do umowy - Formularz asortymentowo-cenowy, stanowiącymi integralną część niniejszej umowy</w:t>
      </w:r>
    </w:p>
    <w:p w:rsidR="00A93861" w:rsidRPr="00DB227C" w:rsidRDefault="00A93861" w:rsidP="00A93861">
      <w:pPr>
        <w:numPr>
          <w:ilvl w:val="1"/>
          <w:numId w:val="10"/>
        </w:numPr>
        <w:tabs>
          <w:tab w:val="clear" w:pos="1506"/>
          <w:tab w:val="num" w:pos="426"/>
        </w:tabs>
        <w:spacing w:line="276" w:lineRule="auto"/>
        <w:ind w:left="426" w:right="-2" w:hanging="426"/>
        <w:jc w:val="both"/>
        <w:rPr>
          <w:rFonts w:ascii="Arial" w:hAnsi="Arial" w:cs="Arial"/>
          <w:sz w:val="20"/>
          <w:szCs w:val="20"/>
        </w:rPr>
      </w:pPr>
      <w:r w:rsidRPr="00DB227C">
        <w:rPr>
          <w:rFonts w:ascii="Arial" w:hAnsi="Arial" w:cs="Arial"/>
          <w:sz w:val="20"/>
          <w:szCs w:val="20"/>
        </w:rPr>
        <w:t xml:space="preserve"> Rodzaj towaru i szacunkowe ilości szczegółowo określono w „Formularzu asortymentowo-cenowym” -  stanowiącym  Załącznik Nr 2 do umowy.</w:t>
      </w:r>
    </w:p>
    <w:p w:rsidR="00A93861" w:rsidRPr="00DB227C" w:rsidRDefault="00A93861" w:rsidP="00A93861">
      <w:pPr>
        <w:pStyle w:val="Akapitzlist"/>
        <w:numPr>
          <w:ilvl w:val="1"/>
          <w:numId w:val="10"/>
        </w:numPr>
        <w:tabs>
          <w:tab w:val="clear" w:pos="1506"/>
          <w:tab w:val="num" w:pos="1146"/>
        </w:tabs>
        <w:ind w:left="426" w:hanging="426"/>
        <w:jc w:val="both"/>
        <w:rPr>
          <w:rFonts w:ascii="Arial" w:eastAsia="Times New Roman" w:hAnsi="Arial" w:cs="Arial"/>
          <w:sz w:val="20"/>
          <w:szCs w:val="20"/>
          <w:lang w:eastAsia="pl-PL"/>
        </w:rPr>
      </w:pPr>
      <w:r w:rsidRPr="00DB227C">
        <w:rPr>
          <w:rFonts w:ascii="Arial" w:eastAsia="Times New Roman" w:hAnsi="Arial" w:cs="Arial"/>
          <w:sz w:val="20"/>
          <w:szCs w:val="20"/>
          <w:lang w:eastAsia="pl-PL"/>
        </w:rPr>
        <w:t xml:space="preserve">Wykonawca oświadcza, że towar, o którym mowa w ust. 1, jest fabrycznie nowy, nieużywany do prezentacji, kompletny, w pełni sprawny, odpowiada standardom jakościowym i technicznym, wynikającym z funkcji i przeznaczenia, jest także wolny od wad materiałowych, konstrukcyjnych, fizycznych i prawnych, spełnia wymagania określone przez Zamawiającego w Specyfikacji Warunków Zamówienia, nie jest obciążony żadnymi prawami na rzecz osób trzecich oraz nie jest: prototypem, wersją demo, </w:t>
      </w:r>
      <w:proofErr w:type="spellStart"/>
      <w:r w:rsidRPr="00DB227C">
        <w:rPr>
          <w:rFonts w:ascii="Arial" w:eastAsia="Times New Roman" w:hAnsi="Arial" w:cs="Arial"/>
          <w:sz w:val="20"/>
          <w:szCs w:val="20"/>
          <w:lang w:eastAsia="pl-PL"/>
        </w:rPr>
        <w:t>rekondycjonowany</w:t>
      </w:r>
      <w:proofErr w:type="spellEnd"/>
      <w:r w:rsidRPr="00DB227C">
        <w:rPr>
          <w:rFonts w:ascii="Arial" w:eastAsia="Times New Roman" w:hAnsi="Arial" w:cs="Arial"/>
          <w:sz w:val="20"/>
          <w:szCs w:val="20"/>
          <w:lang w:eastAsia="pl-PL"/>
        </w:rPr>
        <w:t>, powystawowy - w całości lub części.</w:t>
      </w:r>
    </w:p>
    <w:p w:rsidR="00A93861" w:rsidRPr="00DB227C" w:rsidRDefault="00A93861" w:rsidP="00A93861">
      <w:pPr>
        <w:pStyle w:val="Akapitzlist"/>
        <w:numPr>
          <w:ilvl w:val="1"/>
          <w:numId w:val="10"/>
        </w:numPr>
        <w:tabs>
          <w:tab w:val="clear" w:pos="1506"/>
          <w:tab w:val="num" w:pos="1146"/>
        </w:tabs>
        <w:ind w:left="426" w:hanging="426"/>
        <w:jc w:val="both"/>
        <w:rPr>
          <w:rFonts w:ascii="Arial" w:eastAsia="Times New Roman" w:hAnsi="Arial" w:cs="Arial"/>
          <w:sz w:val="20"/>
          <w:szCs w:val="20"/>
          <w:lang w:eastAsia="pl-PL"/>
        </w:rPr>
      </w:pPr>
      <w:r w:rsidRPr="00DB227C">
        <w:rPr>
          <w:rFonts w:ascii="Arial" w:hAnsi="Arial" w:cs="Arial"/>
          <w:sz w:val="20"/>
          <w:szCs w:val="20"/>
        </w:rPr>
        <w:t xml:space="preserve">Wykonawca oświadcza, że towar, o którym mowa w ust. 1,  jest produkowany zgodnie z normami obowiązującymi dla tego typu sprzętu, jest kompletny, fabrycznie nowy, nie używany do prezentacji, w pełni sprawny, gotowy do pracy zgodnie z przeznaczeniem, bez żadnych dodatkowych zakupów inwestycyjnych, z wyłączeniem materiałów eksploatacyjnych oraz że wszystkie zaoferowane </w:t>
      </w:r>
      <w:r w:rsidRPr="00DB227C">
        <w:rPr>
          <w:rFonts w:ascii="Arial" w:hAnsi="Arial" w:cs="Arial"/>
          <w:sz w:val="20"/>
          <w:szCs w:val="20"/>
        </w:rPr>
        <w:lastRenderedPageBreak/>
        <w:t>funkcjonalności są dostępne (nie są rozwiązaniami „w trakcie opracowania”, do zastosowań naukowych, badawczych). Towar jest kompletny, nie wymaga do prawidłowego działania zakupu dodatkowych elementów, spełnia wszystkie określone przepisami prawa wymogi w zakresie dopuszczenia do obrotu i stosowania, na co Wykonawca posiada wszystkie aktualne dokumenty, tj. zaświadczenia podmiotu uprawnionego do kontroli jakości potwierdzające, że oferowany towar odpowiada określonym normom.</w:t>
      </w:r>
    </w:p>
    <w:p w:rsidR="00A93861" w:rsidRPr="00B03EA0" w:rsidRDefault="00A93861" w:rsidP="00A93861">
      <w:pPr>
        <w:pStyle w:val="Akapitzlist"/>
        <w:numPr>
          <w:ilvl w:val="1"/>
          <w:numId w:val="10"/>
        </w:numPr>
        <w:tabs>
          <w:tab w:val="clear" w:pos="1506"/>
          <w:tab w:val="num" w:pos="1146"/>
        </w:tabs>
        <w:spacing w:after="0"/>
        <w:ind w:left="426" w:hanging="426"/>
        <w:jc w:val="both"/>
        <w:rPr>
          <w:rFonts w:ascii="Arial" w:eastAsia="Times New Roman" w:hAnsi="Arial" w:cs="Arial"/>
          <w:sz w:val="20"/>
          <w:szCs w:val="20"/>
          <w:lang w:eastAsia="pl-PL"/>
        </w:rPr>
      </w:pPr>
      <w:r w:rsidRPr="00DB227C">
        <w:rPr>
          <w:rFonts w:ascii="Arial" w:hAnsi="Arial" w:cs="Arial"/>
          <w:sz w:val="20"/>
          <w:szCs w:val="20"/>
        </w:rPr>
        <w:t>Zainstalowane w komputerach oprogramowanie posiada bezterminowe licencje na użytkowanie.</w:t>
      </w:r>
    </w:p>
    <w:p w:rsidR="00A93861" w:rsidRPr="00B03EA0" w:rsidRDefault="00A93861" w:rsidP="00A93861">
      <w:pPr>
        <w:pStyle w:val="Akapitzlist"/>
        <w:spacing w:after="0"/>
        <w:ind w:left="426"/>
        <w:jc w:val="both"/>
        <w:rPr>
          <w:rFonts w:ascii="Arial" w:eastAsia="Times New Roman" w:hAnsi="Arial" w:cs="Arial"/>
          <w:sz w:val="10"/>
          <w:szCs w:val="10"/>
          <w:lang w:eastAsia="pl-PL"/>
        </w:rPr>
      </w:pPr>
    </w:p>
    <w:p w:rsidR="00A93861" w:rsidRPr="00DB227C" w:rsidRDefault="00A93861" w:rsidP="00A93861">
      <w:pPr>
        <w:tabs>
          <w:tab w:val="num" w:pos="426"/>
        </w:tabs>
        <w:ind w:left="426" w:hanging="426"/>
        <w:jc w:val="center"/>
        <w:rPr>
          <w:rFonts w:ascii="Arial" w:hAnsi="Arial" w:cs="Arial"/>
          <w:b/>
          <w:sz w:val="20"/>
          <w:szCs w:val="20"/>
        </w:rPr>
      </w:pPr>
      <w:r w:rsidRPr="00DB227C">
        <w:rPr>
          <w:rFonts w:ascii="Arial" w:hAnsi="Arial" w:cs="Arial"/>
          <w:b/>
          <w:sz w:val="20"/>
          <w:szCs w:val="20"/>
        </w:rPr>
        <w:t>§ 2</w:t>
      </w:r>
    </w:p>
    <w:p w:rsidR="00A93861" w:rsidRPr="00DB227C" w:rsidRDefault="00A93861" w:rsidP="00A93861">
      <w:pPr>
        <w:numPr>
          <w:ilvl w:val="0"/>
          <w:numId w:val="7"/>
        </w:numPr>
        <w:tabs>
          <w:tab w:val="num" w:pos="426"/>
        </w:tabs>
        <w:ind w:left="426" w:hanging="426"/>
        <w:jc w:val="both"/>
        <w:rPr>
          <w:rFonts w:ascii="Arial" w:hAnsi="Arial" w:cs="Arial"/>
          <w:b/>
          <w:sz w:val="20"/>
          <w:szCs w:val="20"/>
        </w:rPr>
      </w:pPr>
      <w:bookmarkStart w:id="1" w:name="_Hlk172117776"/>
      <w:r w:rsidRPr="00DB227C">
        <w:rPr>
          <w:rFonts w:ascii="Arial" w:hAnsi="Arial" w:cs="Arial"/>
          <w:b/>
          <w:sz w:val="20"/>
          <w:szCs w:val="20"/>
        </w:rPr>
        <w:t xml:space="preserve">Całkowita wartość przedmiotu umowy (cena) </w:t>
      </w:r>
      <w:r w:rsidRPr="00DB227C">
        <w:rPr>
          <w:rFonts w:ascii="Arial" w:hAnsi="Arial" w:cs="Arial"/>
          <w:sz w:val="20"/>
          <w:szCs w:val="20"/>
        </w:rPr>
        <w:t xml:space="preserve"> wymienionego w § 1 ust. 1 wynosi, zgodnie z załącznikiem nr 2 do umowy – „Formularzem asortymentowo-cenowym”:</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480"/>
      </w:tblGrid>
      <w:tr w:rsidR="00A93861" w:rsidRPr="00DB227C" w:rsidTr="00C06300">
        <w:tc>
          <w:tcPr>
            <w:tcW w:w="2689" w:type="dxa"/>
            <w:tcBorders>
              <w:top w:val="single" w:sz="4" w:space="0" w:color="auto"/>
              <w:left w:val="single" w:sz="4" w:space="0" w:color="auto"/>
              <w:bottom w:val="single" w:sz="4" w:space="0" w:color="auto"/>
              <w:right w:val="single" w:sz="4" w:space="0" w:color="auto"/>
            </w:tcBorders>
            <w:hideMark/>
          </w:tcPr>
          <w:p w:rsidR="00A93861" w:rsidRPr="00DB227C" w:rsidRDefault="00A93861" w:rsidP="00C06300">
            <w:pPr>
              <w:spacing w:line="276" w:lineRule="auto"/>
              <w:rPr>
                <w:rFonts w:ascii="Arial" w:eastAsia="Calibri" w:hAnsi="Arial" w:cs="Arial"/>
                <w:b/>
                <w:sz w:val="20"/>
                <w:szCs w:val="20"/>
              </w:rPr>
            </w:pPr>
            <w:r w:rsidRPr="00DB227C">
              <w:rPr>
                <w:rFonts w:ascii="Arial" w:eastAsia="Calibri" w:hAnsi="Arial" w:cs="Arial"/>
                <w:b/>
                <w:sz w:val="20"/>
                <w:szCs w:val="20"/>
              </w:rPr>
              <w:t>brutto (zł):</w:t>
            </w:r>
          </w:p>
        </w:tc>
        <w:tc>
          <w:tcPr>
            <w:tcW w:w="6480" w:type="dxa"/>
            <w:tcBorders>
              <w:top w:val="single" w:sz="4" w:space="0" w:color="auto"/>
              <w:left w:val="single" w:sz="4" w:space="0" w:color="auto"/>
              <w:bottom w:val="single" w:sz="4" w:space="0" w:color="auto"/>
              <w:right w:val="single" w:sz="4" w:space="0" w:color="auto"/>
            </w:tcBorders>
          </w:tcPr>
          <w:p w:rsidR="00A93861" w:rsidRPr="00DB227C" w:rsidRDefault="00A93861" w:rsidP="00C06300">
            <w:pPr>
              <w:spacing w:line="276" w:lineRule="auto"/>
              <w:rPr>
                <w:rFonts w:ascii="Arial" w:eastAsia="Calibri" w:hAnsi="Arial" w:cs="Arial"/>
                <w:b/>
                <w:sz w:val="20"/>
                <w:szCs w:val="20"/>
              </w:rPr>
            </w:pPr>
          </w:p>
        </w:tc>
      </w:tr>
      <w:tr w:rsidR="00A93861" w:rsidRPr="00DB227C" w:rsidTr="00C06300">
        <w:tc>
          <w:tcPr>
            <w:tcW w:w="2689" w:type="dxa"/>
            <w:tcBorders>
              <w:top w:val="single" w:sz="4" w:space="0" w:color="auto"/>
              <w:left w:val="single" w:sz="4" w:space="0" w:color="auto"/>
              <w:bottom w:val="single" w:sz="4" w:space="0" w:color="auto"/>
              <w:right w:val="single" w:sz="4" w:space="0" w:color="auto"/>
            </w:tcBorders>
            <w:hideMark/>
          </w:tcPr>
          <w:p w:rsidR="00A93861" w:rsidRPr="00DB227C" w:rsidRDefault="00A93861" w:rsidP="00C06300">
            <w:pPr>
              <w:spacing w:line="276" w:lineRule="auto"/>
              <w:rPr>
                <w:rFonts w:ascii="Arial" w:eastAsia="Calibri" w:hAnsi="Arial" w:cs="Arial"/>
                <w:b/>
                <w:sz w:val="20"/>
                <w:szCs w:val="20"/>
              </w:rPr>
            </w:pPr>
            <w:r w:rsidRPr="00DB227C">
              <w:rPr>
                <w:rFonts w:ascii="Arial" w:eastAsia="Calibri" w:hAnsi="Arial" w:cs="Arial"/>
                <w:b/>
                <w:sz w:val="20"/>
                <w:szCs w:val="20"/>
              </w:rPr>
              <w:t>brutto słownie:</w:t>
            </w:r>
          </w:p>
        </w:tc>
        <w:tc>
          <w:tcPr>
            <w:tcW w:w="6480" w:type="dxa"/>
            <w:tcBorders>
              <w:top w:val="single" w:sz="4" w:space="0" w:color="auto"/>
              <w:left w:val="single" w:sz="4" w:space="0" w:color="auto"/>
              <w:bottom w:val="single" w:sz="4" w:space="0" w:color="auto"/>
              <w:right w:val="single" w:sz="4" w:space="0" w:color="auto"/>
            </w:tcBorders>
          </w:tcPr>
          <w:p w:rsidR="00A93861" w:rsidRPr="00DB227C" w:rsidRDefault="00A93861" w:rsidP="00C06300">
            <w:pPr>
              <w:spacing w:line="276" w:lineRule="auto"/>
              <w:rPr>
                <w:rFonts w:ascii="Arial" w:eastAsia="Calibri" w:hAnsi="Arial" w:cs="Arial"/>
                <w:b/>
                <w:sz w:val="20"/>
                <w:szCs w:val="20"/>
              </w:rPr>
            </w:pPr>
          </w:p>
        </w:tc>
      </w:tr>
      <w:tr w:rsidR="00A93861" w:rsidRPr="00DB227C" w:rsidTr="00C06300">
        <w:trPr>
          <w:trHeight w:val="227"/>
        </w:trPr>
        <w:tc>
          <w:tcPr>
            <w:tcW w:w="2689" w:type="dxa"/>
            <w:tcBorders>
              <w:top w:val="single" w:sz="4" w:space="0" w:color="auto"/>
              <w:left w:val="single" w:sz="4" w:space="0" w:color="auto"/>
              <w:bottom w:val="single" w:sz="4" w:space="0" w:color="auto"/>
              <w:right w:val="single" w:sz="4" w:space="0" w:color="auto"/>
            </w:tcBorders>
            <w:hideMark/>
          </w:tcPr>
          <w:p w:rsidR="00A93861" w:rsidRPr="00DB227C" w:rsidRDefault="00A93861" w:rsidP="00C06300">
            <w:pPr>
              <w:spacing w:line="276" w:lineRule="auto"/>
              <w:rPr>
                <w:rFonts w:ascii="Arial" w:eastAsia="Calibri" w:hAnsi="Arial" w:cs="Arial"/>
                <w:b/>
                <w:sz w:val="20"/>
                <w:szCs w:val="20"/>
              </w:rPr>
            </w:pPr>
            <w:r w:rsidRPr="00DB227C">
              <w:rPr>
                <w:rFonts w:ascii="Arial" w:eastAsia="Calibri" w:hAnsi="Arial" w:cs="Arial"/>
                <w:b/>
                <w:sz w:val="20"/>
                <w:szCs w:val="20"/>
              </w:rPr>
              <w:t>w tym wartość netto (zł):</w:t>
            </w:r>
          </w:p>
        </w:tc>
        <w:tc>
          <w:tcPr>
            <w:tcW w:w="6480" w:type="dxa"/>
            <w:tcBorders>
              <w:top w:val="single" w:sz="4" w:space="0" w:color="auto"/>
              <w:left w:val="single" w:sz="4" w:space="0" w:color="auto"/>
              <w:bottom w:val="single" w:sz="4" w:space="0" w:color="auto"/>
              <w:right w:val="single" w:sz="4" w:space="0" w:color="auto"/>
            </w:tcBorders>
          </w:tcPr>
          <w:p w:rsidR="00A93861" w:rsidRPr="00DB227C" w:rsidRDefault="00A93861" w:rsidP="00C06300">
            <w:pPr>
              <w:spacing w:line="276" w:lineRule="auto"/>
              <w:rPr>
                <w:rFonts w:ascii="Arial" w:eastAsia="Calibri" w:hAnsi="Arial" w:cs="Arial"/>
                <w:b/>
                <w:sz w:val="20"/>
                <w:szCs w:val="20"/>
              </w:rPr>
            </w:pPr>
          </w:p>
        </w:tc>
      </w:tr>
    </w:tbl>
    <w:bookmarkEnd w:id="1"/>
    <w:p w:rsidR="00A93861" w:rsidRPr="00DB227C" w:rsidRDefault="00A93861" w:rsidP="00A93861">
      <w:pPr>
        <w:numPr>
          <w:ilvl w:val="0"/>
          <w:numId w:val="7"/>
        </w:numPr>
        <w:tabs>
          <w:tab w:val="num" w:pos="426"/>
        </w:tabs>
        <w:ind w:left="426" w:hanging="426"/>
        <w:jc w:val="both"/>
        <w:rPr>
          <w:rFonts w:ascii="Arial" w:hAnsi="Arial" w:cs="Arial"/>
          <w:sz w:val="20"/>
          <w:szCs w:val="20"/>
        </w:rPr>
      </w:pPr>
      <w:r w:rsidRPr="00DB227C">
        <w:rPr>
          <w:rFonts w:ascii="Arial" w:hAnsi="Arial" w:cs="Arial"/>
          <w:sz w:val="20"/>
          <w:szCs w:val="20"/>
        </w:rPr>
        <w:t>Ceny jednostkowe towaru określono w Formularzu asortymentowo - cenowym, stanowiącym załącznik nr 2 do niniejszej umowy.</w:t>
      </w:r>
    </w:p>
    <w:p w:rsidR="00A93861" w:rsidRPr="00DB227C" w:rsidRDefault="00A93861" w:rsidP="00A93861">
      <w:pPr>
        <w:numPr>
          <w:ilvl w:val="0"/>
          <w:numId w:val="7"/>
        </w:numPr>
        <w:tabs>
          <w:tab w:val="clear" w:pos="1506"/>
          <w:tab w:val="left" w:pos="567"/>
          <w:tab w:val="num" w:pos="1146"/>
        </w:tabs>
        <w:spacing w:line="276" w:lineRule="auto"/>
        <w:ind w:left="426" w:hanging="426"/>
        <w:jc w:val="both"/>
        <w:rPr>
          <w:rFonts w:ascii="Arial" w:hAnsi="Arial" w:cs="Arial"/>
          <w:sz w:val="20"/>
          <w:szCs w:val="20"/>
        </w:rPr>
      </w:pPr>
      <w:r w:rsidRPr="00DB227C">
        <w:rPr>
          <w:rFonts w:ascii="Arial" w:hAnsi="Arial" w:cs="Arial"/>
          <w:sz w:val="20"/>
          <w:szCs w:val="20"/>
        </w:rPr>
        <w:t>Cena obejmuje wszystkie koszty związane z dostawą i ubezpieczeniem towaru (do czasu wydania Zamawiającemu).  Cena obejmuje również: koszty transportu krajowego i zagranicznego do siedziby Zamawiającego, rozładunku, załadunku, koszty ubezpieczenia w kraju i zagranicą, opłaty celne i graniczne, montażu, uruchomienia, wszelkie rabaty, upusty, podatki, wszystkie koszty związane z warunkami stawianymi przez Zamawiającego oraz wszelkie inne koszty niewymienione, a konieczne do wykonania zamówienia. Opłata za opakowanie wliczona jest w cenę towaru.</w:t>
      </w:r>
    </w:p>
    <w:p w:rsidR="00A93861" w:rsidRPr="00DB227C" w:rsidRDefault="00A93861" w:rsidP="00A93861">
      <w:pPr>
        <w:numPr>
          <w:ilvl w:val="0"/>
          <w:numId w:val="7"/>
        </w:numPr>
        <w:tabs>
          <w:tab w:val="num" w:pos="426"/>
        </w:tabs>
        <w:ind w:left="426" w:hanging="426"/>
        <w:jc w:val="both"/>
        <w:rPr>
          <w:rFonts w:ascii="Arial" w:hAnsi="Arial" w:cs="Arial"/>
          <w:sz w:val="20"/>
          <w:szCs w:val="20"/>
        </w:rPr>
      </w:pPr>
      <w:r w:rsidRPr="00DB227C">
        <w:rPr>
          <w:rFonts w:ascii="Arial" w:hAnsi="Arial" w:cs="Arial"/>
          <w:sz w:val="20"/>
          <w:szCs w:val="20"/>
        </w:rPr>
        <w:t>Towar dostarczony będzie do Zamawiającego w opakowaniu producenta, na koszt i ryzyko Wykonawcy.</w:t>
      </w:r>
    </w:p>
    <w:p w:rsidR="00A93861" w:rsidRPr="00DB227C" w:rsidRDefault="00A93861" w:rsidP="00A93861">
      <w:pPr>
        <w:pStyle w:val="Akapitzlist"/>
        <w:numPr>
          <w:ilvl w:val="0"/>
          <w:numId w:val="7"/>
        </w:numPr>
        <w:tabs>
          <w:tab w:val="clear" w:pos="1506"/>
        </w:tabs>
        <w:spacing w:after="0"/>
        <w:ind w:left="426" w:hanging="426"/>
        <w:rPr>
          <w:rFonts w:ascii="Arial" w:eastAsia="Times New Roman" w:hAnsi="Arial" w:cs="Arial"/>
          <w:sz w:val="20"/>
          <w:szCs w:val="20"/>
          <w:lang w:eastAsia="pl-PL"/>
        </w:rPr>
      </w:pPr>
      <w:r w:rsidRPr="00DB227C">
        <w:rPr>
          <w:rFonts w:ascii="Arial" w:eastAsia="Times New Roman" w:hAnsi="Arial" w:cs="Arial"/>
          <w:sz w:val="20"/>
          <w:szCs w:val="20"/>
          <w:lang w:eastAsia="pl-PL"/>
        </w:rPr>
        <w:t>Miejscem wykonania Zamówienia jest kompleks szpitalny Zamawiającego przy ul. Żeromskiego 113 w Łodzi.</w:t>
      </w:r>
    </w:p>
    <w:p w:rsidR="00A93861" w:rsidRPr="00DB227C" w:rsidRDefault="00A93861" w:rsidP="00A93861">
      <w:pPr>
        <w:numPr>
          <w:ilvl w:val="0"/>
          <w:numId w:val="7"/>
        </w:numPr>
        <w:tabs>
          <w:tab w:val="num" w:pos="426"/>
        </w:tabs>
        <w:spacing w:line="276" w:lineRule="auto"/>
        <w:ind w:left="426" w:hanging="426"/>
        <w:jc w:val="both"/>
        <w:rPr>
          <w:rFonts w:ascii="Arial" w:hAnsi="Arial" w:cs="Arial"/>
          <w:b/>
          <w:sz w:val="20"/>
          <w:szCs w:val="20"/>
        </w:rPr>
      </w:pPr>
      <w:r w:rsidRPr="00DB227C">
        <w:rPr>
          <w:rFonts w:ascii="Arial" w:hAnsi="Arial" w:cs="Arial"/>
          <w:b/>
          <w:sz w:val="20"/>
          <w:szCs w:val="20"/>
        </w:rPr>
        <w:t>Osobą odpowiedzialną za realizację umowy po stronie Zamawiającego jest Kierownik Działu Informatyki i Łączności Pan Bartosz Całka nr tel. 607-436-699, e-mail: b.calka@usk2.lodz.pl</w:t>
      </w:r>
    </w:p>
    <w:p w:rsidR="00A93861" w:rsidRPr="00B03EA0" w:rsidRDefault="00A93861" w:rsidP="00A93861">
      <w:pPr>
        <w:jc w:val="center"/>
        <w:rPr>
          <w:rFonts w:ascii="Arial" w:hAnsi="Arial" w:cs="Arial"/>
          <w:sz w:val="10"/>
          <w:szCs w:val="10"/>
        </w:rPr>
      </w:pPr>
    </w:p>
    <w:p w:rsidR="00A93861" w:rsidRPr="00DB227C" w:rsidRDefault="00A93861" w:rsidP="00A93861">
      <w:pPr>
        <w:jc w:val="center"/>
        <w:rPr>
          <w:rFonts w:ascii="Arial" w:hAnsi="Arial" w:cs="Arial"/>
          <w:b/>
          <w:sz w:val="20"/>
          <w:szCs w:val="20"/>
        </w:rPr>
      </w:pPr>
      <w:r w:rsidRPr="00DB227C">
        <w:rPr>
          <w:rFonts w:ascii="Arial" w:hAnsi="Arial" w:cs="Arial"/>
          <w:b/>
          <w:sz w:val="20"/>
          <w:szCs w:val="20"/>
        </w:rPr>
        <w:t>§ 3</w:t>
      </w:r>
    </w:p>
    <w:p w:rsidR="00A93861" w:rsidRPr="00DB227C" w:rsidRDefault="00A93861" w:rsidP="00A93861">
      <w:pPr>
        <w:numPr>
          <w:ilvl w:val="0"/>
          <w:numId w:val="3"/>
        </w:numPr>
        <w:spacing w:line="276" w:lineRule="auto"/>
        <w:jc w:val="both"/>
        <w:rPr>
          <w:rFonts w:ascii="Arial" w:hAnsi="Arial" w:cs="Arial"/>
          <w:sz w:val="20"/>
          <w:szCs w:val="20"/>
        </w:rPr>
      </w:pPr>
      <w:r w:rsidRPr="00DB227C">
        <w:rPr>
          <w:rFonts w:ascii="Arial" w:eastAsia="TimesNewRoman" w:hAnsi="Arial" w:cs="Arial"/>
          <w:iCs/>
          <w:kern w:val="16"/>
          <w:sz w:val="20"/>
          <w:szCs w:val="20"/>
        </w:rPr>
        <w:t xml:space="preserve">Wszystkie rozliczenia pomiędzy Stronami będą prowadzone w złotych polskich (PLN). </w:t>
      </w:r>
    </w:p>
    <w:p w:rsidR="00A93861" w:rsidRPr="00DB227C" w:rsidRDefault="00A93861" w:rsidP="00A93861">
      <w:pPr>
        <w:numPr>
          <w:ilvl w:val="0"/>
          <w:numId w:val="3"/>
        </w:numPr>
        <w:autoSpaceDE w:val="0"/>
        <w:autoSpaceDN w:val="0"/>
        <w:adjustRightInd w:val="0"/>
        <w:spacing w:line="276" w:lineRule="auto"/>
        <w:jc w:val="both"/>
        <w:rPr>
          <w:rFonts w:ascii="Arial" w:eastAsia="TimesNewRoman" w:hAnsi="Arial" w:cs="Arial"/>
          <w:kern w:val="2"/>
          <w:sz w:val="20"/>
          <w:szCs w:val="20"/>
        </w:rPr>
      </w:pPr>
      <w:r w:rsidRPr="00DB227C">
        <w:rPr>
          <w:rFonts w:ascii="Arial" w:eastAsia="TimesNewRoman" w:hAnsi="Arial" w:cs="Arial"/>
          <w:sz w:val="20"/>
          <w:szCs w:val="20"/>
        </w:rPr>
        <w:t>Strony ustalają, że za wykonanie przedmiotu umowy Zamawiający zapłaci cenę, określoną w § 2 ust.1, zgodnie z ceną jednostkową </w:t>
      </w:r>
      <w:r w:rsidRPr="00DB227C">
        <w:rPr>
          <w:rFonts w:ascii="Arial" w:hAnsi="Arial" w:cs="Arial"/>
          <w:sz w:val="20"/>
          <w:szCs w:val="20"/>
        </w:rPr>
        <w:t xml:space="preserve"> określoną w ,,Formularzu asortymentowo- cenowym” – Załącznik nr 2 do umowy.</w:t>
      </w:r>
    </w:p>
    <w:p w:rsidR="00A93861" w:rsidRPr="00DB227C" w:rsidRDefault="00A93861" w:rsidP="00A93861">
      <w:pPr>
        <w:numPr>
          <w:ilvl w:val="0"/>
          <w:numId w:val="3"/>
        </w:numPr>
        <w:spacing w:line="276" w:lineRule="auto"/>
        <w:jc w:val="both"/>
        <w:rPr>
          <w:rFonts w:ascii="Arial" w:hAnsi="Arial" w:cs="Arial"/>
          <w:b/>
          <w:bCs/>
          <w:sz w:val="20"/>
          <w:szCs w:val="20"/>
        </w:rPr>
      </w:pPr>
      <w:r w:rsidRPr="00DB227C">
        <w:rPr>
          <w:rFonts w:ascii="Arial" w:hAnsi="Arial" w:cs="Arial"/>
          <w:b/>
          <w:sz w:val="20"/>
          <w:szCs w:val="20"/>
        </w:rPr>
        <w:t>Zamawiający zapłaci za zrealizowane dostawy towaru przelewem w terminie:</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A93861" w:rsidRPr="00DB227C" w:rsidTr="00C06300">
        <w:tc>
          <w:tcPr>
            <w:tcW w:w="4361" w:type="dxa"/>
            <w:tcBorders>
              <w:top w:val="single" w:sz="4" w:space="0" w:color="auto"/>
              <w:left w:val="single" w:sz="4" w:space="0" w:color="auto"/>
              <w:bottom w:val="single" w:sz="4" w:space="0" w:color="auto"/>
              <w:right w:val="single" w:sz="4" w:space="0" w:color="auto"/>
            </w:tcBorders>
            <w:hideMark/>
          </w:tcPr>
          <w:p w:rsidR="00A93861" w:rsidRPr="00DB227C" w:rsidRDefault="00A93861" w:rsidP="00C06300">
            <w:pPr>
              <w:spacing w:line="276" w:lineRule="auto"/>
              <w:ind w:left="360"/>
              <w:jc w:val="right"/>
              <w:rPr>
                <w:rFonts w:ascii="Arial" w:hAnsi="Arial" w:cs="Arial"/>
                <w:b/>
                <w:sz w:val="20"/>
                <w:szCs w:val="20"/>
              </w:rPr>
            </w:pPr>
            <w:r w:rsidRPr="00DB227C">
              <w:rPr>
                <w:rFonts w:ascii="Arial" w:hAnsi="Arial" w:cs="Arial"/>
                <w:b/>
                <w:sz w:val="20"/>
                <w:szCs w:val="20"/>
              </w:rPr>
              <w:t>... dni (zgodnie z ofertą Wykonawcy)</w:t>
            </w:r>
          </w:p>
        </w:tc>
      </w:tr>
    </w:tbl>
    <w:p w:rsidR="00A93861" w:rsidRPr="00DB227C" w:rsidRDefault="00A93861" w:rsidP="00A93861">
      <w:pPr>
        <w:ind w:left="360"/>
        <w:jc w:val="both"/>
        <w:rPr>
          <w:rFonts w:ascii="Arial" w:hAnsi="Arial" w:cs="Arial"/>
          <w:sz w:val="20"/>
          <w:szCs w:val="20"/>
        </w:rPr>
      </w:pPr>
      <w:r w:rsidRPr="00DB227C">
        <w:rPr>
          <w:rFonts w:ascii="Arial" w:hAnsi="Arial" w:cs="Arial"/>
          <w:sz w:val="20"/>
          <w:szCs w:val="20"/>
        </w:rPr>
        <w:t>od dnia otrzymania prawidłowo wystawionej faktury</w:t>
      </w:r>
      <w:r w:rsidRPr="00DB227C">
        <w:t xml:space="preserve"> </w:t>
      </w:r>
      <w:r w:rsidRPr="00DB227C">
        <w:rPr>
          <w:rFonts w:ascii="Arial" w:hAnsi="Arial" w:cs="Arial"/>
          <w:sz w:val="20"/>
          <w:szCs w:val="20"/>
        </w:rPr>
        <w:t>na warunkach i zgodnie z postanowieniami niniejszej umowy, po dostawie cząstkowej oraz podpisaniu protokołu zdawczo-odbiorczego</w:t>
      </w:r>
      <w:r w:rsidRPr="00DB227C">
        <w:rPr>
          <w:rFonts w:ascii="Arial" w:hAnsi="Arial" w:cs="Arial"/>
        </w:rPr>
        <w:t xml:space="preserve"> </w:t>
      </w:r>
      <w:r w:rsidRPr="00DB227C">
        <w:rPr>
          <w:rFonts w:ascii="Arial" w:hAnsi="Arial" w:cs="Arial"/>
          <w:sz w:val="20"/>
          <w:szCs w:val="20"/>
        </w:rPr>
        <w:t>lub innego dokumentu potwierdzającego dostawę towaru, bez zastrzeżeń.</w:t>
      </w:r>
    </w:p>
    <w:p w:rsidR="00A93861" w:rsidRPr="00DB227C" w:rsidRDefault="00A93861" w:rsidP="00A93861">
      <w:pPr>
        <w:ind w:left="360"/>
        <w:jc w:val="both"/>
        <w:rPr>
          <w:rFonts w:ascii="Arial" w:hAnsi="Arial" w:cs="Arial"/>
          <w:sz w:val="20"/>
          <w:szCs w:val="20"/>
        </w:rPr>
      </w:pPr>
      <w:r w:rsidRPr="00DB227C">
        <w:rPr>
          <w:rFonts w:ascii="Arial" w:hAnsi="Arial" w:cs="Arial"/>
          <w:sz w:val="20"/>
          <w:szCs w:val="20"/>
        </w:rPr>
        <w:t>Jako dzień zapłaty faktury przyjmuje się datę obciążenia rachunku bankowego (rozliczeniowego) Zamawiającego.</w:t>
      </w:r>
    </w:p>
    <w:p w:rsidR="00A93861" w:rsidRPr="00DB227C" w:rsidRDefault="00A93861" w:rsidP="00A93861">
      <w:pPr>
        <w:numPr>
          <w:ilvl w:val="0"/>
          <w:numId w:val="3"/>
        </w:numPr>
        <w:jc w:val="both"/>
        <w:rPr>
          <w:rFonts w:ascii="Arial" w:hAnsi="Arial" w:cs="Arial"/>
          <w:sz w:val="20"/>
          <w:szCs w:val="20"/>
        </w:rPr>
      </w:pPr>
      <w:r w:rsidRPr="00DB227C">
        <w:rPr>
          <w:rFonts w:ascii="Arial" w:hAnsi="Arial" w:cs="Arial"/>
          <w:sz w:val="20"/>
        </w:rPr>
        <w:t>Wykonawca jest zobowiązany wystawiać faktury zgodnie z obowiązującymi przepisami prawa, najpóźniej w dniu dostawy, w tym z uwzględnieniem umieszczenia na każdej fakturze PRAWIDŁOWEJ pełnej nazwy Zamawiającego,</w:t>
      </w:r>
      <w:r w:rsidRPr="00DB227C">
        <w:rPr>
          <w:rFonts w:ascii="Arial" w:hAnsi="Arial" w:cs="Arial"/>
          <w:b/>
          <w:sz w:val="20"/>
          <w:szCs w:val="18"/>
        </w:rPr>
        <w:t xml:space="preserve"> </w:t>
      </w:r>
      <w:r w:rsidRPr="00DB227C">
        <w:rPr>
          <w:rFonts w:ascii="Arial" w:hAnsi="Arial" w:cs="Arial"/>
          <w:sz w:val="20"/>
          <w:szCs w:val="18"/>
        </w:rPr>
        <w:t>która brzmi:</w:t>
      </w:r>
      <w:r w:rsidRPr="00DB227C">
        <w:rPr>
          <w:rFonts w:ascii="Arial" w:hAnsi="Arial" w:cs="Arial"/>
          <w:b/>
          <w:sz w:val="20"/>
          <w:szCs w:val="18"/>
        </w:rPr>
        <w:t xml:space="preserve"> Samodzielny Publiczny Zakład Opieki Zdrowotnej Uniwersytecki Szpital Kliniczny nr 2 Uniwersytetu Medycznego w Łodzi </w:t>
      </w:r>
      <w:r w:rsidRPr="00DB227C">
        <w:rPr>
          <w:rFonts w:ascii="Arial" w:hAnsi="Arial" w:cs="Arial"/>
          <w:sz w:val="20"/>
          <w:szCs w:val="18"/>
        </w:rPr>
        <w:t>lub nazwy skróconej, która brzmi:</w:t>
      </w:r>
      <w:r w:rsidRPr="00DB227C">
        <w:rPr>
          <w:rFonts w:ascii="Arial" w:hAnsi="Arial" w:cs="Arial"/>
          <w:b/>
          <w:sz w:val="20"/>
          <w:szCs w:val="18"/>
        </w:rPr>
        <w:t xml:space="preserve"> Uniwersytecki Szpital Kliniczny nr 2 Uniwersytetu Medycznego w Łodzi.</w:t>
      </w:r>
    </w:p>
    <w:p w:rsidR="00A93861" w:rsidRPr="00DB227C" w:rsidRDefault="00A93861" w:rsidP="00A93861">
      <w:pPr>
        <w:numPr>
          <w:ilvl w:val="0"/>
          <w:numId w:val="3"/>
        </w:numPr>
        <w:spacing w:line="276" w:lineRule="auto"/>
        <w:contextualSpacing/>
        <w:jc w:val="both"/>
        <w:rPr>
          <w:rFonts w:ascii="Arial" w:eastAsia="Calibri" w:hAnsi="Arial" w:cs="Arial"/>
          <w:sz w:val="20"/>
          <w:szCs w:val="20"/>
          <w:lang w:val="x-none" w:eastAsia="en-US"/>
        </w:rPr>
      </w:pPr>
      <w:r w:rsidRPr="00DB227C">
        <w:rPr>
          <w:rFonts w:ascii="Arial" w:eastAsia="Calibri" w:hAnsi="Arial" w:cs="Arial"/>
          <w:sz w:val="20"/>
          <w:szCs w:val="20"/>
          <w:lang w:val="x-none" w:eastAsia="en-US"/>
        </w:rPr>
        <w:t xml:space="preserve">Płatność zostanie dokonana przelewem na </w:t>
      </w:r>
      <w:r w:rsidRPr="00DB227C">
        <w:rPr>
          <w:rFonts w:ascii="Arial" w:eastAsia="Calibri" w:hAnsi="Arial" w:cs="Arial"/>
          <w:b/>
          <w:sz w:val="20"/>
          <w:szCs w:val="20"/>
          <w:lang w:val="x-none" w:eastAsia="en-US"/>
        </w:rPr>
        <w:t>rachunek bankowy</w:t>
      </w:r>
      <w:r w:rsidRPr="00DB227C">
        <w:rPr>
          <w:rFonts w:ascii="Arial" w:eastAsia="Calibri" w:hAnsi="Arial" w:cs="Arial"/>
          <w:sz w:val="20"/>
          <w:szCs w:val="20"/>
          <w:lang w:val="x-none" w:eastAsia="en-US"/>
        </w:rPr>
        <w:t xml:space="preserve"> </w:t>
      </w:r>
      <w:r w:rsidRPr="00DB227C">
        <w:rPr>
          <w:rFonts w:ascii="Arial" w:eastAsia="Calibri" w:hAnsi="Arial" w:cs="Arial"/>
          <w:b/>
          <w:sz w:val="20"/>
          <w:szCs w:val="20"/>
          <w:lang w:val="x-none" w:eastAsia="en-US"/>
        </w:rPr>
        <w:t>(rozliczeniowy) Wykonawcy wskazany na fakturze</w:t>
      </w:r>
      <w:r w:rsidRPr="00DB227C">
        <w:rPr>
          <w:rFonts w:ascii="Arial" w:eastAsia="Calibri" w:hAnsi="Arial" w:cs="Arial"/>
          <w:sz w:val="20"/>
          <w:szCs w:val="20"/>
          <w:lang w:val="x-none" w:eastAsia="en-US"/>
        </w:rPr>
        <w:t>, który zgodnie z oświadczeniem Wykonawcy zawartym w Formularzu oferty jest zgodny z:</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9"/>
      </w:tblGrid>
      <w:tr w:rsidR="00A93861" w:rsidRPr="00DB227C" w:rsidTr="00C06300">
        <w:tc>
          <w:tcPr>
            <w:tcW w:w="9627" w:type="dxa"/>
            <w:tcBorders>
              <w:top w:val="single" w:sz="4" w:space="0" w:color="auto"/>
              <w:left w:val="single" w:sz="4" w:space="0" w:color="auto"/>
              <w:bottom w:val="single" w:sz="4" w:space="0" w:color="auto"/>
              <w:right w:val="single" w:sz="4" w:space="0" w:color="auto"/>
            </w:tcBorders>
          </w:tcPr>
          <w:p w:rsidR="00A93861" w:rsidRPr="00DB227C" w:rsidRDefault="00A93861" w:rsidP="00C06300">
            <w:pPr>
              <w:spacing w:line="276" w:lineRule="auto"/>
              <w:jc w:val="both"/>
              <w:rPr>
                <w:rFonts w:ascii="Arial" w:hAnsi="Arial" w:cs="Arial"/>
                <w:sz w:val="20"/>
                <w:szCs w:val="20"/>
              </w:rPr>
            </w:pPr>
          </w:p>
        </w:tc>
      </w:tr>
    </w:tbl>
    <w:p w:rsidR="00A93861" w:rsidRPr="00DB227C" w:rsidRDefault="00A93861" w:rsidP="00A93861">
      <w:pPr>
        <w:numPr>
          <w:ilvl w:val="0"/>
          <w:numId w:val="3"/>
        </w:numPr>
        <w:jc w:val="both"/>
        <w:rPr>
          <w:rFonts w:ascii="Arial" w:hAnsi="Arial" w:cs="Arial"/>
          <w:sz w:val="20"/>
          <w:szCs w:val="20"/>
        </w:rPr>
      </w:pPr>
      <w:r w:rsidRPr="00DB227C">
        <w:rPr>
          <w:rFonts w:ascii="Arial" w:hAnsi="Arial" w:cs="Arial"/>
          <w:sz w:val="20"/>
          <w:szCs w:val="20"/>
        </w:rPr>
        <w:t xml:space="preserve">O każdej zmianie statusu </w:t>
      </w:r>
      <w:proofErr w:type="spellStart"/>
      <w:r w:rsidRPr="00DB227C">
        <w:rPr>
          <w:rFonts w:ascii="Arial" w:hAnsi="Arial" w:cs="Arial"/>
          <w:sz w:val="20"/>
          <w:szCs w:val="20"/>
        </w:rPr>
        <w:t>vatowskiego</w:t>
      </w:r>
      <w:proofErr w:type="spellEnd"/>
      <w:r w:rsidRPr="00DB227C">
        <w:rPr>
          <w:rFonts w:ascii="Arial" w:hAnsi="Arial" w:cs="Arial"/>
          <w:sz w:val="20"/>
          <w:szCs w:val="20"/>
        </w:rPr>
        <w:t>, Wykonawca jest zobowiązany powiadomić Zamawiającego w formie pisemnej. Przedmiotowe powiadomienie musi być podpisane przez osoby uprawnione do reprezentowania Wykonawcy.</w:t>
      </w:r>
    </w:p>
    <w:p w:rsidR="00A93861" w:rsidRPr="00DB227C" w:rsidRDefault="00A93861" w:rsidP="00A93861">
      <w:pPr>
        <w:numPr>
          <w:ilvl w:val="0"/>
          <w:numId w:val="3"/>
        </w:numPr>
        <w:spacing w:line="276" w:lineRule="auto"/>
        <w:rPr>
          <w:rFonts w:ascii="Arial" w:hAnsi="Arial" w:cs="Arial"/>
          <w:sz w:val="20"/>
          <w:szCs w:val="20"/>
        </w:rPr>
      </w:pPr>
      <w:r w:rsidRPr="00DB227C">
        <w:rPr>
          <w:rFonts w:ascii="Arial" w:hAnsi="Arial" w:cs="Arial"/>
          <w:sz w:val="20"/>
          <w:szCs w:val="20"/>
        </w:rPr>
        <w:t>Zamawiający upoważnia Wykonawcę do wystawienia faktury VAT bez podpisu odbiorcy.</w:t>
      </w:r>
    </w:p>
    <w:p w:rsidR="00A93861" w:rsidRPr="00DB227C" w:rsidRDefault="00A93861" w:rsidP="00A93861">
      <w:pPr>
        <w:numPr>
          <w:ilvl w:val="0"/>
          <w:numId w:val="3"/>
        </w:numPr>
        <w:spacing w:after="200" w:line="276" w:lineRule="auto"/>
        <w:contextualSpacing/>
        <w:jc w:val="both"/>
        <w:rPr>
          <w:rFonts w:ascii="Arial" w:eastAsia="Calibri" w:hAnsi="Arial" w:cs="Arial"/>
          <w:sz w:val="20"/>
          <w:szCs w:val="20"/>
          <w:lang w:val="x-none" w:eastAsia="en-US"/>
        </w:rPr>
      </w:pPr>
      <w:bookmarkStart w:id="2" w:name="_Hlk171678657"/>
      <w:r w:rsidRPr="00DB227C">
        <w:rPr>
          <w:rFonts w:ascii="Arial" w:eastAsia="Calibri" w:hAnsi="Arial" w:cs="Arial"/>
          <w:sz w:val="20"/>
          <w:szCs w:val="20"/>
          <w:lang w:val="x-none" w:eastAsia="en-US"/>
        </w:rPr>
        <w:t xml:space="preserve">Złożenie faktury nastąpi w formie pisemnej lub w formacie pliku elektronicznego PDF przesyłanego na adres poczty e-mail Zamawiającego </w:t>
      </w:r>
      <w:r w:rsidRPr="00DB227C">
        <w:rPr>
          <w:rFonts w:ascii="Arial" w:eastAsia="Calibri" w:hAnsi="Arial" w:cs="Arial"/>
          <w:b/>
          <w:sz w:val="20"/>
          <w:szCs w:val="20"/>
          <w:lang w:eastAsia="en-US"/>
        </w:rPr>
        <w:t>faktury.it</w:t>
      </w:r>
      <w:r w:rsidRPr="00DB227C">
        <w:rPr>
          <w:rFonts w:ascii="Arial" w:eastAsia="Calibri" w:hAnsi="Arial" w:cs="Arial"/>
          <w:b/>
          <w:sz w:val="20"/>
          <w:szCs w:val="20"/>
          <w:lang w:val="x-none" w:eastAsia="en-US"/>
        </w:rPr>
        <w:t>@</w:t>
      </w:r>
      <w:r w:rsidRPr="00DB227C">
        <w:rPr>
          <w:rFonts w:ascii="Arial" w:eastAsia="Calibri" w:hAnsi="Arial" w:cs="Arial"/>
          <w:b/>
          <w:sz w:val="20"/>
          <w:szCs w:val="20"/>
          <w:lang w:eastAsia="en-US"/>
        </w:rPr>
        <w:t>usk2</w:t>
      </w:r>
      <w:r w:rsidRPr="00DB227C">
        <w:rPr>
          <w:rFonts w:ascii="Arial" w:eastAsia="Calibri" w:hAnsi="Arial" w:cs="Arial"/>
          <w:b/>
          <w:sz w:val="20"/>
          <w:szCs w:val="20"/>
          <w:lang w:val="x-none" w:eastAsia="en-US"/>
        </w:rPr>
        <w:t>.lodz.pl</w:t>
      </w:r>
      <w:r w:rsidRPr="00DB227C">
        <w:rPr>
          <w:rFonts w:ascii="Arial" w:eastAsia="Calibri" w:hAnsi="Arial" w:cs="Arial"/>
          <w:sz w:val="20"/>
          <w:szCs w:val="20"/>
          <w:lang w:val="x-none" w:eastAsia="en-US"/>
        </w:rPr>
        <w:t xml:space="preserve"> lub w formie ustrukturyzowanej faktury elektronicznej za pośrednictwem platformy dostępnej pod adresem https://efaktura.gov.pl, PEF NIP 7272392503.</w:t>
      </w:r>
    </w:p>
    <w:p w:rsidR="00A93861" w:rsidRPr="00B03EA0" w:rsidRDefault="00A93861" w:rsidP="00A93861">
      <w:pPr>
        <w:numPr>
          <w:ilvl w:val="0"/>
          <w:numId w:val="3"/>
        </w:numPr>
        <w:spacing w:after="200" w:line="276" w:lineRule="auto"/>
        <w:contextualSpacing/>
        <w:jc w:val="both"/>
        <w:rPr>
          <w:rFonts w:ascii="Arial" w:eastAsia="Calibri" w:hAnsi="Arial" w:cs="Arial"/>
          <w:sz w:val="20"/>
          <w:szCs w:val="20"/>
          <w:lang w:val="x-none" w:eastAsia="en-US"/>
        </w:rPr>
      </w:pPr>
      <w:r w:rsidRPr="00DB227C">
        <w:rPr>
          <w:rFonts w:ascii="Arial" w:eastAsia="Calibri" w:hAnsi="Arial" w:cs="Arial"/>
          <w:sz w:val="20"/>
          <w:szCs w:val="20"/>
          <w:lang w:val="x-none" w:eastAsia="en-US"/>
        </w:rPr>
        <w:lastRenderedPageBreak/>
        <w:t xml:space="preserve">Na podstawie art. 106n ust. 1 ustawy z dnia 11 marca 2004 r. o podatku od towarów i usług (Dz.U. z 2022 r., poz. 931, </w:t>
      </w:r>
      <w:proofErr w:type="spellStart"/>
      <w:r w:rsidRPr="00DB227C">
        <w:rPr>
          <w:rFonts w:ascii="Arial" w:eastAsia="Calibri" w:hAnsi="Arial" w:cs="Arial"/>
          <w:sz w:val="20"/>
          <w:szCs w:val="20"/>
          <w:lang w:val="x-none" w:eastAsia="en-US"/>
        </w:rPr>
        <w:t>t.j</w:t>
      </w:r>
      <w:proofErr w:type="spellEnd"/>
      <w:r w:rsidRPr="00DB227C">
        <w:rPr>
          <w:rFonts w:ascii="Arial" w:eastAsia="Calibri" w:hAnsi="Arial" w:cs="Arial"/>
          <w:sz w:val="20"/>
          <w:szCs w:val="20"/>
          <w:lang w:val="x-none" w:eastAsia="en-US"/>
        </w:rPr>
        <w:t xml:space="preserve">. ze zm.) Zamawiający udziela Wykonawcy zgody na wystawianie i przesyłanie faktur, duplikatów faktur oraz ich </w:t>
      </w:r>
      <w:r w:rsidRPr="00B03EA0">
        <w:rPr>
          <w:rFonts w:ascii="Arial" w:eastAsia="Calibri" w:hAnsi="Arial" w:cs="Arial"/>
          <w:sz w:val="20"/>
          <w:szCs w:val="20"/>
          <w:lang w:val="x-none" w:eastAsia="en-US"/>
        </w:rPr>
        <w:t xml:space="preserve">korekt, a także not obciążeniowych i not korygujących w formacie pliku elektronicznego PDF na adres poczty e-mail Zamawiającego: </w:t>
      </w:r>
      <w:r w:rsidRPr="00B03EA0">
        <w:rPr>
          <w:rFonts w:ascii="Arial" w:eastAsia="Calibri" w:hAnsi="Arial" w:cs="Arial"/>
          <w:b/>
          <w:sz w:val="20"/>
          <w:szCs w:val="20"/>
          <w:lang w:eastAsia="en-US"/>
        </w:rPr>
        <w:t>faktury.it</w:t>
      </w:r>
      <w:r w:rsidRPr="00B03EA0">
        <w:rPr>
          <w:rFonts w:ascii="Arial" w:eastAsia="Calibri" w:hAnsi="Arial" w:cs="Arial"/>
          <w:b/>
          <w:sz w:val="20"/>
          <w:szCs w:val="20"/>
          <w:lang w:val="x-none" w:eastAsia="en-US"/>
        </w:rPr>
        <w:t>@</w:t>
      </w:r>
      <w:r w:rsidRPr="00B03EA0">
        <w:rPr>
          <w:rFonts w:ascii="Arial" w:eastAsia="Calibri" w:hAnsi="Arial" w:cs="Arial"/>
          <w:b/>
          <w:sz w:val="20"/>
          <w:szCs w:val="20"/>
          <w:lang w:eastAsia="en-US"/>
        </w:rPr>
        <w:t>usk2</w:t>
      </w:r>
      <w:r w:rsidRPr="00B03EA0">
        <w:rPr>
          <w:rFonts w:ascii="Arial" w:eastAsia="Calibri" w:hAnsi="Arial" w:cs="Arial"/>
          <w:b/>
          <w:sz w:val="20"/>
          <w:szCs w:val="20"/>
          <w:lang w:val="x-none" w:eastAsia="en-US"/>
        </w:rPr>
        <w:t>.lodz.pl</w:t>
      </w:r>
      <w:r w:rsidRPr="00B03EA0">
        <w:rPr>
          <w:rFonts w:ascii="Arial" w:eastAsia="Calibri" w:hAnsi="Arial" w:cs="Arial"/>
          <w:sz w:val="20"/>
          <w:szCs w:val="20"/>
          <w:lang w:val="x-none" w:eastAsia="en-US"/>
        </w:rPr>
        <w:t xml:space="preserve">, </w:t>
      </w:r>
      <w:r w:rsidRPr="00B03EA0">
        <w:rPr>
          <w:rFonts w:ascii="Arial" w:eastAsia="Calibri" w:hAnsi="Arial" w:cs="Arial"/>
          <w:b/>
          <w:sz w:val="20"/>
          <w:szCs w:val="20"/>
          <w:lang w:val="x-none" w:eastAsia="en-US"/>
        </w:rPr>
        <w:t>z adresów poczty e-mail Wykonawcy wskazanych w Formularzu oferty.</w:t>
      </w:r>
      <w:bookmarkEnd w:id="2"/>
    </w:p>
    <w:p w:rsidR="00A93861" w:rsidRPr="00B03EA0" w:rsidRDefault="00A93861" w:rsidP="00A93861">
      <w:pPr>
        <w:ind w:left="360"/>
        <w:jc w:val="both"/>
        <w:rPr>
          <w:rFonts w:ascii="Arial" w:hAnsi="Arial" w:cs="Arial"/>
          <w:sz w:val="10"/>
          <w:szCs w:val="10"/>
        </w:rPr>
      </w:pPr>
    </w:p>
    <w:p w:rsidR="00A93861" w:rsidRPr="00B03EA0" w:rsidRDefault="00A93861" w:rsidP="00A93861">
      <w:pPr>
        <w:spacing w:line="276" w:lineRule="auto"/>
        <w:jc w:val="center"/>
        <w:rPr>
          <w:rFonts w:ascii="Arial" w:hAnsi="Arial" w:cs="Arial"/>
          <w:b/>
          <w:sz w:val="20"/>
          <w:szCs w:val="20"/>
        </w:rPr>
      </w:pPr>
      <w:bookmarkStart w:id="3" w:name="_Hlk185510178"/>
      <w:r w:rsidRPr="00B03EA0">
        <w:rPr>
          <w:rFonts w:ascii="Arial" w:hAnsi="Arial" w:cs="Arial"/>
          <w:b/>
          <w:sz w:val="20"/>
          <w:szCs w:val="20"/>
        </w:rPr>
        <w:t>§ 4 Dostawy</w:t>
      </w:r>
    </w:p>
    <w:bookmarkEnd w:id="3"/>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szCs w:val="20"/>
        </w:rPr>
        <w:t xml:space="preserve">Przedmiot umowy będzie dostarczony w całości i potwierdzony podpisanym protokołem zdawczo-odbiorczym bez zastrzeżeń </w:t>
      </w:r>
      <w:r w:rsidRPr="00B03EA0">
        <w:rPr>
          <w:rFonts w:ascii="Arial" w:hAnsi="Arial" w:cs="Arial"/>
          <w:b/>
          <w:sz w:val="20"/>
          <w:szCs w:val="20"/>
        </w:rPr>
        <w:t xml:space="preserve">w terminie maksymalnie 21 dni od dnia zawarcia umowy bez wezwania ze strony Zamawiającego. </w:t>
      </w:r>
      <w:r w:rsidRPr="00B03EA0">
        <w:rPr>
          <w:rFonts w:ascii="Arial" w:hAnsi="Arial" w:cs="Arial"/>
          <w:sz w:val="20"/>
          <w:szCs w:val="20"/>
        </w:rPr>
        <w:t>Wykonawca zobowiązuje się w tym dniu dostarczyć Zamawiającemu dokumenty o których mowa w  § 4 ust. 10.</w:t>
      </w:r>
    </w:p>
    <w:p w:rsidR="00A93861" w:rsidRPr="00B03EA0" w:rsidRDefault="00A93861" w:rsidP="00A93861">
      <w:pPr>
        <w:numPr>
          <w:ilvl w:val="0"/>
          <w:numId w:val="24"/>
        </w:numPr>
        <w:shd w:val="clear" w:color="auto" w:fill="FFFFFF"/>
        <w:spacing w:line="276" w:lineRule="auto"/>
        <w:jc w:val="both"/>
        <w:rPr>
          <w:rFonts w:ascii="Arial" w:hAnsi="Arial" w:cs="Arial"/>
          <w:sz w:val="20"/>
          <w:szCs w:val="20"/>
        </w:rPr>
      </w:pPr>
      <w:r w:rsidRPr="00B03EA0">
        <w:rPr>
          <w:rFonts w:ascii="Arial" w:hAnsi="Arial" w:cs="Arial"/>
          <w:sz w:val="20"/>
          <w:szCs w:val="20"/>
        </w:rPr>
        <w:t xml:space="preserve">Dostarczenie zakupionego towaru (dostawa) do siedziby Zamawiającego, w miejscu wskazanym przez Zamawiającego, spełniającego minimalne wymagania techniczne i funkcjonalne określone w załączniku nr 1a) „Opis Przedmiotu Zamówienia” oraz konfiguracja, instalacja oprogramowania i podłączenie do domeny AD (o ile dotyczy) </w:t>
      </w:r>
      <w:r>
        <w:rPr>
          <w:rFonts w:ascii="Arial" w:hAnsi="Arial" w:cs="Arial"/>
          <w:sz w:val="20"/>
          <w:szCs w:val="20"/>
        </w:rPr>
        <w:t>(</w:t>
      </w:r>
      <w:r>
        <w:rPr>
          <w:rFonts w:ascii="Arial" w:hAnsi="Arial" w:cs="Arial"/>
          <w:sz w:val="20"/>
          <w:szCs w:val="20"/>
          <w:highlight w:val="yellow"/>
        </w:rPr>
        <w:t>w</w:t>
      </w:r>
      <w:r w:rsidRPr="00AF78E7">
        <w:rPr>
          <w:rFonts w:ascii="Arial" w:hAnsi="Arial" w:cs="Arial"/>
          <w:sz w:val="20"/>
          <w:szCs w:val="20"/>
          <w:highlight w:val="yellow"/>
        </w:rPr>
        <w:t xml:space="preserve"> godzinach 8:00 – 16:00</w:t>
      </w:r>
      <w:r>
        <w:rPr>
          <w:rFonts w:ascii="Arial" w:hAnsi="Arial" w:cs="Arial"/>
          <w:sz w:val="20"/>
          <w:szCs w:val="20"/>
          <w:highlight w:val="yellow"/>
        </w:rPr>
        <w:t xml:space="preserve">) </w:t>
      </w:r>
      <w:r w:rsidRPr="00B03EA0">
        <w:rPr>
          <w:rFonts w:ascii="Arial" w:hAnsi="Arial" w:cs="Arial"/>
          <w:sz w:val="20"/>
          <w:szCs w:val="20"/>
        </w:rPr>
        <w:t>muszą być potwierdzone protokołem zdawczo-odbiorczym podpisanym przez Zamawiającego i Wykonawcę bez zastrzeżeń.</w:t>
      </w:r>
    </w:p>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szCs w:val="20"/>
        </w:rPr>
        <w:t xml:space="preserve">Rozładunek towarów nastąpi </w:t>
      </w:r>
      <w:r w:rsidRPr="00B03EA0">
        <w:rPr>
          <w:rFonts w:ascii="Arial" w:hAnsi="Arial" w:cs="Arial"/>
          <w:b/>
          <w:sz w:val="20"/>
          <w:szCs w:val="20"/>
        </w:rPr>
        <w:t>na koszt Wykonawcy</w:t>
      </w:r>
      <w:r w:rsidRPr="00B03EA0">
        <w:rPr>
          <w:rFonts w:ascii="Arial" w:hAnsi="Arial" w:cs="Arial"/>
          <w:sz w:val="20"/>
          <w:szCs w:val="20"/>
        </w:rPr>
        <w:t xml:space="preserve">  w miejscu wskazanym przez pracowników Zamawiającego</w:t>
      </w:r>
      <w:bookmarkStart w:id="4" w:name="_Hlk159919229"/>
      <w:r w:rsidRPr="00B03EA0">
        <w:rPr>
          <w:rFonts w:ascii="Arial" w:hAnsi="Arial" w:cs="Arial"/>
          <w:sz w:val="20"/>
          <w:szCs w:val="20"/>
        </w:rPr>
        <w:t>.</w:t>
      </w:r>
    </w:p>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szCs w:val="20"/>
        </w:rPr>
        <w:t>Towar dostarczony będzie do Zamawiającego w opakowaniu producenta, na koszt i ryzyko Wykonawcy.</w:t>
      </w:r>
    </w:p>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szCs w:val="20"/>
        </w:rPr>
        <w:t>Wykonawca jest odpowiedzialny za prawidłowe przygotowanie towaru do użytkowania.</w:t>
      </w:r>
    </w:p>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rPr>
        <w:t>Odpowiedzialność za bezpieczeństwo towaru i ryzyko uszkodzeń do czasu podpisania protokołu zdawczo-odbiorczego bez zastrzeżeń pomiędzy  Wykonawcą i Zamawiającym,  ponosi Wykonawca.</w:t>
      </w:r>
      <w:bookmarkEnd w:id="4"/>
    </w:p>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szCs w:val="20"/>
        </w:rPr>
        <w:t xml:space="preserve">Za dzień realizacji umowy, tj. dostawy do siedziby Zamawiającego, konfiguracji, instalacji oprogramowania oraz podłączenia do domeny AD, uważa się datę sporządzenia i podpisania przez strony protokołu zdawczo-odbiorczego, bez zastrzeżeń. </w:t>
      </w:r>
    </w:p>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szCs w:val="20"/>
        </w:rPr>
        <w:t>Z dniem podpisania przez Strony protokołu zdawczo-odbiorczego bez zastrzeżeń, na Zamawiającym spoczywa odpowiedzialność za bezpieczeństwo przedmiotu umowy.</w:t>
      </w:r>
    </w:p>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szCs w:val="20"/>
        </w:rPr>
        <w:t>Wykonawca zobowiązuje się powiadomić Dział Informatyki i Łączności (e-mail: b. całka@skwam.lodz.pl lub d.powichrowski@skwam.lodz.pl) o terminie dostawy towaru z 2-dniowym wyprzedzeniem.</w:t>
      </w:r>
    </w:p>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szCs w:val="20"/>
        </w:rPr>
        <w:t xml:space="preserve">Wykonawca zobowiązuje się dostarczyć Zamawiającemu wraz z dostawą następujące dokumenty w języku polskim: </w:t>
      </w:r>
    </w:p>
    <w:p w:rsidR="00A93861" w:rsidRPr="00B03EA0" w:rsidRDefault="00A93861" w:rsidP="00A93861">
      <w:pPr>
        <w:pStyle w:val="Akapitzlist"/>
        <w:numPr>
          <w:ilvl w:val="0"/>
          <w:numId w:val="15"/>
        </w:numPr>
        <w:ind w:left="1276" w:hanging="425"/>
        <w:jc w:val="both"/>
        <w:rPr>
          <w:rFonts w:ascii="Arial" w:hAnsi="Arial" w:cs="Arial"/>
          <w:sz w:val="20"/>
          <w:szCs w:val="20"/>
        </w:rPr>
      </w:pPr>
      <w:r w:rsidRPr="00B03EA0">
        <w:rPr>
          <w:rFonts w:ascii="Arial" w:hAnsi="Arial" w:cs="Arial"/>
          <w:sz w:val="20"/>
          <w:szCs w:val="20"/>
        </w:rPr>
        <w:t>instrukcje użytkowania towaru (dotyczy monitorów)</w:t>
      </w:r>
    </w:p>
    <w:p w:rsidR="00A93861" w:rsidRPr="00B03EA0" w:rsidRDefault="00A93861" w:rsidP="00A93861">
      <w:pPr>
        <w:pStyle w:val="Akapitzlist"/>
        <w:numPr>
          <w:ilvl w:val="0"/>
          <w:numId w:val="15"/>
        </w:numPr>
        <w:ind w:left="1276" w:hanging="425"/>
        <w:jc w:val="both"/>
        <w:rPr>
          <w:rFonts w:ascii="Arial" w:hAnsi="Arial" w:cs="Arial"/>
          <w:sz w:val="20"/>
          <w:szCs w:val="20"/>
        </w:rPr>
      </w:pPr>
      <w:r w:rsidRPr="00B03EA0">
        <w:rPr>
          <w:rFonts w:ascii="Arial" w:hAnsi="Arial" w:cs="Arial"/>
          <w:sz w:val="20"/>
          <w:szCs w:val="20"/>
        </w:rPr>
        <w:t>kartę gwarancyjną</w:t>
      </w:r>
    </w:p>
    <w:p w:rsidR="00A93861" w:rsidRPr="00B03EA0" w:rsidRDefault="00A93861" w:rsidP="00A93861">
      <w:pPr>
        <w:pStyle w:val="Akapitzlist"/>
        <w:numPr>
          <w:ilvl w:val="0"/>
          <w:numId w:val="15"/>
        </w:numPr>
        <w:ind w:left="1276" w:hanging="425"/>
        <w:jc w:val="both"/>
        <w:rPr>
          <w:rFonts w:ascii="Arial" w:hAnsi="Arial" w:cs="Arial"/>
          <w:sz w:val="20"/>
          <w:szCs w:val="20"/>
        </w:rPr>
      </w:pPr>
      <w:r w:rsidRPr="00B03EA0">
        <w:rPr>
          <w:rFonts w:ascii="Arial" w:hAnsi="Arial" w:cs="Arial"/>
          <w:sz w:val="20"/>
          <w:szCs w:val="20"/>
        </w:rPr>
        <w:t>link do strony www., o której mowa w § 4 ust. 12</w:t>
      </w:r>
    </w:p>
    <w:p w:rsidR="00A93861" w:rsidRPr="00B03EA0" w:rsidRDefault="00A93861" w:rsidP="00A93861">
      <w:pPr>
        <w:pStyle w:val="Akapitzlist"/>
        <w:numPr>
          <w:ilvl w:val="0"/>
          <w:numId w:val="15"/>
        </w:numPr>
        <w:spacing w:after="0"/>
        <w:ind w:left="1276" w:hanging="425"/>
        <w:jc w:val="both"/>
        <w:rPr>
          <w:rFonts w:ascii="Arial" w:hAnsi="Arial" w:cs="Arial"/>
          <w:sz w:val="20"/>
          <w:szCs w:val="20"/>
        </w:rPr>
      </w:pPr>
      <w:bookmarkStart w:id="5" w:name="_Hlk183002748"/>
      <w:r w:rsidRPr="00B03EA0">
        <w:rPr>
          <w:rFonts w:ascii="Arial" w:hAnsi="Arial" w:cs="Arial"/>
          <w:sz w:val="20"/>
          <w:szCs w:val="20"/>
        </w:rPr>
        <w:t>Wykonawca dostarczy wraz z oprogramowaniem potwierdzenie oryginalności w formie przewidzianej przez producenta danego oprogramowania.</w:t>
      </w:r>
    </w:p>
    <w:bookmarkEnd w:id="5"/>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szCs w:val="20"/>
        </w:rPr>
        <w:t>Zamawiający zastrzega sobie prawo do weryfikacji oryginalności oprogramowania u producenta, dystrybutora.</w:t>
      </w:r>
    </w:p>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szCs w:val="20"/>
        </w:rPr>
        <w:t>Wykonawca zapewnia Zamawiającemu na dedykowanej stronie internetowej producenta dostęp do najnowszych sterowników i uaktualnień, realizowane poprzez podanie numeru seryjnego/modelu urządzenia. Wraz z dostarczeniem pierwszej partii komputerów Wykonawca przekaże Zamawiającemu link do strony www.</w:t>
      </w:r>
    </w:p>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szCs w:val="20"/>
        </w:rPr>
        <w:t xml:space="preserve">Protokół przekazania musi zawierać: </w:t>
      </w:r>
    </w:p>
    <w:p w:rsidR="00A93861" w:rsidRPr="00B03EA0" w:rsidRDefault="00A93861" w:rsidP="00A93861">
      <w:pPr>
        <w:pStyle w:val="Akapitzlist"/>
        <w:numPr>
          <w:ilvl w:val="0"/>
          <w:numId w:val="16"/>
        </w:numPr>
        <w:spacing w:after="0"/>
        <w:ind w:left="1276" w:hanging="357"/>
        <w:jc w:val="both"/>
        <w:rPr>
          <w:rFonts w:ascii="Arial" w:hAnsi="Arial" w:cs="Arial"/>
          <w:sz w:val="20"/>
          <w:szCs w:val="20"/>
        </w:rPr>
      </w:pPr>
      <w:r w:rsidRPr="00B03EA0">
        <w:rPr>
          <w:rFonts w:ascii="Arial" w:hAnsi="Arial" w:cs="Arial"/>
          <w:sz w:val="20"/>
          <w:szCs w:val="20"/>
        </w:rPr>
        <w:t xml:space="preserve">przedmiot dostawy </w:t>
      </w:r>
    </w:p>
    <w:p w:rsidR="00A93861" w:rsidRPr="00B03EA0" w:rsidRDefault="00A93861" w:rsidP="00A93861">
      <w:pPr>
        <w:pStyle w:val="Akapitzlist"/>
        <w:numPr>
          <w:ilvl w:val="0"/>
          <w:numId w:val="16"/>
        </w:numPr>
        <w:spacing w:after="0"/>
        <w:ind w:left="1276" w:hanging="357"/>
        <w:jc w:val="both"/>
        <w:rPr>
          <w:rFonts w:ascii="Arial" w:hAnsi="Arial" w:cs="Arial"/>
          <w:sz w:val="20"/>
          <w:szCs w:val="20"/>
        </w:rPr>
      </w:pPr>
      <w:r w:rsidRPr="00B03EA0">
        <w:rPr>
          <w:rFonts w:ascii="Arial" w:hAnsi="Arial" w:cs="Arial"/>
          <w:sz w:val="20"/>
          <w:szCs w:val="20"/>
        </w:rPr>
        <w:t>nazwę towaru;</w:t>
      </w:r>
    </w:p>
    <w:p w:rsidR="00A93861" w:rsidRPr="00B03EA0" w:rsidRDefault="00A93861" w:rsidP="00A93861">
      <w:pPr>
        <w:pStyle w:val="Akapitzlist"/>
        <w:numPr>
          <w:ilvl w:val="0"/>
          <w:numId w:val="16"/>
        </w:numPr>
        <w:spacing w:after="0"/>
        <w:ind w:left="1276" w:hanging="357"/>
        <w:jc w:val="both"/>
        <w:rPr>
          <w:rFonts w:ascii="Arial" w:hAnsi="Arial" w:cs="Arial"/>
          <w:sz w:val="20"/>
          <w:szCs w:val="20"/>
        </w:rPr>
      </w:pPr>
      <w:r w:rsidRPr="00B03EA0">
        <w:rPr>
          <w:rFonts w:ascii="Arial" w:hAnsi="Arial" w:cs="Arial"/>
          <w:sz w:val="20"/>
          <w:szCs w:val="20"/>
        </w:rPr>
        <w:t>wartość i datę dostawy;</w:t>
      </w:r>
    </w:p>
    <w:p w:rsidR="00A93861" w:rsidRPr="00B03EA0" w:rsidRDefault="00A93861" w:rsidP="00A93861">
      <w:pPr>
        <w:pStyle w:val="Akapitzlist"/>
        <w:numPr>
          <w:ilvl w:val="0"/>
          <w:numId w:val="16"/>
        </w:numPr>
        <w:spacing w:after="0"/>
        <w:ind w:left="1276" w:hanging="357"/>
        <w:jc w:val="both"/>
        <w:rPr>
          <w:rFonts w:ascii="Arial" w:hAnsi="Arial" w:cs="Arial"/>
          <w:sz w:val="20"/>
          <w:szCs w:val="20"/>
        </w:rPr>
      </w:pPr>
      <w:r w:rsidRPr="00B03EA0">
        <w:rPr>
          <w:rFonts w:ascii="Arial" w:hAnsi="Arial" w:cs="Arial"/>
          <w:sz w:val="20"/>
          <w:szCs w:val="20"/>
        </w:rPr>
        <w:t>oświadczenie o kompletności dostawy zgodnie z parametrami Towaru;</w:t>
      </w:r>
    </w:p>
    <w:p w:rsidR="00A93861" w:rsidRPr="00B03EA0" w:rsidRDefault="00A93861" w:rsidP="00A93861">
      <w:pPr>
        <w:pStyle w:val="Akapitzlist"/>
        <w:numPr>
          <w:ilvl w:val="0"/>
          <w:numId w:val="16"/>
        </w:numPr>
        <w:spacing w:after="0"/>
        <w:ind w:left="1276" w:hanging="357"/>
        <w:jc w:val="both"/>
        <w:rPr>
          <w:rFonts w:ascii="Arial" w:hAnsi="Arial" w:cs="Arial"/>
          <w:sz w:val="20"/>
          <w:szCs w:val="20"/>
        </w:rPr>
      </w:pPr>
      <w:r w:rsidRPr="00B03EA0">
        <w:rPr>
          <w:rFonts w:ascii="Arial" w:hAnsi="Arial" w:cs="Arial"/>
          <w:sz w:val="20"/>
          <w:szCs w:val="20"/>
        </w:rPr>
        <w:t>informację o przekazaniu dokumentów, o których mowa w § 4 ust. 10 Umowy.</w:t>
      </w:r>
    </w:p>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szCs w:val="20"/>
        </w:rPr>
        <w:t>Zamawiający w ciągu 5 dni od dnia przekazania przedmiotu dostawy sprawdzi jego stan i kompletność.</w:t>
      </w:r>
    </w:p>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szCs w:val="20"/>
        </w:rPr>
        <w:t>Na potwierdzenie dokonania odbioru przedmiotu umowy zostanie podpisany protokół zdawczo-odbiorczy, który stanowić będzie podstawę dokonania rozliczeń z Wykonawcą.</w:t>
      </w:r>
    </w:p>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szCs w:val="20"/>
        </w:rPr>
        <w:t xml:space="preserve">Jeżeli w toku czynności odbiorowych stwierdzone zostaną okoliczności uniemożliwiające dokonanie odbioru z  przyczyn leżących po stronie Wykonawcy (w szczególności z uwagi na niekompletność </w:t>
      </w:r>
      <w:r w:rsidRPr="00B03EA0">
        <w:rPr>
          <w:rFonts w:ascii="Arial" w:hAnsi="Arial" w:cs="Arial"/>
          <w:sz w:val="20"/>
          <w:szCs w:val="20"/>
        </w:rPr>
        <w:lastRenderedPageBreak/>
        <w:t>przedmiotu dostawy, jego wady lub brak przekazania wymaganych dokumentów) Zamawiający przedstawi je Wykonawcy na piśmie. Do czasu usunięcia przeszkód w odbiorze Zamawiający przerwie czynności odbiorowe.</w:t>
      </w:r>
    </w:p>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szCs w:val="20"/>
        </w:rPr>
        <w:t xml:space="preserve">W przypadku, o którym mowa w ust. 15, Wykonawca ma obowiązek ustosunkowania się do zgłoszenia wad w terminie </w:t>
      </w:r>
      <w:r w:rsidRPr="00B03EA0">
        <w:rPr>
          <w:rFonts w:ascii="Arial" w:eastAsia="Tahoma" w:hAnsi="Arial" w:cs="Arial"/>
          <w:b/>
          <w:bCs/>
          <w:sz w:val="20"/>
          <w:szCs w:val="20"/>
        </w:rPr>
        <w:t>3 dni</w:t>
      </w:r>
      <w:r w:rsidRPr="00B03EA0">
        <w:rPr>
          <w:rFonts w:ascii="Arial" w:eastAsia="Tahoma" w:hAnsi="Arial" w:cs="Arial"/>
          <w:bCs/>
          <w:sz w:val="20"/>
          <w:szCs w:val="20"/>
        </w:rPr>
        <w:t xml:space="preserve"> roboczych. Sprawdzenie towaru następuje u Zamawiającego. Brak stanowiska Wykonawcy w terminie określonym w zdaniu 1. będzie uznane za pozytywne rozpatrzenie zgłoszenia.</w:t>
      </w:r>
    </w:p>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szCs w:val="20"/>
        </w:rPr>
        <w:t xml:space="preserve">Braki dostawy Wykonawca ma obowiązek uzupełnić w terminie </w:t>
      </w:r>
      <w:r w:rsidRPr="00B03EA0">
        <w:rPr>
          <w:rFonts w:ascii="Arial" w:hAnsi="Arial" w:cs="Arial"/>
          <w:b/>
          <w:sz w:val="20"/>
          <w:szCs w:val="20"/>
        </w:rPr>
        <w:t>3 dni</w:t>
      </w:r>
      <w:r w:rsidRPr="00B03EA0">
        <w:rPr>
          <w:rFonts w:ascii="Arial" w:hAnsi="Arial" w:cs="Arial"/>
          <w:sz w:val="20"/>
          <w:szCs w:val="20"/>
        </w:rPr>
        <w:t xml:space="preserve"> roboczych licząc od dnia zgłoszenia ich przez Zamawiającego</w:t>
      </w:r>
      <w:r w:rsidRPr="00B03EA0">
        <w:rPr>
          <w:rFonts w:ascii="Arial" w:eastAsia="Tahoma" w:hAnsi="Arial" w:cs="Arial"/>
          <w:bCs/>
          <w:sz w:val="20"/>
          <w:szCs w:val="20"/>
        </w:rPr>
        <w:t xml:space="preserve">. </w:t>
      </w:r>
    </w:p>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szCs w:val="20"/>
        </w:rPr>
        <w:t xml:space="preserve">W przypadku stwierdzenia wad jakościowych Wykonawca dostarczy towar wolny od wad w terminie maksymalnie do </w:t>
      </w:r>
      <w:r w:rsidRPr="00B03EA0">
        <w:rPr>
          <w:rFonts w:ascii="Arial" w:hAnsi="Arial" w:cs="Arial"/>
          <w:b/>
          <w:sz w:val="20"/>
          <w:szCs w:val="20"/>
        </w:rPr>
        <w:t>3 dni</w:t>
      </w:r>
      <w:r w:rsidRPr="00B03EA0">
        <w:rPr>
          <w:rFonts w:ascii="Arial" w:hAnsi="Arial" w:cs="Arial"/>
          <w:sz w:val="20"/>
          <w:szCs w:val="20"/>
        </w:rPr>
        <w:t xml:space="preserve"> roboczych, licząc od dnia pozytywnego rozpatrzenia zgłoszenia lub od upływu terminu na jego rozpatrzenie i braku stanowiska Wykonawcy.</w:t>
      </w:r>
    </w:p>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szCs w:val="20"/>
        </w:rPr>
        <w:t>W przypadku uzupełnienia braków lub usunięcia wad, Zamawiający ponownie przystąpi do czynności odbiorowych. Zamawiający w terminie 2 dni roboczych dokona odbioru a w przypadku stwierdzenia dalszych wad lub braków ponownie przerwie czynności odbiorowe. W takim przypadku postanowienia ust. 15-18 stosuje się odpowiednio.</w:t>
      </w:r>
    </w:p>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szCs w:val="20"/>
        </w:rPr>
        <w:t>Za dni robocze strony przyjmują dni od poniedziałku do piątku, za wyjątkiem dni ustawowo wolnych od pracy.</w:t>
      </w:r>
    </w:p>
    <w:p w:rsidR="00A93861" w:rsidRPr="00B03EA0" w:rsidRDefault="00A93861" w:rsidP="00A93861">
      <w:pPr>
        <w:numPr>
          <w:ilvl w:val="0"/>
          <w:numId w:val="24"/>
        </w:numPr>
        <w:spacing w:line="276" w:lineRule="auto"/>
        <w:jc w:val="both"/>
        <w:rPr>
          <w:rFonts w:ascii="Arial" w:hAnsi="Arial" w:cs="Arial"/>
          <w:sz w:val="20"/>
          <w:szCs w:val="20"/>
        </w:rPr>
      </w:pPr>
      <w:r w:rsidRPr="00B03EA0">
        <w:rPr>
          <w:rFonts w:ascii="Arial" w:hAnsi="Arial" w:cs="Arial"/>
          <w:sz w:val="20"/>
          <w:szCs w:val="20"/>
        </w:rPr>
        <w:t>Osobą do kontaktu dla potrzeb realizacji przedmiotu umowy po stronie Wykonawcy jest: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6032"/>
      </w:tblGrid>
      <w:tr w:rsidR="00A93861" w:rsidRPr="00DB227C" w:rsidTr="00C06300">
        <w:trPr>
          <w:trHeight w:val="468"/>
        </w:trPr>
        <w:tc>
          <w:tcPr>
            <w:tcW w:w="3260" w:type="dxa"/>
            <w:shd w:val="clear" w:color="auto" w:fill="auto"/>
          </w:tcPr>
          <w:p w:rsidR="00A93861" w:rsidRPr="00B03EA0" w:rsidRDefault="00A93861" w:rsidP="00C06300">
            <w:pPr>
              <w:spacing w:line="276" w:lineRule="auto"/>
              <w:ind w:left="426" w:hanging="426"/>
              <w:rPr>
                <w:rFonts w:ascii="Arial" w:hAnsi="Arial" w:cs="Arial"/>
                <w:sz w:val="20"/>
                <w:szCs w:val="20"/>
              </w:rPr>
            </w:pPr>
            <w:r w:rsidRPr="00B03EA0">
              <w:rPr>
                <w:rFonts w:ascii="Arial" w:hAnsi="Arial" w:cs="Arial"/>
                <w:sz w:val="20"/>
                <w:szCs w:val="20"/>
              </w:rPr>
              <w:t>imię i nazwisko</w:t>
            </w:r>
          </w:p>
          <w:p w:rsidR="00A93861" w:rsidRPr="00DB227C" w:rsidRDefault="00A93861" w:rsidP="00C06300">
            <w:pPr>
              <w:spacing w:line="276" w:lineRule="auto"/>
              <w:ind w:left="426" w:hanging="426"/>
              <w:rPr>
                <w:rFonts w:ascii="Arial" w:hAnsi="Arial" w:cs="Arial"/>
                <w:sz w:val="20"/>
                <w:szCs w:val="20"/>
              </w:rPr>
            </w:pPr>
            <w:r w:rsidRPr="00B03EA0">
              <w:rPr>
                <w:rFonts w:ascii="Arial" w:hAnsi="Arial" w:cs="Arial"/>
                <w:sz w:val="20"/>
                <w:szCs w:val="20"/>
              </w:rPr>
              <w:t>e-mail/tel./fax</w:t>
            </w:r>
          </w:p>
        </w:tc>
        <w:tc>
          <w:tcPr>
            <w:tcW w:w="6379" w:type="dxa"/>
            <w:shd w:val="clear" w:color="auto" w:fill="auto"/>
          </w:tcPr>
          <w:p w:rsidR="00A93861" w:rsidRPr="00DB227C" w:rsidRDefault="00A93861" w:rsidP="00C06300">
            <w:pPr>
              <w:spacing w:line="276" w:lineRule="auto"/>
              <w:ind w:left="426" w:hanging="426"/>
              <w:rPr>
                <w:rFonts w:ascii="Arial" w:hAnsi="Arial" w:cs="Arial"/>
                <w:sz w:val="20"/>
                <w:szCs w:val="20"/>
              </w:rPr>
            </w:pPr>
          </w:p>
        </w:tc>
      </w:tr>
    </w:tbl>
    <w:p w:rsidR="00A93861" w:rsidRPr="00B03EA0" w:rsidRDefault="00A93861" w:rsidP="00A93861">
      <w:pPr>
        <w:spacing w:line="276" w:lineRule="auto"/>
        <w:ind w:left="426"/>
        <w:jc w:val="both"/>
        <w:rPr>
          <w:rFonts w:ascii="Arial" w:hAnsi="Arial" w:cs="Arial"/>
          <w:sz w:val="10"/>
          <w:szCs w:val="10"/>
        </w:rPr>
      </w:pPr>
    </w:p>
    <w:p w:rsidR="00A93861" w:rsidRPr="00DB227C" w:rsidRDefault="00A93861" w:rsidP="00A93861">
      <w:pPr>
        <w:pStyle w:val="Akapitzlist"/>
        <w:spacing w:after="0"/>
        <w:ind w:left="1495" w:hanging="1495"/>
        <w:jc w:val="center"/>
        <w:rPr>
          <w:rFonts w:ascii="Arial" w:hAnsi="Arial" w:cs="Arial"/>
          <w:b/>
          <w:sz w:val="20"/>
          <w:szCs w:val="20"/>
        </w:rPr>
      </w:pPr>
      <w:r w:rsidRPr="00DB227C">
        <w:rPr>
          <w:rFonts w:ascii="Arial" w:hAnsi="Arial" w:cs="Arial"/>
          <w:b/>
          <w:sz w:val="20"/>
          <w:szCs w:val="20"/>
        </w:rPr>
        <w:t xml:space="preserve">§ 5 </w:t>
      </w:r>
    </w:p>
    <w:p w:rsidR="00A93861" w:rsidRPr="00DB227C" w:rsidRDefault="00A93861" w:rsidP="00A93861">
      <w:pPr>
        <w:numPr>
          <w:ilvl w:val="3"/>
          <w:numId w:val="23"/>
        </w:numPr>
        <w:tabs>
          <w:tab w:val="left" w:pos="567"/>
        </w:tabs>
        <w:ind w:left="567" w:hanging="567"/>
        <w:jc w:val="both"/>
        <w:rPr>
          <w:rFonts w:ascii="Arial" w:hAnsi="Arial" w:cs="Arial"/>
          <w:b/>
          <w:sz w:val="20"/>
          <w:szCs w:val="20"/>
        </w:rPr>
      </w:pPr>
      <w:r w:rsidRPr="00DB227C">
        <w:rPr>
          <w:rFonts w:ascii="Arial" w:hAnsi="Arial" w:cs="Arial"/>
          <w:sz w:val="20"/>
          <w:szCs w:val="20"/>
        </w:rPr>
        <w:t xml:space="preserve">Wykonawca udziela </w:t>
      </w:r>
      <w:r w:rsidRPr="00DB227C">
        <w:rPr>
          <w:rFonts w:ascii="Arial" w:hAnsi="Arial" w:cs="Arial"/>
          <w:b/>
          <w:sz w:val="20"/>
          <w:szCs w:val="20"/>
        </w:rPr>
        <w:t>gwarancji</w:t>
      </w:r>
      <w:r w:rsidRPr="00DB227C">
        <w:rPr>
          <w:rFonts w:ascii="Arial" w:hAnsi="Arial" w:cs="Arial"/>
          <w:sz w:val="20"/>
          <w:szCs w:val="20"/>
        </w:rPr>
        <w:t xml:space="preserve"> Zamawiającemu na przedmiot umowy wymieniony w §1, obejmujący pełną usługę serwisową, tj.: naprawy, bez żadnych dodatkowych kosztów dla Zamawiającego na:</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536"/>
      </w:tblGrid>
      <w:tr w:rsidR="00A93861" w:rsidRPr="00DB227C" w:rsidTr="00C06300">
        <w:tc>
          <w:tcPr>
            <w:tcW w:w="1838" w:type="dxa"/>
            <w:tcBorders>
              <w:top w:val="single" w:sz="4" w:space="0" w:color="auto"/>
              <w:left w:val="single" w:sz="4" w:space="0" w:color="auto"/>
              <w:bottom w:val="single" w:sz="4" w:space="0" w:color="auto"/>
              <w:right w:val="single" w:sz="4" w:space="0" w:color="auto"/>
            </w:tcBorders>
            <w:hideMark/>
          </w:tcPr>
          <w:p w:rsidR="00A93861" w:rsidRPr="00DB227C" w:rsidRDefault="00A93861" w:rsidP="00C06300">
            <w:pPr>
              <w:tabs>
                <w:tab w:val="left" w:pos="567"/>
              </w:tabs>
              <w:jc w:val="both"/>
              <w:rPr>
                <w:rFonts w:ascii="Arial" w:hAnsi="Arial" w:cs="Arial"/>
                <w:b/>
                <w:sz w:val="20"/>
                <w:szCs w:val="20"/>
              </w:rPr>
            </w:pPr>
            <w:r w:rsidRPr="00DB227C">
              <w:rPr>
                <w:rFonts w:ascii="Arial" w:hAnsi="Arial" w:cs="Arial"/>
                <w:b/>
                <w:sz w:val="20"/>
                <w:szCs w:val="20"/>
              </w:rPr>
              <w:t>nr Pakietu</w:t>
            </w:r>
          </w:p>
        </w:tc>
        <w:tc>
          <w:tcPr>
            <w:tcW w:w="4536" w:type="dxa"/>
            <w:tcBorders>
              <w:top w:val="single" w:sz="4" w:space="0" w:color="auto"/>
              <w:left w:val="single" w:sz="4" w:space="0" w:color="auto"/>
              <w:bottom w:val="single" w:sz="4" w:space="0" w:color="auto"/>
              <w:right w:val="single" w:sz="4" w:space="0" w:color="auto"/>
            </w:tcBorders>
          </w:tcPr>
          <w:p w:rsidR="00A93861" w:rsidRPr="00DB227C" w:rsidRDefault="00A93861" w:rsidP="00C06300">
            <w:pPr>
              <w:tabs>
                <w:tab w:val="left" w:pos="567"/>
              </w:tabs>
              <w:jc w:val="both"/>
              <w:rPr>
                <w:rFonts w:ascii="Arial" w:hAnsi="Arial" w:cs="Arial"/>
                <w:b/>
                <w:sz w:val="20"/>
                <w:szCs w:val="20"/>
              </w:rPr>
            </w:pPr>
            <w:r w:rsidRPr="00DB227C">
              <w:rPr>
                <w:rFonts w:ascii="Arial" w:hAnsi="Arial" w:cs="Arial"/>
                <w:b/>
                <w:sz w:val="20"/>
                <w:szCs w:val="20"/>
              </w:rPr>
              <w:t>Ilość miesięcy (zgodnie z ofertą Wykonawcy)</w:t>
            </w:r>
          </w:p>
        </w:tc>
      </w:tr>
      <w:tr w:rsidR="00A93861" w:rsidRPr="00DB227C" w:rsidTr="00C06300">
        <w:tc>
          <w:tcPr>
            <w:tcW w:w="1838" w:type="dxa"/>
            <w:tcBorders>
              <w:top w:val="single" w:sz="4" w:space="0" w:color="auto"/>
              <w:left w:val="single" w:sz="4" w:space="0" w:color="auto"/>
              <w:bottom w:val="single" w:sz="4" w:space="0" w:color="auto"/>
              <w:right w:val="single" w:sz="4" w:space="0" w:color="auto"/>
            </w:tcBorders>
          </w:tcPr>
          <w:p w:rsidR="00A93861" w:rsidRPr="00DB227C" w:rsidRDefault="00A93861" w:rsidP="00C06300">
            <w:pPr>
              <w:tabs>
                <w:tab w:val="left" w:pos="567"/>
              </w:tabs>
              <w:jc w:val="both"/>
              <w:rPr>
                <w:rFonts w:ascii="Arial" w:hAnsi="Arial" w:cs="Arial"/>
                <w:b/>
                <w:sz w:val="20"/>
                <w:szCs w:val="20"/>
              </w:rPr>
            </w:pPr>
          </w:p>
        </w:tc>
        <w:tc>
          <w:tcPr>
            <w:tcW w:w="4536" w:type="dxa"/>
            <w:tcBorders>
              <w:top w:val="single" w:sz="4" w:space="0" w:color="auto"/>
              <w:left w:val="single" w:sz="4" w:space="0" w:color="auto"/>
              <w:bottom w:val="single" w:sz="4" w:space="0" w:color="auto"/>
              <w:right w:val="single" w:sz="4" w:space="0" w:color="auto"/>
            </w:tcBorders>
          </w:tcPr>
          <w:p w:rsidR="00A93861" w:rsidRPr="00DB227C" w:rsidRDefault="00A93861" w:rsidP="00C06300">
            <w:pPr>
              <w:tabs>
                <w:tab w:val="left" w:pos="567"/>
              </w:tabs>
              <w:jc w:val="both"/>
              <w:rPr>
                <w:rFonts w:ascii="Arial" w:hAnsi="Arial" w:cs="Arial"/>
                <w:b/>
                <w:sz w:val="20"/>
                <w:szCs w:val="20"/>
              </w:rPr>
            </w:pPr>
          </w:p>
        </w:tc>
      </w:tr>
    </w:tbl>
    <w:p w:rsidR="00A93861" w:rsidRPr="00DB227C" w:rsidRDefault="00A93861" w:rsidP="00A93861">
      <w:pPr>
        <w:tabs>
          <w:tab w:val="left" w:pos="567"/>
        </w:tabs>
        <w:ind w:left="567"/>
        <w:jc w:val="both"/>
        <w:rPr>
          <w:rFonts w:ascii="Arial" w:hAnsi="Arial" w:cs="Arial"/>
          <w:b/>
          <w:sz w:val="20"/>
          <w:szCs w:val="20"/>
        </w:rPr>
      </w:pPr>
      <w:r w:rsidRPr="00DB227C">
        <w:rPr>
          <w:rFonts w:ascii="Arial" w:hAnsi="Arial" w:cs="Arial"/>
          <w:sz w:val="20"/>
          <w:szCs w:val="20"/>
        </w:rPr>
        <w:t>Termin gwarancji biegnie od dnia podpisania przez Wykonawcę i Zamawiającego protokołu zdawczo-odbiorczego bez zastrzeżeń, po dokonaniu dostawy całości przedmiotu umowy do miejsca wskazanego przez Zamawiającego wraz z konfiguracją, instalacją oprogramowania oraz podłączeniem do istniejącej domeny AD Zamawiającego.</w:t>
      </w:r>
    </w:p>
    <w:p w:rsidR="00A93861" w:rsidRPr="00DB227C" w:rsidRDefault="00A93861" w:rsidP="00A93861">
      <w:pPr>
        <w:tabs>
          <w:tab w:val="left" w:pos="567"/>
        </w:tabs>
        <w:ind w:left="567"/>
        <w:jc w:val="both"/>
        <w:rPr>
          <w:rFonts w:ascii="Arial" w:hAnsi="Arial" w:cs="Arial"/>
          <w:sz w:val="20"/>
          <w:szCs w:val="20"/>
        </w:rPr>
      </w:pPr>
      <w:r w:rsidRPr="00DB227C">
        <w:rPr>
          <w:rFonts w:ascii="Arial" w:hAnsi="Arial" w:cs="Arial"/>
          <w:sz w:val="20"/>
          <w:szCs w:val="20"/>
        </w:rPr>
        <w:t>Termin gwarancji biegnie po wykonaniu przez Wykonawcę wszystkich wyżej opisanych czynności.</w:t>
      </w:r>
    </w:p>
    <w:p w:rsidR="00A93861" w:rsidRPr="00DB227C" w:rsidRDefault="00A93861" w:rsidP="00A93861">
      <w:pPr>
        <w:numPr>
          <w:ilvl w:val="3"/>
          <w:numId w:val="17"/>
        </w:numPr>
        <w:tabs>
          <w:tab w:val="left" w:pos="567"/>
        </w:tabs>
        <w:spacing w:line="276" w:lineRule="auto"/>
        <w:ind w:left="567" w:hanging="567"/>
        <w:jc w:val="both"/>
        <w:rPr>
          <w:rFonts w:ascii="Arial" w:hAnsi="Arial" w:cs="Arial"/>
          <w:b/>
          <w:sz w:val="20"/>
          <w:szCs w:val="20"/>
        </w:rPr>
      </w:pPr>
      <w:r w:rsidRPr="00DB227C">
        <w:rPr>
          <w:rFonts w:ascii="Arial" w:hAnsi="Arial" w:cs="Arial"/>
          <w:sz w:val="20"/>
          <w:szCs w:val="20"/>
        </w:rPr>
        <w:t>Termin gwarancji biegnie od dnia podpisania przez Wykonawcę i Zamawiającego protokołu zdawczo-odbiorczego bez zastrzeżeń, po dokonaniu dostawy całości przedmiotu umowy do miejsca wskazanego przez Zamawiającego.</w:t>
      </w:r>
    </w:p>
    <w:p w:rsidR="00A93861" w:rsidRPr="00DB227C" w:rsidRDefault="00A93861" w:rsidP="00A93861">
      <w:pPr>
        <w:numPr>
          <w:ilvl w:val="3"/>
          <w:numId w:val="17"/>
        </w:numPr>
        <w:tabs>
          <w:tab w:val="left" w:pos="567"/>
        </w:tabs>
        <w:spacing w:line="276" w:lineRule="auto"/>
        <w:ind w:left="567" w:hanging="567"/>
        <w:jc w:val="both"/>
        <w:rPr>
          <w:rFonts w:ascii="Arial" w:hAnsi="Arial" w:cs="Arial"/>
          <w:b/>
          <w:sz w:val="20"/>
          <w:szCs w:val="20"/>
        </w:rPr>
      </w:pPr>
      <w:r w:rsidRPr="00DB227C">
        <w:rPr>
          <w:rFonts w:ascii="Arial" w:hAnsi="Arial" w:cs="Arial"/>
          <w:sz w:val="20"/>
          <w:szCs w:val="20"/>
        </w:rPr>
        <w:t xml:space="preserve">Wykonawca udziela pełnej gwarancji na dostarczony towar, który będzie eksploatowany przez Zamawiającego zgodnie z instrukcjami załączonymi przez Wykonawcę do towaru. </w:t>
      </w:r>
    </w:p>
    <w:p w:rsidR="00A93861" w:rsidRPr="00DB227C" w:rsidRDefault="00A93861" w:rsidP="00A93861">
      <w:pPr>
        <w:numPr>
          <w:ilvl w:val="3"/>
          <w:numId w:val="17"/>
        </w:numPr>
        <w:tabs>
          <w:tab w:val="left" w:pos="567"/>
        </w:tabs>
        <w:spacing w:line="276" w:lineRule="auto"/>
        <w:ind w:left="567" w:hanging="567"/>
        <w:jc w:val="both"/>
        <w:rPr>
          <w:rFonts w:ascii="Arial" w:hAnsi="Arial" w:cs="Arial"/>
          <w:b/>
          <w:sz w:val="20"/>
          <w:szCs w:val="20"/>
        </w:rPr>
      </w:pPr>
      <w:r w:rsidRPr="00DB227C">
        <w:rPr>
          <w:rFonts w:ascii="Arial" w:hAnsi="Arial" w:cs="Arial"/>
          <w:sz w:val="20"/>
          <w:szCs w:val="20"/>
        </w:rPr>
        <w:t>Gwarancją nie są objęte uszkodzenia i wady dostarczanego towaru wynikłe na skutek:</w:t>
      </w:r>
    </w:p>
    <w:p w:rsidR="00A93861" w:rsidRPr="00DB227C" w:rsidRDefault="00A93861" w:rsidP="00A93861">
      <w:pPr>
        <w:numPr>
          <w:ilvl w:val="1"/>
          <w:numId w:val="18"/>
        </w:numPr>
        <w:tabs>
          <w:tab w:val="num" w:pos="993"/>
        </w:tabs>
        <w:spacing w:line="276" w:lineRule="auto"/>
        <w:ind w:left="993" w:hanging="426"/>
        <w:jc w:val="both"/>
        <w:rPr>
          <w:rFonts w:ascii="Arial" w:hAnsi="Arial" w:cs="Arial"/>
          <w:sz w:val="20"/>
          <w:szCs w:val="20"/>
        </w:rPr>
      </w:pPr>
      <w:r w:rsidRPr="00DB227C">
        <w:rPr>
          <w:rFonts w:ascii="Arial" w:hAnsi="Arial" w:cs="Arial"/>
          <w:sz w:val="20"/>
          <w:szCs w:val="20"/>
        </w:rPr>
        <w:t xml:space="preserve">używania towaru przez Zamawiającego niezgodnie z jego przeznaczeniem, </w:t>
      </w:r>
    </w:p>
    <w:p w:rsidR="00A93861" w:rsidRPr="00DB227C" w:rsidRDefault="00A93861" w:rsidP="00A93861">
      <w:pPr>
        <w:numPr>
          <w:ilvl w:val="1"/>
          <w:numId w:val="18"/>
        </w:numPr>
        <w:tabs>
          <w:tab w:val="num" w:pos="993"/>
        </w:tabs>
        <w:spacing w:line="276" w:lineRule="auto"/>
        <w:ind w:left="993" w:hanging="426"/>
        <w:jc w:val="both"/>
        <w:rPr>
          <w:rFonts w:ascii="Arial" w:hAnsi="Arial" w:cs="Arial"/>
          <w:sz w:val="20"/>
          <w:szCs w:val="20"/>
        </w:rPr>
      </w:pPr>
      <w:r w:rsidRPr="00DB227C">
        <w:rPr>
          <w:rFonts w:ascii="Arial" w:hAnsi="Arial" w:cs="Arial"/>
          <w:sz w:val="20"/>
          <w:szCs w:val="20"/>
        </w:rPr>
        <w:t xml:space="preserve">samowolnych napraw, przeróbek lub zmian konstrukcyjnych niezgodnych z przeznaczeniem dokonywanych przez Zamawiającego, lub za jego zgodą. </w:t>
      </w:r>
    </w:p>
    <w:p w:rsidR="00A93861" w:rsidRPr="00DB227C" w:rsidRDefault="00A93861" w:rsidP="00A93861">
      <w:pPr>
        <w:numPr>
          <w:ilvl w:val="3"/>
          <w:numId w:val="17"/>
        </w:numPr>
        <w:tabs>
          <w:tab w:val="clear" w:pos="2880"/>
          <w:tab w:val="num" w:pos="567"/>
        </w:tabs>
        <w:spacing w:line="276" w:lineRule="auto"/>
        <w:ind w:left="567" w:hanging="567"/>
        <w:rPr>
          <w:rFonts w:ascii="Arial" w:hAnsi="Arial" w:cs="Arial"/>
          <w:sz w:val="20"/>
          <w:szCs w:val="20"/>
        </w:rPr>
      </w:pPr>
      <w:r w:rsidRPr="00DB227C">
        <w:rPr>
          <w:rFonts w:ascii="Arial" w:hAnsi="Arial" w:cs="Arial"/>
          <w:sz w:val="20"/>
          <w:szCs w:val="20"/>
        </w:rPr>
        <w:t>Okres rękojmi i okres gwarancji, o którym mowa w ust. 1, są takie same.</w:t>
      </w:r>
    </w:p>
    <w:p w:rsidR="00A93861" w:rsidRPr="00DB227C" w:rsidRDefault="00A93861" w:rsidP="00A93861">
      <w:pPr>
        <w:numPr>
          <w:ilvl w:val="3"/>
          <w:numId w:val="17"/>
        </w:numPr>
        <w:tabs>
          <w:tab w:val="clear" w:pos="2880"/>
          <w:tab w:val="num" w:pos="567"/>
        </w:tabs>
        <w:spacing w:line="276" w:lineRule="auto"/>
        <w:ind w:left="567" w:hanging="567"/>
        <w:jc w:val="both"/>
        <w:rPr>
          <w:rFonts w:ascii="Arial" w:hAnsi="Arial" w:cs="Arial"/>
          <w:sz w:val="20"/>
          <w:szCs w:val="20"/>
        </w:rPr>
      </w:pPr>
      <w:r w:rsidRPr="00DB227C">
        <w:rPr>
          <w:rFonts w:ascii="Arial" w:hAnsi="Arial" w:cs="Arial"/>
          <w:sz w:val="20"/>
          <w:szCs w:val="20"/>
        </w:rPr>
        <w:t>Termin rękojmi biegnie od dnia podpisania przez Wykonawcę i Zamawiającego protokołu zdawczo-odbiorczego bez zastrzeżeń.</w:t>
      </w:r>
    </w:p>
    <w:p w:rsidR="00A93861" w:rsidRPr="00DB227C" w:rsidRDefault="00A93861" w:rsidP="00A93861">
      <w:pPr>
        <w:numPr>
          <w:ilvl w:val="3"/>
          <w:numId w:val="17"/>
        </w:numPr>
        <w:tabs>
          <w:tab w:val="left" w:pos="567"/>
        </w:tabs>
        <w:spacing w:line="276" w:lineRule="auto"/>
        <w:ind w:left="567" w:hanging="567"/>
        <w:jc w:val="both"/>
        <w:rPr>
          <w:rFonts w:ascii="Arial" w:hAnsi="Arial" w:cs="Arial"/>
          <w:sz w:val="20"/>
          <w:szCs w:val="20"/>
        </w:rPr>
      </w:pPr>
      <w:r w:rsidRPr="00DB227C">
        <w:rPr>
          <w:rFonts w:ascii="Arial" w:hAnsi="Arial" w:cs="Arial"/>
          <w:sz w:val="20"/>
          <w:szCs w:val="20"/>
        </w:rPr>
        <w:t>Naprawy towaru dostarczonego Zamawiającemu należą do Wykonawcy i będą przeprowadzone we własnym zakresie i na własny koszt przez Wykonawcę, w oparciu o zalecenia producenta wymienione w instrukcjach i gwarancjach załączonych do towaru.</w:t>
      </w:r>
    </w:p>
    <w:p w:rsidR="00A93861" w:rsidRPr="00DB227C" w:rsidRDefault="00A93861" w:rsidP="00A93861">
      <w:pPr>
        <w:numPr>
          <w:ilvl w:val="3"/>
          <w:numId w:val="17"/>
        </w:numPr>
        <w:tabs>
          <w:tab w:val="left" w:pos="567"/>
        </w:tabs>
        <w:spacing w:line="276" w:lineRule="auto"/>
        <w:ind w:left="567" w:hanging="567"/>
        <w:jc w:val="both"/>
        <w:rPr>
          <w:rFonts w:ascii="Arial" w:hAnsi="Arial" w:cs="Arial"/>
          <w:sz w:val="20"/>
          <w:szCs w:val="20"/>
        </w:rPr>
      </w:pPr>
      <w:r w:rsidRPr="00DB227C">
        <w:rPr>
          <w:rFonts w:ascii="Arial" w:hAnsi="Arial" w:cs="Arial"/>
          <w:sz w:val="20"/>
          <w:szCs w:val="20"/>
        </w:rPr>
        <w:t>Zamawiający może dochodzić roszczeń z tytułu gwarancji i rękojmi także po terminie określonym w pkt. 1 i 5, jeżeli reklamował wadę przed upływem tego terminu.</w:t>
      </w:r>
    </w:p>
    <w:p w:rsidR="00A93861" w:rsidRPr="00DB227C" w:rsidRDefault="00A93861" w:rsidP="00A93861">
      <w:pPr>
        <w:numPr>
          <w:ilvl w:val="3"/>
          <w:numId w:val="17"/>
        </w:numPr>
        <w:tabs>
          <w:tab w:val="left" w:pos="567"/>
        </w:tabs>
        <w:spacing w:line="276" w:lineRule="auto"/>
        <w:ind w:left="567" w:hanging="567"/>
        <w:jc w:val="both"/>
        <w:rPr>
          <w:rFonts w:ascii="Arial" w:hAnsi="Arial" w:cs="Arial"/>
          <w:iCs/>
          <w:kern w:val="16"/>
          <w:sz w:val="20"/>
          <w:szCs w:val="20"/>
        </w:rPr>
      </w:pPr>
      <w:r w:rsidRPr="00DB227C">
        <w:rPr>
          <w:rFonts w:ascii="Arial" w:hAnsi="Arial" w:cs="Arial"/>
          <w:sz w:val="20"/>
          <w:szCs w:val="20"/>
        </w:rPr>
        <w:t xml:space="preserve">Wykonawca ponosi pełną odpowiedzialność z tytułu gwarancji jakości i rękojmi za wady całego przedmiotu umowy. Z tego tytułu Wykonawca usunie wszelkie zgłoszone wady na własny koszt. </w:t>
      </w:r>
    </w:p>
    <w:p w:rsidR="00A93861" w:rsidRPr="00DB227C" w:rsidRDefault="00A93861" w:rsidP="00A93861">
      <w:pPr>
        <w:numPr>
          <w:ilvl w:val="3"/>
          <w:numId w:val="17"/>
        </w:numPr>
        <w:tabs>
          <w:tab w:val="num" w:pos="567"/>
        </w:tabs>
        <w:spacing w:line="276" w:lineRule="auto"/>
        <w:ind w:left="567" w:hanging="567"/>
        <w:jc w:val="both"/>
        <w:rPr>
          <w:rFonts w:ascii="Arial" w:hAnsi="Arial" w:cs="Arial"/>
          <w:iCs/>
          <w:kern w:val="16"/>
          <w:sz w:val="20"/>
          <w:szCs w:val="20"/>
        </w:rPr>
      </w:pPr>
      <w:r w:rsidRPr="00DB227C">
        <w:rPr>
          <w:rFonts w:ascii="Arial" w:hAnsi="Arial" w:cs="Arial"/>
          <w:iCs/>
          <w:kern w:val="16"/>
          <w:sz w:val="20"/>
          <w:szCs w:val="20"/>
        </w:rPr>
        <w:t xml:space="preserve">W przypadku zwłoki lub odmowy wymiany, naprawy stwierdzonych przy odbiorze lub ujawnionych w okresie rękojmi lub gwarancji wad/awarii/błędów/usterek, zwłoki lub odmowy wykonania obowiązku wynikającego z załącznika „Warunki serwisu i gwarancji”, Zamawiający ma prawo, po uprzednim powiadomieniu Wykonawcy, dokonać zastępczego usunięcia wad/awarii/błędów/usterek, którego </w:t>
      </w:r>
      <w:r w:rsidRPr="00DB227C">
        <w:rPr>
          <w:rFonts w:ascii="Arial" w:hAnsi="Arial" w:cs="Arial"/>
          <w:iCs/>
          <w:kern w:val="16"/>
          <w:sz w:val="20"/>
          <w:szCs w:val="20"/>
        </w:rPr>
        <w:lastRenderedPageBreak/>
        <w:t>kosztami obciąży Wykonawcę, bez utraty uprawnień wynikających z udzielonej przez Wykonawcę gwarancji.</w:t>
      </w:r>
    </w:p>
    <w:p w:rsidR="00A93861" w:rsidRPr="00DB227C" w:rsidRDefault="00A93861" w:rsidP="00A93861">
      <w:pPr>
        <w:numPr>
          <w:ilvl w:val="3"/>
          <w:numId w:val="17"/>
        </w:numPr>
        <w:tabs>
          <w:tab w:val="clear" w:pos="2880"/>
          <w:tab w:val="num" w:pos="567"/>
        </w:tabs>
        <w:spacing w:line="276" w:lineRule="auto"/>
        <w:ind w:left="567" w:hanging="567"/>
        <w:jc w:val="both"/>
        <w:rPr>
          <w:rFonts w:ascii="Arial" w:hAnsi="Arial" w:cs="Arial"/>
          <w:iCs/>
          <w:kern w:val="16"/>
          <w:sz w:val="20"/>
          <w:szCs w:val="20"/>
        </w:rPr>
      </w:pPr>
      <w:r w:rsidRPr="00DB227C">
        <w:rPr>
          <w:rFonts w:ascii="Arial" w:hAnsi="Arial" w:cs="Arial"/>
          <w:iCs/>
          <w:kern w:val="16"/>
          <w:sz w:val="20"/>
          <w:szCs w:val="20"/>
        </w:rPr>
        <w:t>Warunki na jakich Wykonawca zobowiązany jest do świadczenia usług gwarancyjnych są szczegółowo  opisane w załączniku nr 1b – Warunki gwarancji i serwisu.</w:t>
      </w:r>
    </w:p>
    <w:p w:rsidR="00A93861" w:rsidRPr="00B03EA0" w:rsidRDefault="00A93861" w:rsidP="00A93861">
      <w:pPr>
        <w:numPr>
          <w:ilvl w:val="3"/>
          <w:numId w:val="17"/>
        </w:numPr>
        <w:tabs>
          <w:tab w:val="clear" w:pos="2880"/>
          <w:tab w:val="num" w:pos="567"/>
        </w:tabs>
        <w:spacing w:line="276" w:lineRule="auto"/>
        <w:ind w:left="567" w:hanging="567"/>
        <w:rPr>
          <w:rFonts w:ascii="Arial" w:hAnsi="Arial" w:cs="Arial"/>
          <w:iCs/>
          <w:kern w:val="16"/>
          <w:sz w:val="20"/>
          <w:szCs w:val="20"/>
        </w:rPr>
      </w:pPr>
      <w:r w:rsidRPr="00DB227C">
        <w:rPr>
          <w:rFonts w:ascii="Arial" w:hAnsi="Arial" w:cs="Arial"/>
          <w:iCs/>
          <w:kern w:val="16"/>
          <w:sz w:val="20"/>
          <w:szCs w:val="20"/>
        </w:rPr>
        <w:t>Wykonawca zapewnia Zamawiającemu bez dodatkowych kosztów dla Zamawiającego autoryzowany serwis gwarancyjny dla towaru, o którym mowa w §1 ust. 1. Siedziba serwisu i numery kontaktowe zostały określone w Formularzu Oferty, który stanowi załącznik nr 1 do niniejszej umowy.</w:t>
      </w:r>
    </w:p>
    <w:p w:rsidR="00A93861" w:rsidRPr="00B03EA0" w:rsidRDefault="00A93861" w:rsidP="00A93861">
      <w:pPr>
        <w:autoSpaceDE w:val="0"/>
        <w:autoSpaceDN w:val="0"/>
        <w:adjustRightInd w:val="0"/>
        <w:jc w:val="both"/>
        <w:rPr>
          <w:rFonts w:ascii="Arial" w:hAnsi="Arial" w:cs="Arial"/>
          <w:sz w:val="10"/>
          <w:szCs w:val="10"/>
        </w:rPr>
      </w:pPr>
    </w:p>
    <w:p w:rsidR="00A93861" w:rsidRPr="00DB227C" w:rsidRDefault="00A93861" w:rsidP="00A93861">
      <w:pPr>
        <w:jc w:val="center"/>
        <w:rPr>
          <w:rFonts w:ascii="Arial" w:hAnsi="Arial" w:cs="Arial"/>
          <w:b/>
          <w:sz w:val="20"/>
          <w:szCs w:val="20"/>
        </w:rPr>
      </w:pPr>
      <w:r w:rsidRPr="00DB227C">
        <w:rPr>
          <w:rFonts w:ascii="Arial" w:hAnsi="Arial" w:cs="Arial"/>
          <w:b/>
          <w:sz w:val="20"/>
          <w:szCs w:val="20"/>
        </w:rPr>
        <w:t xml:space="preserve">§ </w:t>
      </w:r>
      <w:r>
        <w:rPr>
          <w:rFonts w:ascii="Arial" w:hAnsi="Arial" w:cs="Arial"/>
          <w:b/>
          <w:sz w:val="20"/>
          <w:szCs w:val="20"/>
        </w:rPr>
        <w:t>6</w:t>
      </w:r>
    </w:p>
    <w:p w:rsidR="00A93861" w:rsidRPr="00DB227C" w:rsidRDefault="00A93861" w:rsidP="00A93861">
      <w:pPr>
        <w:pStyle w:val="Akapitzlist"/>
        <w:numPr>
          <w:ilvl w:val="0"/>
          <w:numId w:val="4"/>
        </w:numPr>
        <w:tabs>
          <w:tab w:val="clear" w:pos="2911"/>
          <w:tab w:val="num" w:pos="2552"/>
        </w:tabs>
        <w:ind w:left="284" w:hanging="284"/>
        <w:rPr>
          <w:rFonts w:ascii="Arial" w:eastAsia="Times New Roman" w:hAnsi="Arial" w:cs="Arial"/>
          <w:sz w:val="20"/>
          <w:szCs w:val="20"/>
          <w:lang w:eastAsia="pl-PL"/>
        </w:rPr>
      </w:pPr>
      <w:r w:rsidRPr="00DB227C">
        <w:rPr>
          <w:rFonts w:ascii="Arial" w:eastAsia="Times New Roman" w:hAnsi="Arial" w:cs="Arial"/>
          <w:sz w:val="20"/>
          <w:szCs w:val="20"/>
          <w:lang w:eastAsia="pl-PL"/>
        </w:rPr>
        <w:t>Strony ustalają odpowiedzialność za niewykonanie lub nienależyte wykonanie zobowiązań umownych w formie kar umownych w następujących przypadkach i wysokościach:</w:t>
      </w:r>
    </w:p>
    <w:p w:rsidR="00A93861" w:rsidRPr="0028434D" w:rsidRDefault="00A93861" w:rsidP="00A93861">
      <w:pPr>
        <w:pStyle w:val="Akapitzlist"/>
        <w:numPr>
          <w:ilvl w:val="0"/>
          <w:numId w:val="12"/>
        </w:numPr>
        <w:ind w:left="709" w:hanging="283"/>
        <w:jc w:val="both"/>
        <w:rPr>
          <w:rFonts w:ascii="Arial" w:eastAsia="Times New Roman" w:hAnsi="Arial" w:cs="Arial"/>
          <w:sz w:val="20"/>
          <w:szCs w:val="20"/>
          <w:lang w:eastAsia="pl-PL"/>
        </w:rPr>
      </w:pPr>
      <w:r w:rsidRPr="00DB227C">
        <w:rPr>
          <w:rFonts w:ascii="Arial" w:eastAsia="Times New Roman" w:hAnsi="Arial" w:cs="Arial"/>
          <w:sz w:val="20"/>
          <w:szCs w:val="20"/>
          <w:lang w:eastAsia="pl-PL"/>
        </w:rPr>
        <w:t xml:space="preserve">za zwłokę w realizacji umowy, tj. brak dostarczenia </w:t>
      </w:r>
      <w:r>
        <w:rPr>
          <w:rFonts w:ascii="Arial" w:eastAsia="Times New Roman" w:hAnsi="Arial" w:cs="Arial"/>
          <w:sz w:val="20"/>
          <w:szCs w:val="20"/>
          <w:lang w:eastAsia="pl-PL"/>
        </w:rPr>
        <w:t xml:space="preserve">kompletnego i niewadliwego </w:t>
      </w:r>
      <w:r w:rsidRPr="00DB227C">
        <w:rPr>
          <w:rFonts w:ascii="Arial" w:eastAsia="Times New Roman" w:hAnsi="Arial" w:cs="Arial"/>
          <w:sz w:val="20"/>
          <w:szCs w:val="20"/>
          <w:lang w:eastAsia="pl-PL"/>
        </w:rPr>
        <w:t xml:space="preserve">towaru do miejsca wskazanego przez Zamawiającego, zwłoka w </w:t>
      </w:r>
      <w:r w:rsidRPr="0028434D">
        <w:rPr>
          <w:rFonts w:ascii="Arial" w:eastAsia="Times New Roman" w:hAnsi="Arial" w:cs="Arial"/>
          <w:sz w:val="20"/>
          <w:szCs w:val="20"/>
          <w:lang w:eastAsia="pl-PL"/>
        </w:rPr>
        <w:t>konfiguracji, instalacji oprogramowania, podłączeniu do domeny AD, niewydanie Zamawiającemu instrukcji obsługi w języku polskim, dokumentu gwarancyjnego,  potwierdzenie oryginalności w formie przewidzianej przez producenta danego oprogramowania, z przyczyn leżących po stronie Wykonawcy</w:t>
      </w:r>
      <w:r>
        <w:rPr>
          <w:rFonts w:ascii="Arial" w:eastAsia="Times New Roman" w:hAnsi="Arial" w:cs="Arial"/>
          <w:sz w:val="20"/>
          <w:szCs w:val="20"/>
          <w:lang w:eastAsia="pl-PL"/>
        </w:rPr>
        <w:t xml:space="preserve"> </w:t>
      </w:r>
      <w:r w:rsidRPr="0028434D">
        <w:rPr>
          <w:rFonts w:ascii="Arial" w:eastAsia="Times New Roman" w:hAnsi="Arial" w:cs="Arial"/>
          <w:sz w:val="20"/>
          <w:szCs w:val="20"/>
          <w:lang w:eastAsia="pl-PL"/>
        </w:rPr>
        <w:t xml:space="preserve">– w wysokości 0,1% wartości netto towaru objętego zwłoką, za każdy rozpoczęty dzień zwłoki. Jeżeli zwłoka przekroczy </w:t>
      </w:r>
      <w:r>
        <w:rPr>
          <w:rFonts w:ascii="Arial" w:eastAsia="Times New Roman" w:hAnsi="Arial" w:cs="Arial"/>
          <w:sz w:val="20"/>
          <w:szCs w:val="20"/>
          <w:lang w:eastAsia="pl-PL"/>
        </w:rPr>
        <w:t>10</w:t>
      </w:r>
      <w:r w:rsidRPr="0028434D">
        <w:rPr>
          <w:rFonts w:ascii="Arial" w:eastAsia="Times New Roman" w:hAnsi="Arial" w:cs="Arial"/>
          <w:sz w:val="20"/>
          <w:szCs w:val="20"/>
          <w:lang w:eastAsia="pl-PL"/>
        </w:rPr>
        <w:t xml:space="preserve"> dni,  Zamawiający ma prawo w terminie 30 dni do odstąpienia od umowy z winy Wykonawcy i zastosowania kary wynikającej z zapisu ust. 1.d niniejszego paragrafu,</w:t>
      </w:r>
    </w:p>
    <w:p w:rsidR="00A93861" w:rsidRPr="0028434D" w:rsidRDefault="00A93861" w:rsidP="00A93861">
      <w:pPr>
        <w:pStyle w:val="Akapitzlist"/>
        <w:numPr>
          <w:ilvl w:val="0"/>
          <w:numId w:val="12"/>
        </w:numPr>
        <w:spacing w:after="0"/>
        <w:ind w:left="709"/>
        <w:jc w:val="both"/>
        <w:rPr>
          <w:rFonts w:ascii="Arial" w:eastAsia="Times New Roman" w:hAnsi="Arial" w:cs="Arial"/>
          <w:sz w:val="20"/>
          <w:szCs w:val="20"/>
          <w:lang w:eastAsia="pl-PL"/>
        </w:rPr>
      </w:pPr>
      <w:r w:rsidRPr="0028434D">
        <w:rPr>
          <w:rFonts w:ascii="Arial" w:eastAsia="Times New Roman" w:hAnsi="Arial" w:cs="Arial"/>
          <w:sz w:val="20"/>
          <w:szCs w:val="20"/>
          <w:lang w:eastAsia="pl-PL"/>
        </w:rPr>
        <w:t>w razie zwłoki Wykonawcy w usunięciu wad stwierdzonych w okresie gwarancji i rękojmi towaru stanowiącego przedmiot umowy ponad terminy określone w załączniku nr 1b do niniejszej umowy, Zamawiający ma prawo naliczyć karę umowną w wysokości 0,1% wartości netto wadliwego towaru za każdy rozpoczęty dzień zwłoki, chyba, że Wykonawca na czas naprawy dostarczy towar zastępczy o parametrach technicznych takich samych lub lepszych jak naprawiany towar,</w:t>
      </w:r>
    </w:p>
    <w:p w:rsidR="00A93861" w:rsidRPr="0028434D" w:rsidRDefault="00A93861" w:rsidP="00A93861">
      <w:pPr>
        <w:numPr>
          <w:ilvl w:val="0"/>
          <w:numId w:val="12"/>
        </w:numPr>
        <w:spacing w:line="276" w:lineRule="auto"/>
        <w:ind w:left="709" w:hanging="283"/>
        <w:jc w:val="both"/>
        <w:rPr>
          <w:rFonts w:ascii="Arial" w:hAnsi="Arial" w:cs="Arial"/>
          <w:sz w:val="20"/>
          <w:szCs w:val="20"/>
        </w:rPr>
      </w:pPr>
      <w:r w:rsidRPr="0028434D">
        <w:rPr>
          <w:rFonts w:ascii="Arial" w:hAnsi="Arial" w:cs="Arial"/>
          <w:sz w:val="20"/>
          <w:szCs w:val="20"/>
        </w:rPr>
        <w:t>w razie zwłoki Wykonawcy w dokonaniu wymiany urządzenia na wolne od wad w przypadkach określonych w pkt 7 lub 8  Załącznika nr 1 b do niniejszej umowy, Zamawiający ma prawo naliczyć karę umowną w wysokości 0,1% wartości netto podlegającego wymianie towaru za każdy dzień zwłoki. Jeżeli zwłoka przekroczy 14 dni,  Zamawiający ma prawo w terminie 30 dni do odstąpienia od umowy w zakresie urządzenia objętego obowiązkiem wymiany z winy Wykonawcy i zastosowania kary wynikającej z zapisu ust. 1.e niniejszego paragrafu,</w:t>
      </w:r>
    </w:p>
    <w:p w:rsidR="00A93861" w:rsidRPr="00DB227C" w:rsidRDefault="00A93861" w:rsidP="00A93861">
      <w:pPr>
        <w:numPr>
          <w:ilvl w:val="0"/>
          <w:numId w:val="12"/>
        </w:numPr>
        <w:spacing w:line="276" w:lineRule="auto"/>
        <w:ind w:left="709" w:hanging="283"/>
        <w:jc w:val="both"/>
        <w:rPr>
          <w:rFonts w:ascii="Arial" w:hAnsi="Arial" w:cs="Arial"/>
          <w:sz w:val="20"/>
          <w:szCs w:val="20"/>
        </w:rPr>
      </w:pPr>
      <w:r w:rsidRPr="00DB227C">
        <w:rPr>
          <w:rFonts w:ascii="Arial" w:hAnsi="Arial" w:cs="Arial"/>
          <w:sz w:val="20"/>
          <w:szCs w:val="20"/>
        </w:rPr>
        <w:t>za odstąpienie przez Zamawiającego od umowy w całości lub rozwiązanie umowy z przyczyn zawinionych przez Wykonawcę w wysokości 10% całkowitej wartości netto przedmiotu umowy, określonej w § 2 ust. 1,</w:t>
      </w:r>
    </w:p>
    <w:p w:rsidR="00A93861" w:rsidRPr="00DB227C" w:rsidRDefault="00A93861" w:rsidP="00A93861">
      <w:pPr>
        <w:numPr>
          <w:ilvl w:val="0"/>
          <w:numId w:val="12"/>
        </w:numPr>
        <w:spacing w:line="276" w:lineRule="auto"/>
        <w:ind w:left="709" w:hanging="283"/>
        <w:jc w:val="both"/>
        <w:rPr>
          <w:rFonts w:ascii="Arial" w:hAnsi="Arial" w:cs="Arial"/>
          <w:sz w:val="20"/>
          <w:szCs w:val="20"/>
        </w:rPr>
      </w:pPr>
      <w:r w:rsidRPr="00DB227C">
        <w:rPr>
          <w:rFonts w:ascii="Arial" w:hAnsi="Arial" w:cs="Arial"/>
          <w:sz w:val="20"/>
          <w:szCs w:val="20"/>
        </w:rPr>
        <w:t>za odstąpienie przez Zamawiającego od umowy w części – w zakresie danego urządzenia, z przyczyn zawinionych przez Wykonawcę w wysokości 10 % wartości netto tej części umowy, od której odstąpiono,</w:t>
      </w:r>
    </w:p>
    <w:p w:rsidR="00A93861" w:rsidRPr="00DB227C" w:rsidRDefault="00A93861" w:rsidP="00A93861">
      <w:pPr>
        <w:numPr>
          <w:ilvl w:val="0"/>
          <w:numId w:val="12"/>
        </w:numPr>
        <w:spacing w:line="276" w:lineRule="auto"/>
        <w:ind w:left="709" w:hanging="283"/>
        <w:jc w:val="both"/>
        <w:rPr>
          <w:rFonts w:ascii="Arial" w:hAnsi="Arial" w:cs="Arial"/>
          <w:sz w:val="20"/>
          <w:szCs w:val="20"/>
        </w:rPr>
      </w:pPr>
      <w:r w:rsidRPr="00DB227C">
        <w:rPr>
          <w:rFonts w:ascii="Arial" w:hAnsi="Arial" w:cs="Arial"/>
          <w:sz w:val="20"/>
          <w:szCs w:val="20"/>
        </w:rPr>
        <w:t>za brak prowadzonej aktualnej dokumentacji technicznej towaru, tj. za brak prowadzenia aktualnych wpisów z interwencji serwisowych towaru z przyczyn leżących po stronie Wykonawcy – w wysokości 0,05% wartości netto towaru  dla którego nie wprowadzono wpisu, za każdy rozpoczęty dzień zwłoki.</w:t>
      </w:r>
    </w:p>
    <w:p w:rsidR="00A93861" w:rsidRPr="00DB227C" w:rsidRDefault="00A93861" w:rsidP="00A93861">
      <w:pPr>
        <w:pStyle w:val="Akapitzlist"/>
        <w:numPr>
          <w:ilvl w:val="0"/>
          <w:numId w:val="21"/>
        </w:numPr>
        <w:tabs>
          <w:tab w:val="clear" w:pos="1495"/>
        </w:tabs>
        <w:ind w:left="426"/>
        <w:rPr>
          <w:rFonts w:ascii="Arial" w:eastAsia="Times New Roman" w:hAnsi="Arial" w:cs="Arial"/>
          <w:sz w:val="20"/>
          <w:szCs w:val="20"/>
          <w:lang w:eastAsia="pl-PL"/>
        </w:rPr>
      </w:pPr>
      <w:r w:rsidRPr="00DB227C">
        <w:rPr>
          <w:rFonts w:ascii="Arial" w:eastAsia="Times New Roman" w:hAnsi="Arial" w:cs="Arial"/>
          <w:sz w:val="20"/>
          <w:szCs w:val="20"/>
          <w:lang w:eastAsia="pl-PL"/>
        </w:rPr>
        <w:t>Zamawiający naliczając karę umowną wystawi pisemny dokument obciążający Wykonawcę, zwany notą obciążeniową ze wskazaniem tytułu obciążenia (powołanie odpowiedniego zapisu umowy) wraz z dokumentacją potwierdzającą zaistniałe okoliczności i terminem zapłaty – 30 dni od daty otrzymania noty.</w:t>
      </w:r>
    </w:p>
    <w:p w:rsidR="00A93861" w:rsidRPr="00DB227C" w:rsidRDefault="00A93861" w:rsidP="00A93861">
      <w:pPr>
        <w:pStyle w:val="Akapitzlist"/>
        <w:numPr>
          <w:ilvl w:val="0"/>
          <w:numId w:val="21"/>
        </w:numPr>
        <w:tabs>
          <w:tab w:val="clear" w:pos="1495"/>
        </w:tabs>
        <w:spacing w:after="0"/>
        <w:ind w:left="426"/>
        <w:rPr>
          <w:rFonts w:ascii="Arial" w:eastAsia="Times New Roman" w:hAnsi="Arial" w:cs="Arial"/>
          <w:sz w:val="20"/>
          <w:szCs w:val="20"/>
          <w:lang w:eastAsia="pl-PL"/>
        </w:rPr>
      </w:pPr>
      <w:r w:rsidRPr="00DB227C">
        <w:rPr>
          <w:rFonts w:ascii="Arial" w:hAnsi="Arial" w:cs="Arial"/>
          <w:sz w:val="20"/>
          <w:szCs w:val="20"/>
        </w:rPr>
        <w:t>Zamawiający może dochodzić na  zasadach ogólnych odszkodowania przewyższającego kary umowne.</w:t>
      </w:r>
    </w:p>
    <w:p w:rsidR="00A93861" w:rsidRPr="00DB227C" w:rsidRDefault="00A93861" w:rsidP="00A93861">
      <w:pPr>
        <w:pStyle w:val="Akapitzlist"/>
        <w:numPr>
          <w:ilvl w:val="0"/>
          <w:numId w:val="21"/>
        </w:numPr>
        <w:tabs>
          <w:tab w:val="clear" w:pos="1495"/>
        </w:tabs>
        <w:spacing w:after="0"/>
        <w:ind w:left="426"/>
        <w:rPr>
          <w:rFonts w:ascii="Arial" w:eastAsia="Times New Roman" w:hAnsi="Arial" w:cs="Arial"/>
          <w:sz w:val="20"/>
          <w:szCs w:val="20"/>
          <w:lang w:eastAsia="pl-PL"/>
        </w:rPr>
      </w:pPr>
      <w:r w:rsidRPr="00DB227C">
        <w:rPr>
          <w:rFonts w:ascii="Arial" w:hAnsi="Arial" w:cs="Arial"/>
          <w:sz w:val="20"/>
          <w:szCs w:val="20"/>
        </w:rPr>
        <w:t>Łączna wysokość kar umownych</w:t>
      </w:r>
      <w:r w:rsidRPr="00DB227C">
        <w:rPr>
          <w:rFonts w:ascii="Arial" w:hAnsi="Arial" w:cs="Arial"/>
        </w:rPr>
        <w:t xml:space="preserve"> </w:t>
      </w:r>
      <w:r w:rsidRPr="00DB227C">
        <w:rPr>
          <w:rFonts w:ascii="Arial" w:hAnsi="Arial" w:cs="Arial"/>
          <w:sz w:val="20"/>
          <w:szCs w:val="20"/>
        </w:rPr>
        <w:t>nałożonych na Wykonawcę nie może przekroczyć 20% całkowitej ceny towaru netto, określonej w § 2 ust. 1 umowy.</w:t>
      </w:r>
    </w:p>
    <w:p w:rsidR="00A93861" w:rsidRPr="00DB227C" w:rsidRDefault="00A93861" w:rsidP="00A93861">
      <w:pPr>
        <w:pStyle w:val="Akapitzlist"/>
        <w:numPr>
          <w:ilvl w:val="0"/>
          <w:numId w:val="21"/>
        </w:numPr>
        <w:tabs>
          <w:tab w:val="clear" w:pos="1495"/>
        </w:tabs>
        <w:spacing w:after="0"/>
        <w:ind w:left="426"/>
        <w:rPr>
          <w:rFonts w:ascii="Arial" w:eastAsia="Times New Roman" w:hAnsi="Arial" w:cs="Arial"/>
          <w:sz w:val="20"/>
          <w:szCs w:val="20"/>
          <w:lang w:eastAsia="pl-PL"/>
        </w:rPr>
      </w:pPr>
      <w:r w:rsidRPr="00DB227C">
        <w:rPr>
          <w:rFonts w:ascii="Arial" w:hAnsi="Arial" w:cs="Arial"/>
          <w:sz w:val="20"/>
          <w:szCs w:val="20"/>
        </w:rPr>
        <w:t xml:space="preserve">Jeżeli na skutek niewykonania bądź nienależytego wykonania Umowy, z przyczyn leżących po stronie Wykonawcy, u Zamawiającego powstanie szkoda przewyższająca zastrzeżone w Umowie kary umowne lub też szkoda powstanie z przyczyn innych niż te, ze względu, na które zastrzeżono karę umowną, Zamawiającemu przysługuje prawo do dochodzenia odszkodowania na zasadach ogólnych. </w:t>
      </w:r>
    </w:p>
    <w:p w:rsidR="00A93861" w:rsidRPr="00B03EA0" w:rsidRDefault="00A93861" w:rsidP="00A93861">
      <w:pPr>
        <w:jc w:val="center"/>
        <w:rPr>
          <w:rFonts w:ascii="Arial" w:hAnsi="Arial" w:cs="Arial"/>
          <w:sz w:val="14"/>
          <w:szCs w:val="14"/>
        </w:rPr>
      </w:pPr>
    </w:p>
    <w:p w:rsidR="00A93861" w:rsidRPr="00DB227C" w:rsidRDefault="00A93861" w:rsidP="00A93861">
      <w:pPr>
        <w:jc w:val="center"/>
        <w:rPr>
          <w:rFonts w:ascii="Arial" w:hAnsi="Arial" w:cs="Arial"/>
          <w:b/>
          <w:sz w:val="20"/>
          <w:szCs w:val="20"/>
        </w:rPr>
      </w:pPr>
      <w:bookmarkStart w:id="6" w:name="_Hlk182917554"/>
      <w:r w:rsidRPr="00DB227C">
        <w:rPr>
          <w:rFonts w:ascii="Arial" w:hAnsi="Arial" w:cs="Arial"/>
          <w:b/>
          <w:sz w:val="20"/>
          <w:szCs w:val="20"/>
        </w:rPr>
        <w:t xml:space="preserve">§ </w:t>
      </w:r>
      <w:bookmarkEnd w:id="6"/>
      <w:r>
        <w:rPr>
          <w:rFonts w:ascii="Arial" w:hAnsi="Arial" w:cs="Arial"/>
          <w:b/>
          <w:sz w:val="20"/>
          <w:szCs w:val="20"/>
        </w:rPr>
        <w:t>7</w:t>
      </w:r>
    </w:p>
    <w:p w:rsidR="00A93861" w:rsidRPr="00DB227C" w:rsidRDefault="00A93861" w:rsidP="00A93861">
      <w:pPr>
        <w:numPr>
          <w:ilvl w:val="0"/>
          <w:numId w:val="19"/>
        </w:numPr>
        <w:tabs>
          <w:tab w:val="num" w:pos="567"/>
          <w:tab w:val="left" w:pos="5040"/>
          <w:tab w:val="left" w:pos="5904"/>
        </w:tabs>
        <w:spacing w:line="276" w:lineRule="auto"/>
        <w:ind w:left="567" w:hanging="567"/>
        <w:jc w:val="both"/>
        <w:rPr>
          <w:rFonts w:ascii="Arial" w:hAnsi="Arial" w:cs="Arial"/>
          <w:sz w:val="20"/>
          <w:szCs w:val="20"/>
        </w:rPr>
      </w:pPr>
      <w:r w:rsidRPr="00DB227C">
        <w:rPr>
          <w:rFonts w:ascii="Arial" w:hAnsi="Arial" w:cs="Arial"/>
          <w:sz w:val="20"/>
          <w:szCs w:val="20"/>
        </w:rPr>
        <w:lastRenderedPageBreak/>
        <w:t>Oprócz wypadków wymienionych w Kodeksie Cywilnym, Zamawiającemu przysługuje prawo do odstąpienia od umowy w całości lub w części bez wyznaczania Wykonawcy dodatkowego terminu w sytuacji:</w:t>
      </w:r>
    </w:p>
    <w:p w:rsidR="00A93861" w:rsidRPr="00DB227C" w:rsidRDefault="00A93861" w:rsidP="00A93861">
      <w:pPr>
        <w:numPr>
          <w:ilvl w:val="0"/>
          <w:numId w:val="20"/>
        </w:numPr>
        <w:tabs>
          <w:tab w:val="left" w:pos="993"/>
        </w:tabs>
        <w:spacing w:line="276" w:lineRule="auto"/>
        <w:jc w:val="both"/>
        <w:rPr>
          <w:rFonts w:ascii="Arial" w:hAnsi="Arial" w:cs="Arial"/>
          <w:sz w:val="20"/>
          <w:szCs w:val="20"/>
        </w:rPr>
      </w:pPr>
      <w:r w:rsidRPr="00DB227C">
        <w:rPr>
          <w:rFonts w:ascii="Arial" w:hAnsi="Arial" w:cs="Arial"/>
          <w:sz w:val="20"/>
          <w:szCs w:val="20"/>
        </w:rPr>
        <w:t xml:space="preserve">w przypadku określonym w § </w:t>
      </w:r>
      <w:r>
        <w:rPr>
          <w:rFonts w:ascii="Arial" w:hAnsi="Arial" w:cs="Arial"/>
          <w:sz w:val="20"/>
          <w:szCs w:val="20"/>
        </w:rPr>
        <w:t>6</w:t>
      </w:r>
      <w:r w:rsidRPr="00DB227C">
        <w:rPr>
          <w:rFonts w:ascii="Arial" w:hAnsi="Arial" w:cs="Arial"/>
          <w:sz w:val="20"/>
          <w:szCs w:val="20"/>
        </w:rPr>
        <w:t xml:space="preserve"> ust. 1 pkt 1 a) lub c),</w:t>
      </w:r>
    </w:p>
    <w:p w:rsidR="00A93861" w:rsidRPr="00432469" w:rsidRDefault="00A93861" w:rsidP="00A93861">
      <w:pPr>
        <w:numPr>
          <w:ilvl w:val="0"/>
          <w:numId w:val="20"/>
        </w:numPr>
        <w:tabs>
          <w:tab w:val="left" w:pos="993"/>
        </w:tabs>
        <w:spacing w:line="276" w:lineRule="auto"/>
        <w:jc w:val="both"/>
        <w:rPr>
          <w:rFonts w:ascii="Arial" w:hAnsi="Arial" w:cs="Arial"/>
          <w:sz w:val="20"/>
          <w:szCs w:val="20"/>
        </w:rPr>
      </w:pPr>
      <w:r w:rsidRPr="00DB227C">
        <w:rPr>
          <w:rFonts w:ascii="Arial" w:hAnsi="Arial" w:cs="Arial"/>
          <w:sz w:val="20"/>
          <w:szCs w:val="20"/>
        </w:rPr>
        <w:t xml:space="preserve">w przypadku zwłoki </w:t>
      </w:r>
      <w:r w:rsidRPr="00DB227C">
        <w:rPr>
          <w:rFonts w:ascii="Arial" w:hAnsi="Arial" w:cs="Arial"/>
          <w:bCs/>
          <w:sz w:val="20"/>
          <w:szCs w:val="20"/>
        </w:rPr>
        <w:t>Wykonawc</w:t>
      </w:r>
      <w:r w:rsidRPr="00DB227C">
        <w:rPr>
          <w:rFonts w:ascii="Arial" w:hAnsi="Arial" w:cs="Arial"/>
          <w:sz w:val="20"/>
          <w:szCs w:val="20"/>
        </w:rPr>
        <w:t xml:space="preserve">y w usunięciu wad stwierdzonych w okresie gwarancji i rękojmi </w:t>
      </w:r>
      <w:r w:rsidRPr="00432469">
        <w:rPr>
          <w:rFonts w:ascii="Arial" w:hAnsi="Arial" w:cs="Arial"/>
          <w:sz w:val="20"/>
          <w:szCs w:val="20"/>
        </w:rPr>
        <w:t>przekraczającej 15 dni w stosunku do terminów określonych w załączniku nr 1b do niniejszej umowy chyba, że Wykonawca na czas naprawy  dostarczy towar zastępczy o parametrach technicznych takich samych lub lepszych jak naprawiany towar,</w:t>
      </w:r>
    </w:p>
    <w:p w:rsidR="00A93861" w:rsidRPr="00432469" w:rsidRDefault="00A93861" w:rsidP="00A93861">
      <w:pPr>
        <w:numPr>
          <w:ilvl w:val="0"/>
          <w:numId w:val="20"/>
        </w:numPr>
        <w:tabs>
          <w:tab w:val="left" w:pos="993"/>
        </w:tabs>
        <w:spacing w:line="276" w:lineRule="auto"/>
        <w:jc w:val="both"/>
        <w:rPr>
          <w:rFonts w:ascii="Arial" w:hAnsi="Arial" w:cs="Arial"/>
          <w:color w:val="00B050"/>
          <w:sz w:val="20"/>
          <w:szCs w:val="20"/>
        </w:rPr>
      </w:pPr>
      <w:r w:rsidRPr="00432469">
        <w:rPr>
          <w:rFonts w:ascii="Arial" w:hAnsi="Arial" w:cs="Arial"/>
          <w:sz w:val="20"/>
          <w:szCs w:val="20"/>
        </w:rPr>
        <w:t>w przypadku zwłoki w wymianie towaru na nowy w przypadku określonym w Załączniku nr 1b do Oferty - Warunki Gwarancji i Serwisu (pkt 7) przekraczającej 14 dni.</w:t>
      </w:r>
    </w:p>
    <w:p w:rsidR="00A93861" w:rsidRPr="00432469" w:rsidRDefault="00A93861" w:rsidP="00A93861">
      <w:pPr>
        <w:numPr>
          <w:ilvl w:val="0"/>
          <w:numId w:val="20"/>
        </w:numPr>
        <w:tabs>
          <w:tab w:val="left" w:pos="993"/>
        </w:tabs>
        <w:spacing w:line="276" w:lineRule="auto"/>
        <w:jc w:val="both"/>
        <w:rPr>
          <w:rFonts w:ascii="Arial" w:hAnsi="Arial" w:cs="Arial"/>
          <w:sz w:val="20"/>
          <w:szCs w:val="20"/>
        </w:rPr>
      </w:pPr>
      <w:r w:rsidRPr="00432469">
        <w:rPr>
          <w:rFonts w:ascii="Arial" w:hAnsi="Arial" w:cs="Arial"/>
          <w:sz w:val="20"/>
          <w:szCs w:val="20"/>
        </w:rPr>
        <w:t>w przypadku stwierdzenia nieoryginalności oprogramowania po weryfikacji u producenta, dystrybutora Zamawiający ma prawo do odstąpienia od umowy z winy Wykonawcy i zastosowania kary wynikającej z zapisu ust. 1.d niniejszego paragrafu,</w:t>
      </w:r>
    </w:p>
    <w:p w:rsidR="00A93861" w:rsidRPr="00DB227C" w:rsidRDefault="00A93861" w:rsidP="00A93861">
      <w:pPr>
        <w:numPr>
          <w:ilvl w:val="0"/>
          <w:numId w:val="19"/>
        </w:numPr>
        <w:tabs>
          <w:tab w:val="num" w:pos="567"/>
          <w:tab w:val="left" w:pos="5040"/>
          <w:tab w:val="left" w:pos="5904"/>
        </w:tabs>
        <w:spacing w:line="276" w:lineRule="auto"/>
        <w:ind w:left="567" w:hanging="567"/>
        <w:jc w:val="both"/>
        <w:rPr>
          <w:rFonts w:ascii="Arial" w:hAnsi="Arial" w:cs="Arial"/>
          <w:sz w:val="20"/>
          <w:szCs w:val="20"/>
        </w:rPr>
      </w:pPr>
      <w:r w:rsidRPr="00DB227C">
        <w:rPr>
          <w:rFonts w:ascii="Arial" w:hAnsi="Arial" w:cs="Arial"/>
          <w:sz w:val="20"/>
          <w:szCs w:val="20"/>
        </w:rPr>
        <w:t xml:space="preserve">Odstąpienie od umowy powinno nastąpić w formie pisemnej pod rygorem nieważności takiego oświadczenia. Z prawa odstąpienia można skorzystać w terminie 30 dni od powzięcia wiadomości o powyższych okolicznościach. </w:t>
      </w:r>
    </w:p>
    <w:p w:rsidR="00A93861" w:rsidRPr="00B03EA0" w:rsidRDefault="00A93861" w:rsidP="00A93861">
      <w:pPr>
        <w:rPr>
          <w:rFonts w:ascii="Arial" w:hAnsi="Arial" w:cs="Arial"/>
          <w:b/>
          <w:sz w:val="16"/>
          <w:szCs w:val="16"/>
        </w:rPr>
      </w:pPr>
    </w:p>
    <w:p w:rsidR="00A93861" w:rsidRPr="00DB227C" w:rsidRDefault="00A93861" w:rsidP="00A93861">
      <w:pPr>
        <w:jc w:val="center"/>
        <w:rPr>
          <w:rFonts w:ascii="Arial" w:hAnsi="Arial" w:cs="Arial"/>
          <w:b/>
          <w:sz w:val="20"/>
          <w:szCs w:val="20"/>
        </w:rPr>
      </w:pPr>
      <w:r w:rsidRPr="00DB227C">
        <w:rPr>
          <w:rFonts w:ascii="Arial" w:hAnsi="Arial" w:cs="Arial"/>
          <w:b/>
          <w:sz w:val="20"/>
          <w:szCs w:val="20"/>
        </w:rPr>
        <w:t xml:space="preserve">§ </w:t>
      </w:r>
      <w:r>
        <w:rPr>
          <w:rFonts w:ascii="Arial" w:hAnsi="Arial" w:cs="Arial"/>
          <w:b/>
          <w:sz w:val="20"/>
          <w:szCs w:val="20"/>
        </w:rPr>
        <w:t>8</w:t>
      </w:r>
    </w:p>
    <w:p w:rsidR="00A93861" w:rsidRPr="00DB227C" w:rsidRDefault="00A93861" w:rsidP="00A93861">
      <w:pPr>
        <w:numPr>
          <w:ilvl w:val="0"/>
          <w:numId w:val="1"/>
        </w:numPr>
        <w:tabs>
          <w:tab w:val="num" w:pos="284"/>
        </w:tabs>
        <w:ind w:left="284" w:hanging="284"/>
        <w:jc w:val="both"/>
        <w:rPr>
          <w:rFonts w:ascii="Arial" w:hAnsi="Arial" w:cs="Arial"/>
          <w:sz w:val="20"/>
          <w:szCs w:val="20"/>
        </w:rPr>
      </w:pPr>
      <w:r w:rsidRPr="00DB227C">
        <w:rPr>
          <w:rFonts w:ascii="Arial" w:hAnsi="Arial" w:cs="Arial"/>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rsidR="00A93861" w:rsidRPr="00DB227C" w:rsidRDefault="00A93861" w:rsidP="00A93861">
      <w:pPr>
        <w:numPr>
          <w:ilvl w:val="0"/>
          <w:numId w:val="1"/>
        </w:numPr>
        <w:tabs>
          <w:tab w:val="num" w:pos="284"/>
        </w:tabs>
        <w:ind w:left="284" w:hanging="284"/>
        <w:jc w:val="both"/>
        <w:rPr>
          <w:rFonts w:ascii="Arial" w:hAnsi="Arial" w:cs="Arial"/>
          <w:iCs/>
          <w:kern w:val="16"/>
          <w:sz w:val="20"/>
          <w:szCs w:val="20"/>
        </w:rPr>
      </w:pPr>
      <w:r w:rsidRPr="00DB227C">
        <w:rPr>
          <w:rFonts w:ascii="Arial" w:hAnsi="Arial" w:cs="Arial"/>
          <w:sz w:val="20"/>
          <w:szCs w:val="20"/>
        </w:rPr>
        <w:t>Zamawiający ma prawo rozwiązania umowy bez zachowania okresu wypowiedzenia:</w:t>
      </w:r>
    </w:p>
    <w:p w:rsidR="00A93861" w:rsidRPr="00DB227C" w:rsidRDefault="00A93861" w:rsidP="00A93861">
      <w:pPr>
        <w:pStyle w:val="Akapitzlist"/>
        <w:numPr>
          <w:ilvl w:val="1"/>
          <w:numId w:val="11"/>
        </w:numPr>
        <w:spacing w:after="0"/>
        <w:rPr>
          <w:rFonts w:ascii="Arial" w:eastAsia="Times New Roman" w:hAnsi="Arial" w:cs="Arial"/>
          <w:iCs/>
          <w:kern w:val="16"/>
          <w:sz w:val="20"/>
          <w:szCs w:val="20"/>
          <w:lang w:eastAsia="pl-PL"/>
        </w:rPr>
      </w:pPr>
      <w:r w:rsidRPr="00DB227C">
        <w:rPr>
          <w:rFonts w:ascii="Arial" w:eastAsia="Times New Roman" w:hAnsi="Arial" w:cs="Arial"/>
          <w:iCs/>
          <w:kern w:val="16"/>
          <w:sz w:val="20"/>
          <w:szCs w:val="20"/>
          <w:lang w:eastAsia="pl-PL"/>
        </w:rPr>
        <w:t>w przypadku rozwiązania z przyczyn leżących po stronie Wykonawcy Umowy powierzenia przetwarzania danych osobowych, stanowiącej załącznik nr 3 do niniejszej umowy.</w:t>
      </w:r>
    </w:p>
    <w:p w:rsidR="00A93861" w:rsidRPr="00DB227C" w:rsidRDefault="00A93861" w:rsidP="00A93861">
      <w:pPr>
        <w:numPr>
          <w:ilvl w:val="1"/>
          <w:numId w:val="11"/>
        </w:numPr>
        <w:jc w:val="both"/>
        <w:rPr>
          <w:rFonts w:ascii="Arial" w:hAnsi="Arial" w:cs="Arial"/>
          <w:iCs/>
          <w:kern w:val="16"/>
          <w:sz w:val="20"/>
          <w:szCs w:val="20"/>
        </w:rPr>
      </w:pPr>
      <w:r w:rsidRPr="00DB227C">
        <w:rPr>
          <w:rFonts w:ascii="Arial" w:hAnsi="Arial" w:cs="Arial"/>
          <w:sz w:val="20"/>
          <w:szCs w:val="20"/>
        </w:rPr>
        <w:t xml:space="preserve">jeśli Wykonawca w terminie 7 dni od pisemnego wezwania na piśmie lub wezwania faksem, nie przedłoży dokumentów, o których mowa w </w:t>
      </w:r>
      <w:r w:rsidRPr="00DB227C">
        <w:rPr>
          <w:rFonts w:ascii="Arial" w:hAnsi="Arial" w:cs="Arial"/>
          <w:iCs/>
          <w:kern w:val="16"/>
          <w:sz w:val="20"/>
          <w:szCs w:val="20"/>
        </w:rPr>
        <w:t>§ 4 ust. 10 umowy lub jeśli dokumenty te będą błędne lub nieważne.</w:t>
      </w:r>
    </w:p>
    <w:p w:rsidR="00A93861" w:rsidRPr="00B03EA0" w:rsidRDefault="00A93861" w:rsidP="00A93861">
      <w:pPr>
        <w:rPr>
          <w:rFonts w:ascii="Arial" w:hAnsi="Arial" w:cs="Arial"/>
          <w:sz w:val="12"/>
          <w:szCs w:val="12"/>
        </w:rPr>
      </w:pPr>
    </w:p>
    <w:p w:rsidR="00A93861" w:rsidRPr="00DB227C" w:rsidRDefault="00A93861" w:rsidP="00A93861">
      <w:pPr>
        <w:jc w:val="center"/>
        <w:rPr>
          <w:rFonts w:ascii="Arial" w:hAnsi="Arial" w:cs="Arial"/>
          <w:b/>
          <w:sz w:val="20"/>
          <w:szCs w:val="20"/>
        </w:rPr>
      </w:pPr>
      <w:r w:rsidRPr="00DB227C">
        <w:rPr>
          <w:rFonts w:ascii="Arial" w:hAnsi="Arial" w:cs="Arial"/>
          <w:b/>
          <w:sz w:val="20"/>
          <w:szCs w:val="20"/>
        </w:rPr>
        <w:t xml:space="preserve">§ </w:t>
      </w:r>
      <w:r>
        <w:rPr>
          <w:rFonts w:ascii="Arial" w:hAnsi="Arial" w:cs="Arial"/>
          <w:b/>
          <w:sz w:val="20"/>
          <w:szCs w:val="20"/>
        </w:rPr>
        <w:t>9</w:t>
      </w:r>
    </w:p>
    <w:p w:rsidR="00A93861" w:rsidRPr="00DB227C" w:rsidRDefault="00A93861" w:rsidP="00A93861">
      <w:pPr>
        <w:numPr>
          <w:ilvl w:val="0"/>
          <w:numId w:val="5"/>
        </w:numPr>
        <w:tabs>
          <w:tab w:val="num" w:pos="360"/>
        </w:tabs>
        <w:autoSpaceDE w:val="0"/>
        <w:autoSpaceDN w:val="0"/>
        <w:adjustRightInd w:val="0"/>
        <w:ind w:left="360"/>
        <w:jc w:val="both"/>
        <w:rPr>
          <w:rFonts w:ascii="Arial" w:hAnsi="Arial" w:cs="Arial"/>
          <w:sz w:val="20"/>
          <w:szCs w:val="20"/>
        </w:rPr>
      </w:pPr>
      <w:bookmarkStart w:id="7" w:name="_Hlk137812208"/>
      <w:bookmarkStart w:id="8" w:name="_Hlk137812124"/>
      <w:r w:rsidRPr="00DB227C">
        <w:rPr>
          <w:rFonts w:ascii="Arial" w:hAnsi="Arial" w:cs="Arial"/>
          <w:sz w:val="20"/>
          <w:szCs w:val="20"/>
        </w:rPr>
        <w:t>Wykonawca zobowiązuje się dostarczać towar, który spełnia wszystkie określone przepisami prawa wymogi w zakresie dopuszczenia do obrotu i do używania na rynek polski, na co Wykonawca posiada wszystkie aktualne dokumenty, które w każdej chwili na żądanie Zamawiającego przedłoży do wglądu.</w:t>
      </w:r>
    </w:p>
    <w:bookmarkEnd w:id="7"/>
    <w:p w:rsidR="00A93861" w:rsidRPr="00DB227C" w:rsidRDefault="00A93861" w:rsidP="00A93861">
      <w:pPr>
        <w:numPr>
          <w:ilvl w:val="0"/>
          <w:numId w:val="5"/>
        </w:numPr>
        <w:tabs>
          <w:tab w:val="num" w:pos="360"/>
        </w:tabs>
        <w:autoSpaceDE w:val="0"/>
        <w:autoSpaceDN w:val="0"/>
        <w:adjustRightInd w:val="0"/>
        <w:ind w:left="360"/>
        <w:jc w:val="both"/>
        <w:rPr>
          <w:rFonts w:ascii="Arial" w:hAnsi="Arial" w:cs="Arial"/>
          <w:sz w:val="20"/>
          <w:szCs w:val="20"/>
        </w:rPr>
      </w:pPr>
      <w:r w:rsidRPr="00DB227C">
        <w:rPr>
          <w:rFonts w:ascii="Arial" w:hAnsi="Arial" w:cs="Arial"/>
          <w:sz w:val="20"/>
          <w:szCs w:val="20"/>
        </w:rPr>
        <w:t>Wykonawca ponosi pełną odpowiedzialność za wszelkie ewentualne szkody powstałe u Zamawiającego lub osób trzecich  w związku z zastosowaniem dostarczonego przez Wykonawcę towaru niespełniającego wymogów określonych w ust. 1.</w:t>
      </w:r>
    </w:p>
    <w:bookmarkEnd w:id="8"/>
    <w:p w:rsidR="00A93861" w:rsidRPr="00B03EA0" w:rsidRDefault="00A93861" w:rsidP="00A93861">
      <w:pPr>
        <w:jc w:val="both"/>
        <w:rPr>
          <w:rFonts w:ascii="Arial" w:hAnsi="Arial" w:cs="Arial"/>
          <w:sz w:val="10"/>
          <w:szCs w:val="10"/>
        </w:rPr>
      </w:pPr>
    </w:p>
    <w:p w:rsidR="00A93861" w:rsidRPr="00DB227C" w:rsidRDefault="00A93861" w:rsidP="00A93861">
      <w:pPr>
        <w:jc w:val="center"/>
        <w:rPr>
          <w:rFonts w:ascii="Arial" w:hAnsi="Arial" w:cs="Arial"/>
          <w:b/>
          <w:sz w:val="20"/>
          <w:szCs w:val="20"/>
        </w:rPr>
      </w:pPr>
      <w:r w:rsidRPr="00DB227C">
        <w:rPr>
          <w:rFonts w:ascii="Arial" w:hAnsi="Arial" w:cs="Arial"/>
          <w:b/>
          <w:bCs/>
          <w:sz w:val="20"/>
          <w:szCs w:val="20"/>
        </w:rPr>
        <w:t>§ 1</w:t>
      </w:r>
      <w:r>
        <w:rPr>
          <w:rFonts w:ascii="Arial" w:hAnsi="Arial" w:cs="Arial"/>
          <w:b/>
          <w:bCs/>
          <w:sz w:val="20"/>
          <w:szCs w:val="20"/>
        </w:rPr>
        <w:t>0</w:t>
      </w:r>
    </w:p>
    <w:p w:rsidR="00A93861" w:rsidRPr="00DB227C" w:rsidRDefault="00A93861" w:rsidP="00A93861">
      <w:pPr>
        <w:pStyle w:val="Akapitzlist"/>
        <w:numPr>
          <w:ilvl w:val="1"/>
          <w:numId w:val="2"/>
        </w:numPr>
        <w:tabs>
          <w:tab w:val="clear" w:pos="1080"/>
        </w:tabs>
        <w:spacing w:after="0" w:line="240" w:lineRule="auto"/>
        <w:ind w:left="426" w:hanging="426"/>
        <w:jc w:val="both"/>
        <w:rPr>
          <w:rFonts w:ascii="Arial" w:eastAsia="Times New Roman" w:hAnsi="Arial" w:cs="Arial"/>
          <w:sz w:val="20"/>
          <w:szCs w:val="20"/>
          <w:lang w:eastAsia="pl-PL"/>
        </w:rPr>
      </w:pPr>
      <w:r w:rsidRPr="00DB227C">
        <w:rPr>
          <w:rFonts w:ascii="Arial" w:hAnsi="Arial" w:cs="Arial"/>
          <w:sz w:val="20"/>
          <w:szCs w:val="20"/>
        </w:rPr>
        <w:t>Wszelkie zmiany i uzupełnienia niniejszej umowy wymagają dla swej ważności pod rygorem nieważności formy pisemnej, z zastrzeżeniem postanowienia ust. 7 poniżej.</w:t>
      </w:r>
      <w:r w:rsidRPr="00DB227C">
        <w:t xml:space="preserve"> </w:t>
      </w:r>
      <w:r w:rsidRPr="00DB227C">
        <w:rPr>
          <w:rFonts w:ascii="Arial" w:eastAsia="Times New Roman" w:hAnsi="Arial" w:cs="Arial"/>
          <w:sz w:val="20"/>
          <w:szCs w:val="20"/>
          <w:lang w:eastAsia="pl-PL"/>
        </w:rPr>
        <w:t>Wszelkie zmiany i uzupełnienia niniejszej umowy mogą być dokonywane za zgodą obu stron wyrażoną w formie pisemnej pod rygorem nieważności.</w:t>
      </w:r>
    </w:p>
    <w:p w:rsidR="00A93861" w:rsidRPr="00DB227C" w:rsidRDefault="00A93861" w:rsidP="00A93861">
      <w:pPr>
        <w:pStyle w:val="Akapitzlist"/>
        <w:numPr>
          <w:ilvl w:val="1"/>
          <w:numId w:val="2"/>
        </w:numPr>
        <w:tabs>
          <w:tab w:val="clear" w:pos="1080"/>
        </w:tabs>
        <w:spacing w:after="0" w:line="240" w:lineRule="auto"/>
        <w:ind w:left="426" w:hanging="426"/>
        <w:jc w:val="both"/>
        <w:rPr>
          <w:rFonts w:ascii="Arial" w:eastAsia="Times New Roman" w:hAnsi="Arial" w:cs="Arial"/>
          <w:sz w:val="20"/>
          <w:szCs w:val="20"/>
          <w:lang w:eastAsia="pl-PL"/>
        </w:rPr>
      </w:pPr>
      <w:r w:rsidRPr="00DB227C">
        <w:rPr>
          <w:rFonts w:ascii="Arial" w:hAnsi="Arial" w:cs="Arial"/>
          <w:sz w:val="20"/>
          <w:szCs w:val="20"/>
        </w:rPr>
        <w:t>Zamawiający dopuszcza możliwość zmiany postanowień umowy w przypadkach określonych w art. 455 Prawa zamówień publicznych oraz w przypadku wystąpienia niżej wymienionych okoliczności:</w:t>
      </w:r>
    </w:p>
    <w:p w:rsidR="00A93861" w:rsidRPr="00DB227C" w:rsidRDefault="00A93861" w:rsidP="00A93861">
      <w:pPr>
        <w:tabs>
          <w:tab w:val="left" w:pos="993"/>
        </w:tabs>
        <w:spacing w:line="276" w:lineRule="auto"/>
        <w:ind w:left="993" w:hanging="426"/>
        <w:jc w:val="both"/>
        <w:rPr>
          <w:rFonts w:ascii="Arial" w:hAnsi="Arial" w:cs="Arial"/>
          <w:kern w:val="24"/>
          <w:sz w:val="20"/>
          <w:szCs w:val="20"/>
        </w:rPr>
      </w:pPr>
      <w:r w:rsidRPr="00DB227C">
        <w:rPr>
          <w:rFonts w:ascii="Arial" w:hAnsi="Arial" w:cs="Arial"/>
          <w:kern w:val="24"/>
          <w:sz w:val="20"/>
          <w:szCs w:val="20"/>
        </w:rPr>
        <w:t>2.1. zmianę jakości, parametrów lub innych cech charakterystycznych dla przedmiotu zamówienia, w tym zmianę numeru katalogowego towaru bądź nazwy własnej towaru w przypadku gdy:</w:t>
      </w:r>
    </w:p>
    <w:p w:rsidR="00A93861" w:rsidRPr="00DB227C" w:rsidRDefault="00A93861" w:rsidP="00A93861">
      <w:pPr>
        <w:spacing w:line="276" w:lineRule="auto"/>
        <w:ind w:left="1418" w:hanging="425"/>
        <w:rPr>
          <w:rFonts w:ascii="Arial" w:hAnsi="Arial" w:cs="Arial"/>
          <w:kern w:val="24"/>
          <w:sz w:val="20"/>
          <w:szCs w:val="20"/>
        </w:rPr>
      </w:pPr>
      <w:r w:rsidRPr="00DB227C">
        <w:rPr>
          <w:rFonts w:ascii="Arial" w:hAnsi="Arial" w:cs="Arial"/>
          <w:kern w:val="24"/>
          <w:sz w:val="20"/>
          <w:szCs w:val="20"/>
        </w:rPr>
        <w:t>2.1.1. nastąpi zmiana w procesie produkcyjnym wynikająca z postępu technologicznego. Towar zamienny nie może posiadać gorszych parametrów od objętych umową;</w:t>
      </w:r>
    </w:p>
    <w:p w:rsidR="00A93861" w:rsidRPr="00DB227C" w:rsidRDefault="00A93861" w:rsidP="00A93861">
      <w:pPr>
        <w:spacing w:line="276" w:lineRule="auto"/>
        <w:ind w:left="1418" w:hanging="425"/>
        <w:rPr>
          <w:rFonts w:ascii="Arial" w:hAnsi="Arial" w:cs="Arial"/>
          <w:sz w:val="20"/>
          <w:szCs w:val="20"/>
        </w:rPr>
      </w:pPr>
      <w:r w:rsidRPr="00DB227C">
        <w:rPr>
          <w:rFonts w:ascii="Arial" w:hAnsi="Arial" w:cs="Arial"/>
          <w:kern w:val="24"/>
          <w:sz w:val="20"/>
          <w:szCs w:val="20"/>
        </w:rPr>
        <w:t>2.1.2. będzie to konieczne ze względu na zmianę przepisów prawa.</w:t>
      </w:r>
    </w:p>
    <w:p w:rsidR="00A93861" w:rsidRPr="00DB227C" w:rsidRDefault="00A93861" w:rsidP="00A93861">
      <w:pPr>
        <w:numPr>
          <w:ilvl w:val="1"/>
          <w:numId w:val="22"/>
        </w:numPr>
        <w:spacing w:line="276" w:lineRule="auto"/>
        <w:ind w:hanging="436"/>
        <w:jc w:val="both"/>
        <w:rPr>
          <w:rFonts w:ascii="Arial" w:hAnsi="Arial" w:cs="Arial"/>
          <w:sz w:val="20"/>
          <w:szCs w:val="20"/>
        </w:rPr>
      </w:pPr>
      <w:r w:rsidRPr="00DB227C">
        <w:rPr>
          <w:rFonts w:ascii="Arial" w:hAnsi="Arial" w:cs="Arial"/>
          <w:kern w:val="24"/>
          <w:sz w:val="20"/>
          <w:szCs w:val="20"/>
        </w:rPr>
        <w:t>zmianę organizacyjną po stronie Zamawiającego lub Wykonawcy w szczególności w przypadku, gdy nastąpi zmiana adresu siedziby firmy, siedziby serwisu.</w:t>
      </w:r>
    </w:p>
    <w:p w:rsidR="00A93861" w:rsidRPr="00DB227C" w:rsidRDefault="00A93861" w:rsidP="00A93861">
      <w:pPr>
        <w:numPr>
          <w:ilvl w:val="1"/>
          <w:numId w:val="22"/>
        </w:numPr>
        <w:spacing w:line="276" w:lineRule="auto"/>
        <w:ind w:hanging="436"/>
        <w:jc w:val="both"/>
        <w:rPr>
          <w:rFonts w:ascii="Arial" w:hAnsi="Arial" w:cs="Arial"/>
          <w:iCs/>
          <w:sz w:val="20"/>
          <w:szCs w:val="20"/>
        </w:rPr>
      </w:pPr>
      <w:r w:rsidRPr="00DB227C">
        <w:rPr>
          <w:rFonts w:ascii="Arial" w:hAnsi="Arial" w:cs="Arial"/>
          <w:iCs/>
          <w:sz w:val="20"/>
          <w:szCs w:val="20"/>
        </w:rPr>
        <w:t>zmiana miejsca dostawy,</w:t>
      </w:r>
      <w:r w:rsidRPr="00DB227C">
        <w:rPr>
          <w:rFonts w:ascii="Arial" w:hAnsi="Arial" w:cs="Arial"/>
          <w:sz w:val="20"/>
          <w:szCs w:val="20"/>
        </w:rPr>
        <w:t xml:space="preserve"> montażu i uruchomienia towaru</w:t>
      </w:r>
      <w:r w:rsidRPr="00DB227C">
        <w:rPr>
          <w:rFonts w:ascii="Arial" w:hAnsi="Arial" w:cs="Arial"/>
          <w:iCs/>
          <w:sz w:val="20"/>
          <w:szCs w:val="20"/>
        </w:rPr>
        <w:t>.</w:t>
      </w:r>
    </w:p>
    <w:p w:rsidR="00A93861" w:rsidRPr="00DB227C" w:rsidRDefault="00A93861" w:rsidP="00A93861">
      <w:pPr>
        <w:numPr>
          <w:ilvl w:val="1"/>
          <w:numId w:val="22"/>
        </w:numPr>
        <w:spacing w:line="276" w:lineRule="auto"/>
        <w:ind w:hanging="436"/>
        <w:jc w:val="both"/>
        <w:rPr>
          <w:rFonts w:ascii="Arial" w:hAnsi="Arial" w:cs="Arial"/>
          <w:iCs/>
          <w:sz w:val="20"/>
          <w:szCs w:val="20"/>
        </w:rPr>
      </w:pPr>
      <w:r w:rsidRPr="00DB227C">
        <w:rPr>
          <w:rFonts w:ascii="Arial" w:hAnsi="Arial" w:cs="Arial"/>
          <w:iCs/>
          <w:sz w:val="20"/>
          <w:szCs w:val="20"/>
        </w:rPr>
        <w:t>zmiana terminu wykonania Umowy w przypadku zaistnienia okoliczności utrudniających wykonanie umowy i niezawinionych przez Wykonawcę.</w:t>
      </w:r>
    </w:p>
    <w:p w:rsidR="00A93861" w:rsidRPr="00DB227C" w:rsidRDefault="00A93861" w:rsidP="00A93861">
      <w:pPr>
        <w:numPr>
          <w:ilvl w:val="1"/>
          <w:numId w:val="22"/>
        </w:numPr>
        <w:spacing w:line="276" w:lineRule="auto"/>
        <w:ind w:hanging="436"/>
        <w:jc w:val="both"/>
        <w:rPr>
          <w:rFonts w:ascii="Arial" w:hAnsi="Arial" w:cs="Arial"/>
          <w:iCs/>
          <w:sz w:val="20"/>
          <w:szCs w:val="20"/>
        </w:rPr>
      </w:pPr>
      <w:r w:rsidRPr="00DB227C">
        <w:rPr>
          <w:rFonts w:ascii="Arial" w:hAnsi="Arial" w:cs="Arial"/>
          <w:sz w:val="20"/>
          <w:szCs w:val="20"/>
        </w:rPr>
        <w:t>zmiana terminu realizacji przedmiotu umowy z przyczyn leżących po stronie Zamawiającego związanych z koniecznością użytkowania obiektu.</w:t>
      </w:r>
    </w:p>
    <w:p w:rsidR="00A93861" w:rsidRDefault="00A93861" w:rsidP="00A93861">
      <w:pPr>
        <w:pStyle w:val="Akapitzlist"/>
        <w:numPr>
          <w:ilvl w:val="1"/>
          <w:numId w:val="2"/>
        </w:numPr>
        <w:tabs>
          <w:tab w:val="clear" w:pos="1080"/>
          <w:tab w:val="num" w:pos="720"/>
        </w:tabs>
        <w:spacing w:after="0"/>
        <w:ind w:left="426" w:hanging="426"/>
        <w:rPr>
          <w:rFonts w:ascii="Arial" w:eastAsia="Times New Roman" w:hAnsi="Arial" w:cs="Arial"/>
          <w:sz w:val="20"/>
          <w:szCs w:val="20"/>
          <w:lang w:eastAsia="pl-PL"/>
        </w:rPr>
      </w:pPr>
      <w:r w:rsidRPr="00DB227C">
        <w:rPr>
          <w:rFonts w:ascii="Arial" w:eastAsia="Times New Roman" w:hAnsi="Arial" w:cs="Arial"/>
          <w:sz w:val="20"/>
          <w:szCs w:val="20"/>
          <w:lang w:eastAsia="pl-PL"/>
        </w:rPr>
        <w:lastRenderedPageBreak/>
        <w:t>Wyżej wymienione zmiany nie mogą skutkować podwyższeniem ceny jednostkowej netto wskazanej w ofercie.</w:t>
      </w:r>
    </w:p>
    <w:p w:rsidR="00A93861" w:rsidRDefault="00A93861" w:rsidP="00A93861">
      <w:pPr>
        <w:pStyle w:val="Akapitzlist"/>
        <w:spacing w:after="0"/>
        <w:ind w:left="426"/>
        <w:rPr>
          <w:rFonts w:ascii="Arial" w:eastAsia="Times New Roman" w:hAnsi="Arial" w:cs="Arial"/>
          <w:sz w:val="20"/>
          <w:szCs w:val="20"/>
          <w:lang w:eastAsia="pl-PL"/>
        </w:rPr>
      </w:pPr>
    </w:p>
    <w:p w:rsidR="00A93861" w:rsidRPr="00DB227C" w:rsidRDefault="00A93861" w:rsidP="00A93861">
      <w:pPr>
        <w:pStyle w:val="Akapitzlist"/>
        <w:spacing w:after="0"/>
        <w:ind w:left="426"/>
        <w:rPr>
          <w:rFonts w:ascii="Arial" w:eastAsia="Times New Roman" w:hAnsi="Arial" w:cs="Arial"/>
          <w:sz w:val="20"/>
          <w:szCs w:val="20"/>
          <w:lang w:eastAsia="pl-PL"/>
        </w:rPr>
      </w:pPr>
    </w:p>
    <w:p w:rsidR="00A93861" w:rsidRPr="00DB227C" w:rsidRDefault="00A93861" w:rsidP="00A93861">
      <w:pPr>
        <w:jc w:val="center"/>
        <w:rPr>
          <w:rFonts w:ascii="Arial" w:hAnsi="Arial" w:cs="Arial"/>
          <w:b/>
          <w:sz w:val="20"/>
          <w:szCs w:val="20"/>
        </w:rPr>
      </w:pPr>
      <w:r w:rsidRPr="00DB227C">
        <w:rPr>
          <w:rFonts w:ascii="Arial" w:hAnsi="Arial" w:cs="Arial"/>
          <w:b/>
          <w:bCs/>
          <w:sz w:val="20"/>
          <w:szCs w:val="20"/>
        </w:rPr>
        <w:t>§ 11 Poufność danych</w:t>
      </w:r>
    </w:p>
    <w:p w:rsidR="00A93861" w:rsidRPr="00DB227C" w:rsidRDefault="00A93861" w:rsidP="00A93861">
      <w:pPr>
        <w:pStyle w:val="Akapitzlist"/>
        <w:numPr>
          <w:ilvl w:val="0"/>
          <w:numId w:val="13"/>
        </w:numPr>
        <w:spacing w:after="160" w:line="256" w:lineRule="auto"/>
        <w:ind w:left="567" w:hanging="567"/>
        <w:jc w:val="both"/>
        <w:rPr>
          <w:rFonts w:ascii="Tahoma" w:hAnsi="Tahoma" w:cs="Tahoma"/>
          <w:sz w:val="20"/>
          <w:szCs w:val="20"/>
        </w:rPr>
      </w:pPr>
      <w:r w:rsidRPr="00DB227C">
        <w:rPr>
          <w:rFonts w:ascii="Tahoma" w:hAnsi="Tahoma" w:cs="Tahoma"/>
          <w:sz w:val="20"/>
          <w:szCs w:val="20"/>
        </w:rPr>
        <w:t xml:space="preserve">W celu prawidłowego wykonania przez Wykonawcę obowiązków wynikających z niniejszej umowy i wyłącznie w zakresie niezbędnym do jej wykonania Zamawiający będąc Administratorem Danych osobowych (ADO) w rozumieniu Rozporządzenia Parlamentu Europejskiego i Rady (UE) 2016/679 z dnia 27 kwietnia 2016 r. w sprawie ochrony osób fizycznych w związku z przetwarzaniem danych osobowych i w sprawie swobodnego przepływu takich danych Dz.U.UE.L.2016.119.1;  - dalej RODO, powierza Wykonawcy przetwarzanie danych osobowych. </w:t>
      </w:r>
    </w:p>
    <w:p w:rsidR="00A93861" w:rsidRPr="00DB227C" w:rsidRDefault="00A93861" w:rsidP="00A93861">
      <w:pPr>
        <w:pStyle w:val="Akapitzlist"/>
        <w:ind w:left="567"/>
        <w:jc w:val="both"/>
        <w:rPr>
          <w:rFonts w:ascii="Tahoma" w:hAnsi="Tahoma" w:cs="Tahoma"/>
          <w:sz w:val="20"/>
          <w:szCs w:val="20"/>
        </w:rPr>
      </w:pPr>
      <w:r w:rsidRPr="00DB227C">
        <w:rPr>
          <w:rFonts w:ascii="Tahoma" w:hAnsi="Tahoma" w:cs="Tahoma"/>
          <w:b/>
          <w:sz w:val="20"/>
          <w:szCs w:val="20"/>
        </w:rPr>
        <w:t xml:space="preserve">Zasady udostępniania, przetwarzania i ochronę danych osobowych określają postanowienia Umowy powierzenia przetwarzania danych osobowych, która </w:t>
      </w:r>
      <w:r w:rsidRPr="0028434D">
        <w:rPr>
          <w:rFonts w:ascii="Tahoma" w:hAnsi="Tahoma" w:cs="Tahoma"/>
          <w:b/>
          <w:sz w:val="20"/>
          <w:szCs w:val="20"/>
        </w:rPr>
        <w:t xml:space="preserve">stanowi </w:t>
      </w:r>
      <w:r w:rsidRPr="00A93861">
        <w:rPr>
          <w:rFonts w:ascii="Tahoma" w:hAnsi="Tahoma" w:cs="Tahoma"/>
          <w:b/>
          <w:sz w:val="20"/>
          <w:szCs w:val="20"/>
        </w:rPr>
        <w:t xml:space="preserve">załącznik nr 3 do niniejszej umowy  </w:t>
      </w:r>
      <w:r w:rsidRPr="00A93861">
        <w:rPr>
          <w:rFonts w:ascii="Tahoma" w:hAnsi="Tahoma" w:cs="Tahoma"/>
          <w:sz w:val="20"/>
          <w:szCs w:val="20"/>
        </w:rPr>
        <w:t>Wykonywanie przez Wykonawcę operacji przetwarzania danych w zakresie lub celu</w:t>
      </w:r>
      <w:r w:rsidRPr="00DB227C">
        <w:rPr>
          <w:rFonts w:ascii="Tahoma" w:hAnsi="Tahoma" w:cs="Tahoma"/>
          <w:sz w:val="20"/>
          <w:szCs w:val="20"/>
        </w:rPr>
        <w:t xml:space="preserve"> przekraczającym zakres i cele opisane powyżej wymaga każdorazowej pisemnej zgody Zamawiającego. </w:t>
      </w:r>
    </w:p>
    <w:p w:rsidR="00A93861" w:rsidRPr="00DB227C" w:rsidRDefault="00A93861" w:rsidP="00A93861">
      <w:pPr>
        <w:pStyle w:val="Akapitzlist"/>
        <w:numPr>
          <w:ilvl w:val="0"/>
          <w:numId w:val="13"/>
        </w:numPr>
        <w:spacing w:after="160" w:line="256" w:lineRule="auto"/>
        <w:ind w:left="567" w:hanging="567"/>
        <w:jc w:val="both"/>
        <w:rPr>
          <w:rFonts w:ascii="Tahoma" w:hAnsi="Tahoma" w:cs="Tahoma"/>
          <w:sz w:val="20"/>
          <w:szCs w:val="20"/>
        </w:rPr>
      </w:pPr>
      <w:r w:rsidRPr="00DB227C">
        <w:rPr>
          <w:rFonts w:ascii="Tahoma" w:hAnsi="Tahoma" w:cs="Tahoma"/>
          <w:sz w:val="20"/>
          <w:szCs w:val="20"/>
        </w:rPr>
        <w:t>Wykonawca oświadcza, że zastosuje środki zabezpieczające o których mowa w art. 32 RODO.</w:t>
      </w:r>
    </w:p>
    <w:p w:rsidR="00A93861" w:rsidRPr="00DB227C" w:rsidRDefault="00A93861" w:rsidP="00A93861">
      <w:pPr>
        <w:pStyle w:val="Akapitzlist"/>
        <w:numPr>
          <w:ilvl w:val="0"/>
          <w:numId w:val="13"/>
        </w:numPr>
        <w:spacing w:after="160" w:line="256" w:lineRule="auto"/>
        <w:ind w:left="567" w:hanging="567"/>
        <w:jc w:val="both"/>
        <w:rPr>
          <w:rFonts w:ascii="Tahoma" w:hAnsi="Tahoma" w:cs="Tahoma"/>
          <w:sz w:val="20"/>
          <w:szCs w:val="20"/>
        </w:rPr>
      </w:pPr>
      <w:r w:rsidRPr="00DB227C">
        <w:rPr>
          <w:rFonts w:ascii="Tahoma" w:hAnsi="Tahoma" w:cs="Tahoma"/>
          <w:sz w:val="20"/>
          <w:szCs w:val="20"/>
        </w:rPr>
        <w:t>Pracowników Wykonawcy obowiązuje zachowanie tajemnicy danych osobowych, danych wrażliwych i sposobów ich przetwarzania. Nie ujawniania informacji które wynikają z pełnienia obowiązków służbowych oraz zachowania w tajemnicy informacji, których ujawnienie mogłoby narazić Zamawiającego na szkodę.</w:t>
      </w:r>
    </w:p>
    <w:p w:rsidR="00A93861" w:rsidRPr="00DB227C" w:rsidRDefault="00A93861" w:rsidP="00A93861">
      <w:pPr>
        <w:pStyle w:val="Akapitzlist"/>
        <w:numPr>
          <w:ilvl w:val="0"/>
          <w:numId w:val="13"/>
        </w:numPr>
        <w:spacing w:after="0" w:line="256" w:lineRule="auto"/>
        <w:ind w:left="567" w:hanging="567"/>
        <w:jc w:val="both"/>
        <w:rPr>
          <w:rFonts w:ascii="Tahoma" w:hAnsi="Tahoma" w:cs="Tahoma"/>
          <w:sz w:val="20"/>
          <w:szCs w:val="20"/>
        </w:rPr>
      </w:pPr>
      <w:r w:rsidRPr="00DB227C">
        <w:rPr>
          <w:rFonts w:ascii="Tahoma" w:hAnsi="Tahoma" w:cs="Tahoma"/>
          <w:sz w:val="20"/>
          <w:szCs w:val="20"/>
        </w:rPr>
        <w:t>Wykonawca ponosi pełną odpowiedzialność za szkody wyrządzone Zamawiającemu, jego pracownikom, pacjentom, osobom trzecim powstałe w związku z niewykonaniem lub nienależytym wykonaniem usługi przez Wykonawcę.</w:t>
      </w:r>
    </w:p>
    <w:p w:rsidR="00A93861" w:rsidRPr="00DB227C" w:rsidRDefault="00A93861" w:rsidP="00A93861">
      <w:pPr>
        <w:pStyle w:val="Akapitzlist"/>
        <w:numPr>
          <w:ilvl w:val="0"/>
          <w:numId w:val="13"/>
        </w:numPr>
        <w:spacing w:after="0" w:line="256" w:lineRule="auto"/>
        <w:ind w:left="567" w:hanging="567"/>
        <w:jc w:val="both"/>
        <w:rPr>
          <w:rFonts w:ascii="Tahoma" w:hAnsi="Tahoma" w:cs="Tahoma"/>
          <w:sz w:val="20"/>
          <w:szCs w:val="20"/>
        </w:rPr>
      </w:pPr>
      <w:r w:rsidRPr="00DB227C">
        <w:rPr>
          <w:rFonts w:ascii="Tahoma" w:hAnsi="Tahoma" w:cs="Tahoma"/>
          <w:sz w:val="20"/>
          <w:szCs w:val="20"/>
        </w:rPr>
        <w:t xml:space="preserve">Strony zobowiązują się do utrzymania w tajemnicy nie ujawniania, nie publikowania, nie przekazywania, nie udostępniania w żaden inny sposób osobom trzecim jakichkolwiek danych o transakcjach o klientach stron, jak również: </w:t>
      </w:r>
    </w:p>
    <w:p w:rsidR="00A93861" w:rsidRPr="00DB227C" w:rsidRDefault="00A93861" w:rsidP="00A93861">
      <w:pPr>
        <w:numPr>
          <w:ilvl w:val="1"/>
          <w:numId w:val="14"/>
        </w:numPr>
        <w:tabs>
          <w:tab w:val="left" w:pos="993"/>
        </w:tabs>
        <w:spacing w:line="256" w:lineRule="auto"/>
        <w:ind w:left="992" w:hanging="425"/>
        <w:jc w:val="both"/>
        <w:rPr>
          <w:rFonts w:ascii="Tahoma" w:eastAsia="Calibri" w:hAnsi="Tahoma" w:cs="Tahoma"/>
          <w:sz w:val="20"/>
          <w:szCs w:val="20"/>
        </w:rPr>
      </w:pPr>
      <w:r w:rsidRPr="00DB227C">
        <w:rPr>
          <w:rFonts w:ascii="Tahoma" w:eastAsia="Calibri" w:hAnsi="Tahoma" w:cs="Tahoma"/>
          <w:sz w:val="20"/>
          <w:szCs w:val="20"/>
        </w:rPr>
        <w:t xml:space="preserve">informacji o danych dotyczących, podejmowania przez jedną ze stron czynności w toku realizacji niniejszej umowy, </w:t>
      </w:r>
    </w:p>
    <w:p w:rsidR="00A93861" w:rsidRPr="00DB227C" w:rsidRDefault="00A93861" w:rsidP="00A93861">
      <w:pPr>
        <w:numPr>
          <w:ilvl w:val="1"/>
          <w:numId w:val="14"/>
        </w:numPr>
        <w:tabs>
          <w:tab w:val="left" w:pos="993"/>
        </w:tabs>
        <w:spacing w:line="256" w:lineRule="auto"/>
        <w:ind w:left="992" w:hanging="425"/>
        <w:jc w:val="both"/>
        <w:rPr>
          <w:rFonts w:ascii="Tahoma" w:eastAsia="Calibri" w:hAnsi="Tahoma" w:cs="Tahoma"/>
          <w:sz w:val="20"/>
          <w:szCs w:val="20"/>
        </w:rPr>
      </w:pPr>
      <w:r w:rsidRPr="00DB227C">
        <w:rPr>
          <w:rFonts w:ascii="Tahoma" w:eastAsia="Calibri" w:hAnsi="Tahoma" w:cs="Tahoma"/>
          <w:sz w:val="20"/>
          <w:szCs w:val="20"/>
        </w:rPr>
        <w:t xml:space="preserve">informacji danych stanowiących tajemnice stron w rozumieniu Ustawy z dnia z dnia 16 kwietnia 1993 r. o zwalczaniu nieuczciwej konkurencji, </w:t>
      </w:r>
    </w:p>
    <w:p w:rsidR="00A93861" w:rsidRPr="00DB227C" w:rsidRDefault="00A93861" w:rsidP="00A93861">
      <w:pPr>
        <w:numPr>
          <w:ilvl w:val="1"/>
          <w:numId w:val="14"/>
        </w:numPr>
        <w:tabs>
          <w:tab w:val="left" w:pos="993"/>
        </w:tabs>
        <w:spacing w:line="256" w:lineRule="auto"/>
        <w:ind w:left="992" w:hanging="425"/>
        <w:jc w:val="both"/>
        <w:rPr>
          <w:rFonts w:ascii="Tahoma" w:eastAsia="Calibri" w:hAnsi="Tahoma" w:cs="Tahoma"/>
          <w:sz w:val="20"/>
          <w:szCs w:val="20"/>
        </w:rPr>
      </w:pPr>
      <w:r w:rsidRPr="00DB227C">
        <w:rPr>
          <w:rFonts w:ascii="Tahoma" w:eastAsia="Calibri" w:hAnsi="Tahoma" w:cs="Tahoma"/>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rsidR="00A93861" w:rsidRPr="00DB227C" w:rsidRDefault="00A93861" w:rsidP="00A93861">
      <w:pPr>
        <w:pStyle w:val="Akapitzlist"/>
        <w:numPr>
          <w:ilvl w:val="0"/>
          <w:numId w:val="13"/>
        </w:numPr>
        <w:spacing w:after="0" w:line="256" w:lineRule="auto"/>
        <w:ind w:left="567" w:hanging="567"/>
        <w:jc w:val="both"/>
        <w:rPr>
          <w:rFonts w:ascii="Tahoma" w:eastAsiaTheme="minorHAnsi" w:hAnsi="Tahoma" w:cs="Tahoma"/>
          <w:sz w:val="20"/>
          <w:szCs w:val="20"/>
        </w:rPr>
      </w:pPr>
      <w:r w:rsidRPr="00DB227C">
        <w:rPr>
          <w:rFonts w:ascii="Tahoma" w:hAnsi="Tahoma" w:cs="Tahoma"/>
          <w:sz w:val="20"/>
          <w:szCs w:val="20"/>
        </w:rPr>
        <w:t>Obowiązkiem zachowania poufności umowy nie jest objęty fakt jej zawarcia ani jej treść w zakresie określonym obowiązującymi przepisami prawa.</w:t>
      </w:r>
    </w:p>
    <w:p w:rsidR="00A93861" w:rsidRPr="00DB227C" w:rsidRDefault="00A93861" w:rsidP="00A93861">
      <w:pPr>
        <w:numPr>
          <w:ilvl w:val="1"/>
          <w:numId w:val="14"/>
        </w:numPr>
        <w:tabs>
          <w:tab w:val="left" w:pos="993"/>
        </w:tabs>
        <w:spacing w:line="256" w:lineRule="auto"/>
        <w:ind w:left="992" w:hanging="425"/>
        <w:jc w:val="both"/>
        <w:rPr>
          <w:rFonts w:ascii="Tahoma" w:eastAsia="Calibri" w:hAnsi="Tahoma" w:cs="Tahoma"/>
          <w:sz w:val="20"/>
          <w:szCs w:val="20"/>
        </w:rPr>
      </w:pPr>
      <w:r w:rsidRPr="00DB227C">
        <w:rPr>
          <w:rFonts w:ascii="Tahoma" w:eastAsia="Calibri" w:hAnsi="Tahoma" w:cs="Tahoma"/>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rsidR="00A93861" w:rsidRPr="00DB227C" w:rsidRDefault="00A93861" w:rsidP="00A93861">
      <w:pPr>
        <w:numPr>
          <w:ilvl w:val="1"/>
          <w:numId w:val="14"/>
        </w:numPr>
        <w:tabs>
          <w:tab w:val="left" w:pos="993"/>
        </w:tabs>
        <w:spacing w:line="256" w:lineRule="auto"/>
        <w:ind w:left="992" w:hanging="425"/>
        <w:jc w:val="both"/>
        <w:rPr>
          <w:rFonts w:ascii="Tahoma" w:eastAsia="Calibri" w:hAnsi="Tahoma" w:cs="Tahoma"/>
          <w:sz w:val="20"/>
          <w:szCs w:val="20"/>
        </w:rPr>
      </w:pPr>
      <w:r w:rsidRPr="00DB227C">
        <w:rPr>
          <w:rFonts w:ascii="Tahoma" w:eastAsia="Calibri" w:hAnsi="Tahoma" w:cs="Tahoma"/>
          <w:sz w:val="20"/>
          <w:szCs w:val="20"/>
        </w:rPr>
        <w:t>Strony umowy mają prawo do wykorzystania informacji o realizacji umowy oraz ogólnego przedmiotu i stron umowy dla celów marketingowych i referencyjnych  tym podania tych informacji do wiadomości publicznej.</w:t>
      </w:r>
    </w:p>
    <w:p w:rsidR="00A93861" w:rsidRPr="00DB227C" w:rsidRDefault="00A93861" w:rsidP="00A93861">
      <w:pPr>
        <w:pStyle w:val="Akapitzlist"/>
        <w:numPr>
          <w:ilvl w:val="0"/>
          <w:numId w:val="13"/>
        </w:numPr>
        <w:spacing w:after="0" w:line="256" w:lineRule="auto"/>
        <w:ind w:left="567" w:hanging="567"/>
        <w:jc w:val="both"/>
        <w:rPr>
          <w:rFonts w:ascii="Tahoma" w:eastAsiaTheme="minorHAnsi" w:hAnsi="Tahoma" w:cs="Tahoma"/>
          <w:sz w:val="20"/>
          <w:szCs w:val="20"/>
        </w:rPr>
      </w:pPr>
      <w:r w:rsidRPr="00DB227C">
        <w:rPr>
          <w:rFonts w:ascii="Tahoma" w:hAnsi="Tahoma" w:cs="Tahoma"/>
          <w:sz w:val="20"/>
          <w:szCs w:val="20"/>
        </w:rPr>
        <w:t>Za udostępnienie przez Wykonawcę danych osobowych lub danych sensytywnych, niezgodnie z obowiązującym prawem, przetwarzanych przez Zamawiającego, w których posiadanie wszedł Wykonawca w związku ze świadczeniem usługi, kary nałożone Zamawiającemu przez uprawnione organy, pokrywa Wykonawca.</w:t>
      </w:r>
    </w:p>
    <w:p w:rsidR="00A93861" w:rsidRPr="00DB227C" w:rsidRDefault="00A93861" w:rsidP="00A93861">
      <w:pPr>
        <w:pStyle w:val="Akapitzlist"/>
        <w:numPr>
          <w:ilvl w:val="0"/>
          <w:numId w:val="13"/>
        </w:numPr>
        <w:spacing w:after="0" w:line="256" w:lineRule="auto"/>
        <w:ind w:left="567" w:hanging="567"/>
        <w:jc w:val="both"/>
        <w:rPr>
          <w:rFonts w:ascii="Tahoma" w:hAnsi="Tahoma" w:cs="Tahoma"/>
          <w:sz w:val="20"/>
          <w:szCs w:val="20"/>
        </w:rPr>
      </w:pPr>
      <w:r w:rsidRPr="00DB227C">
        <w:rPr>
          <w:rFonts w:ascii="Tahoma" w:hAnsi="Tahoma" w:cs="Tahoma"/>
          <w:sz w:val="20"/>
          <w:szCs w:val="20"/>
        </w:rPr>
        <w:t xml:space="preserve">Administratorem danych osobowych jest Samodzielny Publiczny Zakład Opieki Zdrowotnej Uniwersytecki Szpital Kliniczny nr 2 Uniwersytetu Medycznego w Łodzi (SP ZOZ USK nr 2). zwany dalej: </w:t>
      </w:r>
      <w:r w:rsidRPr="00DB227C">
        <w:rPr>
          <w:rFonts w:ascii="Tahoma" w:hAnsi="Tahoma" w:cs="Tahoma"/>
          <w:b/>
          <w:sz w:val="20"/>
          <w:szCs w:val="20"/>
        </w:rPr>
        <w:t>„Administratorem”</w:t>
      </w:r>
      <w:r w:rsidRPr="00DB227C">
        <w:rPr>
          <w:rFonts w:ascii="Tahoma" w:hAnsi="Tahoma" w:cs="Tahoma"/>
          <w:sz w:val="20"/>
          <w:szCs w:val="20"/>
        </w:rPr>
        <w:t xml:space="preserve">. Możesz skontaktować się z Administratorem pisząc na adres: 90–549 Łódź ul. Żeromskiego 113 lub za pośrednictwem powołanego przez niego inspektora ochrony danych, pisząc na adres email daneosobowe@usk2.lodz.pl. Dane przetwarzane są w celu realizacji umowy. Podanie danych jest dobrowolne, lecz konieczne w celu realizacji powyższej umowy, Dane przetwarzane są wyłącznie </w:t>
      </w:r>
      <w:r w:rsidRPr="00DB227C">
        <w:rPr>
          <w:rFonts w:ascii="Tahoma" w:hAnsi="Tahoma" w:cs="Tahoma"/>
          <w:sz w:val="20"/>
          <w:szCs w:val="20"/>
        </w:rPr>
        <w:lastRenderedPageBreak/>
        <w:t>w zakresie związanym z realizacją powyższych celów. Nie udostępniamy Twoich danych innym odbiorcom oprócz podmiotów upoważnionych na podstawie przepisów prawa. Administrator nie zamierza przekazywać Twoich danych do państwa trzeciego ani do organizacji międzynarodowych. Będą one przechowywane nie dłużej niż jest to konieczne, tj. przez okres trwania umowy oraz wyznaczony właściwym przepisem prawa. Masz prawo żądać od Administratora dostępu do swoich danych, ich sprostowania, zaktualizowania, jak również masz prawo do ograniczenia przetwarzania danych. Zasady udostępnienia dokumentacji pracowniczej zostały określone przez przepisy polskiego prawa. W związku z przetwarzaniem Twoich danych osobowych przez Administratora przysługuje Ci prawo wniesienia skargi do organu nadzorczego. W oparciu o Twoje dane osobowe Administrator nie będzie podejmował wobec Ciebie zautomatyzowanych decyzji, w tym decyzji będących wynikiem profilowania</w:t>
      </w:r>
    </w:p>
    <w:p w:rsidR="00A93861" w:rsidRPr="00427306" w:rsidRDefault="00A93861" w:rsidP="00A93861">
      <w:pPr>
        <w:pStyle w:val="Akapitzlist"/>
        <w:numPr>
          <w:ilvl w:val="0"/>
          <w:numId w:val="13"/>
        </w:numPr>
        <w:spacing w:after="160" w:line="256" w:lineRule="auto"/>
        <w:ind w:left="567" w:hanging="567"/>
        <w:jc w:val="both"/>
        <w:rPr>
          <w:rFonts w:ascii="Tahoma" w:hAnsi="Tahoma" w:cs="Tahoma"/>
          <w:sz w:val="20"/>
          <w:szCs w:val="20"/>
          <w:u w:val="single"/>
        </w:rPr>
      </w:pPr>
      <w:r w:rsidRPr="00DB227C">
        <w:rPr>
          <w:rFonts w:ascii="Tahoma" w:hAnsi="Tahoma" w:cs="Tahoma"/>
          <w:b/>
          <w:sz w:val="20"/>
          <w:szCs w:val="20"/>
        </w:rPr>
        <w:t>Zakres i szczegółowe warunki ochrony tajemnicy określ</w:t>
      </w:r>
      <w:r w:rsidRPr="0028434D">
        <w:rPr>
          <w:rFonts w:ascii="Tahoma" w:hAnsi="Tahoma" w:cs="Tahoma"/>
          <w:b/>
          <w:sz w:val="20"/>
          <w:szCs w:val="20"/>
        </w:rPr>
        <w:t xml:space="preserve">a załącznik </w:t>
      </w:r>
      <w:r w:rsidRPr="00A93861">
        <w:rPr>
          <w:rFonts w:ascii="Tahoma" w:hAnsi="Tahoma" w:cs="Tahoma"/>
          <w:b/>
          <w:sz w:val="20"/>
          <w:szCs w:val="20"/>
        </w:rPr>
        <w:t>nr 3a</w:t>
      </w:r>
      <w:r w:rsidRPr="00DB227C">
        <w:rPr>
          <w:rFonts w:ascii="Tahoma" w:hAnsi="Tahoma" w:cs="Tahoma"/>
          <w:b/>
          <w:sz w:val="20"/>
          <w:szCs w:val="20"/>
        </w:rPr>
        <w:t xml:space="preserve"> do niniejszej umowy.</w:t>
      </w:r>
      <w:r w:rsidRPr="00DB227C">
        <w:rPr>
          <w:rFonts w:ascii="Tahoma" w:hAnsi="Tahoma" w:cs="Tahoma"/>
          <w:sz w:val="20"/>
          <w:szCs w:val="20"/>
        </w:rPr>
        <w:t xml:space="preserve"> </w:t>
      </w:r>
      <w:r w:rsidRPr="00427306">
        <w:rPr>
          <w:rFonts w:ascii="Tahoma" w:hAnsi="Tahoma" w:cs="Tahoma"/>
          <w:sz w:val="20"/>
          <w:szCs w:val="20"/>
          <w:u w:val="single"/>
        </w:rPr>
        <w:t>Wykonawca jest zobowiązany do wypełnienia i przechowywania Zobowiązania do zachowania tajemnicy. Wykonawca udostępni Zobowiązanie do zachowania tajemnicy Zamawiającemu w ciągu 7 dni od daty wezwania przez Zamawiającego.</w:t>
      </w:r>
    </w:p>
    <w:p w:rsidR="00A93861" w:rsidRPr="00DB227C" w:rsidRDefault="00A93861" w:rsidP="00A93861">
      <w:pPr>
        <w:pStyle w:val="Akapitzlist"/>
        <w:numPr>
          <w:ilvl w:val="0"/>
          <w:numId w:val="13"/>
        </w:numPr>
        <w:spacing w:after="160" w:line="256" w:lineRule="auto"/>
        <w:ind w:left="567" w:hanging="567"/>
        <w:jc w:val="both"/>
        <w:rPr>
          <w:rFonts w:ascii="Tahoma" w:hAnsi="Tahoma" w:cs="Tahoma"/>
          <w:sz w:val="20"/>
          <w:szCs w:val="20"/>
        </w:rPr>
      </w:pPr>
      <w:r w:rsidRPr="00DB227C">
        <w:rPr>
          <w:rFonts w:ascii="Tahoma" w:hAnsi="Tahoma" w:cs="Tahoma"/>
          <w:sz w:val="20"/>
          <w:szCs w:val="20"/>
        </w:rPr>
        <w:t>W przypadku zmiany przepisów prawa regulujących zasady ochrony danych osobowych (np. uchylenia aktualnie obowiązujących aktów prawnych, wprowadzenia nowych, bezwzględnie obowiązujących przepisów prawa w zakresie zabezpieczenia danych osobowych), w tym wdrażania obowiązków wynikających z praktycznych aspektów wprowadzenia i stosowania RODO, Wykonawca jest zobowiązany dostosować wymaganą dokumentację i zabezpieczyć dane osobowe zgodnie z wymaganiami wynikającymi z nowych/zmienionych, bezwzględnie obowiązujących przepisów prawa.</w:t>
      </w:r>
    </w:p>
    <w:p w:rsidR="00A93861" w:rsidRPr="00DB227C" w:rsidRDefault="00A93861" w:rsidP="00A93861">
      <w:pPr>
        <w:keepNext/>
        <w:ind w:left="360"/>
        <w:jc w:val="center"/>
        <w:rPr>
          <w:rFonts w:ascii="Arial" w:hAnsi="Arial" w:cs="Arial"/>
          <w:sz w:val="20"/>
          <w:szCs w:val="20"/>
        </w:rPr>
      </w:pPr>
      <w:r w:rsidRPr="00DB227C">
        <w:rPr>
          <w:rFonts w:ascii="Arial" w:hAnsi="Arial" w:cs="Arial"/>
          <w:b/>
          <w:bCs/>
          <w:sz w:val="20"/>
          <w:szCs w:val="20"/>
        </w:rPr>
        <w:t>§ 1</w:t>
      </w:r>
      <w:r>
        <w:rPr>
          <w:rFonts w:ascii="Arial" w:hAnsi="Arial" w:cs="Arial"/>
          <w:b/>
          <w:bCs/>
          <w:sz w:val="20"/>
          <w:szCs w:val="20"/>
        </w:rPr>
        <w:t>2</w:t>
      </w:r>
      <w:r w:rsidRPr="00DB227C">
        <w:rPr>
          <w:rFonts w:ascii="Arial" w:hAnsi="Arial" w:cs="Arial"/>
          <w:b/>
          <w:bCs/>
          <w:sz w:val="20"/>
          <w:szCs w:val="20"/>
        </w:rPr>
        <w:t xml:space="preserve"> Podwykonawstwo – jeśli dotyczy</w:t>
      </w:r>
    </w:p>
    <w:p w:rsidR="00A93861" w:rsidRPr="00DB227C" w:rsidRDefault="00A93861" w:rsidP="00A93861">
      <w:pPr>
        <w:numPr>
          <w:ilvl w:val="0"/>
          <w:numId w:val="9"/>
        </w:numPr>
        <w:tabs>
          <w:tab w:val="num" w:pos="426"/>
        </w:tabs>
        <w:ind w:left="425" w:hanging="425"/>
        <w:jc w:val="both"/>
        <w:rPr>
          <w:rFonts w:ascii="Arial" w:hAnsi="Arial" w:cs="Arial"/>
          <w:sz w:val="20"/>
          <w:szCs w:val="20"/>
        </w:rPr>
      </w:pPr>
      <w:r w:rsidRPr="00DB227C">
        <w:rPr>
          <w:rFonts w:ascii="Arial" w:hAnsi="Arial" w:cs="Arial"/>
          <w:sz w:val="20"/>
          <w:szCs w:val="20"/>
        </w:rPr>
        <w:t>Wykonawca może realizować przedmiot Umowy korzystając z podwykonawstwa na  zasadach określonych w niniejszym paragrafie oraz w zakresie wskazanym w ofercie.</w:t>
      </w:r>
    </w:p>
    <w:p w:rsidR="00A93861" w:rsidRPr="00DB227C" w:rsidRDefault="00A93861" w:rsidP="00A93861">
      <w:pPr>
        <w:numPr>
          <w:ilvl w:val="0"/>
          <w:numId w:val="9"/>
        </w:numPr>
        <w:tabs>
          <w:tab w:val="num" w:pos="426"/>
        </w:tabs>
        <w:ind w:left="425" w:hanging="425"/>
        <w:jc w:val="both"/>
        <w:rPr>
          <w:rFonts w:ascii="Arial" w:hAnsi="Arial" w:cs="Arial"/>
          <w:sz w:val="20"/>
          <w:szCs w:val="20"/>
        </w:rPr>
      </w:pPr>
      <w:r w:rsidRPr="00DB227C">
        <w:rPr>
          <w:rFonts w:ascii="Arial" w:hAnsi="Arial" w:cs="Arial"/>
          <w:sz w:val="20"/>
          <w:szCs w:val="20"/>
        </w:rPr>
        <w:t>Postanowienia niniejszego paragrafu stosuje się również do powierzenia wykonania części zamówienia podwykonawcy, jeśli Wykonawca nie wskazał w ofercie, ze zamierza powierzyć wykonanie części przedmiotu zamówienia podwykonawcom.</w:t>
      </w:r>
    </w:p>
    <w:p w:rsidR="00A93861" w:rsidRPr="00DB227C" w:rsidRDefault="00A93861" w:rsidP="00A93861">
      <w:pPr>
        <w:numPr>
          <w:ilvl w:val="0"/>
          <w:numId w:val="9"/>
        </w:numPr>
        <w:tabs>
          <w:tab w:val="num" w:pos="426"/>
        </w:tabs>
        <w:ind w:left="425" w:hanging="425"/>
        <w:jc w:val="both"/>
        <w:rPr>
          <w:rFonts w:ascii="Arial" w:hAnsi="Arial" w:cs="Arial"/>
          <w:sz w:val="20"/>
          <w:szCs w:val="20"/>
        </w:rPr>
      </w:pPr>
      <w:r w:rsidRPr="00DB227C">
        <w:rPr>
          <w:rFonts w:ascii="Arial" w:hAnsi="Arial" w:cs="Arial"/>
          <w:sz w:val="20"/>
          <w:szCs w:val="20"/>
        </w:rPr>
        <w:t>Powierzenie wykonania części zamówienia podwykonawcom nie zwalnia wykonawcy z odpowiedzialności za należyte wykonanie przedmiotu Umowy. Wykonawca odpowiada za działania i zaniechania podwykonawców jak za własne działania i zaniechania.</w:t>
      </w:r>
    </w:p>
    <w:p w:rsidR="00A93861" w:rsidRPr="00DB227C" w:rsidRDefault="00A93861" w:rsidP="00A93861">
      <w:pPr>
        <w:numPr>
          <w:ilvl w:val="0"/>
          <w:numId w:val="9"/>
        </w:numPr>
        <w:tabs>
          <w:tab w:val="num" w:pos="426"/>
        </w:tabs>
        <w:ind w:left="425" w:hanging="425"/>
        <w:jc w:val="both"/>
        <w:rPr>
          <w:rFonts w:ascii="Arial" w:hAnsi="Arial" w:cs="Arial"/>
          <w:sz w:val="20"/>
          <w:szCs w:val="20"/>
        </w:rPr>
      </w:pPr>
      <w:r w:rsidRPr="00DB227C">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A93861" w:rsidRPr="00DB227C" w:rsidRDefault="00A93861" w:rsidP="00A93861">
      <w:pPr>
        <w:numPr>
          <w:ilvl w:val="0"/>
          <w:numId w:val="9"/>
        </w:numPr>
        <w:tabs>
          <w:tab w:val="num" w:pos="426"/>
        </w:tabs>
        <w:ind w:left="425" w:hanging="425"/>
        <w:jc w:val="both"/>
        <w:rPr>
          <w:rFonts w:ascii="Arial" w:hAnsi="Arial" w:cs="Arial"/>
          <w:sz w:val="20"/>
          <w:szCs w:val="20"/>
        </w:rPr>
      </w:pPr>
      <w:r w:rsidRPr="00DB227C">
        <w:rPr>
          <w:rFonts w:ascii="Arial" w:hAnsi="Arial" w:cs="Arial"/>
          <w:sz w:val="20"/>
          <w:szCs w:val="20"/>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rsidR="00A93861" w:rsidRPr="00DB227C" w:rsidRDefault="00A93861" w:rsidP="00A93861">
      <w:pPr>
        <w:numPr>
          <w:ilvl w:val="0"/>
          <w:numId w:val="9"/>
        </w:numPr>
        <w:tabs>
          <w:tab w:val="num" w:pos="426"/>
        </w:tabs>
        <w:ind w:left="425" w:hanging="425"/>
        <w:jc w:val="both"/>
        <w:rPr>
          <w:rFonts w:ascii="Arial" w:hAnsi="Arial" w:cs="Arial"/>
          <w:sz w:val="20"/>
          <w:szCs w:val="20"/>
        </w:rPr>
      </w:pPr>
      <w:r w:rsidRPr="00DB227C">
        <w:rPr>
          <w:rFonts w:ascii="Arial" w:hAnsi="Arial" w:cs="Arial"/>
          <w:sz w:val="20"/>
          <w:szCs w:val="20"/>
        </w:rPr>
        <w:t>Wykaz podwykonawców, w tym innych podmiotów, na zdolności których Wykonawca powoływał się, na zasadach określonych w art. 118 ustawy PZP, w celu wykazania spełnienia warunków udziału w postępowaniu, o których mowa w art. 112 ust. 2 ustawy PZP, określony jest w ust. 11.</w:t>
      </w:r>
    </w:p>
    <w:p w:rsidR="00A93861" w:rsidRPr="00DB227C" w:rsidRDefault="00A93861" w:rsidP="00A93861">
      <w:pPr>
        <w:numPr>
          <w:ilvl w:val="0"/>
          <w:numId w:val="9"/>
        </w:numPr>
        <w:tabs>
          <w:tab w:val="num" w:pos="426"/>
        </w:tabs>
        <w:ind w:left="425" w:hanging="425"/>
        <w:jc w:val="both"/>
        <w:rPr>
          <w:rFonts w:ascii="Arial" w:hAnsi="Arial" w:cs="Arial"/>
          <w:sz w:val="20"/>
          <w:szCs w:val="20"/>
        </w:rPr>
      </w:pPr>
      <w:r w:rsidRPr="00DB227C">
        <w:rPr>
          <w:rFonts w:ascii="Arial" w:hAnsi="Arial" w:cs="Arial"/>
          <w:sz w:val="20"/>
          <w:szCs w:val="20"/>
        </w:rPr>
        <w:t xml:space="preserve">Zgodnie z treścią art. 462 ust. 7 ustawy </w:t>
      </w:r>
      <w:proofErr w:type="spellStart"/>
      <w:r w:rsidRPr="00DB227C">
        <w:rPr>
          <w:rFonts w:ascii="Arial" w:hAnsi="Arial" w:cs="Arial"/>
          <w:sz w:val="20"/>
          <w:szCs w:val="20"/>
        </w:rPr>
        <w:t>Pzp</w:t>
      </w:r>
      <w:proofErr w:type="spellEnd"/>
      <w:r w:rsidRPr="00DB227C">
        <w:rPr>
          <w:rFonts w:ascii="Arial" w:hAnsi="Arial" w:cs="Arial"/>
          <w:sz w:val="20"/>
          <w:szCs w:val="20"/>
        </w:rPr>
        <w:t xml:space="preserve">, jeżeli wprowadzenie, zmiana albo rezygnacja z podwykonawcy dotyczy podmiotu, na którego zasoby Wykonawca powoływał się, na zasadach określonych w art. 118 ust. 1 ustawy </w:t>
      </w:r>
      <w:proofErr w:type="spellStart"/>
      <w:r w:rsidRPr="00DB227C">
        <w:rPr>
          <w:rFonts w:ascii="Arial" w:hAnsi="Arial" w:cs="Arial"/>
          <w:sz w:val="20"/>
          <w:szCs w:val="20"/>
        </w:rPr>
        <w:t>Pzp</w:t>
      </w:r>
      <w:proofErr w:type="spellEnd"/>
      <w:r w:rsidRPr="00DB227C">
        <w:rPr>
          <w:rFonts w:ascii="Arial" w:hAnsi="Arial" w:cs="Arial"/>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DB227C">
        <w:rPr>
          <w:rFonts w:ascii="Arial" w:hAnsi="Arial" w:cs="Arial"/>
          <w:sz w:val="20"/>
          <w:szCs w:val="20"/>
        </w:rPr>
        <w:t>Pzp</w:t>
      </w:r>
      <w:proofErr w:type="spellEnd"/>
      <w:r w:rsidRPr="00DB227C">
        <w:rPr>
          <w:rFonts w:ascii="Arial" w:hAnsi="Arial" w:cs="Arial"/>
          <w:sz w:val="20"/>
          <w:szCs w:val="20"/>
        </w:rPr>
        <w:t xml:space="preserve"> stosuje się odpowiednio.</w:t>
      </w:r>
    </w:p>
    <w:p w:rsidR="00A93861" w:rsidRPr="00DB227C" w:rsidRDefault="00A93861" w:rsidP="00A93861">
      <w:pPr>
        <w:numPr>
          <w:ilvl w:val="0"/>
          <w:numId w:val="9"/>
        </w:numPr>
        <w:tabs>
          <w:tab w:val="num" w:pos="426"/>
        </w:tabs>
        <w:ind w:left="425" w:hanging="425"/>
        <w:jc w:val="both"/>
        <w:rPr>
          <w:rFonts w:ascii="Arial" w:hAnsi="Arial" w:cs="Arial"/>
          <w:sz w:val="20"/>
          <w:szCs w:val="20"/>
        </w:rPr>
      </w:pPr>
      <w:r w:rsidRPr="00DB227C">
        <w:rPr>
          <w:rFonts w:ascii="Arial" w:hAnsi="Arial" w:cs="Arial"/>
          <w:sz w:val="20"/>
          <w:szCs w:val="20"/>
        </w:rPr>
        <w:t>Zmiana podwykonawcy umieszczonego w wykazie, o którym mowa w ust. 6, wymaga sporządzenia aneksu do Umowy.</w:t>
      </w:r>
    </w:p>
    <w:p w:rsidR="00A93861" w:rsidRPr="00DB227C" w:rsidRDefault="00A93861" w:rsidP="00A93861">
      <w:pPr>
        <w:numPr>
          <w:ilvl w:val="0"/>
          <w:numId w:val="9"/>
        </w:numPr>
        <w:tabs>
          <w:tab w:val="num" w:pos="426"/>
        </w:tabs>
        <w:ind w:left="425" w:hanging="425"/>
        <w:jc w:val="both"/>
        <w:rPr>
          <w:rFonts w:ascii="Arial" w:hAnsi="Arial" w:cs="Arial"/>
          <w:sz w:val="20"/>
          <w:szCs w:val="20"/>
        </w:rPr>
      </w:pPr>
      <w:r w:rsidRPr="00DB227C">
        <w:rPr>
          <w:rFonts w:ascii="Arial" w:hAnsi="Arial" w:cs="Arial"/>
          <w:sz w:val="20"/>
          <w:szCs w:val="20"/>
        </w:rPr>
        <w:t>W celu dokonania zmiany, o której mowa w ust. 6, Wykonawca złoży wniosek o wprowadzenie/zmianę podwykonawcy przed przystąpieniem nowego podwykonawcy do realizacji części Umowy powierzonej podwykonawcy, w terminie umożliwiającym jego ocenę zgodnie z ust 6 i 7.</w:t>
      </w:r>
    </w:p>
    <w:p w:rsidR="00A93861" w:rsidRPr="00DB227C" w:rsidRDefault="00A93861" w:rsidP="00A93861">
      <w:pPr>
        <w:numPr>
          <w:ilvl w:val="0"/>
          <w:numId w:val="9"/>
        </w:numPr>
        <w:tabs>
          <w:tab w:val="num" w:pos="426"/>
        </w:tabs>
        <w:ind w:left="425" w:hanging="425"/>
        <w:jc w:val="both"/>
        <w:rPr>
          <w:rFonts w:ascii="Arial" w:hAnsi="Arial" w:cs="Arial"/>
          <w:sz w:val="20"/>
          <w:szCs w:val="20"/>
        </w:rPr>
      </w:pPr>
      <w:r w:rsidRPr="00DB227C">
        <w:rPr>
          <w:rFonts w:ascii="Arial" w:hAnsi="Arial" w:cs="Arial"/>
          <w:sz w:val="20"/>
          <w:szCs w:val="20"/>
        </w:rPr>
        <w:t>W przypadku, o którym mowa w ust. 7, Wykonawca złoży dokumenty odpowiednio potwierdzające spełnianie przez podwykonawcę warunków udziału w postępowaniu oraz brak podstaw do wykluczenia, w stopniu nie mniejszym niż wymagane w trakcie tego postępowania, zgodnie ze Specyfikacją warunków zamówienia.</w:t>
      </w:r>
    </w:p>
    <w:p w:rsidR="00A93861" w:rsidRPr="00DB227C" w:rsidRDefault="00A93861" w:rsidP="00A93861">
      <w:pPr>
        <w:numPr>
          <w:ilvl w:val="0"/>
          <w:numId w:val="9"/>
        </w:numPr>
        <w:tabs>
          <w:tab w:val="num" w:pos="426"/>
        </w:tabs>
        <w:ind w:left="425" w:hanging="425"/>
        <w:jc w:val="both"/>
        <w:rPr>
          <w:rFonts w:ascii="Arial" w:hAnsi="Arial" w:cs="Arial"/>
          <w:sz w:val="20"/>
          <w:szCs w:val="20"/>
        </w:rPr>
      </w:pPr>
      <w:r w:rsidRPr="00DB227C">
        <w:rPr>
          <w:rFonts w:ascii="Arial" w:hAnsi="Arial" w:cs="Arial"/>
          <w:sz w:val="20"/>
          <w:szCs w:val="20"/>
        </w:rPr>
        <w:lastRenderedPageBreak/>
        <w:t>W przypadku, o którym mowa w ust. 7,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rsidR="00A93861" w:rsidRPr="00DB227C" w:rsidRDefault="00A93861" w:rsidP="00A93861">
      <w:pPr>
        <w:numPr>
          <w:ilvl w:val="0"/>
          <w:numId w:val="9"/>
        </w:numPr>
        <w:tabs>
          <w:tab w:val="num" w:pos="426"/>
        </w:tabs>
        <w:ind w:left="425" w:hanging="425"/>
        <w:jc w:val="both"/>
        <w:rPr>
          <w:rFonts w:ascii="Arial" w:hAnsi="Arial" w:cs="Arial"/>
          <w:sz w:val="20"/>
          <w:szCs w:val="20"/>
        </w:rPr>
      </w:pPr>
      <w:r w:rsidRPr="00DB227C">
        <w:rPr>
          <w:rFonts w:ascii="Arial" w:hAnsi="Arial" w:cs="Arial"/>
          <w:sz w:val="20"/>
          <w:szCs w:val="20"/>
        </w:rPr>
        <w:t>Następujący podwykonawcy, w tym inne podmioty na zasoby których Wykonawca powoływał się w celu wykazania spełniania warunków udziału w postępowaniu, będą uczestniczyć w realizacji przedmiotu Umowy:</w:t>
      </w:r>
    </w:p>
    <w:p w:rsidR="00A93861" w:rsidRPr="00DB227C" w:rsidRDefault="00A93861" w:rsidP="00A93861">
      <w:pPr>
        <w:ind w:left="360"/>
        <w:jc w:val="both"/>
        <w:rPr>
          <w:rFonts w:ascii="Arial" w:hAnsi="Arial" w:cs="Arial"/>
          <w:sz w:val="20"/>
          <w:szCs w:val="20"/>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A93861" w:rsidRPr="00DB227C" w:rsidTr="00C06300">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rsidR="00A93861" w:rsidRPr="00DB227C" w:rsidRDefault="00A93861" w:rsidP="00C06300">
            <w:pPr>
              <w:spacing w:before="100" w:beforeAutospacing="1" w:after="100" w:afterAutospacing="1"/>
              <w:ind w:hanging="105"/>
              <w:jc w:val="center"/>
              <w:rPr>
                <w:rFonts w:ascii="Arial" w:hAnsi="Arial" w:cs="Arial"/>
                <w:sz w:val="20"/>
                <w:szCs w:val="20"/>
              </w:rPr>
            </w:pPr>
            <w:r w:rsidRPr="00DB227C">
              <w:rPr>
                <w:rFonts w:ascii="Arial" w:hAnsi="Arial" w:cs="Arial"/>
                <w:sz w:val="20"/>
                <w:szCs w:val="20"/>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rsidR="00A93861" w:rsidRPr="00DB227C" w:rsidRDefault="00A93861" w:rsidP="00C06300">
            <w:pPr>
              <w:spacing w:before="100" w:beforeAutospacing="1" w:after="100" w:afterAutospacing="1"/>
              <w:jc w:val="center"/>
              <w:rPr>
                <w:rFonts w:ascii="Arial" w:hAnsi="Arial" w:cs="Arial"/>
                <w:sz w:val="20"/>
                <w:szCs w:val="20"/>
              </w:rPr>
            </w:pPr>
            <w:r w:rsidRPr="00DB227C">
              <w:rPr>
                <w:rFonts w:ascii="Arial" w:hAnsi="Arial" w:cs="Arial"/>
                <w:sz w:val="20"/>
                <w:szCs w:val="20"/>
              </w:rPr>
              <w:t>Warunek udziału w postępowaniu spełniony poprzez zdolności innego podmiotu (</w:t>
            </w:r>
            <w:r w:rsidRPr="00DB227C">
              <w:rPr>
                <w:rFonts w:ascii="Arial" w:hAnsi="Arial" w:cs="Arial"/>
                <w:i/>
                <w:iCs/>
                <w:sz w:val="20"/>
                <w:szCs w:val="20"/>
              </w:rPr>
              <w:t>doświadczenie</w:t>
            </w:r>
            <w:r w:rsidRPr="00DB227C">
              <w:rPr>
                <w:rFonts w:ascii="Arial" w:hAnsi="Arial" w:cs="Arial"/>
                <w:sz w:val="20"/>
                <w:szCs w:val="20"/>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rsidR="00A93861" w:rsidRPr="00DB227C" w:rsidRDefault="00A93861" w:rsidP="00C06300">
            <w:pPr>
              <w:spacing w:before="100" w:beforeAutospacing="1" w:after="100" w:afterAutospacing="1"/>
              <w:jc w:val="center"/>
              <w:rPr>
                <w:rFonts w:ascii="Arial" w:hAnsi="Arial" w:cs="Arial"/>
                <w:sz w:val="20"/>
                <w:szCs w:val="20"/>
              </w:rPr>
            </w:pPr>
            <w:r w:rsidRPr="00DB227C">
              <w:rPr>
                <w:rFonts w:ascii="Arial" w:hAnsi="Arial" w:cs="Arial"/>
                <w:sz w:val="20"/>
                <w:szCs w:val="20"/>
              </w:rPr>
              <w:t>Zakres przedmiotu Umowy podzlecony</w:t>
            </w:r>
          </w:p>
        </w:tc>
      </w:tr>
      <w:tr w:rsidR="00A93861" w:rsidRPr="00DB227C" w:rsidTr="00C06300">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A93861" w:rsidRPr="00DB227C" w:rsidRDefault="00A93861" w:rsidP="00C06300">
            <w:pPr>
              <w:spacing w:before="100" w:beforeAutospacing="1" w:after="100" w:afterAutospacing="1"/>
              <w:rPr>
                <w:rFonts w:ascii="Arial" w:hAnsi="Arial" w:cs="Arial"/>
                <w:sz w:val="20"/>
                <w:szCs w:val="20"/>
              </w:rPr>
            </w:pPr>
            <w:r w:rsidRPr="00DB227C">
              <w:rPr>
                <w:rFonts w:ascii="Arial" w:hAnsi="Arial" w:cs="Arial"/>
                <w:sz w:val="20"/>
                <w:szCs w:val="20"/>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rsidR="00A93861" w:rsidRPr="00DB227C" w:rsidRDefault="00A93861" w:rsidP="00C06300">
            <w:pPr>
              <w:spacing w:before="100" w:beforeAutospacing="1" w:after="100" w:afterAutospacing="1"/>
              <w:rPr>
                <w:rFonts w:ascii="Arial" w:hAnsi="Arial" w:cs="Arial"/>
                <w:sz w:val="20"/>
                <w:szCs w:val="20"/>
              </w:rPr>
            </w:pPr>
            <w:r w:rsidRPr="00DB227C">
              <w:rPr>
                <w:rFonts w:ascii="Arial" w:hAnsi="Arial" w:cs="Arial"/>
                <w:sz w:val="20"/>
                <w:szCs w:val="20"/>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rsidR="00A93861" w:rsidRPr="00DB227C" w:rsidRDefault="00A93861" w:rsidP="00C06300">
            <w:pPr>
              <w:spacing w:before="100" w:beforeAutospacing="1" w:after="100" w:afterAutospacing="1"/>
              <w:rPr>
                <w:rFonts w:ascii="Arial" w:hAnsi="Arial" w:cs="Arial"/>
                <w:sz w:val="20"/>
                <w:szCs w:val="20"/>
              </w:rPr>
            </w:pPr>
            <w:r w:rsidRPr="00DB227C">
              <w:rPr>
                <w:rFonts w:ascii="Arial" w:hAnsi="Arial" w:cs="Arial"/>
                <w:sz w:val="20"/>
                <w:szCs w:val="20"/>
              </w:rPr>
              <w:t> </w:t>
            </w:r>
          </w:p>
        </w:tc>
      </w:tr>
      <w:tr w:rsidR="00A93861" w:rsidRPr="00DB227C" w:rsidTr="00C06300">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rsidR="00A93861" w:rsidRPr="00DB227C" w:rsidRDefault="00A93861" w:rsidP="00C06300">
            <w:pPr>
              <w:spacing w:before="100" w:beforeAutospacing="1" w:after="100" w:afterAutospacing="1"/>
              <w:rPr>
                <w:rFonts w:ascii="Arial" w:hAnsi="Arial" w:cs="Arial"/>
                <w:sz w:val="20"/>
                <w:szCs w:val="20"/>
              </w:rPr>
            </w:pPr>
            <w:r w:rsidRPr="00DB227C">
              <w:rPr>
                <w:rFonts w:ascii="Arial" w:hAnsi="Arial" w:cs="Arial"/>
                <w:sz w:val="20"/>
                <w:szCs w:val="20"/>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rsidR="00A93861" w:rsidRPr="00DB227C" w:rsidRDefault="00A93861" w:rsidP="00C06300">
            <w:pPr>
              <w:spacing w:before="100" w:beforeAutospacing="1" w:after="100" w:afterAutospacing="1"/>
              <w:rPr>
                <w:rFonts w:ascii="Arial" w:hAnsi="Arial" w:cs="Arial"/>
                <w:sz w:val="20"/>
                <w:szCs w:val="20"/>
              </w:rPr>
            </w:pPr>
            <w:r w:rsidRPr="00DB227C">
              <w:rPr>
                <w:rFonts w:ascii="Arial" w:hAnsi="Arial" w:cs="Arial"/>
                <w:sz w:val="20"/>
                <w:szCs w:val="20"/>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rsidR="00A93861" w:rsidRPr="00DB227C" w:rsidRDefault="00A93861" w:rsidP="00C06300">
            <w:pPr>
              <w:spacing w:before="100" w:beforeAutospacing="1" w:after="100" w:afterAutospacing="1"/>
              <w:rPr>
                <w:rFonts w:ascii="Arial" w:hAnsi="Arial" w:cs="Arial"/>
                <w:sz w:val="20"/>
                <w:szCs w:val="20"/>
              </w:rPr>
            </w:pPr>
            <w:r w:rsidRPr="00DB227C">
              <w:rPr>
                <w:rFonts w:ascii="Arial" w:hAnsi="Arial" w:cs="Arial"/>
                <w:sz w:val="20"/>
                <w:szCs w:val="20"/>
              </w:rPr>
              <w:t> </w:t>
            </w:r>
          </w:p>
        </w:tc>
      </w:tr>
    </w:tbl>
    <w:p w:rsidR="00A93861" w:rsidRPr="00DB227C" w:rsidRDefault="00A93861" w:rsidP="00A93861">
      <w:pPr>
        <w:jc w:val="center"/>
        <w:rPr>
          <w:rFonts w:ascii="Arial" w:hAnsi="Arial" w:cs="Arial"/>
          <w:sz w:val="20"/>
          <w:szCs w:val="20"/>
        </w:rPr>
      </w:pPr>
    </w:p>
    <w:p w:rsidR="00A93861" w:rsidRPr="00DB227C" w:rsidRDefault="00A93861" w:rsidP="00A93861">
      <w:pPr>
        <w:jc w:val="center"/>
        <w:rPr>
          <w:rFonts w:ascii="Arial" w:hAnsi="Arial" w:cs="Arial"/>
          <w:b/>
          <w:sz w:val="20"/>
          <w:szCs w:val="20"/>
        </w:rPr>
      </w:pPr>
      <w:r w:rsidRPr="00DB227C">
        <w:rPr>
          <w:rFonts w:ascii="Arial" w:hAnsi="Arial" w:cs="Arial"/>
          <w:b/>
          <w:sz w:val="20"/>
          <w:szCs w:val="20"/>
        </w:rPr>
        <w:t>§ 1</w:t>
      </w:r>
      <w:r>
        <w:rPr>
          <w:rFonts w:ascii="Arial" w:hAnsi="Arial" w:cs="Arial"/>
          <w:b/>
          <w:sz w:val="20"/>
          <w:szCs w:val="20"/>
        </w:rPr>
        <w:t>3</w:t>
      </w:r>
    </w:p>
    <w:p w:rsidR="00A93861" w:rsidRPr="00DB227C" w:rsidRDefault="00A93861" w:rsidP="00A93861">
      <w:pPr>
        <w:numPr>
          <w:ilvl w:val="0"/>
          <w:numId w:val="8"/>
        </w:numPr>
        <w:ind w:left="567" w:right="12" w:hanging="567"/>
        <w:jc w:val="both"/>
        <w:rPr>
          <w:rFonts w:ascii="Arial" w:hAnsi="Arial" w:cs="Arial"/>
          <w:sz w:val="20"/>
          <w:szCs w:val="20"/>
        </w:rPr>
      </w:pPr>
      <w:r w:rsidRPr="00DB227C">
        <w:rPr>
          <w:rFonts w:ascii="Arial" w:hAnsi="Arial" w:cs="Arial"/>
          <w:sz w:val="20"/>
          <w:szCs w:val="20"/>
        </w:rPr>
        <w:t xml:space="preserve">Wszelkie zmiany i uzupełnienia niniejszej umowy wymagają formy pisemnej pod rygorem nieważności. </w:t>
      </w:r>
    </w:p>
    <w:p w:rsidR="00A93861" w:rsidRPr="00DB227C" w:rsidRDefault="00A93861" w:rsidP="00A93861">
      <w:pPr>
        <w:numPr>
          <w:ilvl w:val="0"/>
          <w:numId w:val="8"/>
        </w:numPr>
        <w:ind w:left="567" w:right="12" w:hanging="567"/>
        <w:jc w:val="both"/>
        <w:rPr>
          <w:rFonts w:ascii="Arial" w:hAnsi="Arial" w:cs="Arial"/>
          <w:sz w:val="20"/>
          <w:szCs w:val="20"/>
        </w:rPr>
      </w:pPr>
      <w:r w:rsidRPr="00DB227C">
        <w:rPr>
          <w:rFonts w:ascii="Arial" w:hAnsi="Arial" w:cs="Arial"/>
          <w:sz w:val="20"/>
          <w:szCs w:val="20"/>
        </w:rPr>
        <w:t>Wszelkie załączniki wskazane w treści niniejszej umowy stanowią jej integralną część.</w:t>
      </w:r>
    </w:p>
    <w:p w:rsidR="00A93861" w:rsidRPr="00DB227C" w:rsidRDefault="00A93861" w:rsidP="00A93861">
      <w:pPr>
        <w:numPr>
          <w:ilvl w:val="0"/>
          <w:numId w:val="8"/>
        </w:numPr>
        <w:ind w:left="567" w:hanging="567"/>
        <w:jc w:val="both"/>
        <w:rPr>
          <w:rFonts w:ascii="Arial" w:hAnsi="Arial" w:cs="Arial"/>
          <w:sz w:val="20"/>
          <w:szCs w:val="20"/>
        </w:rPr>
      </w:pPr>
      <w:r w:rsidRPr="00DB227C">
        <w:rPr>
          <w:rFonts w:ascii="Arial" w:hAnsi="Arial" w:cs="Arial"/>
          <w:iCs/>
          <w:kern w:val="16"/>
          <w:sz w:val="20"/>
          <w:szCs w:val="20"/>
        </w:rPr>
        <w:t>W razie powstania sporu związanego z wykonaniem umowy, Strona ma obowiązek wyczerpać drogę postępowania polubownego, kierując swoje roszczenia na piśmie do drugiej Strony, a w przypadku nie osiągnięcia porozumienia w terminie 15 dni roboczych, od dnia doręczenia roszczenia, może poddać spór rozstrzygnięciu przez sąd miejscowo właściwy dla siedziby Zamawiającego</w:t>
      </w:r>
      <w:r w:rsidRPr="00DB227C">
        <w:rPr>
          <w:rFonts w:ascii="Arial" w:hAnsi="Arial" w:cs="Arial"/>
          <w:sz w:val="20"/>
          <w:szCs w:val="20"/>
        </w:rPr>
        <w:t>.</w:t>
      </w:r>
    </w:p>
    <w:p w:rsidR="00A93861" w:rsidRPr="00DB227C" w:rsidRDefault="00A93861" w:rsidP="00A93861">
      <w:pPr>
        <w:numPr>
          <w:ilvl w:val="0"/>
          <w:numId w:val="8"/>
        </w:numPr>
        <w:ind w:left="567" w:hanging="567"/>
        <w:jc w:val="both"/>
        <w:rPr>
          <w:rFonts w:ascii="Arial" w:hAnsi="Arial" w:cs="Arial"/>
          <w:sz w:val="20"/>
          <w:szCs w:val="20"/>
        </w:rPr>
      </w:pPr>
      <w:r w:rsidRPr="00DB227C">
        <w:rPr>
          <w:rFonts w:ascii="Arial" w:hAnsi="Arial" w:cs="Arial"/>
          <w:iCs/>
          <w:kern w:val="16"/>
          <w:sz w:val="20"/>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rsidR="00A93861" w:rsidRPr="00DB227C" w:rsidRDefault="00A93861" w:rsidP="00A93861">
      <w:pPr>
        <w:numPr>
          <w:ilvl w:val="0"/>
          <w:numId w:val="8"/>
        </w:numPr>
        <w:ind w:left="567" w:hanging="567"/>
        <w:jc w:val="both"/>
        <w:rPr>
          <w:rFonts w:ascii="Arial" w:hAnsi="Arial" w:cs="Arial"/>
          <w:iCs/>
          <w:kern w:val="16"/>
          <w:sz w:val="20"/>
          <w:szCs w:val="20"/>
        </w:rPr>
      </w:pPr>
      <w:r w:rsidRPr="00DB227C">
        <w:rPr>
          <w:rFonts w:ascii="Arial" w:hAnsi="Arial" w:cs="Arial"/>
          <w:iCs/>
          <w:kern w:val="16"/>
          <w:sz w:val="20"/>
          <w:szCs w:val="20"/>
        </w:rPr>
        <w:t xml:space="preserve">W sprawach nieuregulowanych niniejszą umową będą miały zastosowanie przepisy ustawy Prawo Zamówień Publicznych (Dz. U. z </w:t>
      </w:r>
      <w:r w:rsidRPr="00DB227C">
        <w:rPr>
          <w:rFonts w:ascii="Arial" w:hAnsi="Arial" w:cs="Arial"/>
          <w:sz w:val="20"/>
          <w:szCs w:val="20"/>
        </w:rPr>
        <w:t xml:space="preserve">2024 r., poz. 1320, </w:t>
      </w:r>
      <w:proofErr w:type="spellStart"/>
      <w:r w:rsidRPr="00DB227C">
        <w:rPr>
          <w:rFonts w:ascii="Arial" w:hAnsi="Arial" w:cs="Arial"/>
          <w:sz w:val="20"/>
          <w:szCs w:val="20"/>
        </w:rPr>
        <w:t>t.j</w:t>
      </w:r>
      <w:proofErr w:type="spellEnd"/>
      <w:r w:rsidRPr="00DB227C">
        <w:rPr>
          <w:rFonts w:ascii="Arial" w:hAnsi="Arial" w:cs="Arial"/>
          <w:sz w:val="20"/>
          <w:szCs w:val="20"/>
        </w:rPr>
        <w:t>., ze zm.</w:t>
      </w:r>
      <w:r w:rsidRPr="00DB227C">
        <w:rPr>
          <w:rFonts w:ascii="Arial" w:hAnsi="Arial" w:cs="Arial"/>
          <w:iCs/>
          <w:kern w:val="16"/>
          <w:sz w:val="20"/>
          <w:szCs w:val="20"/>
        </w:rPr>
        <w:t xml:space="preserve">), Kodeksu Cywilnego (Dz. U. z 2024 r., poz. 1061 – </w:t>
      </w:r>
      <w:proofErr w:type="spellStart"/>
      <w:r w:rsidRPr="00DB227C">
        <w:rPr>
          <w:rFonts w:ascii="Arial" w:hAnsi="Arial" w:cs="Arial"/>
          <w:iCs/>
          <w:kern w:val="16"/>
          <w:sz w:val="20"/>
          <w:szCs w:val="20"/>
        </w:rPr>
        <w:t>t.j</w:t>
      </w:r>
      <w:proofErr w:type="spellEnd"/>
      <w:r w:rsidRPr="00DB227C">
        <w:rPr>
          <w:rFonts w:ascii="Arial" w:hAnsi="Arial" w:cs="Arial"/>
          <w:iCs/>
          <w:kern w:val="16"/>
          <w:sz w:val="20"/>
          <w:szCs w:val="20"/>
        </w:rPr>
        <w:t>. ze zm.).</w:t>
      </w:r>
    </w:p>
    <w:p w:rsidR="00A93861" w:rsidRPr="00DB227C" w:rsidRDefault="00A93861" w:rsidP="00A93861">
      <w:pPr>
        <w:rPr>
          <w:rFonts w:ascii="Arial" w:hAnsi="Arial" w:cs="Arial"/>
          <w:sz w:val="20"/>
          <w:szCs w:val="20"/>
        </w:rPr>
      </w:pPr>
    </w:p>
    <w:p w:rsidR="00A93861" w:rsidRPr="00DB227C" w:rsidRDefault="00A93861" w:rsidP="00A93861">
      <w:pPr>
        <w:jc w:val="center"/>
        <w:rPr>
          <w:rFonts w:ascii="Arial" w:hAnsi="Arial" w:cs="Arial"/>
          <w:b/>
          <w:sz w:val="20"/>
          <w:szCs w:val="20"/>
        </w:rPr>
      </w:pPr>
      <w:r w:rsidRPr="00DB227C">
        <w:rPr>
          <w:rFonts w:ascii="Arial" w:hAnsi="Arial" w:cs="Arial"/>
          <w:b/>
          <w:sz w:val="20"/>
          <w:szCs w:val="20"/>
        </w:rPr>
        <w:t>§ 1</w:t>
      </w:r>
      <w:r>
        <w:rPr>
          <w:rFonts w:ascii="Arial" w:hAnsi="Arial" w:cs="Arial"/>
          <w:b/>
          <w:sz w:val="20"/>
          <w:szCs w:val="20"/>
        </w:rPr>
        <w:t>4</w:t>
      </w:r>
    </w:p>
    <w:p w:rsidR="00A93861" w:rsidRPr="00DB227C" w:rsidRDefault="00A93861" w:rsidP="00A93861">
      <w:pPr>
        <w:ind w:left="426" w:hanging="426"/>
        <w:jc w:val="both"/>
        <w:rPr>
          <w:rFonts w:ascii="Arial" w:hAnsi="Arial" w:cs="Arial"/>
          <w:sz w:val="20"/>
          <w:szCs w:val="20"/>
        </w:rPr>
      </w:pPr>
      <w:r w:rsidRPr="00DB227C">
        <w:rPr>
          <w:rFonts w:ascii="Arial" w:hAnsi="Arial" w:cs="Arial"/>
          <w:sz w:val="20"/>
          <w:szCs w:val="20"/>
        </w:rPr>
        <w:t>1. Umowę sporządza się w dwóch jednobrzmiących egzemplarzach: 1 egzemplarz dla Zamawiającego i 1 egzemplarz dla Wykonawcy.</w:t>
      </w:r>
    </w:p>
    <w:p w:rsidR="00A93861" w:rsidRPr="00DB227C" w:rsidRDefault="00A93861" w:rsidP="00A93861">
      <w:pPr>
        <w:jc w:val="both"/>
        <w:rPr>
          <w:rFonts w:ascii="Arial" w:hAnsi="Arial" w:cs="Arial"/>
          <w:sz w:val="20"/>
          <w:szCs w:val="20"/>
        </w:rPr>
      </w:pPr>
      <w:r w:rsidRPr="00DB227C">
        <w:rPr>
          <w:rFonts w:ascii="Arial" w:hAnsi="Arial" w:cs="Arial"/>
          <w:sz w:val="20"/>
          <w:szCs w:val="20"/>
        </w:rPr>
        <w:t>2. Załącznikami stanowiącymi integralną część umowy są:</w:t>
      </w:r>
    </w:p>
    <w:p w:rsidR="00A93861" w:rsidRPr="00DB227C" w:rsidRDefault="00A93861" w:rsidP="00A93861">
      <w:pPr>
        <w:numPr>
          <w:ilvl w:val="0"/>
          <w:numId w:val="6"/>
        </w:numPr>
        <w:ind w:left="709" w:hanging="142"/>
        <w:jc w:val="both"/>
        <w:rPr>
          <w:rFonts w:ascii="Arial" w:hAnsi="Arial" w:cs="Arial"/>
          <w:sz w:val="20"/>
          <w:szCs w:val="20"/>
        </w:rPr>
      </w:pPr>
      <w:r w:rsidRPr="00DB227C">
        <w:rPr>
          <w:rFonts w:ascii="Arial" w:hAnsi="Arial" w:cs="Arial"/>
          <w:sz w:val="20"/>
          <w:szCs w:val="20"/>
        </w:rPr>
        <w:t>Załącznik nr 1 - Formularz oferty,</w:t>
      </w:r>
    </w:p>
    <w:p w:rsidR="00A93861" w:rsidRPr="00DB227C" w:rsidRDefault="00A93861" w:rsidP="00A93861">
      <w:pPr>
        <w:numPr>
          <w:ilvl w:val="0"/>
          <w:numId w:val="6"/>
        </w:numPr>
        <w:ind w:left="709" w:hanging="142"/>
        <w:jc w:val="both"/>
        <w:rPr>
          <w:rFonts w:ascii="Arial" w:hAnsi="Arial" w:cs="Arial"/>
          <w:sz w:val="20"/>
          <w:szCs w:val="20"/>
        </w:rPr>
      </w:pPr>
      <w:r w:rsidRPr="00DB227C">
        <w:rPr>
          <w:rFonts w:ascii="Arial" w:hAnsi="Arial" w:cs="Arial"/>
          <w:sz w:val="20"/>
          <w:szCs w:val="20"/>
        </w:rPr>
        <w:t>Załącznik nr 1a – Opis przedmiotu zamówienia</w:t>
      </w:r>
    </w:p>
    <w:p w:rsidR="00A93861" w:rsidRPr="00DB227C" w:rsidRDefault="00A93861" w:rsidP="00A93861">
      <w:pPr>
        <w:numPr>
          <w:ilvl w:val="0"/>
          <w:numId w:val="6"/>
        </w:numPr>
        <w:ind w:left="709" w:hanging="142"/>
        <w:jc w:val="both"/>
        <w:rPr>
          <w:rFonts w:ascii="Arial" w:hAnsi="Arial" w:cs="Arial"/>
          <w:sz w:val="20"/>
          <w:szCs w:val="20"/>
        </w:rPr>
      </w:pPr>
      <w:r w:rsidRPr="00DB227C">
        <w:rPr>
          <w:rFonts w:ascii="Arial" w:hAnsi="Arial" w:cs="Arial"/>
          <w:sz w:val="20"/>
          <w:szCs w:val="20"/>
        </w:rPr>
        <w:t>Załącznik nr 1b – Warunki gwarancji i serwisu</w:t>
      </w:r>
    </w:p>
    <w:p w:rsidR="00A93861" w:rsidRPr="00DB227C" w:rsidRDefault="00A93861" w:rsidP="00A93861">
      <w:pPr>
        <w:numPr>
          <w:ilvl w:val="0"/>
          <w:numId w:val="6"/>
        </w:numPr>
        <w:ind w:left="709" w:hanging="142"/>
        <w:jc w:val="both"/>
        <w:rPr>
          <w:rFonts w:ascii="Arial" w:hAnsi="Arial" w:cs="Arial"/>
          <w:sz w:val="20"/>
          <w:szCs w:val="20"/>
        </w:rPr>
      </w:pPr>
      <w:r w:rsidRPr="00DB227C">
        <w:rPr>
          <w:rFonts w:ascii="Arial" w:hAnsi="Arial" w:cs="Arial"/>
          <w:sz w:val="20"/>
          <w:szCs w:val="20"/>
        </w:rPr>
        <w:t>Załącznik nr 1c – Wymagania do pakietów biurowych</w:t>
      </w:r>
    </w:p>
    <w:p w:rsidR="00A93861" w:rsidRPr="00DB227C" w:rsidRDefault="00A93861" w:rsidP="00A93861">
      <w:pPr>
        <w:numPr>
          <w:ilvl w:val="0"/>
          <w:numId w:val="6"/>
        </w:numPr>
        <w:ind w:left="709" w:hanging="142"/>
        <w:jc w:val="both"/>
        <w:rPr>
          <w:rFonts w:ascii="Arial" w:hAnsi="Arial" w:cs="Arial"/>
          <w:sz w:val="20"/>
          <w:szCs w:val="20"/>
        </w:rPr>
      </w:pPr>
      <w:r w:rsidRPr="00DB227C">
        <w:rPr>
          <w:rFonts w:ascii="Arial" w:hAnsi="Arial" w:cs="Arial"/>
          <w:sz w:val="20"/>
          <w:szCs w:val="20"/>
        </w:rPr>
        <w:t>Załącznik nr 2 - Formularz asortymentowo-cenowy</w:t>
      </w:r>
    </w:p>
    <w:p w:rsidR="00A93861" w:rsidRPr="00DB227C" w:rsidRDefault="00A93861" w:rsidP="00A93861">
      <w:pPr>
        <w:numPr>
          <w:ilvl w:val="0"/>
          <w:numId w:val="6"/>
        </w:numPr>
        <w:ind w:left="709" w:hanging="142"/>
        <w:jc w:val="both"/>
        <w:rPr>
          <w:rFonts w:ascii="Arial" w:hAnsi="Arial" w:cs="Arial"/>
          <w:sz w:val="20"/>
          <w:szCs w:val="20"/>
        </w:rPr>
      </w:pPr>
      <w:r w:rsidRPr="00DB227C">
        <w:rPr>
          <w:rFonts w:ascii="Arial" w:hAnsi="Arial" w:cs="Arial"/>
          <w:sz w:val="20"/>
          <w:szCs w:val="20"/>
        </w:rPr>
        <w:t xml:space="preserve">             Załącznik nr 3 – Umowa powierzenia przetwarzania danych osobowych</w:t>
      </w:r>
    </w:p>
    <w:p w:rsidR="00A93861" w:rsidRPr="00DB227C" w:rsidRDefault="00A93861" w:rsidP="00A93861">
      <w:pPr>
        <w:numPr>
          <w:ilvl w:val="0"/>
          <w:numId w:val="6"/>
        </w:numPr>
        <w:ind w:left="709" w:hanging="142"/>
        <w:jc w:val="both"/>
        <w:rPr>
          <w:rFonts w:ascii="Arial" w:hAnsi="Arial" w:cs="Arial"/>
          <w:sz w:val="20"/>
          <w:szCs w:val="20"/>
        </w:rPr>
      </w:pPr>
      <w:r w:rsidRPr="00DB227C">
        <w:rPr>
          <w:rFonts w:ascii="Arial" w:hAnsi="Arial" w:cs="Arial"/>
          <w:sz w:val="20"/>
          <w:szCs w:val="20"/>
        </w:rPr>
        <w:t>Załącznik nr 3a – Zobowiązanie do zachowania tajemnicy</w:t>
      </w:r>
    </w:p>
    <w:p w:rsidR="00A93861" w:rsidRPr="006D0028" w:rsidRDefault="00A93861" w:rsidP="00A93861">
      <w:pPr>
        <w:ind w:left="709"/>
        <w:jc w:val="both"/>
        <w:rPr>
          <w:rFonts w:ascii="Arial" w:hAnsi="Arial" w:cs="Arial"/>
          <w:sz w:val="20"/>
          <w:szCs w:val="20"/>
        </w:rPr>
      </w:pPr>
    </w:p>
    <w:p w:rsidR="00A93861" w:rsidRPr="006D0028" w:rsidRDefault="00A93861" w:rsidP="00A93861">
      <w:pPr>
        <w:ind w:left="709"/>
        <w:jc w:val="both"/>
        <w:rPr>
          <w:rFonts w:ascii="Arial" w:hAnsi="Arial" w:cs="Arial"/>
          <w:sz w:val="20"/>
          <w:szCs w:val="20"/>
        </w:rPr>
      </w:pPr>
    </w:p>
    <w:p w:rsidR="00A93861" w:rsidRPr="006D0028" w:rsidRDefault="00A93861" w:rsidP="00A93861">
      <w:pPr>
        <w:jc w:val="center"/>
        <w:rPr>
          <w:rFonts w:ascii="Arial" w:hAnsi="Arial" w:cs="Arial"/>
          <w:b/>
          <w:iCs/>
          <w:smallCaps/>
          <w:kern w:val="1"/>
          <w:sz w:val="20"/>
          <w:szCs w:val="20"/>
          <w:lang w:val="x-none" w:eastAsia="x-none"/>
        </w:rPr>
      </w:pPr>
      <w:r w:rsidRPr="006D0028">
        <w:rPr>
          <w:rFonts w:ascii="Arial" w:hAnsi="Arial" w:cs="Arial"/>
          <w:b/>
          <w:sz w:val="20"/>
          <w:szCs w:val="20"/>
          <w:lang w:val="x-none" w:eastAsia="x-none"/>
        </w:rPr>
        <w:t>Wykonawca</w:t>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r>
      <w:r w:rsidRPr="006D0028">
        <w:rPr>
          <w:rFonts w:ascii="Arial" w:hAnsi="Arial" w:cs="Arial"/>
          <w:b/>
          <w:sz w:val="20"/>
          <w:szCs w:val="20"/>
          <w:lang w:val="x-none" w:eastAsia="x-none"/>
        </w:rPr>
        <w:tab/>
        <w:t>Zamawiający</w:t>
      </w:r>
    </w:p>
    <w:p w:rsidR="00270EA6" w:rsidRDefault="00270EA6"/>
    <w:sectPr w:rsidR="00270EA6" w:rsidSect="00A9386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imesNewRoman">
    <w:charset w:val="EE"/>
    <w:family w:val="auto"/>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2EE2"/>
    <w:multiLevelType w:val="hybridMultilevel"/>
    <w:tmpl w:val="04185714"/>
    <w:lvl w:ilvl="0" w:tplc="35A0B6D4">
      <w:start w:val="1"/>
      <w:numFmt w:val="decimal"/>
      <w:lvlText w:val="%1."/>
      <w:lvlJc w:val="left"/>
      <w:pPr>
        <w:tabs>
          <w:tab w:val="num" w:pos="2911"/>
        </w:tabs>
        <w:ind w:left="2911" w:hanging="360"/>
      </w:pPr>
    </w:lvl>
    <w:lvl w:ilvl="1" w:tplc="04150019">
      <w:start w:val="1"/>
      <w:numFmt w:val="lowerLetter"/>
      <w:lvlText w:val="%2."/>
      <w:lvlJc w:val="left"/>
      <w:pPr>
        <w:tabs>
          <w:tab w:val="num" w:pos="1211"/>
        </w:tabs>
        <w:ind w:left="1211"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C7B718E"/>
    <w:multiLevelType w:val="hybridMultilevel"/>
    <w:tmpl w:val="A29E2794"/>
    <w:lvl w:ilvl="0" w:tplc="700C0254">
      <w:start w:val="1"/>
      <w:numFmt w:val="decimal"/>
      <w:lvlText w:val="%1."/>
      <w:lvlJc w:val="left"/>
      <w:pPr>
        <w:ind w:left="480" w:hanging="360"/>
      </w:pPr>
      <w:rPr>
        <w:rFonts w:hint="default"/>
        <w:color w:val="auto"/>
        <w:sz w:val="20"/>
      </w:r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 w15:restartNumberingAfterBreak="0">
    <w:nsid w:val="0E644839"/>
    <w:multiLevelType w:val="multilevel"/>
    <w:tmpl w:val="BC5CBE1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B90311"/>
    <w:multiLevelType w:val="hybridMultilevel"/>
    <w:tmpl w:val="F2A68240"/>
    <w:lvl w:ilvl="0" w:tplc="35A0B6D4">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15:restartNumberingAfterBreak="0">
    <w:nsid w:val="11D134DB"/>
    <w:multiLevelType w:val="hybridMultilevel"/>
    <w:tmpl w:val="0C8EE33C"/>
    <w:lvl w:ilvl="0" w:tplc="04150017">
      <w:start w:val="1"/>
      <w:numFmt w:val="lowerLetter"/>
      <w:lvlText w:val="%1)"/>
      <w:lvlJc w:val="left"/>
      <w:pPr>
        <w:ind w:left="2215" w:hanging="360"/>
      </w:pPr>
    </w:lvl>
    <w:lvl w:ilvl="1" w:tplc="04150019" w:tentative="1">
      <w:start w:val="1"/>
      <w:numFmt w:val="lowerLetter"/>
      <w:lvlText w:val="%2."/>
      <w:lvlJc w:val="left"/>
      <w:pPr>
        <w:ind w:left="2935" w:hanging="360"/>
      </w:pPr>
    </w:lvl>
    <w:lvl w:ilvl="2" w:tplc="0415001B" w:tentative="1">
      <w:start w:val="1"/>
      <w:numFmt w:val="lowerRoman"/>
      <w:lvlText w:val="%3."/>
      <w:lvlJc w:val="right"/>
      <w:pPr>
        <w:ind w:left="3655" w:hanging="180"/>
      </w:pPr>
    </w:lvl>
    <w:lvl w:ilvl="3" w:tplc="0415000F" w:tentative="1">
      <w:start w:val="1"/>
      <w:numFmt w:val="decimal"/>
      <w:lvlText w:val="%4."/>
      <w:lvlJc w:val="left"/>
      <w:pPr>
        <w:ind w:left="4375" w:hanging="360"/>
      </w:pPr>
    </w:lvl>
    <w:lvl w:ilvl="4" w:tplc="04150019" w:tentative="1">
      <w:start w:val="1"/>
      <w:numFmt w:val="lowerLetter"/>
      <w:lvlText w:val="%5."/>
      <w:lvlJc w:val="left"/>
      <w:pPr>
        <w:ind w:left="5095" w:hanging="360"/>
      </w:pPr>
    </w:lvl>
    <w:lvl w:ilvl="5" w:tplc="0415001B" w:tentative="1">
      <w:start w:val="1"/>
      <w:numFmt w:val="lowerRoman"/>
      <w:lvlText w:val="%6."/>
      <w:lvlJc w:val="right"/>
      <w:pPr>
        <w:ind w:left="5815" w:hanging="180"/>
      </w:pPr>
    </w:lvl>
    <w:lvl w:ilvl="6" w:tplc="0415000F" w:tentative="1">
      <w:start w:val="1"/>
      <w:numFmt w:val="decimal"/>
      <w:lvlText w:val="%7."/>
      <w:lvlJc w:val="left"/>
      <w:pPr>
        <w:ind w:left="6535" w:hanging="360"/>
      </w:pPr>
    </w:lvl>
    <w:lvl w:ilvl="7" w:tplc="04150019" w:tentative="1">
      <w:start w:val="1"/>
      <w:numFmt w:val="lowerLetter"/>
      <w:lvlText w:val="%8."/>
      <w:lvlJc w:val="left"/>
      <w:pPr>
        <w:ind w:left="7255" w:hanging="360"/>
      </w:pPr>
    </w:lvl>
    <w:lvl w:ilvl="8" w:tplc="0415001B" w:tentative="1">
      <w:start w:val="1"/>
      <w:numFmt w:val="lowerRoman"/>
      <w:lvlText w:val="%9."/>
      <w:lvlJc w:val="right"/>
      <w:pPr>
        <w:ind w:left="7975" w:hanging="180"/>
      </w:pPr>
    </w:lvl>
  </w:abstractNum>
  <w:abstractNum w:abstractNumId="5" w15:restartNumberingAfterBreak="0">
    <w:nsid w:val="175B4601"/>
    <w:multiLevelType w:val="hybridMultilevel"/>
    <w:tmpl w:val="9D50A330"/>
    <w:lvl w:ilvl="0" w:tplc="595EF66A">
      <w:start w:val="1"/>
      <w:numFmt w:val="decimal"/>
      <w:lvlText w:val="%1."/>
      <w:lvlJc w:val="left"/>
      <w:pPr>
        <w:tabs>
          <w:tab w:val="num" w:pos="1506"/>
        </w:tabs>
        <w:ind w:left="150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3F7036"/>
    <w:multiLevelType w:val="hybridMultilevel"/>
    <w:tmpl w:val="7784A8D8"/>
    <w:lvl w:ilvl="0" w:tplc="0409000F">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EF4046B"/>
    <w:multiLevelType w:val="hybridMultilevel"/>
    <w:tmpl w:val="CE6A3E74"/>
    <w:lvl w:ilvl="0" w:tplc="FFCCBFF6">
      <w:start w:val="1"/>
      <w:numFmt w:val="lowerLetter"/>
      <w:lvlText w:val="%1)"/>
      <w:lvlJc w:val="left"/>
      <w:pPr>
        <w:tabs>
          <w:tab w:val="num" w:pos="360"/>
        </w:tabs>
        <w:ind w:left="360" w:hanging="360"/>
      </w:pPr>
      <w:rPr>
        <w:sz w:val="20"/>
        <w:szCs w:val="20"/>
      </w:rPr>
    </w:lvl>
    <w:lvl w:ilvl="1" w:tplc="35C65F5A">
      <w:start w:val="1"/>
      <w:numFmt w:val="decimal"/>
      <w:lvlText w:val="%2."/>
      <w:lvlJc w:val="left"/>
      <w:pPr>
        <w:tabs>
          <w:tab w:val="num" w:pos="1080"/>
        </w:tabs>
        <w:ind w:left="1080" w:hanging="360"/>
      </w:p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5872C0"/>
    <w:multiLevelType w:val="hybridMultilevel"/>
    <w:tmpl w:val="AA1C7DC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8F4518"/>
    <w:multiLevelType w:val="hybridMultilevel"/>
    <w:tmpl w:val="4D82C6A8"/>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0E71F1D"/>
    <w:multiLevelType w:val="hybridMultilevel"/>
    <w:tmpl w:val="BED80238"/>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2" w15:restartNumberingAfterBreak="0">
    <w:nsid w:val="45EB0199"/>
    <w:multiLevelType w:val="hybridMultilevel"/>
    <w:tmpl w:val="FB38570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4A031CA9"/>
    <w:multiLevelType w:val="hybridMultilevel"/>
    <w:tmpl w:val="F90A75DE"/>
    <w:lvl w:ilvl="0" w:tplc="9948F032">
      <w:start w:val="1"/>
      <w:numFmt w:val="decimal"/>
      <w:lvlText w:val="%1)"/>
      <w:lvlJc w:val="left"/>
      <w:pPr>
        <w:tabs>
          <w:tab w:val="num" w:pos="786"/>
        </w:tabs>
        <w:ind w:left="786" w:hanging="360"/>
      </w:pPr>
      <w:rPr>
        <w:rFonts w:hint="default"/>
      </w:rPr>
    </w:lvl>
    <w:lvl w:ilvl="1" w:tplc="595EF66A">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4" w15:restartNumberingAfterBreak="0">
    <w:nsid w:val="4CEF3CD8"/>
    <w:multiLevelType w:val="hybridMultilevel"/>
    <w:tmpl w:val="C2D60D80"/>
    <w:lvl w:ilvl="0" w:tplc="8D162E0A">
      <w:start w:val="1"/>
      <w:numFmt w:val="lowerLetter"/>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151F5D"/>
    <w:multiLevelType w:val="hybridMultilevel"/>
    <w:tmpl w:val="F2A6824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6" w15:restartNumberingAfterBreak="0">
    <w:nsid w:val="573B2905"/>
    <w:multiLevelType w:val="multilevel"/>
    <w:tmpl w:val="A882353E"/>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7" w15:restartNumberingAfterBreak="0">
    <w:nsid w:val="5A6340B5"/>
    <w:multiLevelType w:val="hybridMultilevel"/>
    <w:tmpl w:val="0BF06B42"/>
    <w:lvl w:ilvl="0" w:tplc="FFFFFFFF">
      <w:start w:val="1"/>
      <w:numFmt w:val="decimal"/>
      <w:lvlText w:val="%1."/>
      <w:lvlJc w:val="left"/>
      <w:pPr>
        <w:tabs>
          <w:tab w:val="num" w:pos="1800"/>
        </w:tabs>
        <w:ind w:left="1800" w:hanging="363"/>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61B46F19"/>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63D0986"/>
    <w:multiLevelType w:val="hybridMultilevel"/>
    <w:tmpl w:val="D97C01AA"/>
    <w:lvl w:ilvl="0" w:tplc="1DC46038">
      <w:start w:val="1"/>
      <w:numFmt w:val="lowerLetter"/>
      <w:lvlText w:val="%1)"/>
      <w:lvlJc w:val="left"/>
      <w:pPr>
        <w:tabs>
          <w:tab w:val="num" w:pos="928"/>
        </w:tabs>
        <w:ind w:left="928" w:hanging="360"/>
      </w:pPr>
      <w:rPr>
        <w:b w:val="0"/>
        <w:i w:val="0"/>
        <w:sz w:val="18"/>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67973B0"/>
    <w:multiLevelType w:val="hybridMultilevel"/>
    <w:tmpl w:val="F8CC775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72"/>
        </w:tabs>
        <w:ind w:left="872" w:hanging="360"/>
      </w:p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abstractNum w:abstractNumId="21" w15:restartNumberingAfterBreak="0">
    <w:nsid w:val="70D903D3"/>
    <w:multiLevelType w:val="hybridMultilevel"/>
    <w:tmpl w:val="BA6406DE"/>
    <w:lvl w:ilvl="0" w:tplc="7566458E">
      <w:start w:val="2"/>
      <w:numFmt w:val="decimal"/>
      <w:lvlText w:val="%1."/>
      <w:lvlJc w:val="left"/>
      <w:pPr>
        <w:tabs>
          <w:tab w:val="num" w:pos="1495"/>
        </w:tabs>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F358F7"/>
    <w:multiLevelType w:val="hybridMultilevel"/>
    <w:tmpl w:val="0E122F78"/>
    <w:lvl w:ilvl="0" w:tplc="0415000F">
      <w:start w:val="1"/>
      <w:numFmt w:val="decimal"/>
      <w:lvlText w:val="%1."/>
      <w:lvlJc w:val="left"/>
      <w:pPr>
        <w:ind w:left="720" w:hanging="360"/>
      </w:pPr>
    </w:lvl>
    <w:lvl w:ilvl="1" w:tplc="04150019">
      <w:numFmt w:val="bullet"/>
      <w:lvlText w:val="•"/>
      <w:lvlJc w:val="left"/>
      <w:pPr>
        <w:ind w:left="1635" w:hanging="555"/>
      </w:pPr>
      <w:rPr>
        <w:rFonts w:ascii="Times New Roman" w:eastAsia="Calibri"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7"/>
  </w:num>
  <w:num w:numId="3">
    <w:abstractNumId w:val="3"/>
  </w:num>
  <w:num w:numId="4">
    <w:abstractNumId w:val="0"/>
  </w:num>
  <w:num w:numId="5">
    <w:abstractNumId w:val="10"/>
  </w:num>
  <w:num w:numId="6">
    <w:abstractNumId w:val="12"/>
  </w:num>
  <w:num w:numId="7">
    <w:abstractNumId w:val="5"/>
  </w:num>
  <w:num w:numId="8">
    <w:abstractNumId w:val="6"/>
  </w:num>
  <w:num w:numId="9">
    <w:abstractNumId w:val="1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4"/>
  </w:num>
  <w:num w:numId="1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17"/>
  </w:num>
  <w:num w:numId="18">
    <w:abstractNumId w:val="1"/>
  </w:num>
  <w:num w:numId="19">
    <w:abstractNumId w:val="20"/>
  </w:num>
  <w:num w:numId="20">
    <w:abstractNumId w:val="19"/>
  </w:num>
  <w:num w:numId="21">
    <w:abstractNumId w:val="21"/>
  </w:num>
  <w:num w:numId="22">
    <w:abstractNumId w:val="16"/>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61"/>
    <w:rsid w:val="00270EA6"/>
    <w:rsid w:val="00820F6C"/>
    <w:rsid w:val="00A93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C42B3-79AB-4CA1-8074-02CEE07F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9386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9386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A9386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A938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4718</Words>
  <Characters>28310</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Staniszewska Katarzyna</dc:creator>
  <cp:keywords/>
  <dc:description/>
  <cp:lastModifiedBy>Staniszewska Katarzyna</cp:lastModifiedBy>
  <cp:revision>1</cp:revision>
  <dcterms:created xsi:type="dcterms:W3CDTF">2024-12-20T06:36:00Z</dcterms:created>
  <dcterms:modified xsi:type="dcterms:W3CDTF">2024-12-20T06:37:00Z</dcterms:modified>
</cp:coreProperties>
</file>