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DD403" w14:textId="4F5E9171" w:rsidR="00DB208A" w:rsidRPr="00085FAC" w:rsidRDefault="00797BB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 xml:space="preserve">UMOWA NR ……………………..……. </w:t>
      </w:r>
    </w:p>
    <w:p w14:paraId="4ACE452F" w14:textId="7B70FA98" w:rsidR="0035368E" w:rsidRPr="006814E3" w:rsidRDefault="0035368E" w:rsidP="006814E3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zawarta w dniu ……………</w:t>
      </w:r>
      <w:r w:rsidR="001648BF" w:rsidRPr="00085FAC"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085FAC">
        <w:rPr>
          <w:rFonts w:ascii="Calibri" w:hAnsi="Calibri" w:cs="Calibri"/>
          <w:b/>
          <w:bCs/>
          <w:sz w:val="24"/>
          <w:szCs w:val="24"/>
        </w:rPr>
        <w:t xml:space="preserve">roku w </w:t>
      </w:r>
      <w:r w:rsidR="00A3541C" w:rsidRPr="00085FAC">
        <w:rPr>
          <w:rFonts w:ascii="Calibri" w:hAnsi="Calibri" w:cs="Calibri"/>
          <w:b/>
          <w:bCs/>
          <w:sz w:val="24"/>
          <w:szCs w:val="24"/>
        </w:rPr>
        <w:t>………….</w:t>
      </w:r>
      <w:r w:rsidR="00DB208A" w:rsidRPr="00085FAC"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085FAC">
        <w:rPr>
          <w:rFonts w:ascii="Calibri" w:hAnsi="Calibri" w:cs="Calibri"/>
          <w:b/>
          <w:bCs/>
          <w:sz w:val="24"/>
          <w:szCs w:val="24"/>
        </w:rPr>
        <w:t>pomiędzy:</w:t>
      </w:r>
    </w:p>
    <w:p w14:paraId="42C3FB9C" w14:textId="77777777" w:rsidR="006814E3" w:rsidRDefault="006814E3" w:rsidP="006814E3">
      <w:pPr>
        <w:spacing w:after="0" w:line="360" w:lineRule="auto"/>
        <w:rPr>
          <w:rFonts w:ascii="Calibri" w:hAnsi="Calibri" w:cs="Calibri"/>
          <w:b/>
          <w:sz w:val="24"/>
          <w:szCs w:val="24"/>
        </w:rPr>
      </w:pPr>
    </w:p>
    <w:p w14:paraId="3B57E0DF" w14:textId="77777777" w:rsidR="00D04CEC" w:rsidRDefault="001648BF" w:rsidP="006814E3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b/>
          <w:sz w:val="24"/>
          <w:szCs w:val="24"/>
        </w:rPr>
        <w:t>Gminą Tuchów</w:t>
      </w:r>
    </w:p>
    <w:p w14:paraId="4C8F575D" w14:textId="7AABE45A" w:rsidR="001648BF" w:rsidRPr="00085FAC" w:rsidRDefault="001648BF" w:rsidP="006814E3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ul. Rynek 1</w:t>
      </w:r>
      <w:r w:rsidR="00D04CEC">
        <w:rPr>
          <w:rFonts w:ascii="Calibri" w:hAnsi="Calibri" w:cs="Calibri"/>
          <w:sz w:val="24"/>
          <w:szCs w:val="24"/>
        </w:rPr>
        <w:t>,</w:t>
      </w:r>
      <w:r w:rsidRPr="00085FAC">
        <w:rPr>
          <w:rFonts w:ascii="Calibri" w:hAnsi="Calibri" w:cs="Calibri"/>
          <w:sz w:val="24"/>
          <w:szCs w:val="24"/>
        </w:rPr>
        <w:t xml:space="preserve"> 33-170 Tuchów, </w:t>
      </w:r>
      <w:r w:rsidRPr="00085FAC">
        <w:rPr>
          <w:rFonts w:ascii="Calibri" w:hAnsi="Calibri" w:cs="Calibri"/>
          <w:sz w:val="24"/>
          <w:szCs w:val="24"/>
        </w:rPr>
        <w:tab/>
      </w:r>
    </w:p>
    <w:p w14:paraId="32175617" w14:textId="0BF0B935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reprezentowaną przez Burmistrza Tuchowa - Magdalenę Marszałek, </w:t>
      </w:r>
    </w:p>
    <w:p w14:paraId="444E78E3" w14:textId="32B00378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przy kontrasygnacie Skarbnika Gminy Tuchów w osobie</w:t>
      </w:r>
      <w:r w:rsidR="0077406B" w:rsidRPr="00085FAC">
        <w:rPr>
          <w:rFonts w:ascii="Calibri" w:hAnsi="Calibri" w:cs="Calibri"/>
          <w:sz w:val="24"/>
          <w:szCs w:val="24"/>
        </w:rPr>
        <w:t xml:space="preserve">: </w:t>
      </w:r>
      <w:r w:rsidRPr="00085FAC">
        <w:rPr>
          <w:rFonts w:ascii="Calibri" w:hAnsi="Calibri" w:cs="Calibri"/>
          <w:sz w:val="24"/>
          <w:szCs w:val="24"/>
        </w:rPr>
        <w:t xml:space="preserve">Szczepan Makarski </w:t>
      </w:r>
    </w:p>
    <w:p w14:paraId="11806FB7" w14:textId="77777777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zwaną w dalszej części umowy „</w:t>
      </w:r>
      <w:r w:rsidRPr="00B17A2F">
        <w:rPr>
          <w:rFonts w:ascii="Calibri" w:hAnsi="Calibri" w:cs="Calibri"/>
          <w:b/>
          <w:bCs/>
          <w:sz w:val="24"/>
          <w:szCs w:val="24"/>
        </w:rPr>
        <w:t>Zamawiającym</w:t>
      </w:r>
      <w:r w:rsidRPr="00085FAC">
        <w:rPr>
          <w:rFonts w:ascii="Calibri" w:hAnsi="Calibri" w:cs="Calibri"/>
          <w:sz w:val="24"/>
          <w:szCs w:val="24"/>
        </w:rPr>
        <w:t>”,</w:t>
      </w:r>
    </w:p>
    <w:p w14:paraId="2A101A74" w14:textId="77777777" w:rsidR="00D04CEC" w:rsidRDefault="00D04CEC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</w:p>
    <w:p w14:paraId="074A6B64" w14:textId="4B9EE6FB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a</w:t>
      </w:r>
    </w:p>
    <w:p w14:paraId="4D069FBD" w14:textId="77777777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_______________________________________________________</w:t>
      </w:r>
    </w:p>
    <w:p w14:paraId="122AE949" w14:textId="77777777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reprezentowanym przez:</w:t>
      </w:r>
    </w:p>
    <w:p w14:paraId="13443DE9" w14:textId="77777777" w:rsidR="001648BF" w:rsidRPr="00085FAC" w:rsidRDefault="001648BF" w:rsidP="00085FAC">
      <w:pPr>
        <w:pStyle w:val="Akapitzlist"/>
        <w:numPr>
          <w:ilvl w:val="0"/>
          <w:numId w:val="5"/>
        </w:num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_____________________________________________________</w:t>
      </w:r>
    </w:p>
    <w:p w14:paraId="3C07C373" w14:textId="77777777" w:rsidR="001648BF" w:rsidRPr="00085FAC" w:rsidRDefault="001648BF" w:rsidP="00085FAC">
      <w:pPr>
        <w:pStyle w:val="Akapitzlist"/>
        <w:numPr>
          <w:ilvl w:val="0"/>
          <w:numId w:val="5"/>
        </w:num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_____________________________________________________</w:t>
      </w:r>
    </w:p>
    <w:p w14:paraId="10E1E846" w14:textId="77777777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zwanym dalej „</w:t>
      </w:r>
      <w:r w:rsidRPr="00B17A2F">
        <w:rPr>
          <w:rFonts w:ascii="Calibri" w:hAnsi="Calibri" w:cs="Calibri"/>
          <w:b/>
          <w:bCs/>
          <w:sz w:val="24"/>
          <w:szCs w:val="24"/>
        </w:rPr>
        <w:t>Wykonawcą</w:t>
      </w:r>
      <w:r w:rsidRPr="00085FAC">
        <w:rPr>
          <w:rFonts w:ascii="Calibri" w:hAnsi="Calibri" w:cs="Calibri"/>
          <w:sz w:val="24"/>
          <w:szCs w:val="24"/>
        </w:rPr>
        <w:t>”.</w:t>
      </w:r>
    </w:p>
    <w:p w14:paraId="00645D86" w14:textId="77777777" w:rsidR="0077406B" w:rsidRPr="00085FAC" w:rsidRDefault="0077406B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</w:p>
    <w:p w14:paraId="45988292" w14:textId="6641402C" w:rsidR="001648BF" w:rsidRPr="00B17A2F" w:rsidRDefault="001648BF" w:rsidP="00B17A2F">
      <w:pPr>
        <w:spacing w:after="0" w:line="360" w:lineRule="auto"/>
        <w:jc w:val="both"/>
        <w:rPr>
          <w:rFonts w:ascii="Calibri" w:hAnsi="Calibri" w:cs="Calibri"/>
          <w:i/>
          <w:iCs/>
          <w:sz w:val="24"/>
          <w:szCs w:val="24"/>
        </w:rPr>
      </w:pPr>
      <w:r w:rsidRPr="00B17A2F">
        <w:rPr>
          <w:rFonts w:ascii="Calibri" w:hAnsi="Calibri" w:cs="Calibri"/>
          <w:i/>
          <w:iCs/>
          <w:sz w:val="24"/>
          <w:szCs w:val="24"/>
        </w:rPr>
        <w:t xml:space="preserve">W wyniku rozstrzygnięcia przetargu w trybie podstawowym przeprowadzonego na podstawie przepisów art. 275 pkt 1 Ustawy z dnia 11 września 2019 roku – Prawo zamówień publicznych (tj. </w:t>
      </w:r>
      <w:bookmarkStart w:id="0" w:name="_Hlk171679338"/>
      <w:r w:rsidRPr="00B17A2F">
        <w:rPr>
          <w:rFonts w:ascii="Calibri" w:hAnsi="Calibri" w:cs="Calibri"/>
          <w:i/>
          <w:iCs/>
          <w:sz w:val="24"/>
          <w:szCs w:val="24"/>
        </w:rPr>
        <w:t>Dz.U. 2024r., poz. 1320, ze zm</w:t>
      </w:r>
      <w:bookmarkEnd w:id="0"/>
      <w:r w:rsidRPr="00B17A2F">
        <w:rPr>
          <w:rFonts w:ascii="Calibri" w:hAnsi="Calibri" w:cs="Calibri"/>
          <w:i/>
          <w:iCs/>
          <w:sz w:val="24"/>
          <w:szCs w:val="24"/>
        </w:rPr>
        <w:t>.) zwanej dalej „</w:t>
      </w:r>
      <w:r w:rsidRPr="00B17A2F">
        <w:rPr>
          <w:rFonts w:ascii="Calibri" w:hAnsi="Calibri" w:cs="Calibri"/>
          <w:b/>
          <w:bCs/>
          <w:i/>
          <w:iCs/>
          <w:sz w:val="24"/>
          <w:szCs w:val="24"/>
        </w:rPr>
        <w:t>Ustawą</w:t>
      </w:r>
      <w:r w:rsidRPr="00B17A2F">
        <w:rPr>
          <w:rFonts w:ascii="Calibri" w:hAnsi="Calibri" w:cs="Calibri"/>
          <w:i/>
          <w:iCs/>
          <w:sz w:val="24"/>
          <w:szCs w:val="24"/>
        </w:rPr>
        <w:t>” lub „</w:t>
      </w:r>
      <w:proofErr w:type="spellStart"/>
      <w:r w:rsidRPr="00B17A2F">
        <w:rPr>
          <w:rFonts w:ascii="Calibri" w:hAnsi="Calibri" w:cs="Calibri"/>
          <w:b/>
          <w:bCs/>
          <w:i/>
          <w:iCs/>
          <w:sz w:val="24"/>
          <w:szCs w:val="24"/>
        </w:rPr>
        <w:t>Pzp</w:t>
      </w:r>
      <w:proofErr w:type="spellEnd"/>
      <w:r w:rsidRPr="00B17A2F">
        <w:rPr>
          <w:rFonts w:ascii="Calibri" w:hAnsi="Calibri" w:cs="Calibri"/>
          <w:i/>
          <w:iCs/>
          <w:sz w:val="24"/>
          <w:szCs w:val="24"/>
        </w:rPr>
        <w:t>”, została zawarta niniejsza umowa (dalej jako „</w:t>
      </w:r>
      <w:r w:rsidRPr="00B17A2F">
        <w:rPr>
          <w:rFonts w:ascii="Calibri" w:hAnsi="Calibri" w:cs="Calibri"/>
          <w:b/>
          <w:bCs/>
          <w:i/>
          <w:iCs/>
          <w:sz w:val="24"/>
          <w:szCs w:val="24"/>
        </w:rPr>
        <w:t>Umowa</w:t>
      </w:r>
      <w:r w:rsidRPr="00B17A2F">
        <w:rPr>
          <w:rFonts w:ascii="Calibri" w:hAnsi="Calibri" w:cs="Calibri"/>
          <w:i/>
          <w:iCs/>
          <w:sz w:val="24"/>
          <w:szCs w:val="24"/>
        </w:rPr>
        <w:t>”</w:t>
      </w:r>
      <w:r w:rsidR="008C30FB">
        <w:rPr>
          <w:rFonts w:ascii="Calibri" w:hAnsi="Calibri" w:cs="Calibri"/>
          <w:i/>
          <w:iCs/>
          <w:sz w:val="24"/>
          <w:szCs w:val="24"/>
        </w:rPr>
        <w:t xml:space="preserve"> lub „</w:t>
      </w:r>
      <w:r w:rsidR="008C30FB" w:rsidRPr="00B17A2F">
        <w:rPr>
          <w:rFonts w:ascii="Calibri" w:hAnsi="Calibri" w:cs="Calibri"/>
          <w:b/>
          <w:bCs/>
          <w:i/>
          <w:iCs/>
          <w:sz w:val="24"/>
          <w:szCs w:val="24"/>
        </w:rPr>
        <w:t>umowa</w:t>
      </w:r>
      <w:r w:rsidR="008C30FB">
        <w:rPr>
          <w:rFonts w:ascii="Calibri" w:hAnsi="Calibri" w:cs="Calibri"/>
          <w:i/>
          <w:iCs/>
          <w:sz w:val="24"/>
          <w:szCs w:val="24"/>
        </w:rPr>
        <w:t>”</w:t>
      </w:r>
      <w:r w:rsidRPr="00B17A2F">
        <w:rPr>
          <w:rFonts w:ascii="Calibri" w:hAnsi="Calibri" w:cs="Calibri"/>
          <w:i/>
          <w:iCs/>
          <w:sz w:val="24"/>
          <w:szCs w:val="24"/>
        </w:rPr>
        <w:t>), o następującej treści:</w:t>
      </w:r>
    </w:p>
    <w:p w14:paraId="4045B361" w14:textId="77777777" w:rsidR="001648BF" w:rsidRPr="00085FAC" w:rsidRDefault="001648BF" w:rsidP="00085FAC">
      <w:pPr>
        <w:spacing w:after="0" w:line="360" w:lineRule="auto"/>
        <w:rPr>
          <w:rFonts w:ascii="Calibri" w:hAnsi="Calibri" w:cs="Calibri"/>
          <w:sz w:val="24"/>
          <w:szCs w:val="24"/>
        </w:rPr>
      </w:pPr>
    </w:p>
    <w:p w14:paraId="077D3F21" w14:textId="09C28C45" w:rsidR="0035368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1</w:t>
      </w:r>
    </w:p>
    <w:p w14:paraId="4C0069C5" w14:textId="15BEEAD2" w:rsidR="00834C65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PRZEDMIOT UMOWY</w:t>
      </w:r>
    </w:p>
    <w:p w14:paraId="29A9404C" w14:textId="2E2828B7" w:rsidR="00EC6207" w:rsidRPr="00085FAC" w:rsidRDefault="005F7365" w:rsidP="00085FAC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Zamawiający zamawia a Wykonawca przyjmuje do wykonania </w:t>
      </w:r>
      <w:r w:rsidR="00D04CEC">
        <w:rPr>
          <w:rFonts w:ascii="Calibri" w:hAnsi="Calibri" w:cs="Calibri"/>
          <w:sz w:val="24"/>
          <w:szCs w:val="24"/>
        </w:rPr>
        <w:t>zadanie</w:t>
      </w:r>
      <w:r w:rsidR="00B17A2F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>pn. :</w:t>
      </w:r>
      <w:r w:rsidR="00B17A2F">
        <w:rPr>
          <w:rFonts w:ascii="Calibri" w:hAnsi="Calibri" w:cs="Calibri"/>
          <w:sz w:val="24"/>
          <w:szCs w:val="24"/>
        </w:rPr>
        <w:t xml:space="preserve"> „</w:t>
      </w:r>
      <w:r w:rsidR="00B17A2F" w:rsidRPr="00B17A2F">
        <w:rPr>
          <w:rFonts w:ascii="Calibri" w:hAnsi="Calibri" w:cs="Calibri"/>
          <w:sz w:val="24"/>
          <w:szCs w:val="24"/>
        </w:rPr>
        <w:t>Zakup używanego, średniego samochodu ratowniczo – gaśniczego z napędem 4x4 dla Ochotniczej Straży Pożarnej w Piotrkowicach</w:t>
      </w:r>
      <w:r w:rsidR="00B17A2F">
        <w:rPr>
          <w:rFonts w:ascii="Calibri" w:hAnsi="Calibri" w:cs="Calibri"/>
          <w:sz w:val="24"/>
          <w:szCs w:val="24"/>
        </w:rPr>
        <w:t>”.</w:t>
      </w:r>
    </w:p>
    <w:p w14:paraId="7EFB99E1" w14:textId="319243F2" w:rsidR="00EC6207" w:rsidRPr="00085FAC" w:rsidRDefault="0035368E" w:rsidP="00085FAC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zobowiązuje się przenieść na własność Zamawiającego i wydać </w:t>
      </w:r>
      <w:r w:rsidRPr="00C1194F">
        <w:rPr>
          <w:rFonts w:ascii="Calibri" w:hAnsi="Calibri" w:cs="Calibri"/>
          <w:sz w:val="24"/>
          <w:szCs w:val="24"/>
        </w:rPr>
        <w:t>mu w swojej siedzibie</w:t>
      </w:r>
      <w:r w:rsidRPr="00085FAC">
        <w:rPr>
          <w:rFonts w:ascii="Calibri" w:hAnsi="Calibri" w:cs="Calibri"/>
          <w:sz w:val="24"/>
          <w:szCs w:val="24"/>
        </w:rPr>
        <w:t xml:space="preserve"> przedmiot </w:t>
      </w:r>
      <w:r w:rsidR="00D04CEC">
        <w:rPr>
          <w:rFonts w:ascii="Calibri" w:hAnsi="Calibri" w:cs="Calibri"/>
          <w:sz w:val="24"/>
          <w:szCs w:val="24"/>
        </w:rPr>
        <w:t>dostawy,</w:t>
      </w:r>
      <w:r w:rsidR="00D04CEC" w:rsidRPr="00085FAC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>tj</w:t>
      </w:r>
      <w:r w:rsidR="00B17A2F">
        <w:rPr>
          <w:rFonts w:ascii="Calibri" w:hAnsi="Calibri" w:cs="Calibri"/>
          <w:sz w:val="24"/>
          <w:szCs w:val="24"/>
        </w:rPr>
        <w:t xml:space="preserve">. </w:t>
      </w:r>
      <w:r w:rsidR="00B17A2F" w:rsidRPr="00B17A2F">
        <w:rPr>
          <w:rFonts w:ascii="Calibri" w:hAnsi="Calibri" w:cs="Calibri"/>
          <w:sz w:val="24"/>
          <w:szCs w:val="24"/>
        </w:rPr>
        <w:t>używan</w:t>
      </w:r>
      <w:r w:rsidR="00B17A2F">
        <w:rPr>
          <w:rFonts w:ascii="Calibri" w:hAnsi="Calibri" w:cs="Calibri"/>
          <w:sz w:val="24"/>
          <w:szCs w:val="24"/>
        </w:rPr>
        <w:t>y,</w:t>
      </w:r>
      <w:r w:rsidR="00B17A2F" w:rsidRPr="00B17A2F">
        <w:rPr>
          <w:rFonts w:ascii="Calibri" w:hAnsi="Calibri" w:cs="Calibri"/>
          <w:sz w:val="24"/>
          <w:szCs w:val="24"/>
        </w:rPr>
        <w:t xml:space="preserve"> średni samoch</w:t>
      </w:r>
      <w:r w:rsidR="00B17A2F">
        <w:rPr>
          <w:rFonts w:ascii="Calibri" w:hAnsi="Calibri" w:cs="Calibri"/>
          <w:sz w:val="24"/>
          <w:szCs w:val="24"/>
        </w:rPr>
        <w:t>ód</w:t>
      </w:r>
      <w:r w:rsidR="00B17A2F" w:rsidRPr="00B17A2F">
        <w:rPr>
          <w:rFonts w:ascii="Calibri" w:hAnsi="Calibri" w:cs="Calibri"/>
          <w:sz w:val="24"/>
          <w:szCs w:val="24"/>
        </w:rPr>
        <w:t xml:space="preserve"> ratowniczo – gaśnicz</w:t>
      </w:r>
      <w:r w:rsidR="00B17A2F">
        <w:rPr>
          <w:rFonts w:ascii="Calibri" w:hAnsi="Calibri" w:cs="Calibri"/>
          <w:sz w:val="24"/>
          <w:szCs w:val="24"/>
        </w:rPr>
        <w:t>y</w:t>
      </w:r>
      <w:r w:rsidR="00B17A2F" w:rsidRPr="00B17A2F">
        <w:rPr>
          <w:rFonts w:ascii="Calibri" w:hAnsi="Calibri" w:cs="Calibri"/>
          <w:sz w:val="24"/>
          <w:szCs w:val="24"/>
        </w:rPr>
        <w:t xml:space="preserve"> z napędem 4x4 </w:t>
      </w:r>
      <w:r w:rsidRPr="00085FAC">
        <w:rPr>
          <w:rFonts w:ascii="Calibri" w:hAnsi="Calibri" w:cs="Calibri"/>
          <w:sz w:val="24"/>
          <w:szCs w:val="24"/>
        </w:rPr>
        <w:t>posiadają</w:t>
      </w:r>
      <w:r w:rsidR="00B17A2F">
        <w:rPr>
          <w:rFonts w:ascii="Calibri" w:hAnsi="Calibri" w:cs="Calibri"/>
          <w:sz w:val="24"/>
          <w:szCs w:val="24"/>
        </w:rPr>
        <w:t>cy</w:t>
      </w:r>
      <w:r w:rsidRPr="00085FAC">
        <w:rPr>
          <w:rFonts w:ascii="Calibri" w:hAnsi="Calibri" w:cs="Calibri"/>
          <w:sz w:val="24"/>
          <w:szCs w:val="24"/>
        </w:rPr>
        <w:t xml:space="preserve"> parametry techniczne wyszczególnione w Załączniku nr </w:t>
      </w:r>
      <w:r w:rsidR="00536C95" w:rsidRPr="00085FAC">
        <w:rPr>
          <w:rFonts w:ascii="Calibri" w:hAnsi="Calibri" w:cs="Calibri"/>
          <w:sz w:val="24"/>
          <w:szCs w:val="24"/>
        </w:rPr>
        <w:t>1</w:t>
      </w:r>
      <w:r w:rsidRPr="00085FAC">
        <w:rPr>
          <w:rFonts w:ascii="Calibri" w:hAnsi="Calibri" w:cs="Calibri"/>
          <w:sz w:val="24"/>
          <w:szCs w:val="24"/>
        </w:rPr>
        <w:t xml:space="preserve"> do oferty Wykonawcy, stanowiącym również Załącznik nr 1 do niniejszej umowy. </w:t>
      </w:r>
    </w:p>
    <w:p w14:paraId="5D695280" w14:textId="0BE84C52" w:rsidR="0035368E" w:rsidRPr="00085FAC" w:rsidRDefault="0035368E" w:rsidP="00085FAC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Zamawiający zobowiązany jest do zapłacenia Wykonawcy ceny, o której mowa § 2 ust. 1 oraz do odebrania przedmiotu </w:t>
      </w:r>
      <w:r w:rsidR="00992ABB">
        <w:rPr>
          <w:rFonts w:ascii="Calibri" w:hAnsi="Calibri" w:cs="Calibri"/>
          <w:sz w:val="24"/>
          <w:szCs w:val="24"/>
        </w:rPr>
        <w:t>dostawy</w:t>
      </w:r>
      <w:r w:rsidR="00992ABB" w:rsidRPr="00085FAC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 xml:space="preserve">zgodnie z postanowieniami § 4 niniejszej umowy. </w:t>
      </w:r>
    </w:p>
    <w:p w14:paraId="4D45A15B" w14:textId="1E700652" w:rsidR="0077406B" w:rsidRPr="00085FAC" w:rsidRDefault="0077406B" w:rsidP="00085FAC">
      <w:pPr>
        <w:pStyle w:val="Akapitzlist"/>
        <w:numPr>
          <w:ilvl w:val="0"/>
          <w:numId w:val="6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lastRenderedPageBreak/>
        <w:t xml:space="preserve">Wykonawca zobowiązuje się wykonać bez zastrzeżeń przedmiot Umowy zgodnie zapisami Specyfikacji Warunków Zamówienia (SWZ) przedmiotowego zamówienia,  w szczególności </w:t>
      </w:r>
    </w:p>
    <w:p w14:paraId="036DF6F0" w14:textId="69C49BCF" w:rsidR="00632EEA" w:rsidRPr="00085FAC" w:rsidRDefault="0077406B" w:rsidP="00B17A2F">
      <w:pPr>
        <w:spacing w:after="0" w:line="360" w:lineRule="auto"/>
        <w:ind w:left="426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z załącznikiem do Specyfikacji Warunków Zamówienia (SWZ) - pn. „Opis przedmiotu zamówienia” – dalej jako „</w:t>
      </w:r>
      <w:r w:rsidRPr="00B17A2F">
        <w:rPr>
          <w:rFonts w:ascii="Calibri" w:hAnsi="Calibri" w:cs="Calibri"/>
          <w:b/>
          <w:bCs/>
          <w:sz w:val="24"/>
          <w:szCs w:val="24"/>
        </w:rPr>
        <w:t>OPZ</w:t>
      </w:r>
      <w:r w:rsidRPr="00085FAC">
        <w:rPr>
          <w:rFonts w:ascii="Calibri" w:hAnsi="Calibri" w:cs="Calibri"/>
          <w:sz w:val="24"/>
          <w:szCs w:val="24"/>
        </w:rPr>
        <w:t>”, stanowiącym integralną część Umowy.</w:t>
      </w:r>
    </w:p>
    <w:p w14:paraId="3E494754" w14:textId="77777777" w:rsidR="00085FAC" w:rsidRDefault="00085FAC" w:rsidP="006814E3">
      <w:pPr>
        <w:spacing w:after="0" w:line="360" w:lineRule="auto"/>
        <w:rPr>
          <w:rFonts w:ascii="Calibri" w:hAnsi="Calibri" w:cs="Calibri"/>
          <w:b/>
          <w:bCs/>
          <w:sz w:val="24"/>
          <w:szCs w:val="24"/>
        </w:rPr>
      </w:pPr>
    </w:p>
    <w:p w14:paraId="76680FDC" w14:textId="443848AF" w:rsidR="0035368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2</w:t>
      </w:r>
    </w:p>
    <w:p w14:paraId="54F8F8ED" w14:textId="1CFC4A66" w:rsidR="0073393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CENA I WARUNKI PŁATNOŚCI</w:t>
      </w:r>
    </w:p>
    <w:p w14:paraId="4C068F71" w14:textId="77777777" w:rsidR="0073393E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Wartość całkowita przedmiotu umowy wynosi: brutto: ..............................zł (słownie: .........................................................................zł) netto: ...................................... zł (słownie: ................................................................ zł) wartość podatku VAT (23%): ............................. zł (słownie: ................................... zł). </w:t>
      </w:r>
    </w:p>
    <w:p w14:paraId="57F6ECB5" w14:textId="77777777" w:rsidR="0073393E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Cena obejmuje wszelkie koszty związane z realizacją przedmiotu umowy. </w:t>
      </w:r>
    </w:p>
    <w:p w14:paraId="34197A20" w14:textId="77777777" w:rsidR="0073393E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będzie uprawniony do wystawienia faktury po dokonaniu odbioru faktycznego potwierdzonym stosownym protokołem podpisanym przez przedstawicieli stron niniejszej umowy. </w:t>
      </w:r>
    </w:p>
    <w:p w14:paraId="53FB5326" w14:textId="2571EF5F" w:rsidR="0073393E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Zapłata należności </w:t>
      </w:r>
      <w:r w:rsidR="00324AFB">
        <w:rPr>
          <w:rFonts w:ascii="Calibri" w:hAnsi="Calibri" w:cs="Calibri"/>
          <w:sz w:val="24"/>
          <w:szCs w:val="24"/>
        </w:rPr>
        <w:t xml:space="preserve">(cena) </w:t>
      </w:r>
      <w:r w:rsidRPr="00085FAC">
        <w:rPr>
          <w:rFonts w:ascii="Calibri" w:hAnsi="Calibri" w:cs="Calibri"/>
          <w:sz w:val="24"/>
          <w:szCs w:val="24"/>
        </w:rPr>
        <w:t xml:space="preserve">nastąpi </w:t>
      </w:r>
      <w:r w:rsidR="003E03CA">
        <w:rPr>
          <w:rFonts w:ascii="Calibri" w:hAnsi="Calibri" w:cs="Calibri"/>
          <w:sz w:val="24"/>
          <w:szCs w:val="24"/>
        </w:rPr>
        <w:t xml:space="preserve">jednorazowo </w:t>
      </w:r>
      <w:r w:rsidRPr="00085FAC">
        <w:rPr>
          <w:rFonts w:ascii="Calibri" w:hAnsi="Calibri" w:cs="Calibri"/>
          <w:sz w:val="24"/>
          <w:szCs w:val="24"/>
        </w:rPr>
        <w:t xml:space="preserve">w terminie do 30 dni od daty otrzymania prawidłowo wystawionej faktury, na konto Wykonawcy podane w fakturze. </w:t>
      </w:r>
    </w:p>
    <w:p w14:paraId="2896B773" w14:textId="5A122F43" w:rsidR="00965022" w:rsidRPr="00085FAC" w:rsidRDefault="00DA2EF0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Faktura zostanie wystawiona na podstawie podpisanego przez Strony protokołu zdawczo-odbiorczego przedmiotu dostawy. </w:t>
      </w:r>
      <w:r w:rsidR="0035368E" w:rsidRPr="00085FAC">
        <w:rPr>
          <w:rFonts w:ascii="Calibri" w:hAnsi="Calibri" w:cs="Calibri"/>
          <w:sz w:val="24"/>
          <w:szCs w:val="24"/>
        </w:rPr>
        <w:t xml:space="preserve">Fakturę należy wystawić na następujące dane: </w:t>
      </w:r>
    </w:p>
    <w:p w14:paraId="5F64F391" w14:textId="77777777" w:rsidR="00965022" w:rsidRPr="00085FAC" w:rsidRDefault="0073393E" w:rsidP="00085FAC">
      <w:pPr>
        <w:pStyle w:val="Akapitzlist"/>
        <w:spacing w:after="0" w:line="360" w:lineRule="auto"/>
        <w:ind w:left="360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- nabywca - Gmina Tuchów ul. Rynek 1, 33-170 Tuchów, NIP 993-033-64-43</w:t>
      </w:r>
    </w:p>
    <w:p w14:paraId="43DEBCBE" w14:textId="77777777" w:rsidR="00965022" w:rsidRPr="00085FAC" w:rsidRDefault="0073393E" w:rsidP="00085FAC">
      <w:pPr>
        <w:pStyle w:val="Akapitzlist"/>
        <w:spacing w:after="0" w:line="360" w:lineRule="auto"/>
        <w:ind w:left="360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- odbiorca – Urząd Miejski w Tuchowie, ul. Rynek 1, 33 – 170 Tuchów.</w:t>
      </w:r>
    </w:p>
    <w:p w14:paraId="12CE47DA" w14:textId="77777777" w:rsidR="00965022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W przypadku wystawienia przez Wykonawcę faktury VAT niezgodnie z zapisami w Umowie</w:t>
      </w:r>
    </w:p>
    <w:p w14:paraId="1BA6DCDD" w14:textId="77777777" w:rsidR="00965022" w:rsidRPr="00085FAC" w:rsidRDefault="0035368E" w:rsidP="00085FAC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lub obowiązującymi wymogami prawa, bieg terminu płatności rozpoczyna się w dacie wyjaśnienia nieprawidłowości, w szczególności dacie uzupełnienia brakujących dokumentów lub dacie otrzymania faktury VAT korygującej (o ile niezgodność dotyczyła treści faktury VAT).</w:t>
      </w:r>
    </w:p>
    <w:p w14:paraId="21E11D2F" w14:textId="764888D8" w:rsidR="00965022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Wynagrodzenie wyczerpuje wszelkie roszczenia Wykonawcy od Zamawiającego związane z realizacją Umowy. </w:t>
      </w:r>
      <w:r w:rsidR="00324AFB">
        <w:rPr>
          <w:rFonts w:ascii="Calibri" w:hAnsi="Calibri" w:cs="Calibri"/>
          <w:sz w:val="24"/>
          <w:szCs w:val="24"/>
        </w:rPr>
        <w:t xml:space="preserve">W szczególności </w:t>
      </w:r>
      <w:r w:rsidRPr="00085FAC">
        <w:rPr>
          <w:rFonts w:ascii="Calibri" w:hAnsi="Calibri" w:cs="Calibri"/>
          <w:sz w:val="24"/>
          <w:szCs w:val="24"/>
        </w:rPr>
        <w:t xml:space="preserve">Wykonawcy nie przysługuje zwrot przez Zamawiającego jakichkolwiek dodatkowych kosztów, opłat, podatków poniesionych przez Wykonawcę w związku z realizacją Umowy. </w:t>
      </w:r>
    </w:p>
    <w:p w14:paraId="1D5EB7F5" w14:textId="77777777" w:rsidR="009A004D" w:rsidRDefault="0035368E" w:rsidP="009A004D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ponosi wobec Zamawiającego odpowiedzialność za wszelkie szkody oraz obciążenia nałożone na Zamawiającego przez organy podatkowe, wynikłe z nieprzestrzegania przez Wykonawcę prawa podatkowego. </w:t>
      </w:r>
    </w:p>
    <w:p w14:paraId="407FEBD9" w14:textId="69B9F0FB" w:rsidR="00965022" w:rsidRPr="009A004D" w:rsidRDefault="0035368E" w:rsidP="009A004D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9A004D">
        <w:rPr>
          <w:rFonts w:ascii="Calibri" w:hAnsi="Calibri" w:cs="Calibri"/>
          <w:sz w:val="24"/>
          <w:szCs w:val="24"/>
        </w:rPr>
        <w:lastRenderedPageBreak/>
        <w:t xml:space="preserve">Wszelkie kwoty należne Zamawiającemu od Wykonawcy, w szczególności z tytułu kar umownych, mogą być potrącane z płatności należnych Wykonawcy, na co Wykonawca niniejszym wyraża zgodę. </w:t>
      </w:r>
    </w:p>
    <w:p w14:paraId="2931E657" w14:textId="77777777" w:rsidR="00965022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nie może bez pisemnej zgody Zamawiającego przenieść wierzytelności wynikających z niniejszej Umowy na osobę trzecią. Wszelkie zmiany i modyfikacje w zakresie przenoszenia wierzytelności na osobę trzecią oraz odwołania tego przeniesienia wymagają uprzedniej pisemnej zgody Zamawiającego pod rygorem nieważności. </w:t>
      </w:r>
    </w:p>
    <w:p w14:paraId="1F7D6F2D" w14:textId="1F7D6900" w:rsidR="0035368E" w:rsidRPr="00085FAC" w:rsidRDefault="0035368E" w:rsidP="00085FAC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 datę płatności uznaje się datę obciążenia rachunku Zamawiającego. </w:t>
      </w:r>
    </w:p>
    <w:p w14:paraId="10B21C70" w14:textId="77777777" w:rsidR="00965022" w:rsidRPr="00085FAC" w:rsidRDefault="00965022" w:rsidP="00085FAC">
      <w:pPr>
        <w:pStyle w:val="Akapitzlist"/>
        <w:spacing w:after="0" w:line="360" w:lineRule="auto"/>
        <w:ind w:left="360"/>
        <w:jc w:val="both"/>
        <w:rPr>
          <w:rFonts w:ascii="Calibri" w:hAnsi="Calibri" w:cs="Calibri"/>
          <w:sz w:val="24"/>
          <w:szCs w:val="24"/>
        </w:rPr>
      </w:pPr>
    </w:p>
    <w:p w14:paraId="5677F1C5" w14:textId="52830894" w:rsidR="0035368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3</w:t>
      </w:r>
    </w:p>
    <w:p w14:paraId="56A0834E" w14:textId="584343DE" w:rsidR="00965022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TERMIN WYDANIA PRZEDMIOTU UMOWY</w:t>
      </w:r>
    </w:p>
    <w:p w14:paraId="4811F744" w14:textId="71F000D2" w:rsidR="00357915" w:rsidRPr="00085FAC" w:rsidRDefault="0035368E" w:rsidP="00085FAC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zobowiązuje wydać przedmiot </w:t>
      </w:r>
      <w:r w:rsidR="00A121FE">
        <w:rPr>
          <w:rFonts w:ascii="Calibri" w:hAnsi="Calibri" w:cs="Calibri"/>
          <w:sz w:val="24"/>
          <w:szCs w:val="24"/>
        </w:rPr>
        <w:t>dostawy</w:t>
      </w:r>
      <w:r w:rsidR="00A121FE" w:rsidRPr="00085FAC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 xml:space="preserve">w terminie do </w:t>
      </w:r>
      <w:r w:rsidR="00142018" w:rsidRPr="00085FAC">
        <w:rPr>
          <w:rFonts w:ascii="Calibri" w:hAnsi="Calibri" w:cs="Calibri"/>
          <w:sz w:val="24"/>
          <w:szCs w:val="24"/>
        </w:rPr>
        <w:t>………………….</w:t>
      </w:r>
      <w:r w:rsidR="00536C95" w:rsidRPr="00085FAC">
        <w:rPr>
          <w:rFonts w:ascii="Calibri" w:hAnsi="Calibri" w:cs="Calibri"/>
          <w:sz w:val="24"/>
          <w:szCs w:val="24"/>
        </w:rPr>
        <w:t>….</w:t>
      </w:r>
      <w:r w:rsidRPr="00085FAC">
        <w:rPr>
          <w:rFonts w:ascii="Calibri" w:hAnsi="Calibri" w:cs="Calibri"/>
          <w:sz w:val="24"/>
          <w:szCs w:val="24"/>
        </w:rPr>
        <w:t xml:space="preserve"> r. </w:t>
      </w:r>
    </w:p>
    <w:p w14:paraId="17ED1E74" w14:textId="65A5A502" w:rsidR="00357915" w:rsidRPr="00085FAC" w:rsidRDefault="0035368E" w:rsidP="00085FAC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Potwierdzeniem wykonania przedmiotu umowy jest protokół </w:t>
      </w:r>
      <w:r w:rsidR="00A121FE">
        <w:rPr>
          <w:rFonts w:ascii="Calibri" w:hAnsi="Calibri" w:cs="Calibri"/>
          <w:sz w:val="24"/>
          <w:szCs w:val="24"/>
        </w:rPr>
        <w:t>zdawczo-odbiorczy</w:t>
      </w:r>
      <w:r w:rsidR="00FA0DFC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>podpisany przez upoważnionych przedstawicieli</w:t>
      </w:r>
      <w:r w:rsidR="00FA0DFC">
        <w:rPr>
          <w:rFonts w:ascii="Calibri" w:hAnsi="Calibri" w:cs="Calibri"/>
          <w:sz w:val="24"/>
          <w:szCs w:val="24"/>
        </w:rPr>
        <w:t xml:space="preserve"> Stron, tj.</w:t>
      </w:r>
      <w:r w:rsidRPr="00085FAC">
        <w:rPr>
          <w:rFonts w:ascii="Calibri" w:hAnsi="Calibri" w:cs="Calibri"/>
          <w:sz w:val="24"/>
          <w:szCs w:val="24"/>
        </w:rPr>
        <w:t xml:space="preserve"> Zamawiającego i Wykonawcy. </w:t>
      </w:r>
    </w:p>
    <w:p w14:paraId="4D3AE5DF" w14:textId="04DB8A6A" w:rsidR="0035368E" w:rsidRPr="00085FAC" w:rsidRDefault="0035368E" w:rsidP="00085FAC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Jeżeli ustalony termin odbioru jest późniejszy</w:t>
      </w:r>
      <w:r w:rsidR="00FA0DFC">
        <w:rPr>
          <w:rFonts w:ascii="Calibri" w:hAnsi="Calibri" w:cs="Calibri"/>
          <w:sz w:val="24"/>
          <w:szCs w:val="24"/>
        </w:rPr>
        <w:t xml:space="preserve"> niż określony w ust.1</w:t>
      </w:r>
      <w:r w:rsidRPr="00085FAC">
        <w:rPr>
          <w:rFonts w:ascii="Calibri" w:hAnsi="Calibri" w:cs="Calibri"/>
          <w:sz w:val="24"/>
          <w:szCs w:val="24"/>
        </w:rPr>
        <w:t xml:space="preserve">, w przedmiotowym protokole </w:t>
      </w:r>
      <w:r w:rsidR="00C6217E">
        <w:rPr>
          <w:rFonts w:ascii="Calibri" w:hAnsi="Calibri" w:cs="Calibri"/>
          <w:sz w:val="24"/>
          <w:szCs w:val="24"/>
        </w:rPr>
        <w:t>zdawczo-odbiorczym</w:t>
      </w:r>
      <w:r w:rsidR="00C6217E" w:rsidRPr="00085FAC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 xml:space="preserve">należy podać przyczyny przedłużenia tego terminu. Zamawiający ma prawo do obciążenia Wykonawcy karami umownymi za nie wykonanie </w:t>
      </w:r>
      <w:r w:rsidR="00C6217E">
        <w:rPr>
          <w:rFonts w:ascii="Calibri" w:hAnsi="Calibri" w:cs="Calibri"/>
          <w:sz w:val="24"/>
          <w:szCs w:val="24"/>
        </w:rPr>
        <w:t>U</w:t>
      </w:r>
      <w:r w:rsidR="00C6217E" w:rsidRPr="00085FAC">
        <w:rPr>
          <w:rFonts w:ascii="Calibri" w:hAnsi="Calibri" w:cs="Calibri"/>
          <w:sz w:val="24"/>
          <w:szCs w:val="24"/>
        </w:rPr>
        <w:t xml:space="preserve">mowy </w:t>
      </w:r>
      <w:r w:rsidRPr="00085FAC">
        <w:rPr>
          <w:rFonts w:ascii="Calibri" w:hAnsi="Calibri" w:cs="Calibri"/>
          <w:sz w:val="24"/>
          <w:szCs w:val="24"/>
        </w:rPr>
        <w:t xml:space="preserve">w terminie. </w:t>
      </w:r>
    </w:p>
    <w:p w14:paraId="5A72B5D0" w14:textId="7DB5D635" w:rsidR="0035368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4</w:t>
      </w:r>
    </w:p>
    <w:p w14:paraId="19636F91" w14:textId="25648984" w:rsidR="00965022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ODBIÓR PRZEDMIOTU UMOWY ORAZ SZKOLENIE</w:t>
      </w:r>
    </w:p>
    <w:p w14:paraId="26BA60B6" w14:textId="107AD320" w:rsidR="003C6ED5" w:rsidRDefault="0035368E" w:rsidP="00085FAC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zawiadomi Zamawiającego pisemnie z wyprzedzeniem 3 dniowym o dacie i miejscu odbioru przedmiotu </w:t>
      </w:r>
      <w:r w:rsidR="00D62456">
        <w:rPr>
          <w:rFonts w:ascii="Calibri" w:hAnsi="Calibri" w:cs="Calibri"/>
          <w:sz w:val="24"/>
          <w:szCs w:val="24"/>
        </w:rPr>
        <w:t>dostawy</w:t>
      </w:r>
      <w:r w:rsidR="00D62456" w:rsidRPr="00085FAC">
        <w:rPr>
          <w:rFonts w:ascii="Calibri" w:hAnsi="Calibri" w:cs="Calibri"/>
          <w:sz w:val="24"/>
          <w:szCs w:val="24"/>
        </w:rPr>
        <w:t xml:space="preserve">. </w:t>
      </w:r>
    </w:p>
    <w:p w14:paraId="6218CDFC" w14:textId="5E6D6B4D" w:rsidR="00357915" w:rsidRPr="00085FAC" w:rsidRDefault="0035368E" w:rsidP="00085FAC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Zawiadomienie należy przesłać drogą elektroniczną na adres e-</w:t>
      </w:r>
      <w:r w:rsidRPr="00DB0C3A">
        <w:rPr>
          <w:rFonts w:ascii="Calibri" w:hAnsi="Calibri" w:cs="Calibri"/>
          <w:sz w:val="24"/>
          <w:szCs w:val="24"/>
        </w:rPr>
        <w:t xml:space="preserve">mail: </w:t>
      </w:r>
      <w:hyperlink r:id="rId7" w:history="1">
        <w:r w:rsidR="006D540F" w:rsidRPr="00DB0C3A">
          <w:rPr>
            <w:rStyle w:val="Hipercze"/>
            <w:rFonts w:ascii="Calibri" w:hAnsi="Calibri" w:cs="Calibri"/>
            <w:sz w:val="24"/>
            <w:szCs w:val="24"/>
          </w:rPr>
          <w:t>l.giemza@tuchow.pl</w:t>
        </w:r>
      </w:hyperlink>
      <w:r w:rsidR="006D540F" w:rsidRPr="00085FAC">
        <w:rPr>
          <w:rFonts w:ascii="Calibri" w:hAnsi="Calibri" w:cs="Calibri"/>
          <w:sz w:val="24"/>
          <w:szCs w:val="24"/>
        </w:rPr>
        <w:t xml:space="preserve"> </w:t>
      </w:r>
    </w:p>
    <w:p w14:paraId="30C495F1" w14:textId="53021F35" w:rsidR="00357915" w:rsidRPr="00085FAC" w:rsidRDefault="0035368E" w:rsidP="00085FAC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jest zobowiązany do zapewnienia odpowiednich warunków umożliwiających dokonanie odbioru. </w:t>
      </w:r>
    </w:p>
    <w:p w14:paraId="6F6F5868" w14:textId="20DC79FB" w:rsidR="00357915" w:rsidRPr="00085FAC" w:rsidRDefault="0035368E" w:rsidP="00085FAC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Odbioru dokona min. 1 przedstawiciel Zamawiającego, w obecności co najmniej 1 przedstawiciela Wykonawcy. Protokół </w:t>
      </w:r>
      <w:r w:rsidR="00542B78">
        <w:rPr>
          <w:rFonts w:ascii="Calibri" w:hAnsi="Calibri" w:cs="Calibri"/>
          <w:sz w:val="24"/>
          <w:szCs w:val="24"/>
        </w:rPr>
        <w:t xml:space="preserve">zdawczo-odbiorczy </w:t>
      </w:r>
      <w:r w:rsidRPr="00085FAC">
        <w:rPr>
          <w:rFonts w:ascii="Calibri" w:hAnsi="Calibri" w:cs="Calibri"/>
          <w:sz w:val="24"/>
          <w:szCs w:val="24"/>
        </w:rPr>
        <w:t xml:space="preserve"> zostanie sporządzony oraz podpisany przez przedstawicieli stron w 2 egzemplarzach, po 1 egzemplarzu dla każdej ze stron niniejszej </w:t>
      </w:r>
      <w:r w:rsidR="00542B78">
        <w:rPr>
          <w:rFonts w:ascii="Calibri" w:hAnsi="Calibri" w:cs="Calibri"/>
          <w:sz w:val="24"/>
          <w:szCs w:val="24"/>
        </w:rPr>
        <w:t>U</w:t>
      </w:r>
      <w:r w:rsidR="00542B78" w:rsidRPr="00085FAC">
        <w:rPr>
          <w:rFonts w:ascii="Calibri" w:hAnsi="Calibri" w:cs="Calibri"/>
          <w:sz w:val="24"/>
          <w:szCs w:val="24"/>
        </w:rPr>
        <w:t>mowy</w:t>
      </w:r>
      <w:r w:rsidRPr="00085FAC">
        <w:rPr>
          <w:rFonts w:ascii="Calibri" w:hAnsi="Calibri" w:cs="Calibri"/>
          <w:sz w:val="24"/>
          <w:szCs w:val="24"/>
        </w:rPr>
        <w:t xml:space="preserve">. </w:t>
      </w:r>
    </w:p>
    <w:p w14:paraId="322BBFA5" w14:textId="5BCA31B2" w:rsidR="00357915" w:rsidRPr="00085FAC" w:rsidRDefault="0035368E" w:rsidP="00085FAC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przypadku, stwierdzenia podczas odbioru wad, lub niezgodności z parametrami technicznymi określonymi w </w:t>
      </w:r>
      <w:r w:rsidR="00590BD3">
        <w:rPr>
          <w:rFonts w:ascii="Calibri" w:hAnsi="Calibri" w:cs="Calibri"/>
          <w:sz w:val="24"/>
          <w:szCs w:val="24"/>
        </w:rPr>
        <w:t>Umowie</w:t>
      </w:r>
      <w:r w:rsidRPr="00085FAC">
        <w:rPr>
          <w:rFonts w:ascii="Calibri" w:hAnsi="Calibri" w:cs="Calibri"/>
          <w:sz w:val="24"/>
          <w:szCs w:val="24"/>
        </w:rPr>
        <w:t xml:space="preserve">, </w:t>
      </w:r>
      <w:r w:rsidR="00AE5A8D">
        <w:rPr>
          <w:rFonts w:ascii="Calibri" w:hAnsi="Calibri" w:cs="Calibri"/>
          <w:sz w:val="24"/>
          <w:szCs w:val="24"/>
        </w:rPr>
        <w:t xml:space="preserve">Zamawiający od odbioru odstępuje i </w:t>
      </w:r>
      <w:r w:rsidRPr="00085FAC">
        <w:rPr>
          <w:rFonts w:ascii="Calibri" w:hAnsi="Calibri" w:cs="Calibri"/>
          <w:sz w:val="24"/>
          <w:szCs w:val="24"/>
        </w:rPr>
        <w:t xml:space="preserve"> </w:t>
      </w:r>
      <w:r w:rsidR="00AE5A8D">
        <w:rPr>
          <w:rFonts w:ascii="Calibri" w:hAnsi="Calibri" w:cs="Calibri"/>
          <w:sz w:val="24"/>
          <w:szCs w:val="24"/>
        </w:rPr>
        <w:t xml:space="preserve">po konsultacji </w:t>
      </w:r>
      <w:r w:rsidR="00AE5A8D">
        <w:rPr>
          <w:rFonts w:ascii="Calibri" w:hAnsi="Calibri" w:cs="Calibri"/>
          <w:sz w:val="24"/>
          <w:szCs w:val="24"/>
        </w:rPr>
        <w:lastRenderedPageBreak/>
        <w:t>z Wykonawcą wskazuje</w:t>
      </w:r>
      <w:r w:rsidRPr="00085FAC">
        <w:rPr>
          <w:rFonts w:ascii="Calibri" w:hAnsi="Calibri" w:cs="Calibri"/>
          <w:sz w:val="24"/>
          <w:szCs w:val="24"/>
        </w:rPr>
        <w:t xml:space="preserve"> ponowny termin odbioru. Po usunięciu wad</w:t>
      </w:r>
      <w:r w:rsidR="00AE5A8D">
        <w:rPr>
          <w:rFonts w:ascii="Calibri" w:hAnsi="Calibri" w:cs="Calibri"/>
          <w:sz w:val="24"/>
          <w:szCs w:val="24"/>
        </w:rPr>
        <w:t>/uzupełnieniu parametrów</w:t>
      </w:r>
      <w:r w:rsidRPr="00085FAC">
        <w:rPr>
          <w:rFonts w:ascii="Calibri" w:hAnsi="Calibri" w:cs="Calibri"/>
          <w:sz w:val="24"/>
          <w:szCs w:val="24"/>
        </w:rPr>
        <w:t>, dalszy tok postępowania jest zgodny z ust. 3-</w:t>
      </w:r>
      <w:r w:rsidR="00AE5A8D">
        <w:rPr>
          <w:rFonts w:ascii="Calibri" w:hAnsi="Calibri" w:cs="Calibri"/>
          <w:sz w:val="24"/>
          <w:szCs w:val="24"/>
        </w:rPr>
        <w:t>4 powyżej</w:t>
      </w:r>
      <w:r w:rsidRPr="00085FAC">
        <w:rPr>
          <w:rFonts w:ascii="Calibri" w:hAnsi="Calibri" w:cs="Calibri"/>
          <w:sz w:val="24"/>
          <w:szCs w:val="24"/>
        </w:rPr>
        <w:t xml:space="preserve">. </w:t>
      </w:r>
    </w:p>
    <w:p w14:paraId="4601BB3E" w14:textId="47087AD8" w:rsidR="00357915" w:rsidRPr="00085FAC" w:rsidRDefault="0035368E" w:rsidP="00085FAC">
      <w:pPr>
        <w:pStyle w:val="Akapitzlist"/>
        <w:numPr>
          <w:ilvl w:val="0"/>
          <w:numId w:val="11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lub jego przedstawiciele przeprowadzą na własny koszt jednodniowe szkolenie z obsługi przedmiotu </w:t>
      </w:r>
      <w:r w:rsidR="00AE5A8D">
        <w:rPr>
          <w:rFonts w:ascii="Calibri" w:hAnsi="Calibri" w:cs="Calibri"/>
          <w:sz w:val="24"/>
          <w:szCs w:val="24"/>
        </w:rPr>
        <w:t>dostawy</w:t>
      </w:r>
      <w:r w:rsidR="00AE5A8D" w:rsidRPr="00085FAC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 xml:space="preserve">dla przedstawicieli Zamawiającego w </w:t>
      </w:r>
      <w:r w:rsidR="003F5929">
        <w:rPr>
          <w:rFonts w:ascii="Calibri" w:hAnsi="Calibri" w:cs="Calibri"/>
          <w:sz w:val="24"/>
          <w:szCs w:val="24"/>
        </w:rPr>
        <w:t xml:space="preserve">terminie </w:t>
      </w:r>
      <w:r w:rsidR="00EF749A">
        <w:rPr>
          <w:rFonts w:ascii="Calibri" w:hAnsi="Calibri" w:cs="Calibri"/>
          <w:sz w:val="24"/>
          <w:szCs w:val="24"/>
        </w:rPr>
        <w:t xml:space="preserve">i miejscu </w:t>
      </w:r>
      <w:r w:rsidR="003F5929">
        <w:rPr>
          <w:rFonts w:ascii="Calibri" w:hAnsi="Calibri" w:cs="Calibri"/>
          <w:sz w:val="24"/>
          <w:szCs w:val="24"/>
        </w:rPr>
        <w:t>wskazanym przez Zamawiającego</w:t>
      </w:r>
      <w:r w:rsidRPr="00085FAC">
        <w:rPr>
          <w:rFonts w:ascii="Calibri" w:hAnsi="Calibri" w:cs="Calibri"/>
          <w:sz w:val="24"/>
          <w:szCs w:val="24"/>
        </w:rPr>
        <w:t xml:space="preserve">. Protokół z przeprowadzonego szkolenia wraz z wykazem osób przeszkolonych, zostanie sporządzony w 2 egzemplarzach, po jednym dla każdej ze stron. </w:t>
      </w:r>
    </w:p>
    <w:p w14:paraId="51E68F4A" w14:textId="77777777" w:rsidR="00085FAC" w:rsidRPr="00085FAC" w:rsidRDefault="00085FAC" w:rsidP="00085FAC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5470258F" w14:textId="3854320F" w:rsidR="0035368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5</w:t>
      </w:r>
    </w:p>
    <w:p w14:paraId="42894C65" w14:textId="11112C4A" w:rsidR="0035368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DOKUMENTACJA TECHNICZNA</w:t>
      </w:r>
    </w:p>
    <w:p w14:paraId="63A1BFEF" w14:textId="4DFC5C13" w:rsidR="0035368E" w:rsidRPr="00F5119E" w:rsidRDefault="0035368E" w:rsidP="00085FAC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Wymagany komplet dokumentacji</w:t>
      </w:r>
      <w:r w:rsidR="00EF749A">
        <w:rPr>
          <w:rFonts w:ascii="Calibri" w:hAnsi="Calibri" w:cs="Calibri"/>
          <w:sz w:val="24"/>
          <w:szCs w:val="24"/>
        </w:rPr>
        <w:t>, zawierający w szczególności</w:t>
      </w:r>
      <w:r w:rsidRPr="00085FAC">
        <w:rPr>
          <w:rFonts w:ascii="Calibri" w:hAnsi="Calibri" w:cs="Calibri"/>
          <w:sz w:val="24"/>
          <w:szCs w:val="24"/>
        </w:rPr>
        <w:t xml:space="preserve"> </w:t>
      </w:r>
      <w:r w:rsidR="00EF749A" w:rsidRPr="000F7D29">
        <w:rPr>
          <w:rFonts w:ascii="Calibri" w:hAnsi="Calibri" w:cs="Calibri"/>
          <w:sz w:val="24"/>
          <w:szCs w:val="24"/>
        </w:rPr>
        <w:t>dokument</w:t>
      </w:r>
      <w:r w:rsidR="00EF749A">
        <w:rPr>
          <w:rFonts w:ascii="Calibri" w:hAnsi="Calibri" w:cs="Calibri"/>
          <w:sz w:val="24"/>
          <w:szCs w:val="24"/>
        </w:rPr>
        <w:t>y</w:t>
      </w:r>
      <w:r w:rsidR="00EF749A" w:rsidRPr="000F7D29">
        <w:rPr>
          <w:rFonts w:ascii="Calibri" w:hAnsi="Calibri" w:cs="Calibri"/>
          <w:sz w:val="24"/>
          <w:szCs w:val="24"/>
        </w:rPr>
        <w:t xml:space="preserve"> niezbędn</w:t>
      </w:r>
      <w:r w:rsidR="00EF749A">
        <w:rPr>
          <w:rFonts w:ascii="Calibri" w:hAnsi="Calibri" w:cs="Calibri"/>
          <w:sz w:val="24"/>
          <w:szCs w:val="24"/>
        </w:rPr>
        <w:t xml:space="preserve">e </w:t>
      </w:r>
      <w:r w:rsidR="00EF749A" w:rsidRPr="000F7D29">
        <w:rPr>
          <w:rFonts w:ascii="Calibri" w:hAnsi="Calibri" w:cs="Calibri"/>
          <w:sz w:val="24"/>
          <w:szCs w:val="24"/>
        </w:rPr>
        <w:t xml:space="preserve">do </w:t>
      </w:r>
      <w:r w:rsidR="00EF749A">
        <w:rPr>
          <w:rFonts w:ascii="Calibri" w:hAnsi="Calibri" w:cs="Calibri"/>
          <w:sz w:val="24"/>
          <w:szCs w:val="24"/>
        </w:rPr>
        <w:t>prze</w:t>
      </w:r>
      <w:r w:rsidR="00EF749A" w:rsidRPr="000F7D29">
        <w:rPr>
          <w:rFonts w:ascii="Calibri" w:hAnsi="Calibri" w:cs="Calibri"/>
          <w:sz w:val="24"/>
          <w:szCs w:val="24"/>
        </w:rPr>
        <w:t xml:space="preserve">rejestrowania samochodu w Wydziale Komunikacji właściwym dla siedziby </w:t>
      </w:r>
      <w:r w:rsidR="00EF749A">
        <w:rPr>
          <w:rFonts w:ascii="Calibri" w:hAnsi="Calibri" w:cs="Calibri"/>
          <w:sz w:val="24"/>
          <w:szCs w:val="24"/>
        </w:rPr>
        <w:t xml:space="preserve">Zamawiającego </w:t>
      </w:r>
      <w:r w:rsidRPr="000F7D29">
        <w:rPr>
          <w:rFonts w:ascii="Calibri" w:hAnsi="Calibri" w:cs="Calibri"/>
          <w:sz w:val="24"/>
          <w:szCs w:val="24"/>
        </w:rPr>
        <w:t xml:space="preserve">Wykonawca zobowiązuje się wydać Zamawiającemu w </w:t>
      </w:r>
      <w:r w:rsidR="00EF749A">
        <w:rPr>
          <w:rFonts w:ascii="Calibri" w:hAnsi="Calibri" w:cs="Calibri"/>
          <w:sz w:val="24"/>
          <w:szCs w:val="24"/>
        </w:rPr>
        <w:t>ramach</w:t>
      </w:r>
      <w:r w:rsidR="00EF749A" w:rsidRPr="000F7D29">
        <w:rPr>
          <w:rFonts w:ascii="Calibri" w:hAnsi="Calibri" w:cs="Calibri"/>
          <w:sz w:val="24"/>
          <w:szCs w:val="24"/>
        </w:rPr>
        <w:t xml:space="preserve"> </w:t>
      </w:r>
      <w:r w:rsidRPr="000F7D29">
        <w:rPr>
          <w:rFonts w:ascii="Calibri" w:hAnsi="Calibri" w:cs="Calibri"/>
          <w:sz w:val="24"/>
          <w:szCs w:val="24"/>
        </w:rPr>
        <w:t>odbioru</w:t>
      </w:r>
      <w:r w:rsidR="00EF749A">
        <w:rPr>
          <w:rFonts w:ascii="Calibri" w:hAnsi="Calibri" w:cs="Calibri"/>
          <w:sz w:val="24"/>
          <w:szCs w:val="24"/>
        </w:rPr>
        <w:t>. Wykaz przekazanych dokumentów winien zostać zawarty w protokole zdawczo-odbiorczym.</w:t>
      </w:r>
    </w:p>
    <w:p w14:paraId="765BBF43" w14:textId="77777777" w:rsidR="006A38AC" w:rsidRPr="00085FAC" w:rsidRDefault="006A38AC" w:rsidP="00085FAC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03E8A674" w14:textId="0F466904" w:rsidR="0035368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6</w:t>
      </w:r>
    </w:p>
    <w:p w14:paraId="3CDBE476" w14:textId="278F83BA" w:rsidR="00915D0E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GWARANCJA I SERWIS, SERWIS POGWARANCYJNY</w:t>
      </w:r>
    </w:p>
    <w:p w14:paraId="2002CB71" w14:textId="74420638" w:rsidR="00357915" w:rsidRPr="00085FAC" w:rsidRDefault="0035368E" w:rsidP="00085FAC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udziela ……… miesięcznej gwarancji na samochód liczony od daty odbioru przedmiotu </w:t>
      </w:r>
      <w:r w:rsidR="00EF749A">
        <w:rPr>
          <w:rFonts w:ascii="Calibri" w:hAnsi="Calibri" w:cs="Calibri"/>
          <w:sz w:val="24"/>
          <w:szCs w:val="24"/>
        </w:rPr>
        <w:t>dostawy</w:t>
      </w:r>
      <w:r w:rsidRPr="00085FAC">
        <w:rPr>
          <w:rFonts w:ascii="Calibri" w:hAnsi="Calibri" w:cs="Calibri"/>
          <w:sz w:val="24"/>
          <w:szCs w:val="24"/>
        </w:rPr>
        <w:t xml:space="preserve">. </w:t>
      </w:r>
    </w:p>
    <w:p w14:paraId="35098388" w14:textId="77777777" w:rsidR="00357915" w:rsidRPr="00085FAC" w:rsidRDefault="0035368E" w:rsidP="00085FAC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Gwarancja nie wyłącza, nie ogranicza ani nie zawiesza uprawnień Zamawiającego wynikających z przepisów rękojmi za wady przedmiotu umowy. Zamawiający może wykorzystać uprawnienia z tytułu rękojmi za wady fizyczne przedmiotu umowy niezależnie od uprawnień wynikających z gwarancji. Okres rękojmi za wady jest równy udzielonemu okresowi gwarancji jakości. </w:t>
      </w:r>
    </w:p>
    <w:p w14:paraId="296F5412" w14:textId="36EABE72" w:rsidR="00357915" w:rsidRPr="00085FAC" w:rsidRDefault="0035368E" w:rsidP="00085FAC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w ramach gwarancji </w:t>
      </w:r>
      <w:r w:rsidR="00BB30FD" w:rsidRPr="00085FAC">
        <w:rPr>
          <w:rFonts w:ascii="Calibri" w:hAnsi="Calibri" w:cs="Calibri"/>
          <w:sz w:val="24"/>
          <w:szCs w:val="24"/>
        </w:rPr>
        <w:t>odpowiada za</w:t>
      </w:r>
      <w:r w:rsidR="00313A70">
        <w:rPr>
          <w:rFonts w:ascii="Calibri" w:hAnsi="Calibri" w:cs="Calibri"/>
          <w:sz w:val="24"/>
          <w:szCs w:val="24"/>
        </w:rPr>
        <w:t xml:space="preserve"> wszelkie wady które wystąpią </w:t>
      </w:r>
      <w:r w:rsidR="00E2466A">
        <w:rPr>
          <w:rFonts w:ascii="Calibri" w:hAnsi="Calibri" w:cs="Calibri"/>
          <w:sz w:val="24"/>
          <w:szCs w:val="24"/>
        </w:rPr>
        <w:t>w okresie gwarancji.</w:t>
      </w:r>
      <w:r w:rsidR="00313A70">
        <w:rPr>
          <w:rFonts w:ascii="Calibri" w:hAnsi="Calibri" w:cs="Calibri"/>
          <w:sz w:val="24"/>
          <w:szCs w:val="24"/>
        </w:rPr>
        <w:t xml:space="preserve"> </w:t>
      </w:r>
      <w:r w:rsidR="00BB30FD" w:rsidRPr="00085FAC">
        <w:rPr>
          <w:rFonts w:ascii="Calibri" w:hAnsi="Calibri" w:cs="Calibri"/>
          <w:sz w:val="24"/>
          <w:szCs w:val="24"/>
        </w:rPr>
        <w:t xml:space="preserve">. </w:t>
      </w:r>
    </w:p>
    <w:p w14:paraId="68F44C12" w14:textId="69F6D7E1" w:rsidR="00357915" w:rsidRPr="00085FAC" w:rsidRDefault="0035368E" w:rsidP="00085FAC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w ramach gwarancji zobowiązany jest </w:t>
      </w:r>
      <w:r w:rsidR="00E2466A">
        <w:rPr>
          <w:rFonts w:ascii="Calibri" w:hAnsi="Calibri" w:cs="Calibri"/>
          <w:sz w:val="24"/>
          <w:szCs w:val="24"/>
        </w:rPr>
        <w:t xml:space="preserve">w szczególności </w:t>
      </w:r>
      <w:r w:rsidRPr="00085FAC">
        <w:rPr>
          <w:rFonts w:ascii="Calibri" w:hAnsi="Calibri" w:cs="Calibri"/>
          <w:sz w:val="24"/>
          <w:szCs w:val="24"/>
        </w:rPr>
        <w:t xml:space="preserve">do wymiany wadliwych części i podzespołów na nowe, nieregenerowane. W uzasadnionych przypadkach Zamawiający może wyrazić pisemną zgodę na zastosowanie części regenerowanych. </w:t>
      </w:r>
    </w:p>
    <w:p w14:paraId="502604AF" w14:textId="124540FC" w:rsidR="00357915" w:rsidRPr="00085FAC" w:rsidRDefault="0035368E" w:rsidP="00085FAC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Strony ustalają, że naprawy w ramach gwarancji i rękojmi za wady wykonywane będą </w:t>
      </w:r>
      <w:r w:rsidR="00E2466A">
        <w:rPr>
          <w:rFonts w:ascii="Calibri" w:hAnsi="Calibri" w:cs="Calibri"/>
          <w:sz w:val="24"/>
          <w:szCs w:val="24"/>
        </w:rPr>
        <w:t xml:space="preserve">– stosownie do dyspozycji Zamawiającego - </w:t>
      </w:r>
      <w:r w:rsidRPr="00085FAC">
        <w:rPr>
          <w:rFonts w:ascii="Calibri" w:hAnsi="Calibri" w:cs="Calibri"/>
          <w:sz w:val="24"/>
          <w:szCs w:val="24"/>
        </w:rPr>
        <w:t xml:space="preserve">w </w:t>
      </w:r>
      <w:r w:rsidR="00497B48" w:rsidRPr="00085FAC">
        <w:rPr>
          <w:rFonts w:ascii="Calibri" w:hAnsi="Calibri" w:cs="Calibri"/>
          <w:sz w:val="24"/>
          <w:szCs w:val="24"/>
        </w:rPr>
        <w:t>siedzibie Wykonawcy</w:t>
      </w:r>
      <w:r w:rsidR="00792F13" w:rsidRPr="00085FAC">
        <w:rPr>
          <w:rFonts w:ascii="Calibri" w:hAnsi="Calibri" w:cs="Calibri"/>
          <w:sz w:val="24"/>
          <w:szCs w:val="24"/>
        </w:rPr>
        <w:t>, siedzibie Zamawiającego</w:t>
      </w:r>
      <w:r w:rsidR="00497B48" w:rsidRPr="00085FAC">
        <w:rPr>
          <w:rFonts w:ascii="Calibri" w:hAnsi="Calibri" w:cs="Calibri"/>
          <w:sz w:val="24"/>
          <w:szCs w:val="24"/>
        </w:rPr>
        <w:t xml:space="preserve"> lub w autoryzowanym serwisie pojazdu bazowego.</w:t>
      </w:r>
    </w:p>
    <w:p w14:paraId="4F522E5C" w14:textId="148CD5B8" w:rsidR="00357915" w:rsidRPr="00085FAC" w:rsidRDefault="00F47E51" w:rsidP="00085FAC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lastRenderedPageBreak/>
        <w:t xml:space="preserve">Wykonawca w ramach gwarancji zobowiązany jest do bezpłatnego usuwania wad przedmiotu umowy wynikających z </w:t>
      </w:r>
      <w:r w:rsidR="00E2466A">
        <w:rPr>
          <w:rFonts w:ascii="Calibri" w:hAnsi="Calibri" w:cs="Calibri"/>
          <w:sz w:val="24"/>
          <w:szCs w:val="24"/>
        </w:rPr>
        <w:t xml:space="preserve">wszelki </w:t>
      </w:r>
      <w:r w:rsidRPr="00085FAC">
        <w:rPr>
          <w:rFonts w:ascii="Calibri" w:hAnsi="Calibri" w:cs="Calibri"/>
          <w:sz w:val="24"/>
          <w:szCs w:val="24"/>
        </w:rPr>
        <w:t xml:space="preserve">wad oraz wadliwego </w:t>
      </w:r>
      <w:r w:rsidR="00E2466A">
        <w:rPr>
          <w:rFonts w:ascii="Calibri" w:hAnsi="Calibri" w:cs="Calibri"/>
          <w:sz w:val="24"/>
          <w:szCs w:val="24"/>
        </w:rPr>
        <w:t xml:space="preserve">działania </w:t>
      </w:r>
      <w:r w:rsidRPr="00085FAC">
        <w:rPr>
          <w:rFonts w:ascii="Calibri" w:hAnsi="Calibri" w:cs="Calibri"/>
          <w:sz w:val="24"/>
          <w:szCs w:val="24"/>
        </w:rPr>
        <w:t>zainstalowanych urządzeń.</w:t>
      </w:r>
    </w:p>
    <w:p w14:paraId="78543145" w14:textId="77777777" w:rsidR="0077406B" w:rsidRPr="00085FAC" w:rsidRDefault="0077406B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1DC2C0A3" w14:textId="128920F4" w:rsidR="009C5B83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7</w:t>
      </w:r>
    </w:p>
    <w:p w14:paraId="27747A5E" w14:textId="18B0950E" w:rsidR="00F27436" w:rsidRPr="00085FAC" w:rsidRDefault="0035368E" w:rsidP="006814E3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KARY UMOWNE</w:t>
      </w:r>
    </w:p>
    <w:p w14:paraId="01964AA1" w14:textId="77777777" w:rsidR="009A004D" w:rsidRDefault="00F967E5" w:rsidP="009A004D">
      <w:pPr>
        <w:numPr>
          <w:ilvl w:val="0"/>
          <w:numId w:val="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Strony postanawiają , że obowiązującą je formę odszkodowania stanowią kary umowne.</w:t>
      </w:r>
    </w:p>
    <w:p w14:paraId="033BFF6E" w14:textId="17B7CF3E" w:rsidR="00F967E5" w:rsidRPr="009A004D" w:rsidRDefault="00F967E5" w:rsidP="009A004D">
      <w:pPr>
        <w:numPr>
          <w:ilvl w:val="0"/>
          <w:numId w:val="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9A004D">
        <w:rPr>
          <w:rFonts w:ascii="Calibri" w:hAnsi="Calibri" w:cs="Calibri"/>
          <w:sz w:val="24"/>
          <w:szCs w:val="24"/>
        </w:rPr>
        <w:t>Kary umowne będą naliczane w następujących wypadkach i wysokościach:</w:t>
      </w:r>
    </w:p>
    <w:p w14:paraId="6B3ABC7F" w14:textId="77777777" w:rsidR="00357915" w:rsidRPr="00085FAC" w:rsidRDefault="00F967E5" w:rsidP="00085FAC">
      <w:pPr>
        <w:numPr>
          <w:ilvl w:val="1"/>
          <w:numId w:val="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 Wykonawca zapłaci Zamawiającemu kary umowne:</w:t>
      </w:r>
    </w:p>
    <w:p w14:paraId="5B2B821E" w14:textId="381E5A6B" w:rsidR="00357915" w:rsidRPr="00085FAC" w:rsidRDefault="00F967E5" w:rsidP="00085FAC">
      <w:pPr>
        <w:numPr>
          <w:ilvl w:val="2"/>
          <w:numId w:val="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 zwłokę w wydaniu przedmiotu umowy w wysokości 0,5% </w:t>
      </w:r>
      <w:r w:rsidR="00756F5C">
        <w:rPr>
          <w:rFonts w:ascii="Calibri" w:hAnsi="Calibri" w:cs="Calibri"/>
          <w:sz w:val="24"/>
          <w:szCs w:val="24"/>
        </w:rPr>
        <w:t>W</w:t>
      </w:r>
      <w:r w:rsidR="00756F5C" w:rsidRPr="00085FAC">
        <w:rPr>
          <w:rFonts w:ascii="Calibri" w:hAnsi="Calibri" w:cs="Calibri"/>
          <w:sz w:val="24"/>
          <w:szCs w:val="24"/>
        </w:rPr>
        <w:t xml:space="preserve">ynagrodzenia </w:t>
      </w:r>
      <w:r w:rsidRPr="00085FAC">
        <w:rPr>
          <w:rFonts w:ascii="Calibri" w:hAnsi="Calibri" w:cs="Calibri"/>
          <w:sz w:val="24"/>
          <w:szCs w:val="24"/>
        </w:rPr>
        <w:t xml:space="preserve">umownego brutto określonego w </w:t>
      </w:r>
      <w:r w:rsidRPr="00085FAC">
        <w:rPr>
          <w:rFonts w:ascii="Calibri" w:hAnsi="Calibri" w:cs="Calibri"/>
          <w:bCs/>
          <w:sz w:val="24"/>
          <w:szCs w:val="24"/>
        </w:rPr>
        <w:t>§</w:t>
      </w:r>
      <w:r w:rsidR="00756F5C">
        <w:rPr>
          <w:rFonts w:ascii="Calibri" w:hAnsi="Calibri" w:cs="Calibri"/>
          <w:bCs/>
          <w:sz w:val="24"/>
          <w:szCs w:val="24"/>
        </w:rPr>
        <w:t>2</w:t>
      </w:r>
      <w:r w:rsidR="00756F5C" w:rsidRPr="00085FAC">
        <w:rPr>
          <w:rFonts w:ascii="Calibri" w:hAnsi="Calibri" w:cs="Calibri"/>
          <w:bCs/>
          <w:sz w:val="24"/>
          <w:szCs w:val="24"/>
        </w:rPr>
        <w:t xml:space="preserve"> </w:t>
      </w:r>
      <w:r w:rsidRPr="00085FAC">
        <w:rPr>
          <w:rFonts w:ascii="Calibri" w:hAnsi="Calibri" w:cs="Calibri"/>
          <w:bCs/>
          <w:sz w:val="24"/>
          <w:szCs w:val="24"/>
        </w:rPr>
        <w:t>ust 1 za każdy dzień zwłoki,</w:t>
      </w:r>
    </w:p>
    <w:p w14:paraId="5107BA81" w14:textId="59F4F8C2" w:rsidR="00357915" w:rsidRPr="00085FAC" w:rsidRDefault="00F967E5" w:rsidP="00085FAC">
      <w:pPr>
        <w:numPr>
          <w:ilvl w:val="2"/>
          <w:numId w:val="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bCs/>
          <w:sz w:val="24"/>
          <w:szCs w:val="24"/>
        </w:rPr>
        <w:t xml:space="preserve">za odstąpienie od umowy przez Zamawiającego z przyczyn zależnych od Wykonawcy – w wysokości 10% </w:t>
      </w:r>
      <w:r w:rsidR="002B1FB5">
        <w:rPr>
          <w:rFonts w:ascii="Calibri" w:hAnsi="Calibri" w:cs="Calibri"/>
          <w:bCs/>
          <w:sz w:val="24"/>
          <w:szCs w:val="24"/>
        </w:rPr>
        <w:t>W</w:t>
      </w:r>
      <w:r w:rsidR="002B1FB5" w:rsidRPr="00085FAC">
        <w:rPr>
          <w:rFonts w:ascii="Calibri" w:hAnsi="Calibri" w:cs="Calibri"/>
          <w:bCs/>
          <w:sz w:val="24"/>
          <w:szCs w:val="24"/>
        </w:rPr>
        <w:t xml:space="preserve">ynagrodzenia </w:t>
      </w:r>
      <w:r w:rsidRPr="00085FAC">
        <w:rPr>
          <w:rFonts w:ascii="Calibri" w:hAnsi="Calibri" w:cs="Calibri"/>
          <w:sz w:val="24"/>
          <w:szCs w:val="24"/>
        </w:rPr>
        <w:t xml:space="preserve">umownego brutto określonego w </w:t>
      </w:r>
      <w:r w:rsidR="00756F5C" w:rsidRPr="00085FAC">
        <w:rPr>
          <w:rFonts w:ascii="Calibri" w:hAnsi="Calibri" w:cs="Calibri"/>
          <w:bCs/>
          <w:sz w:val="24"/>
          <w:szCs w:val="24"/>
        </w:rPr>
        <w:t>§</w:t>
      </w:r>
      <w:r w:rsidR="00756F5C">
        <w:rPr>
          <w:rFonts w:ascii="Calibri" w:hAnsi="Calibri" w:cs="Calibri"/>
          <w:bCs/>
          <w:sz w:val="24"/>
          <w:szCs w:val="24"/>
        </w:rPr>
        <w:t>2</w:t>
      </w:r>
      <w:r w:rsidR="00756F5C" w:rsidRPr="00085FAC">
        <w:rPr>
          <w:rFonts w:ascii="Calibri" w:hAnsi="Calibri" w:cs="Calibri"/>
          <w:bCs/>
          <w:sz w:val="24"/>
          <w:szCs w:val="24"/>
        </w:rPr>
        <w:t xml:space="preserve"> ust 1</w:t>
      </w:r>
      <w:r w:rsidRPr="00085FAC">
        <w:rPr>
          <w:rFonts w:ascii="Calibri" w:hAnsi="Calibri" w:cs="Calibri"/>
          <w:bCs/>
          <w:sz w:val="24"/>
          <w:szCs w:val="24"/>
        </w:rPr>
        <w:t>,</w:t>
      </w:r>
    </w:p>
    <w:p w14:paraId="2901AEED" w14:textId="1DE2526A" w:rsidR="00F967E5" w:rsidRPr="00085FAC" w:rsidRDefault="00F967E5" w:rsidP="00085FAC">
      <w:pPr>
        <w:numPr>
          <w:ilvl w:val="2"/>
          <w:numId w:val="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bCs/>
          <w:sz w:val="24"/>
          <w:szCs w:val="24"/>
        </w:rPr>
        <w:t xml:space="preserve">za nieterminowe usunięcie wad stwierdzonych przy wydaniu przedmiotu umowy oraz w okresie gwarancji i rękojmi w wysokości </w:t>
      </w:r>
      <w:r w:rsidRPr="00085FAC">
        <w:rPr>
          <w:rFonts w:ascii="Calibri" w:hAnsi="Calibri" w:cs="Calibri"/>
          <w:sz w:val="24"/>
          <w:szCs w:val="24"/>
        </w:rPr>
        <w:t xml:space="preserve">0,5% </w:t>
      </w:r>
      <w:r w:rsidR="002B1FB5">
        <w:rPr>
          <w:rFonts w:ascii="Calibri" w:hAnsi="Calibri" w:cs="Calibri"/>
          <w:sz w:val="24"/>
          <w:szCs w:val="24"/>
        </w:rPr>
        <w:t>W</w:t>
      </w:r>
      <w:r w:rsidR="002B1FB5" w:rsidRPr="00085FAC">
        <w:rPr>
          <w:rFonts w:ascii="Calibri" w:hAnsi="Calibri" w:cs="Calibri"/>
          <w:sz w:val="24"/>
          <w:szCs w:val="24"/>
        </w:rPr>
        <w:t xml:space="preserve">ynagrodzenia </w:t>
      </w:r>
      <w:r w:rsidRPr="00085FAC">
        <w:rPr>
          <w:rFonts w:ascii="Calibri" w:hAnsi="Calibri" w:cs="Calibri"/>
          <w:sz w:val="24"/>
          <w:szCs w:val="24"/>
        </w:rPr>
        <w:t xml:space="preserve">umownego brutto określonego </w:t>
      </w:r>
      <w:r w:rsidR="00756F5C" w:rsidRPr="00085FAC">
        <w:rPr>
          <w:rFonts w:ascii="Calibri" w:hAnsi="Calibri" w:cs="Calibri"/>
          <w:bCs/>
          <w:sz w:val="24"/>
          <w:szCs w:val="24"/>
        </w:rPr>
        <w:t>§</w:t>
      </w:r>
      <w:r w:rsidR="00756F5C">
        <w:rPr>
          <w:rFonts w:ascii="Calibri" w:hAnsi="Calibri" w:cs="Calibri"/>
          <w:bCs/>
          <w:sz w:val="24"/>
          <w:szCs w:val="24"/>
        </w:rPr>
        <w:t>2</w:t>
      </w:r>
      <w:r w:rsidR="00756F5C" w:rsidRPr="00085FAC">
        <w:rPr>
          <w:rFonts w:ascii="Calibri" w:hAnsi="Calibri" w:cs="Calibri"/>
          <w:bCs/>
          <w:sz w:val="24"/>
          <w:szCs w:val="24"/>
        </w:rPr>
        <w:t xml:space="preserve"> ust 1 </w:t>
      </w:r>
      <w:r w:rsidRPr="00085FAC">
        <w:rPr>
          <w:rFonts w:ascii="Calibri" w:hAnsi="Calibri" w:cs="Calibri"/>
          <w:bCs/>
          <w:sz w:val="24"/>
          <w:szCs w:val="24"/>
        </w:rPr>
        <w:t>za każdy dzień zwłoki.</w:t>
      </w:r>
    </w:p>
    <w:p w14:paraId="682D9454" w14:textId="6DC3FA28" w:rsidR="00F967E5" w:rsidRPr="00085FAC" w:rsidRDefault="00F967E5" w:rsidP="00085FAC">
      <w:pPr>
        <w:numPr>
          <w:ilvl w:val="1"/>
          <w:numId w:val="3"/>
        </w:numPr>
        <w:spacing w:before="120" w:after="12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Zamawiający zapłaci Wykonawcy kary umowne</w:t>
      </w:r>
      <w:r w:rsidR="00357915" w:rsidRPr="00085FAC">
        <w:rPr>
          <w:rFonts w:ascii="Calibri" w:hAnsi="Calibri" w:cs="Calibri"/>
          <w:sz w:val="24"/>
          <w:szCs w:val="24"/>
        </w:rPr>
        <w:t xml:space="preserve"> </w:t>
      </w:r>
      <w:r w:rsidRPr="00085FAC">
        <w:rPr>
          <w:rFonts w:ascii="Calibri" w:hAnsi="Calibri" w:cs="Calibri"/>
          <w:sz w:val="24"/>
          <w:szCs w:val="24"/>
        </w:rPr>
        <w:t xml:space="preserve">z tytułu odstąpienia od umowy przez Zamawiającego z przyczyn zależnych od Wykonawcy – w wysokości </w:t>
      </w:r>
      <w:r w:rsidRPr="00085FAC">
        <w:rPr>
          <w:rFonts w:ascii="Calibri" w:hAnsi="Calibri" w:cs="Calibri"/>
          <w:bCs/>
          <w:sz w:val="24"/>
          <w:szCs w:val="24"/>
        </w:rPr>
        <w:t xml:space="preserve">10% </w:t>
      </w:r>
      <w:r w:rsidR="002B1FB5">
        <w:rPr>
          <w:rFonts w:ascii="Calibri" w:hAnsi="Calibri" w:cs="Calibri"/>
          <w:bCs/>
          <w:sz w:val="24"/>
          <w:szCs w:val="24"/>
        </w:rPr>
        <w:t>W</w:t>
      </w:r>
      <w:r w:rsidR="002B1FB5" w:rsidRPr="00085FAC">
        <w:rPr>
          <w:rFonts w:ascii="Calibri" w:hAnsi="Calibri" w:cs="Calibri"/>
          <w:bCs/>
          <w:sz w:val="24"/>
          <w:szCs w:val="24"/>
        </w:rPr>
        <w:t xml:space="preserve">ynagrodzenia </w:t>
      </w:r>
      <w:r w:rsidRPr="00085FAC">
        <w:rPr>
          <w:rFonts w:ascii="Calibri" w:hAnsi="Calibri" w:cs="Calibri"/>
          <w:sz w:val="24"/>
          <w:szCs w:val="24"/>
        </w:rPr>
        <w:t xml:space="preserve">umownego brutto określonego w </w:t>
      </w:r>
      <w:r w:rsidR="00756F5C" w:rsidRPr="00085FAC">
        <w:rPr>
          <w:rFonts w:ascii="Calibri" w:hAnsi="Calibri" w:cs="Calibri"/>
          <w:bCs/>
          <w:sz w:val="24"/>
          <w:szCs w:val="24"/>
        </w:rPr>
        <w:t>§</w:t>
      </w:r>
      <w:r w:rsidR="00756F5C">
        <w:rPr>
          <w:rFonts w:ascii="Calibri" w:hAnsi="Calibri" w:cs="Calibri"/>
          <w:bCs/>
          <w:sz w:val="24"/>
          <w:szCs w:val="24"/>
        </w:rPr>
        <w:t>2</w:t>
      </w:r>
      <w:r w:rsidR="00756F5C" w:rsidRPr="00085FAC">
        <w:rPr>
          <w:rFonts w:ascii="Calibri" w:hAnsi="Calibri" w:cs="Calibri"/>
          <w:bCs/>
          <w:sz w:val="24"/>
          <w:szCs w:val="24"/>
        </w:rPr>
        <w:t xml:space="preserve"> ust 1</w:t>
      </w:r>
      <w:r w:rsidRPr="00085FAC">
        <w:rPr>
          <w:rFonts w:ascii="Calibri" w:hAnsi="Calibri" w:cs="Calibri"/>
          <w:bCs/>
          <w:sz w:val="24"/>
          <w:szCs w:val="24"/>
        </w:rPr>
        <w:t>, z zastrzeżeniem art. 456 ustawy prawo zamówień publicznych.</w:t>
      </w:r>
    </w:p>
    <w:p w14:paraId="37A03F25" w14:textId="57DA30A3" w:rsidR="00F967E5" w:rsidRPr="00085FAC" w:rsidRDefault="002B1FB5" w:rsidP="00085FAC">
      <w:pPr>
        <w:numPr>
          <w:ilvl w:val="0"/>
          <w:numId w:val="3"/>
        </w:numPr>
        <w:spacing w:before="120" w:after="120" w:line="36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Zamawiający ma </w:t>
      </w:r>
      <w:r w:rsidR="00F967E5" w:rsidRPr="00085FAC">
        <w:rPr>
          <w:rFonts w:ascii="Calibri" w:hAnsi="Calibri" w:cs="Calibri"/>
          <w:sz w:val="24"/>
          <w:szCs w:val="24"/>
        </w:rPr>
        <w:t>prawo do odszkodowania uzupełniającego, przenoszącego wysokość kar umownych do wysokości rzeczywiście poniesionej szkody.</w:t>
      </w:r>
    </w:p>
    <w:p w14:paraId="37E2F891" w14:textId="296D5DF9" w:rsidR="00085FAC" w:rsidRDefault="00F967E5" w:rsidP="00085FAC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before="100" w:beforeAutospacing="1" w:after="20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Łączna maksymalna  wysokość  kar umownych, których  może  dochodzić  każda  ze  stron  niniejs</w:t>
      </w:r>
      <w:r w:rsidR="002B1FB5" w:rsidRPr="00085FAC">
        <w:rPr>
          <w:rFonts w:ascii="Calibri" w:hAnsi="Calibri" w:cs="Calibri"/>
          <w:sz w:val="24"/>
          <w:szCs w:val="24"/>
        </w:rPr>
        <w:t>zej</w:t>
      </w:r>
      <w:r w:rsidRPr="00085FAC">
        <w:rPr>
          <w:rFonts w:ascii="Calibri" w:hAnsi="Calibri" w:cs="Calibri"/>
          <w:sz w:val="24"/>
          <w:szCs w:val="24"/>
        </w:rPr>
        <w:t xml:space="preserve"> umowy wynosi </w:t>
      </w:r>
      <w:r w:rsidR="002B1FB5">
        <w:rPr>
          <w:rFonts w:ascii="Calibri" w:hAnsi="Calibri" w:cs="Calibri"/>
          <w:sz w:val="24"/>
          <w:szCs w:val="24"/>
        </w:rPr>
        <w:t>3</w:t>
      </w:r>
      <w:r w:rsidRPr="00085FAC">
        <w:rPr>
          <w:rFonts w:ascii="Calibri" w:hAnsi="Calibri" w:cs="Calibri"/>
          <w:sz w:val="24"/>
          <w:szCs w:val="24"/>
        </w:rPr>
        <w:t xml:space="preserve">0 % </w:t>
      </w:r>
      <w:r w:rsidR="002B1FB5">
        <w:rPr>
          <w:rFonts w:ascii="Calibri" w:hAnsi="Calibri" w:cs="Calibri"/>
          <w:sz w:val="24"/>
          <w:szCs w:val="24"/>
        </w:rPr>
        <w:t>W</w:t>
      </w:r>
      <w:r w:rsidR="002B1FB5" w:rsidRPr="00085FAC">
        <w:rPr>
          <w:rFonts w:ascii="Calibri" w:hAnsi="Calibri" w:cs="Calibri"/>
          <w:sz w:val="24"/>
          <w:szCs w:val="24"/>
        </w:rPr>
        <w:t xml:space="preserve">ynagrodzenia </w:t>
      </w:r>
      <w:r w:rsidRPr="00085FAC">
        <w:rPr>
          <w:rFonts w:ascii="Calibri" w:hAnsi="Calibri" w:cs="Calibri"/>
          <w:sz w:val="24"/>
          <w:szCs w:val="24"/>
        </w:rPr>
        <w:t xml:space="preserve">umownego brutto określonego w </w:t>
      </w:r>
      <w:r w:rsidR="00756F5C" w:rsidRPr="00085FAC">
        <w:rPr>
          <w:rFonts w:ascii="Calibri" w:hAnsi="Calibri" w:cs="Calibri"/>
          <w:bCs/>
          <w:sz w:val="24"/>
          <w:szCs w:val="24"/>
        </w:rPr>
        <w:t>§</w:t>
      </w:r>
      <w:r w:rsidR="00756F5C">
        <w:rPr>
          <w:rFonts w:ascii="Calibri" w:hAnsi="Calibri" w:cs="Calibri"/>
          <w:bCs/>
          <w:sz w:val="24"/>
          <w:szCs w:val="24"/>
        </w:rPr>
        <w:t>2</w:t>
      </w:r>
      <w:r w:rsidR="00756F5C" w:rsidRPr="00085FAC">
        <w:rPr>
          <w:rFonts w:ascii="Calibri" w:hAnsi="Calibri" w:cs="Calibri"/>
          <w:bCs/>
          <w:sz w:val="24"/>
          <w:szCs w:val="24"/>
        </w:rPr>
        <w:t xml:space="preserve"> ust 1 </w:t>
      </w:r>
      <w:r w:rsidR="00756F5C">
        <w:rPr>
          <w:rFonts w:ascii="Calibri" w:hAnsi="Calibri" w:cs="Calibri"/>
          <w:sz w:val="24"/>
          <w:szCs w:val="24"/>
        </w:rPr>
        <w:t>U</w:t>
      </w:r>
      <w:r w:rsidR="00756F5C" w:rsidRPr="00085FAC">
        <w:rPr>
          <w:rFonts w:ascii="Calibri" w:hAnsi="Calibri" w:cs="Calibri"/>
          <w:sz w:val="24"/>
          <w:szCs w:val="24"/>
        </w:rPr>
        <w:t>mowy</w:t>
      </w:r>
      <w:r w:rsidRPr="00085FAC">
        <w:rPr>
          <w:rFonts w:ascii="Calibri" w:hAnsi="Calibri" w:cs="Calibri"/>
          <w:sz w:val="24"/>
          <w:szCs w:val="24"/>
        </w:rPr>
        <w:t xml:space="preserve">. </w:t>
      </w:r>
    </w:p>
    <w:p w14:paraId="71D077B8" w14:textId="77777777" w:rsidR="00F543B7" w:rsidRDefault="00F543B7" w:rsidP="00F543B7">
      <w:pPr>
        <w:widowControl w:val="0"/>
        <w:shd w:val="clear" w:color="auto" w:fill="FFFFFF"/>
        <w:autoSpaceDE w:val="0"/>
        <w:autoSpaceDN w:val="0"/>
        <w:adjustRightInd w:val="0"/>
        <w:spacing w:before="100" w:beforeAutospacing="1" w:after="200" w:line="360" w:lineRule="auto"/>
        <w:jc w:val="both"/>
        <w:rPr>
          <w:rFonts w:ascii="Calibri" w:hAnsi="Calibri" w:cs="Calibri"/>
          <w:sz w:val="24"/>
          <w:szCs w:val="24"/>
        </w:rPr>
      </w:pPr>
    </w:p>
    <w:p w14:paraId="0BEA16E7" w14:textId="77777777" w:rsidR="00F543B7" w:rsidRDefault="00F543B7" w:rsidP="00F543B7">
      <w:pPr>
        <w:widowControl w:val="0"/>
        <w:shd w:val="clear" w:color="auto" w:fill="FFFFFF"/>
        <w:autoSpaceDE w:val="0"/>
        <w:autoSpaceDN w:val="0"/>
        <w:adjustRightInd w:val="0"/>
        <w:spacing w:before="100" w:beforeAutospacing="1" w:after="200" w:line="360" w:lineRule="auto"/>
        <w:jc w:val="both"/>
        <w:rPr>
          <w:rFonts w:ascii="Calibri" w:hAnsi="Calibri" w:cs="Calibri"/>
          <w:sz w:val="24"/>
          <w:szCs w:val="24"/>
        </w:rPr>
      </w:pPr>
    </w:p>
    <w:p w14:paraId="1619E15C" w14:textId="77777777" w:rsidR="00F543B7" w:rsidRPr="006814E3" w:rsidRDefault="00F543B7" w:rsidP="00F543B7">
      <w:pPr>
        <w:widowControl w:val="0"/>
        <w:shd w:val="clear" w:color="auto" w:fill="FFFFFF"/>
        <w:autoSpaceDE w:val="0"/>
        <w:autoSpaceDN w:val="0"/>
        <w:adjustRightInd w:val="0"/>
        <w:spacing w:before="100" w:beforeAutospacing="1" w:after="200" w:line="360" w:lineRule="auto"/>
        <w:jc w:val="both"/>
        <w:rPr>
          <w:rFonts w:ascii="Calibri" w:hAnsi="Calibri" w:cs="Calibri"/>
          <w:sz w:val="24"/>
          <w:szCs w:val="24"/>
        </w:rPr>
      </w:pPr>
    </w:p>
    <w:p w14:paraId="0AD2278E" w14:textId="3925B045" w:rsidR="009C5B83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8</w:t>
      </w:r>
    </w:p>
    <w:p w14:paraId="1CD41245" w14:textId="50F31FB3" w:rsidR="0048719D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ROZSTRZYGANIE SPORÓW I OBOWIĄZUJĄCE PRAWO</w:t>
      </w:r>
    </w:p>
    <w:p w14:paraId="3DCA706D" w14:textId="77777777" w:rsidR="00357915" w:rsidRPr="00085FAC" w:rsidRDefault="0035368E" w:rsidP="00085FAC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lastRenderedPageBreak/>
        <w:t xml:space="preserve">Strony umowy zgodnie oświadczają, że w przypadku powstania sporu na tle realizacji niniejszej umowy poddają się rozstrzygnięciu sporu przez sąd właściwy dla siedziby Zamawiającego. </w:t>
      </w:r>
    </w:p>
    <w:p w14:paraId="0EBE7F43" w14:textId="10E757E7" w:rsidR="006814E3" w:rsidRDefault="0035368E" w:rsidP="00085FAC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sprawach nie objętych umową będą miały zastosowanie odpowiednie przepisy ustawy z dnia 23 kwietnia 1964 r. Kodeks cywilny </w:t>
      </w:r>
      <w:r w:rsidR="00756F5C">
        <w:rPr>
          <w:rFonts w:ascii="Calibri" w:hAnsi="Calibri" w:cs="Calibri"/>
          <w:sz w:val="24"/>
          <w:szCs w:val="24"/>
        </w:rPr>
        <w:t>oraz</w:t>
      </w:r>
      <w:r w:rsidRPr="00085FAC">
        <w:rPr>
          <w:rFonts w:ascii="Calibri" w:hAnsi="Calibri" w:cs="Calibri"/>
          <w:sz w:val="24"/>
          <w:szCs w:val="24"/>
        </w:rPr>
        <w:t xml:space="preserve"> ustawy </w:t>
      </w:r>
      <w:proofErr w:type="spellStart"/>
      <w:r w:rsidRPr="00085FAC">
        <w:rPr>
          <w:rFonts w:ascii="Calibri" w:hAnsi="Calibri" w:cs="Calibri"/>
          <w:sz w:val="24"/>
          <w:szCs w:val="24"/>
        </w:rPr>
        <w:t>Pzp</w:t>
      </w:r>
      <w:proofErr w:type="spellEnd"/>
      <w:r w:rsidRPr="00085FAC">
        <w:rPr>
          <w:rFonts w:ascii="Calibri" w:hAnsi="Calibri" w:cs="Calibri"/>
          <w:sz w:val="24"/>
          <w:szCs w:val="24"/>
        </w:rPr>
        <w:t xml:space="preserve"> oraz inne obowiązujące przepisy prawa odnosząc się do przedmiotu </w:t>
      </w:r>
      <w:r w:rsidR="00B71388">
        <w:rPr>
          <w:rFonts w:ascii="Calibri" w:hAnsi="Calibri" w:cs="Calibri"/>
          <w:sz w:val="24"/>
          <w:szCs w:val="24"/>
        </w:rPr>
        <w:t>U</w:t>
      </w:r>
      <w:r w:rsidR="00B71388" w:rsidRPr="00085FAC">
        <w:rPr>
          <w:rFonts w:ascii="Calibri" w:hAnsi="Calibri" w:cs="Calibri"/>
          <w:sz w:val="24"/>
          <w:szCs w:val="24"/>
        </w:rPr>
        <w:t>mowy</w:t>
      </w:r>
      <w:r w:rsidRPr="00085FAC">
        <w:rPr>
          <w:rFonts w:ascii="Calibri" w:hAnsi="Calibri" w:cs="Calibri"/>
          <w:sz w:val="24"/>
          <w:szCs w:val="24"/>
        </w:rPr>
        <w:t>.</w:t>
      </w:r>
    </w:p>
    <w:p w14:paraId="72B095D5" w14:textId="77777777" w:rsidR="006814E3" w:rsidRPr="006814E3" w:rsidRDefault="006814E3" w:rsidP="006814E3">
      <w:pPr>
        <w:pStyle w:val="Akapitzlist"/>
        <w:spacing w:after="0" w:line="360" w:lineRule="auto"/>
        <w:ind w:left="360"/>
        <w:jc w:val="both"/>
        <w:rPr>
          <w:rFonts w:ascii="Calibri" w:hAnsi="Calibri" w:cs="Calibri"/>
          <w:sz w:val="24"/>
          <w:szCs w:val="24"/>
        </w:rPr>
      </w:pPr>
    </w:p>
    <w:p w14:paraId="58375481" w14:textId="7470D351" w:rsidR="009C5B83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9</w:t>
      </w:r>
    </w:p>
    <w:p w14:paraId="0404196B" w14:textId="1A13E4C8" w:rsidR="0048719D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ZMIANY UMOWY I ODSTĄPIENIE OD UMOWY</w:t>
      </w:r>
    </w:p>
    <w:p w14:paraId="6DCAD667" w14:textId="77777777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Zmiana umowy wymaga formy pisemnej pod rygorem nieważności i sporządzona będzie w formie aneksu. </w:t>
      </w:r>
    </w:p>
    <w:p w14:paraId="78CBDFA9" w14:textId="1623FFF4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Warunki wprowadzenia do umowy ewentualnych zmian bądź odstąpienia od umowy określają przepisy ustawy </w:t>
      </w:r>
      <w:proofErr w:type="spellStart"/>
      <w:r w:rsidR="00107E45">
        <w:rPr>
          <w:rFonts w:ascii="Calibri" w:hAnsi="Calibri" w:cs="Calibri"/>
          <w:sz w:val="24"/>
          <w:szCs w:val="24"/>
        </w:rPr>
        <w:t>Pzp</w:t>
      </w:r>
      <w:proofErr w:type="spellEnd"/>
      <w:r w:rsidRPr="00085FAC">
        <w:rPr>
          <w:rFonts w:ascii="Calibri" w:hAnsi="Calibri" w:cs="Calibri"/>
          <w:sz w:val="24"/>
          <w:szCs w:val="24"/>
        </w:rPr>
        <w:t xml:space="preserve">. </w:t>
      </w:r>
    </w:p>
    <w:p w14:paraId="677DBB2B" w14:textId="77777777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Ponadto dopuszcza się zmiany istotnych postanowień umowy w następujących sytuacjach: </w:t>
      </w:r>
    </w:p>
    <w:p w14:paraId="76E1B646" w14:textId="77777777" w:rsidR="00357915" w:rsidRPr="00085FAC" w:rsidRDefault="0035368E" w:rsidP="00085FAC">
      <w:pPr>
        <w:pStyle w:val="Akapitzlist"/>
        <w:numPr>
          <w:ilvl w:val="1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przypadku obiektywnej niemożności zapewnienia wyposażenia samochodu zgodnie z wymogami zawartymi w załączniku nr 1 do umowy, z powodu zakończenia produkcji lub niedostępności na rynku elementów wyposażenia po zawarciu umowy – dopuszcza się zmianę umowy w zakresie rodzaju, typu lub modelu wyposażenia samochodu, pod warunkiem, że nowe wyposażenie będzie odpowiadało pod względem funkcjonalności wyposażeniu pierwotnemu, a jego parametry pozostaną niezmienione lub będą lepsze od pierwotnego, </w:t>
      </w:r>
    </w:p>
    <w:p w14:paraId="16D5B160" w14:textId="77777777" w:rsidR="00357915" w:rsidRPr="00085FAC" w:rsidRDefault="0035368E" w:rsidP="00085FAC">
      <w:pPr>
        <w:pStyle w:val="Akapitzlist"/>
        <w:numPr>
          <w:ilvl w:val="1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przypadku zmiany po zawarciu niniejszej umowy przepisów prawa lub norm, którym odpowiadać ma przedmiot umowy a także w przypadku zaproponowania przez Wykonawcę szczególnie uzasadnionych pod względem funkcjonalności, sprawności lub przeznaczenia samochodu albo jego wyposażenia zmiany rozwiązań konstrukcyjnych w stosunku do koncepcji przedstawionej w załączniku nr 1 do umowy – dopuszcza się zmianę umowy w zakresie wskazanych w ww. formularzu rozwiązań konstrukcyjnych, </w:t>
      </w:r>
    </w:p>
    <w:p w14:paraId="5B8A978A" w14:textId="77777777" w:rsidR="00357915" w:rsidRPr="00085FAC" w:rsidRDefault="0035368E" w:rsidP="00085FAC">
      <w:pPr>
        <w:pStyle w:val="Akapitzlist"/>
        <w:numPr>
          <w:ilvl w:val="1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przypadkach uzasadnionych względami potrzebami Zamawiającego, kwestiami ekonomicznymi lub logistycznymi – dopuszcza się zmianę umowy polegającą na ustaleniu innych niż pierwotnie zasad przeprowadzenia inspekcji produkcyjnej, odbiorów. </w:t>
      </w:r>
    </w:p>
    <w:p w14:paraId="0E9B7686" w14:textId="77777777" w:rsidR="00357915" w:rsidRPr="00085FAC" w:rsidRDefault="000506F4" w:rsidP="00085FAC">
      <w:pPr>
        <w:pStyle w:val="Akapitzlist"/>
        <w:numPr>
          <w:ilvl w:val="1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lastRenderedPageBreak/>
        <w:t>w przypadku niemożliwości wykonania przedmiotu umowy zgodnie z warunkami określonymi w załączniku nr 1, z przyczyn niezależnych od Wykonawcy.</w:t>
      </w:r>
    </w:p>
    <w:p w14:paraId="13DAECB6" w14:textId="77777777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Zmiany umowy, o których mowa w ust. 3 pkt 1-3 nie mogą prowadzić do zwiększenia ceny samochodu ani powodować powstania po stronie Zamawiającego dodatkowych kosztów. </w:t>
      </w:r>
    </w:p>
    <w:p w14:paraId="75EFDDAB" w14:textId="77777777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Wszystkie powyższe postanowienia stanowią katalog zmian, na które Zamawiający może wyrazić zgodę. Nie stanowią jednocześnie zobowiązania do wyrażenia takiej zgody. </w:t>
      </w:r>
    </w:p>
    <w:p w14:paraId="042A56DB" w14:textId="77777777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Stosownie do treści art. 455 ust. 1 pkt. 1 ustawy </w:t>
      </w:r>
      <w:proofErr w:type="spellStart"/>
      <w:r w:rsidRPr="00085FAC">
        <w:rPr>
          <w:rFonts w:ascii="Calibri" w:hAnsi="Calibri" w:cs="Calibri"/>
          <w:sz w:val="24"/>
          <w:szCs w:val="24"/>
        </w:rPr>
        <w:t>Pzp</w:t>
      </w:r>
      <w:proofErr w:type="spellEnd"/>
      <w:r w:rsidRPr="00085FAC">
        <w:rPr>
          <w:rFonts w:ascii="Calibri" w:hAnsi="Calibri" w:cs="Calibri"/>
          <w:sz w:val="24"/>
          <w:szCs w:val="24"/>
        </w:rPr>
        <w:t xml:space="preserve"> Zamawiający przewiduje możliwość zmiany ceny określonej w § 2 ust. 1 niniejszej umowy w przypadku zmiany stawki podatku od towarów i usług. </w:t>
      </w:r>
    </w:p>
    <w:p w14:paraId="68D01F58" w14:textId="77777777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Zamawiający przewiduje również możliwość dokonywania nieistotnych zmian postanowień umowy, które nie dotyczą treści oferty, na podstawie której dokonano wyboru Wykonawcy. 8. Strona występująca o zmianę postanowień zawartej umowy zobowiązana jest do udokumentowania zaistnienia okoliczności, o których mowa w ust. 3. </w:t>
      </w:r>
    </w:p>
    <w:p w14:paraId="6FD7AB13" w14:textId="77777777" w:rsidR="00357915" w:rsidRPr="00085FAC" w:rsidRDefault="0035368E" w:rsidP="00085FAC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Zamawiający może odstąpić od umowy: </w:t>
      </w:r>
    </w:p>
    <w:p w14:paraId="6D36C3E2" w14:textId="77777777" w:rsidR="00357915" w:rsidRPr="00085FAC" w:rsidRDefault="0035368E" w:rsidP="00085FAC">
      <w:pPr>
        <w:pStyle w:val="Akapitzlist"/>
        <w:numPr>
          <w:ilvl w:val="1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publicznemu; </w:t>
      </w:r>
    </w:p>
    <w:p w14:paraId="50A5F9A0" w14:textId="77777777" w:rsidR="00357915" w:rsidRPr="00085FAC" w:rsidRDefault="0035368E" w:rsidP="00085FAC">
      <w:pPr>
        <w:pStyle w:val="Akapitzlist"/>
        <w:numPr>
          <w:ilvl w:val="1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jeżeli zachodzi co najmniej jedna z następujących okoliczności: </w:t>
      </w:r>
    </w:p>
    <w:p w14:paraId="41685E57" w14:textId="77777777" w:rsidR="005417D5" w:rsidRPr="00085FAC" w:rsidRDefault="0035368E" w:rsidP="00085FAC">
      <w:pPr>
        <w:pStyle w:val="Akapitzlist"/>
        <w:numPr>
          <w:ilvl w:val="2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dokonano zmiany umowy z naruszeniem art. 454 i art. 455, </w:t>
      </w:r>
    </w:p>
    <w:p w14:paraId="1595DBEA" w14:textId="4D307B4F" w:rsidR="005417D5" w:rsidRPr="00085FAC" w:rsidRDefault="0035368E" w:rsidP="00085FAC">
      <w:pPr>
        <w:pStyle w:val="Akapitzlist"/>
        <w:numPr>
          <w:ilvl w:val="2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wykonawca w chwili zawarcia umowy podlegał wykluczeniu na podstawie art. 108</w:t>
      </w:r>
      <w:r w:rsidR="00107E45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="00107E45">
        <w:rPr>
          <w:rFonts w:ascii="Calibri" w:hAnsi="Calibri" w:cs="Calibri"/>
          <w:sz w:val="24"/>
          <w:szCs w:val="24"/>
        </w:rPr>
        <w:t>Pzp</w:t>
      </w:r>
      <w:proofErr w:type="spellEnd"/>
      <w:r w:rsidRPr="00085FAC">
        <w:rPr>
          <w:rFonts w:ascii="Calibri" w:hAnsi="Calibri" w:cs="Calibri"/>
          <w:sz w:val="24"/>
          <w:szCs w:val="24"/>
        </w:rPr>
        <w:t xml:space="preserve">, </w:t>
      </w:r>
    </w:p>
    <w:p w14:paraId="0FDBEDFD" w14:textId="14A1931F" w:rsidR="009C5B83" w:rsidRDefault="0035368E" w:rsidP="00085FAC">
      <w:pPr>
        <w:pStyle w:val="Akapitzlist"/>
        <w:numPr>
          <w:ilvl w:val="2"/>
          <w:numId w:val="14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Trybunał Sprawiedliwości Unii Europejskiej stwierdził, w ramach procedury przewidzianej w art. 258 Traktatu o funkcjonowaniu Unii Europejskiej, że Rzeczpospolita Polska uchybiła zobowiązaniom, które ciążą na niej na mocy Traktatów, dyrektywy 2014/24/UE, dyrektywy 2014/25/UE i dyrektywy 2009/81/WE, z uwagi na to, że zamawiający udzielił zamówienia z naruszeniem prawa Unii Europejskiej. </w:t>
      </w:r>
    </w:p>
    <w:p w14:paraId="02D8101B" w14:textId="77777777" w:rsidR="00F543B7" w:rsidRPr="00F543B7" w:rsidRDefault="00F543B7" w:rsidP="00F543B7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50B3B26D" w14:textId="18D0DC10" w:rsidR="009C5B83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10</w:t>
      </w:r>
    </w:p>
    <w:p w14:paraId="6AD7156A" w14:textId="083C7C77" w:rsidR="0048719D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POUFNOŚĆ INFORMACJI</w:t>
      </w:r>
    </w:p>
    <w:p w14:paraId="24E106D3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lastRenderedPageBreak/>
        <w:t xml:space="preserve">Wykonawca zobowiązuje się do zachowania w poufności wszystkich informacji dotyczących Zamawiającego, w szczególności dotyczących prowadzonej przez Zamawiającego działalności, jego klientów, danych ekonomicznych, marketingowych, handlowych, technicznych, strategicznych, organizacyjnych, uzyskanych od Zamawiającego w związku z realizacją zadań objętych Umową, chyba że Zamawiający uprzednio zwolni Wykonawcę na piśmie z takiego obowiązku lub obowiązek ich ujawnienia wynika z przepisów prawa. Obowiązek zachowania poufności wiąże w okresie obowiązywania Umowy oraz w okresie 3 lat od jej wygaśnięcia lub rozwiązania. </w:t>
      </w:r>
    </w:p>
    <w:p w14:paraId="091161ED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Informacje wskazane w ust. 1 są dalej zwane „Informacjami”. </w:t>
      </w:r>
    </w:p>
    <w:p w14:paraId="2A258EFB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Zobowiązanie do zachowania poufności dotyczy wszelkich Informacji udzielonych ustnie, pisemnie, drogą elektroniczną lub w inny sposób, a także pozyskanych przez Wykonawcę bez wiedzy Zamawiającego. </w:t>
      </w:r>
    </w:p>
    <w:p w14:paraId="31CB4FF6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Obowiązek zachowania w poufności Informacji obejmuje w szczególności zakaz ich udostępniania osobom trzecim, o ile Umowa nie stanowi inaczej. </w:t>
      </w:r>
    </w:p>
    <w:p w14:paraId="6D329C85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uprawniony jest do przekazywania Informacji podwykonawcom tylko, gdy jest to niezbędne do realizacji Umowy oraz w zakresie niezbędnym do realizacji Umowy przez podwykonawcę. Wykonawca ponosi odpowiedzialność za zachowanie przez podwykonawców w poufności przekazanych Informacji jak za działanie własne. </w:t>
      </w:r>
    </w:p>
    <w:p w14:paraId="4EE53397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przypadku, gdy Wykonawca zostanie zobowiązany orzeczeniem sądu, organu administracji państwowej, samorządowej, bądź innego uprawnionego organu do ujawnienia Informacji albo konieczność ich ujawnienia będzie wynikała z przepisów prawa, zobowiązuje się wówczas niezwłocznie pisemnie powiadomić o tym fakcie Zamawiającego, a także podjąć wszelkie działania konieczne do zapewnienia, by udostępnienie Informacji dokonało się w sposób chroniący przed ujawnieniem ich osobom niepowołanym, w tym poinformować odbiorcę Informacji o ich poufnym charakterze. </w:t>
      </w:r>
    </w:p>
    <w:p w14:paraId="773A5596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zobowiązuje się do wykorzystywania informacji poufnych otrzymanych od Zamawiającego wyłącznie w celach związanych z przedmiotem Umowy. </w:t>
      </w:r>
    </w:p>
    <w:p w14:paraId="6992EAE5" w14:textId="77777777" w:rsidR="0077406B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Obowiązek zachowania poufności nie dotyczy Informacji: </w:t>
      </w:r>
    </w:p>
    <w:p w14:paraId="70078229" w14:textId="77777777" w:rsidR="0077406B" w:rsidRPr="00085FAC" w:rsidRDefault="0035368E" w:rsidP="00085FAC">
      <w:pPr>
        <w:pStyle w:val="Akapitzlist"/>
        <w:numPr>
          <w:ilvl w:val="1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których ujawnienie jest wymagane przez bezwzględnie obowiązujące przepisy prawa, prawomocne orzeczenie sądu lub ostateczną decyzję administracyjną, </w:t>
      </w:r>
    </w:p>
    <w:p w14:paraId="319A58CD" w14:textId="77777777" w:rsidR="0077406B" w:rsidRPr="00085FAC" w:rsidRDefault="0035368E" w:rsidP="00085FAC">
      <w:pPr>
        <w:pStyle w:val="Akapitzlist"/>
        <w:numPr>
          <w:ilvl w:val="1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które są powszechnie znane i dostępne, co Wykonawca ma obowiązek wykazać Zamawiającemu przed ich ujawnieniem, </w:t>
      </w:r>
    </w:p>
    <w:p w14:paraId="3AB12E1F" w14:textId="77777777" w:rsidR="0077406B" w:rsidRPr="00085FAC" w:rsidRDefault="0035368E" w:rsidP="00085FAC">
      <w:pPr>
        <w:pStyle w:val="Akapitzlist"/>
        <w:numPr>
          <w:ilvl w:val="1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lastRenderedPageBreak/>
        <w:t xml:space="preserve">które Wykonawca uzyskał od osoby trzeciej, jeżeli przepisy obowiązującego prawa ani zobowiązanie umowne wiążące tę osobę nie zakazują ujawniania przez nią tych informacji i o ile Wykonawca nie zobowiązał się do zachowania poufności, </w:t>
      </w:r>
    </w:p>
    <w:p w14:paraId="4ACE762A" w14:textId="77777777" w:rsidR="0077406B" w:rsidRPr="00085FAC" w:rsidRDefault="0035368E" w:rsidP="00085FAC">
      <w:pPr>
        <w:pStyle w:val="Akapitzlist"/>
        <w:numPr>
          <w:ilvl w:val="1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 których posiadanie Wykonawca wszedł zgodnie z obowiązującymi przepisami prawa, przed dniem zawarcia niniejszej Umowy, </w:t>
      </w:r>
    </w:p>
    <w:p w14:paraId="68E935ED" w14:textId="77777777" w:rsidR="0077406B" w:rsidRPr="00085FAC" w:rsidRDefault="0035368E" w:rsidP="00085FAC">
      <w:pPr>
        <w:pStyle w:val="Akapitzlist"/>
        <w:numPr>
          <w:ilvl w:val="1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co do których Wykonawca uzyskał pisemną zgodę Zamawiającego na ich ujawnienie. </w:t>
      </w:r>
    </w:p>
    <w:p w14:paraId="6F0217DF" w14:textId="7D2AC030" w:rsidR="002B387C" w:rsidRPr="00085FAC" w:rsidRDefault="0035368E" w:rsidP="00085FA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Zamawiający zastrzega, a Wykonawca przyjmuje do wiadomości, iż informacje oraz materiały przekazywane Wykonawcy lub wytworzone w trakcie realizacji przedmiotu Umowy oraz warunki jej zawarcia i wykonania, stanowią tajemnicę. Przekazanie, ujawnienie lub w jakikolwiek inny sposób wykorzystanie przez Wykonawcę Informacji w zakresie niezgodnym z celem Umowy stanowi zagrożenie dla istotnych interesów Zamawiającego i może stanowić czyn nieuczciwej konkurencji w rozumieniu przepisów ww. ustawy o zwalczaniu nieuczciwej konkurencji.</w:t>
      </w:r>
    </w:p>
    <w:p w14:paraId="7723B795" w14:textId="77777777" w:rsidR="0077406B" w:rsidRPr="00085FAC" w:rsidRDefault="0077406B" w:rsidP="00085FAC">
      <w:pPr>
        <w:pStyle w:val="Akapitzlist"/>
        <w:spacing w:after="0" w:line="360" w:lineRule="auto"/>
        <w:ind w:left="360"/>
        <w:jc w:val="both"/>
        <w:rPr>
          <w:rFonts w:ascii="Calibri" w:hAnsi="Calibri" w:cs="Calibri"/>
          <w:sz w:val="24"/>
          <w:szCs w:val="24"/>
        </w:rPr>
      </w:pPr>
    </w:p>
    <w:p w14:paraId="204E2D69" w14:textId="1E9E897A" w:rsidR="009C5B83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§ 1</w:t>
      </w:r>
      <w:r w:rsidR="0084766C" w:rsidRPr="00085FAC">
        <w:rPr>
          <w:rFonts w:ascii="Calibri" w:hAnsi="Calibri" w:cs="Calibri"/>
          <w:b/>
          <w:bCs/>
          <w:sz w:val="24"/>
          <w:szCs w:val="24"/>
        </w:rPr>
        <w:t>1</w:t>
      </w:r>
    </w:p>
    <w:p w14:paraId="19E20E22" w14:textId="663AF3B6" w:rsidR="00797BBE" w:rsidRPr="00085FAC" w:rsidRDefault="0035368E" w:rsidP="006814E3">
      <w:pPr>
        <w:spacing w:after="0"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085FAC">
        <w:rPr>
          <w:rFonts w:ascii="Calibri" w:hAnsi="Calibri" w:cs="Calibri"/>
          <w:b/>
          <w:bCs/>
          <w:sz w:val="24"/>
          <w:szCs w:val="24"/>
        </w:rPr>
        <w:t>POSTANOWIENIA KOŃCOWE</w:t>
      </w:r>
    </w:p>
    <w:p w14:paraId="5AE9B78A" w14:textId="5FED9C33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Przeniesienie przez Wykonawcę praw i obowiązków, w tym wierzytelności, wynikających z umowy wymaga pisemnej </w:t>
      </w:r>
      <w:r w:rsidR="00107E45">
        <w:rPr>
          <w:rFonts w:ascii="Calibri" w:hAnsi="Calibri" w:cs="Calibri"/>
          <w:sz w:val="24"/>
          <w:szCs w:val="24"/>
        </w:rPr>
        <w:t xml:space="preserve">– pod rygorem nieważności - </w:t>
      </w:r>
      <w:r w:rsidRPr="00085FAC">
        <w:rPr>
          <w:rFonts w:ascii="Calibri" w:hAnsi="Calibri" w:cs="Calibri"/>
          <w:sz w:val="24"/>
          <w:szCs w:val="24"/>
        </w:rPr>
        <w:t xml:space="preserve">zgody Zamawiającego. </w:t>
      </w:r>
    </w:p>
    <w:p w14:paraId="15E00736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Wszystkie załączniki do umowy stanowią jej integralną część. </w:t>
      </w:r>
    </w:p>
    <w:p w14:paraId="0167E7B3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Faktury i protokoły powstałe w wyniku realizacji umowy sporządzane są w języku polskim. </w:t>
      </w:r>
    </w:p>
    <w:p w14:paraId="282E4827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Umowa wchodzi w życie z dniem jej podpisania przez obie strony. </w:t>
      </w:r>
    </w:p>
    <w:p w14:paraId="45A6B1BF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Spory mogące wyniknąć z niniejszej umowy podlegają rozstrzygnięciu sądów powszechnych właściwych ze względu na siedzibę Zamawiającego. </w:t>
      </w:r>
    </w:p>
    <w:p w14:paraId="7973F093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Zmiana niniejszej umowy wymaga dla swej ważności formy pisemnej. </w:t>
      </w:r>
    </w:p>
    <w:p w14:paraId="24414C20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Strony obowiązane są zawiadamiać się wzajemnie o zmianie adresów. W razie uchybienia temu obowiązkowi doręczenia na adres dotychczasowy albo na adres wskazany w rejestrze właściwym dla danej strony uważać się będzie za skutecznie dokonane. </w:t>
      </w:r>
    </w:p>
    <w:p w14:paraId="0B2CADB1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Wykonawca zabezpieczy Zamawiającego przed wszelkimi żądaniami, roszczeniami i kosztami spowodowanymi naruszeniem przez siebie praw autorskich, patentowych, znaków ochronny itp., odnoszących się do rozwiązań zastosowanych w dokumentacji, a także do sprzętu, urządzeń, technologii i materiałów potrzebnych przy realizacji robót. </w:t>
      </w:r>
      <w:r w:rsidRPr="00085FAC">
        <w:rPr>
          <w:rFonts w:ascii="Calibri" w:hAnsi="Calibri" w:cs="Calibri"/>
          <w:sz w:val="24"/>
          <w:szCs w:val="24"/>
        </w:rPr>
        <w:lastRenderedPageBreak/>
        <w:t xml:space="preserve">Wykonawcy nie przysługuje zwrot przez Zamawiającego jakichkolwiek dodatkowych kosztów, opłat, podatków poniesionych przez Wykonawcę w związku z realizacją. </w:t>
      </w:r>
    </w:p>
    <w:p w14:paraId="1C75FCC7" w14:textId="77777777" w:rsidR="0077406B" w:rsidRPr="00085FAC" w:rsidRDefault="0035368E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Umowa podlega prawu polskiemu. </w:t>
      </w:r>
    </w:p>
    <w:p w14:paraId="434B3B9E" w14:textId="72435738" w:rsidR="00AE12AD" w:rsidRPr="00085FAC" w:rsidRDefault="0077406B" w:rsidP="00085FAC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Umowę sporządzono w trzech jednobrzmiących egzemplarzach, dwa dla Zamawiającego oraz jeden dla Wykonawcy.</w:t>
      </w:r>
    </w:p>
    <w:p w14:paraId="37990A03" w14:textId="77777777" w:rsidR="002B387C" w:rsidRPr="00085FAC" w:rsidRDefault="002B387C" w:rsidP="00085FAC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391627F5" w14:textId="77777777" w:rsidR="0044587A" w:rsidRPr="00085FAC" w:rsidRDefault="0044587A" w:rsidP="00085FAC">
      <w:pPr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</w:p>
    <w:p w14:paraId="0B14073B" w14:textId="6B624A22" w:rsidR="00AE12AD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>………….………..……….</w:t>
      </w:r>
      <w:r w:rsidR="00AE12AD" w:rsidRPr="00085FAC">
        <w:rPr>
          <w:rFonts w:ascii="Calibri" w:hAnsi="Calibri" w:cs="Calibri"/>
          <w:sz w:val="24"/>
          <w:szCs w:val="24"/>
        </w:rPr>
        <w:t xml:space="preserve">                                                                   </w:t>
      </w:r>
      <w:r w:rsidRPr="00085FAC">
        <w:rPr>
          <w:rFonts w:ascii="Calibri" w:hAnsi="Calibri" w:cs="Calibri"/>
          <w:sz w:val="24"/>
          <w:szCs w:val="24"/>
        </w:rPr>
        <w:t xml:space="preserve"> ……………………..…………</w:t>
      </w:r>
    </w:p>
    <w:p w14:paraId="1F21448C" w14:textId="0A9C3852" w:rsidR="001C2A45" w:rsidRPr="00085FAC" w:rsidRDefault="0035368E" w:rsidP="00085FAC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085FAC">
        <w:rPr>
          <w:rFonts w:ascii="Calibri" w:hAnsi="Calibri" w:cs="Calibri"/>
          <w:sz w:val="24"/>
          <w:szCs w:val="24"/>
        </w:rPr>
        <w:t xml:space="preserve">ZAMAWIAJĄCY </w:t>
      </w:r>
      <w:r w:rsidR="00AE12AD" w:rsidRPr="00085FAC"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</w:t>
      </w:r>
      <w:r w:rsidRPr="00085FAC">
        <w:rPr>
          <w:rFonts w:ascii="Calibri" w:hAnsi="Calibri" w:cs="Calibri"/>
          <w:sz w:val="24"/>
          <w:szCs w:val="24"/>
        </w:rPr>
        <w:t>WYKONAWCA</w:t>
      </w:r>
    </w:p>
    <w:sectPr w:rsidR="001C2A45" w:rsidRPr="00085FAC" w:rsidSect="009A004D">
      <w:headerReference w:type="default" r:id="rId8"/>
      <w:footerReference w:type="default" r:id="rId9"/>
      <w:pgSz w:w="11906" w:h="16838"/>
      <w:pgMar w:top="1417" w:right="1417" w:bottom="1417" w:left="1417" w:header="56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98FDE1" w14:textId="77777777" w:rsidR="008D262B" w:rsidRDefault="008D262B" w:rsidP="00536C95">
      <w:pPr>
        <w:spacing w:after="0" w:line="240" w:lineRule="auto"/>
      </w:pPr>
      <w:r>
        <w:separator/>
      </w:r>
    </w:p>
  </w:endnote>
  <w:endnote w:type="continuationSeparator" w:id="0">
    <w:p w14:paraId="78F9F741" w14:textId="77777777" w:rsidR="008D262B" w:rsidRDefault="008D262B" w:rsidP="00536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erif"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31807217"/>
      <w:docPartObj>
        <w:docPartGallery w:val="Page Numbers (Bottom of Page)"/>
        <w:docPartUnique/>
      </w:docPartObj>
    </w:sdtPr>
    <w:sdtEndPr/>
    <w:sdtContent>
      <w:p w14:paraId="43EFE834" w14:textId="1B33FEB0" w:rsidR="003E7B2E" w:rsidRDefault="003E7B2E" w:rsidP="0077406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C5A7BB0" w14:textId="77777777" w:rsidR="003E7B2E" w:rsidRDefault="003E7B2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33DA5E" w14:textId="77777777" w:rsidR="008D262B" w:rsidRDefault="008D262B" w:rsidP="00536C95">
      <w:pPr>
        <w:spacing w:after="0" w:line="240" w:lineRule="auto"/>
      </w:pPr>
      <w:r>
        <w:separator/>
      </w:r>
    </w:p>
  </w:footnote>
  <w:footnote w:type="continuationSeparator" w:id="0">
    <w:p w14:paraId="7B933C68" w14:textId="77777777" w:rsidR="008D262B" w:rsidRDefault="008D262B" w:rsidP="00536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9F2AFA" w14:textId="67C31EFC" w:rsidR="001648BF" w:rsidRDefault="001648BF" w:rsidP="001648BF">
    <w:pPr>
      <w:spacing w:line="237" w:lineRule="exact"/>
      <w:ind w:left="20" w:right="-290"/>
    </w:pPr>
    <w:r w:rsidRPr="00495FA3">
      <w:rPr>
        <w:rFonts w:ascii="Calibri" w:eastAsia="Calibri" w:hAnsi="Calibri" w:cs="Calibri"/>
        <w:b/>
        <w:bCs/>
        <w:spacing w:val="-1"/>
      </w:rPr>
      <w:t xml:space="preserve">ZP-271- </w:t>
    </w:r>
    <w:r>
      <w:rPr>
        <w:rFonts w:ascii="Calibri" w:eastAsia="Calibri" w:hAnsi="Calibri" w:cs="Calibri"/>
        <w:b/>
        <w:bCs/>
        <w:spacing w:val="-1"/>
      </w:rPr>
      <w:t>4</w:t>
    </w:r>
    <w:r w:rsidRPr="00495FA3">
      <w:rPr>
        <w:rFonts w:ascii="Calibri" w:eastAsia="Calibri" w:hAnsi="Calibri" w:cs="Calibri"/>
        <w:b/>
        <w:bCs/>
        <w:spacing w:val="-1"/>
      </w:rPr>
      <w:t>/202</w:t>
    </w:r>
    <w:r>
      <w:rPr>
        <w:rFonts w:ascii="Calibri" w:eastAsia="Calibri" w:hAnsi="Calibri" w:cs="Calibri"/>
        <w:b/>
        <w:bCs/>
        <w:spacing w:val="-1"/>
      </w:rPr>
      <w:t xml:space="preserve">5 </w:t>
    </w:r>
    <w:r>
      <w:rPr>
        <w:rFonts w:ascii="Calibri" w:eastAsia="Calibri" w:hAnsi="Calibri" w:cs="Calibri"/>
        <w:b/>
        <w:bCs/>
        <w:spacing w:val="-1"/>
      </w:rPr>
      <w:tab/>
    </w:r>
    <w:r>
      <w:rPr>
        <w:rFonts w:ascii="Calibri" w:eastAsia="Calibri" w:hAnsi="Calibri" w:cs="Calibri"/>
        <w:b/>
        <w:bCs/>
        <w:spacing w:val="-1"/>
      </w:rPr>
      <w:tab/>
    </w:r>
    <w:r>
      <w:rPr>
        <w:rFonts w:ascii="Calibri" w:eastAsia="Calibri" w:hAnsi="Calibri" w:cs="Calibri"/>
        <w:b/>
        <w:bCs/>
        <w:spacing w:val="-1"/>
      </w:rPr>
      <w:tab/>
    </w:r>
    <w:r>
      <w:rPr>
        <w:rFonts w:ascii="Calibri" w:eastAsia="Calibri" w:hAnsi="Calibri" w:cs="Calibri"/>
        <w:b/>
        <w:bCs/>
        <w:spacing w:val="-1"/>
      </w:rPr>
      <w:tab/>
    </w:r>
    <w:r>
      <w:rPr>
        <w:rFonts w:ascii="Calibri" w:eastAsia="Calibri" w:hAnsi="Calibri" w:cs="Calibri"/>
        <w:b/>
        <w:bCs/>
        <w:spacing w:val="-1"/>
      </w:rPr>
      <w:tab/>
    </w:r>
    <w:r>
      <w:rPr>
        <w:rFonts w:ascii="Calibri" w:eastAsia="Calibri" w:hAnsi="Calibri" w:cs="Calibri"/>
        <w:b/>
        <w:bCs/>
        <w:spacing w:val="-1"/>
      </w:rPr>
      <w:tab/>
    </w:r>
    <w:r w:rsidRPr="00495FA3">
      <w:rPr>
        <w:rFonts w:ascii="Calibri" w:eastAsia="Calibri" w:hAnsi="Calibri" w:cs="Calibri"/>
        <w:b/>
        <w:bCs/>
        <w:spacing w:val="-1"/>
      </w:rPr>
      <w:t>Załącznik</w:t>
    </w:r>
    <w:r w:rsidRPr="00495FA3">
      <w:rPr>
        <w:rFonts w:ascii="Calibri" w:eastAsia="Calibri" w:hAnsi="Calibri" w:cs="Calibri"/>
        <w:b/>
        <w:bCs/>
        <w:spacing w:val="4"/>
      </w:rPr>
      <w:t xml:space="preserve"> </w:t>
    </w:r>
    <w:r w:rsidRPr="00495FA3">
      <w:rPr>
        <w:rFonts w:ascii="Calibri" w:eastAsia="Calibri" w:hAnsi="Calibri" w:cs="Calibri"/>
        <w:b/>
        <w:bCs/>
        <w:spacing w:val="-1"/>
      </w:rPr>
      <w:t>nr</w:t>
    </w:r>
    <w:r w:rsidRPr="00495FA3">
      <w:rPr>
        <w:rFonts w:ascii="Calibri" w:eastAsia="Calibri" w:hAnsi="Calibri" w:cs="Calibri"/>
        <w:b/>
        <w:bCs/>
        <w:spacing w:val="8"/>
      </w:rPr>
      <w:t xml:space="preserve"> </w:t>
    </w:r>
    <w:r>
      <w:rPr>
        <w:rFonts w:ascii="Calibri" w:eastAsia="Calibri" w:hAnsi="Calibri" w:cs="Calibri"/>
        <w:b/>
        <w:bCs/>
        <w:spacing w:val="-1"/>
      </w:rPr>
      <w:t>3</w:t>
    </w:r>
    <w:r w:rsidRPr="00495FA3">
      <w:rPr>
        <w:rFonts w:ascii="Calibri" w:eastAsia="Calibri" w:hAnsi="Calibri" w:cs="Calibri"/>
        <w:b/>
        <w:bCs/>
        <w:spacing w:val="5"/>
      </w:rPr>
      <w:t xml:space="preserve"> </w:t>
    </w:r>
    <w:r w:rsidRPr="00495FA3">
      <w:rPr>
        <w:rFonts w:ascii="Calibri" w:eastAsia="Calibri" w:hAnsi="Calibri" w:cs="Calibri"/>
        <w:b/>
        <w:bCs/>
      </w:rPr>
      <w:t>do</w:t>
    </w:r>
    <w:r w:rsidRPr="00495FA3">
      <w:rPr>
        <w:rFonts w:ascii="Calibri" w:eastAsia="Calibri" w:hAnsi="Calibri" w:cs="Calibri"/>
        <w:b/>
        <w:bCs/>
        <w:spacing w:val="5"/>
      </w:rPr>
      <w:t xml:space="preserve"> </w:t>
    </w:r>
    <w:r w:rsidRPr="00495FA3">
      <w:rPr>
        <w:rFonts w:ascii="Calibri" w:eastAsia="Calibri" w:hAnsi="Calibri" w:cs="Calibri"/>
        <w:b/>
        <w:bCs/>
        <w:spacing w:val="-1"/>
      </w:rPr>
      <w:t>SWZ</w:t>
    </w:r>
    <w:r w:rsidRPr="00495FA3">
      <w:rPr>
        <w:rFonts w:ascii="Calibri" w:eastAsia="Calibri" w:hAnsi="Calibri" w:cs="Calibri"/>
        <w:b/>
        <w:bCs/>
        <w:spacing w:val="6"/>
      </w:rPr>
      <w:t xml:space="preserve"> </w:t>
    </w:r>
    <w:r w:rsidRPr="00495FA3">
      <w:rPr>
        <w:rFonts w:ascii="Calibri" w:eastAsia="Calibri" w:hAnsi="Calibri" w:cs="Calibri"/>
        <w:b/>
        <w:bCs/>
      </w:rPr>
      <w:t>‐</w:t>
    </w:r>
    <w:r w:rsidRPr="00495FA3">
      <w:rPr>
        <w:rFonts w:ascii="Calibri" w:eastAsia="Calibri" w:hAnsi="Calibri" w:cs="Calibri"/>
        <w:b/>
        <w:bCs/>
        <w:spacing w:val="7"/>
      </w:rPr>
      <w:t xml:space="preserve"> </w:t>
    </w:r>
    <w:r>
      <w:rPr>
        <w:rFonts w:ascii="Calibri" w:eastAsia="Calibri" w:hAnsi="Calibri" w:cs="Calibri"/>
        <w:b/>
        <w:bCs/>
        <w:spacing w:val="-1"/>
      </w:rPr>
      <w:t>Projekt umowy</w:t>
    </w:r>
  </w:p>
  <w:p w14:paraId="33B4E0CB" w14:textId="77777777" w:rsidR="00536C95" w:rsidRDefault="00536C9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C06804D6"/>
    <w:lvl w:ilvl="0">
      <w:start w:val="1"/>
      <w:numFmt w:val="bullet"/>
      <w:lvlText w:val=""/>
      <w:lvlJc w:val="left"/>
      <w:pPr>
        <w:tabs>
          <w:tab w:val="num" w:pos="1984"/>
        </w:tabs>
        <w:ind w:left="1984" w:hanging="360"/>
      </w:pPr>
      <w:rPr>
        <w:rFonts w:ascii="Symbol" w:hAnsi="Symbol" w:hint="default"/>
      </w:rPr>
    </w:lvl>
  </w:abstractNum>
  <w:abstractNum w:abstractNumId="1" w15:restartNumberingAfterBreak="0">
    <w:nsid w:val="0039315F"/>
    <w:multiLevelType w:val="hybridMultilevel"/>
    <w:tmpl w:val="72E2CD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E30F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CAF56C7"/>
    <w:multiLevelType w:val="hybridMultilevel"/>
    <w:tmpl w:val="CD4697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CDD7301"/>
    <w:multiLevelType w:val="hybridMultilevel"/>
    <w:tmpl w:val="6C009C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F524D0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39C496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8143841"/>
    <w:multiLevelType w:val="hybridMultilevel"/>
    <w:tmpl w:val="9C7484E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9D738DC"/>
    <w:multiLevelType w:val="hybridMultilevel"/>
    <w:tmpl w:val="2CF4DB5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BA83505"/>
    <w:multiLevelType w:val="hybridMultilevel"/>
    <w:tmpl w:val="9188BCD0"/>
    <w:lvl w:ilvl="0" w:tplc="564E43D4">
      <w:start w:val="1"/>
      <w:numFmt w:val="decimal"/>
      <w:lvlText w:val="%1."/>
      <w:lvlJc w:val="left"/>
      <w:pPr>
        <w:tabs>
          <w:tab w:val="num" w:pos="1514"/>
        </w:tabs>
        <w:ind w:left="1514" w:hanging="360"/>
      </w:pPr>
      <w:rPr>
        <w:rFonts w:hint="default"/>
        <w:b w:val="0"/>
      </w:rPr>
    </w:lvl>
    <w:lvl w:ilvl="1" w:tplc="840A1E00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FEBE6CF4">
      <w:start w:val="1"/>
      <w:numFmt w:val="decimal"/>
      <w:lvlText w:val="%3)"/>
      <w:lvlJc w:val="left"/>
      <w:pPr>
        <w:ind w:left="270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5EFB1E02"/>
    <w:multiLevelType w:val="hybridMultilevel"/>
    <w:tmpl w:val="F4AAAA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8CD24A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A9D1D70"/>
    <w:multiLevelType w:val="hybridMultilevel"/>
    <w:tmpl w:val="FC6453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B12759"/>
    <w:multiLevelType w:val="hybridMultilevel"/>
    <w:tmpl w:val="698C891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C441475"/>
    <w:multiLevelType w:val="hybridMultilevel"/>
    <w:tmpl w:val="6A54793C"/>
    <w:lvl w:ilvl="0" w:tplc="F59887BC">
      <w:start w:val="1"/>
      <w:numFmt w:val="lowerLetter"/>
      <w:lvlText w:val="%1)"/>
      <w:lvlJc w:val="left"/>
      <w:pPr>
        <w:tabs>
          <w:tab w:val="num" w:pos="722"/>
        </w:tabs>
        <w:ind w:left="722" w:hanging="360"/>
      </w:pPr>
      <w:rPr>
        <w:rFonts w:hint="default"/>
      </w:rPr>
    </w:lvl>
    <w:lvl w:ilvl="1" w:tplc="A46A2558">
      <w:start w:val="1"/>
      <w:numFmt w:val="bullet"/>
      <w:lvlText w:val="-"/>
      <w:lvlJc w:val="left"/>
      <w:pPr>
        <w:tabs>
          <w:tab w:val="num" w:pos="1442"/>
        </w:tabs>
        <w:ind w:left="1442" w:hanging="360"/>
      </w:pPr>
      <w:rPr>
        <w:rFonts w:ascii="Times New Roman" w:eastAsia="Times New Roman" w:hAnsi="Times New Roman" w:cs="Times New Roman" w:hint="default"/>
      </w:rPr>
    </w:lvl>
    <w:lvl w:ilvl="2" w:tplc="658AFA6E">
      <w:start w:val="1"/>
      <w:numFmt w:val="decimal"/>
      <w:lvlText w:val="%3)"/>
      <w:lvlJc w:val="left"/>
      <w:pPr>
        <w:tabs>
          <w:tab w:val="num" w:pos="2342"/>
        </w:tabs>
        <w:ind w:left="2342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2"/>
        </w:tabs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2"/>
        </w:tabs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2"/>
        </w:tabs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2"/>
        </w:tabs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2"/>
        </w:tabs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2"/>
        </w:tabs>
        <w:ind w:left="6482" w:hanging="180"/>
      </w:pPr>
    </w:lvl>
  </w:abstractNum>
  <w:num w:numId="1" w16cid:durableId="1940677574">
    <w:abstractNumId w:val="0"/>
  </w:num>
  <w:num w:numId="2" w16cid:durableId="2139252627">
    <w:abstractNumId w:val="9"/>
  </w:num>
  <w:num w:numId="3" w16cid:durableId="1232235477">
    <w:abstractNumId w:val="2"/>
  </w:num>
  <w:num w:numId="4" w16cid:durableId="732317556">
    <w:abstractNumId w:val="14"/>
  </w:num>
  <w:num w:numId="5" w16cid:durableId="470295183">
    <w:abstractNumId w:val="1"/>
  </w:num>
  <w:num w:numId="6" w16cid:durableId="1724400794">
    <w:abstractNumId w:val="13"/>
  </w:num>
  <w:num w:numId="7" w16cid:durableId="1686203800">
    <w:abstractNumId w:val="4"/>
  </w:num>
  <w:num w:numId="8" w16cid:durableId="716050746">
    <w:abstractNumId w:val="5"/>
  </w:num>
  <w:num w:numId="9" w16cid:durableId="1687052673">
    <w:abstractNumId w:val="10"/>
  </w:num>
  <w:num w:numId="10" w16cid:durableId="708186493">
    <w:abstractNumId w:val="7"/>
  </w:num>
  <w:num w:numId="11" w16cid:durableId="1512259395">
    <w:abstractNumId w:val="6"/>
  </w:num>
  <w:num w:numId="12" w16cid:durableId="328599329">
    <w:abstractNumId w:val="8"/>
  </w:num>
  <w:num w:numId="13" w16cid:durableId="1380544496">
    <w:abstractNumId w:val="3"/>
  </w:num>
  <w:num w:numId="14" w16cid:durableId="1949116487">
    <w:abstractNumId w:val="11"/>
  </w:num>
  <w:num w:numId="15" w16cid:durableId="83364608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68E"/>
    <w:rsid w:val="000143F2"/>
    <w:rsid w:val="000506F4"/>
    <w:rsid w:val="00085FAC"/>
    <w:rsid w:val="000D08B9"/>
    <w:rsid w:val="000F7D29"/>
    <w:rsid w:val="00107E45"/>
    <w:rsid w:val="00142018"/>
    <w:rsid w:val="00145EFC"/>
    <w:rsid w:val="001648BF"/>
    <w:rsid w:val="001C2A45"/>
    <w:rsid w:val="00253F05"/>
    <w:rsid w:val="002A6353"/>
    <w:rsid w:val="002B1FB5"/>
    <w:rsid w:val="002B387C"/>
    <w:rsid w:val="002B648B"/>
    <w:rsid w:val="00313A70"/>
    <w:rsid w:val="00322FB9"/>
    <w:rsid w:val="00324AFB"/>
    <w:rsid w:val="00353485"/>
    <w:rsid w:val="0035368E"/>
    <w:rsid w:val="00357660"/>
    <w:rsid w:val="00357915"/>
    <w:rsid w:val="003C6ED5"/>
    <w:rsid w:val="003D30F7"/>
    <w:rsid w:val="003E03CA"/>
    <w:rsid w:val="003E7B2E"/>
    <w:rsid w:val="003F5929"/>
    <w:rsid w:val="0044587A"/>
    <w:rsid w:val="00453BE9"/>
    <w:rsid w:val="00470C14"/>
    <w:rsid w:val="004774D9"/>
    <w:rsid w:val="0048719D"/>
    <w:rsid w:val="00497B48"/>
    <w:rsid w:val="004D5842"/>
    <w:rsid w:val="00520C44"/>
    <w:rsid w:val="00536C95"/>
    <w:rsid w:val="005417D5"/>
    <w:rsid w:val="00542B78"/>
    <w:rsid w:val="00590BD3"/>
    <w:rsid w:val="005F7365"/>
    <w:rsid w:val="005F754B"/>
    <w:rsid w:val="00632EEA"/>
    <w:rsid w:val="00633F7D"/>
    <w:rsid w:val="00636154"/>
    <w:rsid w:val="00662561"/>
    <w:rsid w:val="00677FBE"/>
    <w:rsid w:val="006814E3"/>
    <w:rsid w:val="00684F9A"/>
    <w:rsid w:val="006A30C8"/>
    <w:rsid w:val="006A38AC"/>
    <w:rsid w:val="006D540F"/>
    <w:rsid w:val="0073393E"/>
    <w:rsid w:val="00753A70"/>
    <w:rsid w:val="00756F5C"/>
    <w:rsid w:val="0077406B"/>
    <w:rsid w:val="007823DE"/>
    <w:rsid w:val="00792F13"/>
    <w:rsid w:val="00797BBE"/>
    <w:rsid w:val="007A01FD"/>
    <w:rsid w:val="008177F4"/>
    <w:rsid w:val="0082099D"/>
    <w:rsid w:val="0083265D"/>
    <w:rsid w:val="00833F5A"/>
    <w:rsid w:val="00834C65"/>
    <w:rsid w:val="0084766C"/>
    <w:rsid w:val="0086413D"/>
    <w:rsid w:val="008B7558"/>
    <w:rsid w:val="008C30FB"/>
    <w:rsid w:val="008D262B"/>
    <w:rsid w:val="00915D0E"/>
    <w:rsid w:val="00965022"/>
    <w:rsid w:val="00992ABB"/>
    <w:rsid w:val="009A004D"/>
    <w:rsid w:val="009C5B83"/>
    <w:rsid w:val="009E02A4"/>
    <w:rsid w:val="00A07913"/>
    <w:rsid w:val="00A121FE"/>
    <w:rsid w:val="00A3541C"/>
    <w:rsid w:val="00A53122"/>
    <w:rsid w:val="00AE12AD"/>
    <w:rsid w:val="00AE5A8D"/>
    <w:rsid w:val="00B17A2F"/>
    <w:rsid w:val="00B71388"/>
    <w:rsid w:val="00BB30FD"/>
    <w:rsid w:val="00BC6045"/>
    <w:rsid w:val="00C1194F"/>
    <w:rsid w:val="00C210E2"/>
    <w:rsid w:val="00C6217E"/>
    <w:rsid w:val="00D04CEC"/>
    <w:rsid w:val="00D222B0"/>
    <w:rsid w:val="00D33FDE"/>
    <w:rsid w:val="00D62456"/>
    <w:rsid w:val="00D74251"/>
    <w:rsid w:val="00DA2EF0"/>
    <w:rsid w:val="00DB0C3A"/>
    <w:rsid w:val="00DB208A"/>
    <w:rsid w:val="00E06C9C"/>
    <w:rsid w:val="00E2466A"/>
    <w:rsid w:val="00EB13B6"/>
    <w:rsid w:val="00EC6207"/>
    <w:rsid w:val="00EF749A"/>
    <w:rsid w:val="00F27436"/>
    <w:rsid w:val="00F47E51"/>
    <w:rsid w:val="00F5119E"/>
    <w:rsid w:val="00F543B7"/>
    <w:rsid w:val="00F967E5"/>
    <w:rsid w:val="00FA0DFC"/>
    <w:rsid w:val="00FE6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7ED7C4"/>
  <w15:chartTrackingRefBased/>
  <w15:docId w15:val="{09B2F460-4A94-4B80-BFFA-D5C94DF35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aliases w:val="DZIAŁ"/>
    <w:basedOn w:val="Normalny"/>
    <w:next w:val="Normalny"/>
    <w:link w:val="Nagwek1Znak"/>
    <w:qFormat/>
    <w:rsid w:val="00662561"/>
    <w:pPr>
      <w:keepNext/>
      <w:keepLines/>
      <w:spacing w:before="240" w:after="0"/>
      <w:ind w:left="360" w:hanging="360"/>
      <w:outlineLvl w:val="0"/>
    </w:pPr>
    <w:rPr>
      <w:rFonts w:ascii="Cambria" w:eastAsiaTheme="majorEastAsia" w:hAnsi="Cambria" w:cstheme="majorBidi"/>
      <w:b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DZIAŁ Znak"/>
    <w:basedOn w:val="Domylnaczcionkaakapitu"/>
    <w:link w:val="Nagwek1"/>
    <w:rsid w:val="00662561"/>
    <w:rPr>
      <w:rFonts w:ascii="Cambria" w:eastAsiaTheme="majorEastAsia" w:hAnsi="Cambria" w:cstheme="majorBidi"/>
      <w:b/>
      <w:sz w:val="28"/>
      <w:szCs w:val="32"/>
    </w:rPr>
  </w:style>
  <w:style w:type="character" w:styleId="Hipercze">
    <w:name w:val="Hyperlink"/>
    <w:basedOn w:val="Domylnaczcionkaakapitu"/>
    <w:uiPriority w:val="99"/>
    <w:unhideWhenUsed/>
    <w:rsid w:val="0035368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5368E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36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6C95"/>
  </w:style>
  <w:style w:type="paragraph" w:styleId="Stopka">
    <w:name w:val="footer"/>
    <w:basedOn w:val="Normalny"/>
    <w:link w:val="StopkaZnak"/>
    <w:uiPriority w:val="99"/>
    <w:unhideWhenUsed/>
    <w:rsid w:val="00536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6C95"/>
  </w:style>
  <w:style w:type="paragraph" w:customStyle="1" w:styleId="Standard">
    <w:name w:val="Standard"/>
    <w:rsid w:val="00536C95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styleId="Akapitzlist">
    <w:name w:val="List Paragraph"/>
    <w:basedOn w:val="Normalny"/>
    <w:uiPriority w:val="34"/>
    <w:qFormat/>
    <w:rsid w:val="00536C95"/>
    <w:pPr>
      <w:ind w:left="720"/>
      <w:contextualSpacing/>
    </w:pPr>
  </w:style>
  <w:style w:type="paragraph" w:styleId="Poprawka">
    <w:name w:val="Revision"/>
    <w:hidden/>
    <w:uiPriority w:val="99"/>
    <w:semiHidden/>
    <w:rsid w:val="00D04CE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89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.giemza@tuch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2578</Words>
  <Characters>15472</Characters>
  <Application>Microsoft Office Word</Application>
  <DocSecurity>0</DocSecurity>
  <Lines>128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umt1365</dc:creator>
  <cp:keywords/>
  <dc:description/>
  <cp:lastModifiedBy>Grzegorz Bajorek</cp:lastModifiedBy>
  <cp:revision>5</cp:revision>
  <cp:lastPrinted>2022-07-20T06:34:00Z</cp:lastPrinted>
  <dcterms:created xsi:type="dcterms:W3CDTF">2025-03-10T12:59:00Z</dcterms:created>
  <dcterms:modified xsi:type="dcterms:W3CDTF">2025-03-10T13:02:00Z</dcterms:modified>
</cp:coreProperties>
</file>