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 xml:space="preserve">Częstochowa, </w:t>
      </w:r>
      <w:r w:rsidR="00D80D5C">
        <w:rPr>
          <w:rFonts w:cstheme="minorHAnsi"/>
          <w:sz w:val="24"/>
          <w:szCs w:val="24"/>
        </w:rPr>
        <w:t>02</w:t>
      </w:r>
      <w:r w:rsidR="009C2A2F">
        <w:rPr>
          <w:rFonts w:cstheme="minorHAnsi"/>
          <w:sz w:val="24"/>
          <w:szCs w:val="24"/>
        </w:rPr>
        <w:t>.0</w:t>
      </w:r>
      <w:r w:rsidR="00D80D5C">
        <w:rPr>
          <w:rFonts w:cstheme="minorHAnsi"/>
          <w:sz w:val="24"/>
          <w:szCs w:val="24"/>
        </w:rPr>
        <w:t>6</w:t>
      </w:r>
      <w:r w:rsidR="009C2A2F">
        <w:rPr>
          <w:rFonts w:cstheme="minorHAnsi"/>
          <w:sz w:val="24"/>
          <w:szCs w:val="24"/>
        </w:rPr>
        <w:t>.2022</w:t>
      </w:r>
    </w:p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ZP.26.1.1</w:t>
      </w:r>
      <w:r w:rsidR="00D80D5C">
        <w:rPr>
          <w:rFonts w:cstheme="minorHAnsi"/>
          <w:sz w:val="24"/>
          <w:szCs w:val="24"/>
        </w:rPr>
        <w:t>9</w:t>
      </w:r>
      <w:r w:rsidRPr="00727F1B">
        <w:rPr>
          <w:rFonts w:cstheme="minorHAnsi"/>
          <w:sz w:val="24"/>
          <w:szCs w:val="24"/>
        </w:rPr>
        <w:t>.2022</w:t>
      </w:r>
    </w:p>
    <w:p w:rsidR="00B641AD" w:rsidRPr="00D80D5C" w:rsidRDefault="00D80D5C" w:rsidP="00D80D5C">
      <w:pPr>
        <w:spacing w:line="276" w:lineRule="auto"/>
        <w:rPr>
          <w:rFonts w:cs="Calibri"/>
          <w:b/>
          <w:sz w:val="24"/>
          <w:szCs w:val="24"/>
        </w:rPr>
      </w:pPr>
      <w:r w:rsidRPr="00D80D5C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</w:t>
      </w:r>
      <w:r w:rsidR="00B641AD" w:rsidRPr="00D80D5C">
        <w:rPr>
          <w:rFonts w:asciiTheme="minorHAnsi" w:hAnsiTheme="minorHAnsi" w:cstheme="minorHAnsi"/>
          <w:b/>
          <w:sz w:val="24"/>
          <w:szCs w:val="24"/>
        </w:rPr>
        <w:t xml:space="preserve">w trybie przetargu nieograniczonego pod nazwą: </w:t>
      </w:r>
      <w:r w:rsidRPr="00D80D5C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numerem ZP.26.1.19.2022 w zakresie zadania numer 3</w:t>
      </w:r>
    </w:p>
    <w:p w:rsidR="00B641AD" w:rsidRPr="00727F1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B641AD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unieważnia przedmiotowe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0D5C">
        <w:rPr>
          <w:rFonts w:asciiTheme="minorHAnsi" w:hAnsiTheme="minorHAnsi" w:cstheme="minorHAnsi"/>
          <w:b/>
          <w:sz w:val="24"/>
          <w:szCs w:val="24"/>
        </w:rPr>
        <w:t>w zakresie zadania numer 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80A89">
        <w:rPr>
          <w:rFonts w:asciiTheme="minorHAnsi" w:hAnsiTheme="minorHAnsi" w:cstheme="minorHAnsi"/>
          <w:sz w:val="24"/>
          <w:szCs w:val="24"/>
        </w:rPr>
        <w:t xml:space="preserve"> 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 xml:space="preserve">255 punkt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D5DF4">
        <w:rPr>
          <w:rFonts w:asciiTheme="minorHAnsi" w:hAnsiTheme="minorHAnsi" w:cstheme="minorHAnsi"/>
          <w:sz w:val="24"/>
          <w:szCs w:val="24"/>
        </w:rPr>
        <w:t xml:space="preserve"> ustawy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– wszystkie złożone w postępowaniu oferty podlegały odrzuceniu.</w:t>
      </w:r>
    </w:p>
    <w:p w:rsidR="00D80D5C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80D5C" w:rsidRDefault="00D80D5C" w:rsidP="00D80D5C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Zestawienie ofert</w:t>
      </w:r>
    </w:p>
    <w:p w:rsidR="00D80D5C" w:rsidRPr="00D80D5C" w:rsidRDefault="00D80D5C" w:rsidP="00D80D5C">
      <w:pPr>
        <w:spacing w:line="259" w:lineRule="auto"/>
        <w:rPr>
          <w:rFonts w:asciiTheme="minorHAnsi" w:eastAsia="Tahoma" w:hAnsiTheme="minorHAnsi" w:cstheme="minorHAnsi"/>
          <w:sz w:val="24"/>
          <w:szCs w:val="24"/>
        </w:rPr>
      </w:pPr>
      <w:r w:rsidRPr="00D80D5C">
        <w:rPr>
          <w:rFonts w:asciiTheme="minorHAnsi" w:hAnsiTheme="minorHAnsi" w:cstheme="minorHAnsi"/>
          <w:sz w:val="24"/>
          <w:szCs w:val="24"/>
        </w:rPr>
        <w:t>Zadanie 3: Drukarka 3D z jednostką sterującą 1 szt</w:t>
      </w:r>
      <w:r>
        <w:rPr>
          <w:rFonts w:asciiTheme="minorHAnsi" w:hAnsiTheme="minorHAnsi" w:cstheme="minorHAnsi"/>
          <w:sz w:val="24"/>
          <w:szCs w:val="24"/>
        </w:rPr>
        <w:t>uka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D80D5C" w:rsidRPr="00150ACD" w:rsidTr="00F93057">
        <w:tc>
          <w:tcPr>
            <w:tcW w:w="1411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D80D5C" w:rsidRPr="00150ACD" w:rsidTr="00F93057">
        <w:tc>
          <w:tcPr>
            <w:tcW w:w="1411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D80D5C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D80D5C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D80D5C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  <w:tr w:rsidR="00D80D5C" w:rsidRPr="00150ACD" w:rsidTr="00F93057">
        <w:tc>
          <w:tcPr>
            <w:tcW w:w="1411" w:type="dxa"/>
          </w:tcPr>
          <w:p w:rsidR="00D80D5C" w:rsidRPr="00150ACD" w:rsidRDefault="00D80D5C" w:rsidP="00F930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D80D5C" w:rsidRDefault="00D80D5C" w:rsidP="00F930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Sygnis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Akcyjna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ulica Leśna 8</w:t>
            </w:r>
          </w:p>
          <w:p w:rsidR="00D80D5C" w:rsidRDefault="00D80D5C" w:rsidP="00F930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83-010 Straszyn</w:t>
            </w:r>
          </w:p>
          <w:p w:rsidR="00D80D5C" w:rsidRPr="00150ACD" w:rsidRDefault="00D80D5C" w:rsidP="00F930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9571029651</w:t>
            </w:r>
          </w:p>
        </w:tc>
        <w:tc>
          <w:tcPr>
            <w:tcW w:w="2000" w:type="dxa"/>
          </w:tcPr>
          <w:p w:rsidR="00D80D5C" w:rsidRPr="00150ACD" w:rsidRDefault="00D80D5C" w:rsidP="00F930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Oferta odrzucona</w:t>
            </w:r>
          </w:p>
        </w:tc>
      </w:tr>
    </w:tbl>
    <w:p w:rsidR="00D80D5C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641AD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641AD" w:rsidRPr="00AC6758" w:rsidRDefault="00B641AD">
      <w:pPr>
        <w:rPr>
          <w:b/>
          <w:sz w:val="24"/>
          <w:szCs w:val="24"/>
        </w:rPr>
      </w:pPr>
      <w:r w:rsidRPr="00AC6758">
        <w:rPr>
          <w:b/>
          <w:sz w:val="24"/>
          <w:szCs w:val="24"/>
        </w:rPr>
        <w:t>Informacja o ofertach odrzuconych:</w:t>
      </w:r>
    </w:p>
    <w:p w:rsidR="00B82C95" w:rsidRPr="00AC6758" w:rsidRDefault="00B641AD" w:rsidP="00B82C9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C6758">
        <w:rPr>
          <w:rFonts w:asciiTheme="minorHAnsi" w:hAnsiTheme="minorHAnsi" w:cstheme="minorHAnsi"/>
          <w:b/>
          <w:bCs/>
          <w:sz w:val="24"/>
          <w:szCs w:val="24"/>
        </w:rPr>
        <w:t>Zamawiający odrzucił ofertę złożoną w ramach zadania n</w:t>
      </w:r>
      <w:r w:rsidR="00AC6758">
        <w:rPr>
          <w:rFonts w:asciiTheme="minorHAnsi" w:hAnsiTheme="minorHAnsi" w:cstheme="minorHAnsi"/>
          <w:b/>
          <w:bCs/>
          <w:sz w:val="24"/>
          <w:szCs w:val="24"/>
        </w:rPr>
        <w:t>ume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r 3 przez Wykonawcę </w:t>
      </w:r>
      <w:r w:rsidR="00E61D1F" w:rsidRPr="00AC6758">
        <w:rPr>
          <w:rFonts w:asciiTheme="minorHAnsi" w:hAnsiTheme="minorHAnsi" w:cstheme="minorHAnsi"/>
          <w:b/>
          <w:bCs/>
          <w:sz w:val="24"/>
          <w:szCs w:val="24"/>
        </w:rPr>
        <w:t>X3D Spółka z ograniczoną odpowiedzialnością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61D1F" w:rsidRPr="00AC6758">
        <w:rPr>
          <w:rFonts w:asciiTheme="minorHAnsi" w:hAnsiTheme="minorHAnsi" w:cstheme="minorHAnsi"/>
          <w:bCs/>
          <w:sz w:val="24"/>
          <w:szCs w:val="24"/>
        </w:rPr>
        <w:t xml:space="preserve">Zaułek </w:t>
      </w:r>
      <w:proofErr w:type="spellStart"/>
      <w:r w:rsidR="00E61D1F" w:rsidRPr="00AC6758">
        <w:rPr>
          <w:rFonts w:asciiTheme="minorHAnsi" w:hAnsiTheme="minorHAnsi" w:cstheme="minorHAnsi"/>
          <w:bCs/>
          <w:sz w:val="24"/>
          <w:szCs w:val="24"/>
        </w:rPr>
        <w:t>Drozdowy</w:t>
      </w:r>
      <w:proofErr w:type="spellEnd"/>
      <w:r w:rsidR="00E61D1F" w:rsidRPr="00AC6758">
        <w:rPr>
          <w:rFonts w:asciiTheme="minorHAnsi" w:hAnsiTheme="minorHAnsi" w:cstheme="minorHAnsi"/>
          <w:bCs/>
          <w:sz w:val="24"/>
          <w:szCs w:val="24"/>
        </w:rPr>
        <w:t xml:space="preserve"> 2, 77-100 Bytów, NIP 8421781039, 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na podstawie artykułu 226 ustęp 1 punkt 5 – jej treść jest niezgodna z warunkami zamówienia. </w:t>
      </w:r>
      <w:r w:rsidR="00AC6758">
        <w:rPr>
          <w:rFonts w:asciiTheme="minorHAnsi" w:hAnsiTheme="minorHAnsi" w:cstheme="minorHAnsi"/>
          <w:bCs/>
          <w:sz w:val="24"/>
          <w:szCs w:val="24"/>
        </w:rPr>
        <w:br/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Wykonawca w zakresie zadania nr 3 zaoferował </w:t>
      </w:r>
      <w:r w:rsidR="00E61D1F" w:rsidRPr="00AC6758">
        <w:rPr>
          <w:rFonts w:asciiTheme="minorHAnsi" w:hAnsiTheme="minorHAnsi" w:cstheme="minorHAnsi"/>
          <w:bCs/>
          <w:sz w:val="24"/>
          <w:szCs w:val="24"/>
        </w:rPr>
        <w:t xml:space="preserve">jednostkę sterującą ASUS X515JA-BQ1575 i5-1035G1/16GB/512. </w:t>
      </w:r>
      <w:r w:rsidR="00B82C95" w:rsidRPr="00AC6758">
        <w:rPr>
          <w:rFonts w:asciiTheme="minorHAnsi" w:hAnsiTheme="minorHAnsi" w:cstheme="minorHAnsi"/>
          <w:bCs/>
          <w:sz w:val="24"/>
          <w:szCs w:val="24"/>
        </w:rPr>
        <w:t xml:space="preserve">Wykonawca nie wskazał producenta i modelu dysku twardego. </w:t>
      </w:r>
      <w:r w:rsidR="00B82C95" w:rsidRPr="00AC675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poinformował w ofercie, iż producent nie podał modelu dysku. </w:t>
      </w:r>
      <w:r w:rsidR="00AC6758">
        <w:rPr>
          <w:rFonts w:asciiTheme="minorHAnsi" w:hAnsiTheme="minorHAnsi" w:cstheme="minorHAnsi"/>
          <w:bCs/>
          <w:sz w:val="24"/>
          <w:szCs w:val="24"/>
        </w:rPr>
        <w:br/>
      </w:r>
      <w:r w:rsidR="00B82C95" w:rsidRPr="00AC6758">
        <w:rPr>
          <w:sz w:val="24"/>
          <w:szCs w:val="24"/>
        </w:rPr>
        <w:t xml:space="preserve">Wykonawca miał obowiązek </w:t>
      </w:r>
      <w:r w:rsidR="00B82C95" w:rsidRPr="00AC6758">
        <w:rPr>
          <w:rFonts w:cstheme="minorHAnsi"/>
          <w:bCs/>
          <w:sz w:val="24"/>
          <w:szCs w:val="24"/>
        </w:rPr>
        <w:t xml:space="preserve">w sposób jednoznaczny określić poprzez podanie odpowiednio - zgodnie ze wskazaniem </w:t>
      </w:r>
      <w:r w:rsidR="00330E90">
        <w:rPr>
          <w:rFonts w:cstheme="minorHAnsi"/>
          <w:bCs/>
          <w:sz w:val="24"/>
          <w:szCs w:val="24"/>
        </w:rPr>
        <w:t>Z</w:t>
      </w:r>
      <w:r w:rsidR="00B82C95" w:rsidRPr="00AC6758">
        <w:rPr>
          <w:rFonts w:cstheme="minorHAnsi"/>
          <w:bCs/>
          <w:sz w:val="24"/>
          <w:szCs w:val="24"/>
        </w:rPr>
        <w:t xml:space="preserve">amawiającego - nazwy producenta, model sprzętu,  </w:t>
      </w:r>
      <w:r w:rsidR="00CF0AE6" w:rsidRPr="00AC6758">
        <w:rPr>
          <w:rFonts w:cstheme="minorHAnsi"/>
          <w:bCs/>
          <w:sz w:val="24"/>
          <w:szCs w:val="24"/>
        </w:rPr>
        <w:t xml:space="preserve">nazwy </w:t>
      </w:r>
      <w:r w:rsidR="00B82C95" w:rsidRPr="00AC6758">
        <w:rPr>
          <w:rFonts w:cstheme="minorHAnsi"/>
          <w:bCs/>
          <w:sz w:val="24"/>
          <w:szCs w:val="24"/>
        </w:rPr>
        <w:t>producenta i model dysku twardego</w:t>
      </w:r>
      <w:r w:rsidR="00CF0AE6" w:rsidRPr="00AC6758">
        <w:rPr>
          <w:rFonts w:cstheme="minorHAnsi"/>
          <w:bCs/>
          <w:sz w:val="24"/>
          <w:szCs w:val="24"/>
        </w:rPr>
        <w:t>. Wobec braku w/w informacji, należy uznać, iż</w:t>
      </w:r>
      <w:r w:rsidR="00B82C95" w:rsidRPr="00AC6758">
        <w:rPr>
          <w:sz w:val="24"/>
          <w:szCs w:val="24"/>
        </w:rPr>
        <w:t xml:space="preserve"> </w:t>
      </w:r>
      <w:r w:rsidR="00CF0AE6" w:rsidRPr="00AC6758">
        <w:rPr>
          <w:rFonts w:asciiTheme="minorHAnsi" w:hAnsiTheme="minorHAnsi" w:cstheme="minorHAnsi"/>
          <w:bCs/>
          <w:sz w:val="24"/>
          <w:szCs w:val="24"/>
        </w:rPr>
        <w:t>treść oferty jest niezgodna z warunkami zamówienia, w związku z czym podlega odrzuceniu.</w:t>
      </w:r>
    </w:p>
    <w:p w:rsidR="00B82C95" w:rsidRPr="00AC6758" w:rsidRDefault="00B82C95" w:rsidP="00E61D1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CF0AE6" w:rsidRPr="00330E90" w:rsidRDefault="00CF0AE6" w:rsidP="00CF0AE6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C6758">
        <w:rPr>
          <w:rFonts w:asciiTheme="minorHAnsi" w:hAnsiTheme="minorHAnsi" w:cstheme="minorHAnsi"/>
          <w:b/>
          <w:bCs/>
          <w:sz w:val="24"/>
          <w:szCs w:val="24"/>
        </w:rPr>
        <w:t>Zamawiający odrzucił ofertę złożoną w ramach zadania n</w:t>
      </w:r>
      <w:r w:rsidR="00330E90">
        <w:rPr>
          <w:rFonts w:asciiTheme="minorHAnsi" w:hAnsiTheme="minorHAnsi" w:cstheme="minorHAnsi"/>
          <w:b/>
          <w:bCs/>
          <w:sz w:val="24"/>
          <w:szCs w:val="24"/>
        </w:rPr>
        <w:t>ume</w:t>
      </w:r>
      <w:r w:rsidRPr="00AC6758">
        <w:rPr>
          <w:rFonts w:asciiTheme="minorHAnsi" w:hAnsiTheme="minorHAnsi" w:cstheme="minorHAnsi"/>
          <w:b/>
          <w:bCs/>
          <w:sz w:val="24"/>
          <w:szCs w:val="24"/>
        </w:rPr>
        <w:t xml:space="preserve">r 3 przez Wykonawcę </w:t>
      </w:r>
      <w:proofErr w:type="spellStart"/>
      <w:r w:rsidRPr="00330E9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Sygnis</w:t>
      </w:r>
      <w:proofErr w:type="spellEnd"/>
      <w:r w:rsidRPr="00330E9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Spółka Akcyjna,</w:t>
      </w:r>
      <w:r w:rsidRPr="00AC675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ulica Leśna 8, 83-010 Straszyn, NIP 9571029651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, na podstawie artykułu 226 ustęp 1 punkt 5 – jej treść jest niezgodna z warunkami zamówienia. </w:t>
      </w:r>
      <w:r w:rsidR="00330E90">
        <w:rPr>
          <w:rFonts w:asciiTheme="minorHAnsi" w:hAnsiTheme="minorHAnsi" w:cstheme="minorHAnsi"/>
          <w:bCs/>
          <w:sz w:val="24"/>
          <w:szCs w:val="24"/>
        </w:rPr>
        <w:br/>
      </w:r>
      <w:r w:rsidRPr="00AC6758">
        <w:rPr>
          <w:rFonts w:asciiTheme="minorHAnsi" w:hAnsiTheme="minorHAnsi" w:cstheme="minorHAnsi"/>
          <w:bCs/>
          <w:sz w:val="24"/>
          <w:szCs w:val="24"/>
        </w:rPr>
        <w:t>Wykonawca w zakresie zadania n</w:t>
      </w:r>
      <w:r w:rsidR="00330E90">
        <w:rPr>
          <w:rFonts w:asciiTheme="minorHAnsi" w:hAnsiTheme="minorHAnsi" w:cstheme="minorHAnsi"/>
          <w:bCs/>
          <w:sz w:val="24"/>
          <w:szCs w:val="24"/>
        </w:rPr>
        <w:t>ume</w:t>
      </w:r>
      <w:r w:rsidRPr="00AC6758">
        <w:rPr>
          <w:rFonts w:asciiTheme="minorHAnsi" w:hAnsiTheme="minorHAnsi" w:cstheme="minorHAnsi"/>
          <w:bCs/>
          <w:sz w:val="24"/>
          <w:szCs w:val="24"/>
        </w:rPr>
        <w:t>r 3 zaoferował jednostkę sterującą ASUS X515JA-BQ1356. Wykonawca nie wskazał modelu dysku twardego</w:t>
      </w:r>
      <w:r w:rsidR="009B69B7">
        <w:rPr>
          <w:rFonts w:asciiTheme="minorHAnsi" w:hAnsiTheme="minorHAnsi" w:cstheme="minorHAnsi"/>
          <w:bCs/>
          <w:sz w:val="24"/>
          <w:szCs w:val="24"/>
        </w:rPr>
        <w:t>, a jedynie wskazał</w:t>
      </w:r>
      <w:r w:rsidR="00AD3492">
        <w:rPr>
          <w:rFonts w:asciiTheme="minorHAnsi" w:hAnsiTheme="minorHAnsi" w:cstheme="minorHAnsi"/>
          <w:bCs/>
          <w:sz w:val="24"/>
          <w:szCs w:val="24"/>
        </w:rPr>
        <w:t xml:space="preserve">, iż oferuje dysk typu SSD, </w:t>
      </w:r>
      <w:r w:rsidR="008E6650">
        <w:rPr>
          <w:rFonts w:asciiTheme="minorHAnsi" w:hAnsiTheme="minorHAnsi" w:cstheme="minorHAnsi"/>
          <w:bCs/>
          <w:sz w:val="24"/>
          <w:szCs w:val="24"/>
        </w:rPr>
        <w:t>co</w:t>
      </w:r>
      <w:r w:rsidR="00AD3492">
        <w:rPr>
          <w:rFonts w:asciiTheme="minorHAnsi" w:hAnsiTheme="minorHAnsi" w:cstheme="minorHAnsi"/>
          <w:bCs/>
          <w:sz w:val="24"/>
          <w:szCs w:val="24"/>
        </w:rPr>
        <w:t xml:space="preserve"> nie pozwala na identyfikację produktu</w:t>
      </w:r>
      <w:r w:rsidRPr="00AC6758">
        <w:rPr>
          <w:rFonts w:asciiTheme="minorHAnsi" w:hAnsiTheme="minorHAnsi" w:cstheme="minorHAnsi"/>
          <w:bCs/>
          <w:sz w:val="24"/>
          <w:szCs w:val="24"/>
        </w:rPr>
        <w:t xml:space="preserve">. Ponadto Wykonawca wskazał nazwę producenta procesora Intel </w:t>
      </w:r>
      <w:proofErr w:type="spellStart"/>
      <w:r w:rsidRPr="00AC6758">
        <w:rPr>
          <w:rFonts w:asciiTheme="minorHAnsi" w:hAnsiTheme="minorHAnsi" w:cstheme="minorHAnsi"/>
          <w:bCs/>
          <w:sz w:val="24"/>
          <w:szCs w:val="24"/>
        </w:rPr>
        <w:t>Core</w:t>
      </w:r>
      <w:proofErr w:type="spellEnd"/>
      <w:r w:rsidRPr="00AC6758">
        <w:rPr>
          <w:rFonts w:asciiTheme="minorHAnsi" w:hAnsiTheme="minorHAnsi" w:cstheme="minorHAnsi"/>
          <w:bCs/>
          <w:sz w:val="24"/>
          <w:szCs w:val="24"/>
        </w:rPr>
        <w:t xml:space="preserve"> i5-10XXX, jednak nie wskazał modelu</w:t>
      </w:r>
      <w:bookmarkStart w:id="0" w:name="_GoBack"/>
      <w:bookmarkEnd w:id="0"/>
      <w:r w:rsidR="008E6650">
        <w:rPr>
          <w:rFonts w:asciiTheme="minorHAnsi" w:hAnsiTheme="minorHAnsi" w:cstheme="minorHAnsi"/>
          <w:bCs/>
          <w:sz w:val="24"/>
          <w:szCs w:val="24"/>
        </w:rPr>
        <w:t>, który umożliwiałby jednoznaczną identyfikację produktu</w:t>
      </w:r>
      <w:r w:rsidRPr="00AC6758">
        <w:rPr>
          <w:rFonts w:asciiTheme="minorHAnsi" w:hAnsiTheme="minorHAnsi" w:cstheme="minorHAnsi"/>
          <w:bCs/>
          <w:sz w:val="24"/>
          <w:szCs w:val="24"/>
        </w:rPr>
        <w:t>.</w:t>
      </w:r>
      <w:r w:rsidR="00AC6758" w:rsidRPr="00AC6758">
        <w:rPr>
          <w:rFonts w:asciiTheme="minorHAnsi" w:hAnsiTheme="minorHAnsi" w:cstheme="minorHAnsi"/>
          <w:bCs/>
          <w:sz w:val="24"/>
          <w:szCs w:val="24"/>
        </w:rPr>
        <w:t xml:space="preserve"> Nazwa Intel </w:t>
      </w:r>
      <w:proofErr w:type="spellStart"/>
      <w:r w:rsidR="00AC6758" w:rsidRPr="00AC6758">
        <w:rPr>
          <w:rFonts w:asciiTheme="minorHAnsi" w:hAnsiTheme="minorHAnsi" w:cstheme="minorHAnsi"/>
          <w:bCs/>
          <w:sz w:val="24"/>
          <w:szCs w:val="24"/>
        </w:rPr>
        <w:t>Core</w:t>
      </w:r>
      <w:proofErr w:type="spellEnd"/>
      <w:r w:rsidR="00AC6758" w:rsidRPr="00AC6758">
        <w:rPr>
          <w:rFonts w:asciiTheme="minorHAnsi" w:hAnsiTheme="minorHAnsi" w:cstheme="minorHAnsi"/>
          <w:bCs/>
          <w:sz w:val="24"/>
          <w:szCs w:val="24"/>
        </w:rPr>
        <w:t xml:space="preserve"> i5-10XXX określa grupę produktów oferowanych przez producenta.</w:t>
      </w:r>
      <w:r w:rsidR="00330E90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AC6758">
        <w:rPr>
          <w:sz w:val="24"/>
          <w:szCs w:val="24"/>
        </w:rPr>
        <w:t xml:space="preserve">Wykonawca miał obowiązek </w:t>
      </w:r>
      <w:r w:rsidRPr="00AC6758">
        <w:rPr>
          <w:rFonts w:cstheme="minorHAnsi"/>
          <w:bCs/>
          <w:sz w:val="24"/>
          <w:szCs w:val="24"/>
        </w:rPr>
        <w:t xml:space="preserve">w sposób jednoznaczny określić poprzez podanie odpowiednio - zgodnie ze wskazaniem </w:t>
      </w:r>
      <w:r w:rsidR="00330E90">
        <w:rPr>
          <w:rFonts w:cstheme="minorHAnsi"/>
          <w:bCs/>
          <w:sz w:val="24"/>
          <w:szCs w:val="24"/>
        </w:rPr>
        <w:t>Z</w:t>
      </w:r>
      <w:r w:rsidRPr="00AC6758">
        <w:rPr>
          <w:rFonts w:cstheme="minorHAnsi"/>
          <w:bCs/>
          <w:sz w:val="24"/>
          <w:szCs w:val="24"/>
        </w:rPr>
        <w:t xml:space="preserve">amawiającego - nazwy producenta, model sprzętu, </w:t>
      </w:r>
      <w:r w:rsidR="00AC6758" w:rsidRPr="00AC6758">
        <w:rPr>
          <w:rFonts w:cstheme="minorHAnsi"/>
          <w:bCs/>
          <w:sz w:val="24"/>
          <w:szCs w:val="24"/>
        </w:rPr>
        <w:t>nazwy producenta i model procesora,</w:t>
      </w:r>
      <w:r w:rsidRPr="00AC6758">
        <w:rPr>
          <w:rFonts w:cstheme="minorHAnsi"/>
          <w:bCs/>
          <w:sz w:val="24"/>
          <w:szCs w:val="24"/>
        </w:rPr>
        <w:t xml:space="preserve"> nazwy producenta i model dysku twardego</w:t>
      </w:r>
      <w:r w:rsidR="00AC6758" w:rsidRPr="00AC6758">
        <w:rPr>
          <w:rFonts w:cstheme="minorHAnsi"/>
          <w:bCs/>
          <w:sz w:val="24"/>
          <w:szCs w:val="24"/>
        </w:rPr>
        <w:t>.</w:t>
      </w:r>
      <w:r w:rsidR="00AC6758" w:rsidRPr="00AC6758">
        <w:rPr>
          <w:rFonts w:cstheme="minorHAnsi"/>
          <w:bCs/>
          <w:sz w:val="24"/>
          <w:szCs w:val="24"/>
        </w:rPr>
        <w:br/>
      </w:r>
      <w:r w:rsidRPr="00AC6758">
        <w:rPr>
          <w:rFonts w:asciiTheme="minorHAnsi" w:hAnsiTheme="minorHAnsi" w:cstheme="minorHAnsi"/>
          <w:sz w:val="24"/>
          <w:szCs w:val="24"/>
        </w:rPr>
        <w:t xml:space="preserve">Zamawiający nie wezwał wykonawcy do udzielenia wyjaśnień na podstawie art. 223 </w:t>
      </w:r>
      <w:r w:rsidR="00330E90">
        <w:rPr>
          <w:rFonts w:asciiTheme="minorHAnsi" w:hAnsiTheme="minorHAnsi" w:cstheme="minorHAnsi"/>
          <w:sz w:val="24"/>
          <w:szCs w:val="24"/>
        </w:rPr>
        <w:t>ustawy Prawo zamówień publicznych</w:t>
      </w:r>
      <w:r w:rsidRPr="00AC6758">
        <w:rPr>
          <w:rFonts w:asciiTheme="minorHAnsi" w:hAnsiTheme="minorHAnsi" w:cstheme="minorHAnsi"/>
          <w:sz w:val="24"/>
          <w:szCs w:val="24"/>
        </w:rPr>
        <w:t>, gdyż celem wyjaśnienia treści złożonej oferty jest uzyskanie dodatkowych informacji, co w przypadkach wątpliwości, niejasności co do treści złożonej oferty pozwoli zamawiającemu dokonać należytego badania i oceny złożonej oferty. Uzyskane dodatkowe informacje (wyjaśnienia) nie mogą zmienić treści oferty. Wyjaśnienia muszą zatem ograniczać się wyłącznie do wskazania sposobu rozumienia treści zawartych w złożonej ofercie, nie mogą natomiast jej rozszerzać. W wyżej wskazanym stanie faktycznym należy uznać, że ewentualne wyjaśnienia wykonawcy doprowadziłyby do podania oznaczeń jednoznacznie identyfikujących produkt, a tym samym nieuprawnionej zmiany treści oferty.</w:t>
      </w:r>
      <w:r w:rsidRPr="00AC6758">
        <w:rPr>
          <w:rFonts w:asciiTheme="minorHAnsi" w:hAnsiTheme="minorHAnsi" w:cstheme="minorHAnsi"/>
          <w:sz w:val="24"/>
          <w:szCs w:val="24"/>
        </w:rPr>
        <w:br/>
      </w:r>
      <w:r w:rsidRPr="00AC6758">
        <w:rPr>
          <w:rFonts w:cstheme="minorHAnsi"/>
          <w:bCs/>
          <w:sz w:val="24"/>
          <w:szCs w:val="24"/>
        </w:rPr>
        <w:t>Wobec braku w/w informacji, należy uznać, iż</w:t>
      </w:r>
      <w:r w:rsidRPr="00AC6758">
        <w:rPr>
          <w:sz w:val="24"/>
          <w:szCs w:val="24"/>
        </w:rPr>
        <w:t xml:space="preserve"> </w:t>
      </w:r>
      <w:r w:rsidRPr="00AC6758">
        <w:rPr>
          <w:rFonts w:asciiTheme="minorHAnsi" w:hAnsiTheme="minorHAnsi" w:cstheme="minorHAnsi"/>
          <w:bCs/>
          <w:sz w:val="24"/>
          <w:szCs w:val="24"/>
        </w:rPr>
        <w:t>treść oferty jest niezgodna z warunkami zamówienia, w związku z czym podlega odrzuceniu.</w:t>
      </w:r>
    </w:p>
    <w:p w:rsidR="00B641AD" w:rsidRPr="00AC6758" w:rsidRDefault="00B641AD" w:rsidP="00B641A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B641AD" w:rsidRPr="00AC6758" w:rsidRDefault="00B641AD" w:rsidP="00B641AD">
      <w:pPr>
        <w:tabs>
          <w:tab w:val="left" w:pos="6330"/>
        </w:tabs>
        <w:spacing w:line="276" w:lineRule="auto"/>
        <w:rPr>
          <w:rFonts w:cstheme="minorHAnsi"/>
          <w:sz w:val="24"/>
          <w:szCs w:val="24"/>
        </w:rPr>
      </w:pPr>
      <w:r w:rsidRPr="00AC6758">
        <w:rPr>
          <w:rFonts w:cstheme="minorHAnsi"/>
          <w:sz w:val="24"/>
          <w:szCs w:val="24"/>
        </w:rPr>
        <w:tab/>
        <w:t>Kanclerz</w:t>
      </w:r>
    </w:p>
    <w:p w:rsidR="00B641AD" w:rsidRPr="00AC6758" w:rsidRDefault="00B641AD" w:rsidP="00AD3492">
      <w:pPr>
        <w:tabs>
          <w:tab w:val="left" w:pos="6330"/>
        </w:tabs>
        <w:spacing w:line="276" w:lineRule="auto"/>
        <w:rPr>
          <w:sz w:val="24"/>
          <w:szCs w:val="24"/>
        </w:rPr>
      </w:pPr>
      <w:r w:rsidRPr="00AC6758">
        <w:rPr>
          <w:rFonts w:cstheme="minorHAnsi"/>
          <w:sz w:val="24"/>
          <w:szCs w:val="24"/>
        </w:rPr>
        <w:tab/>
        <w:t>mgr inż. Maria Róg</w:t>
      </w:r>
    </w:p>
    <w:sectPr w:rsidR="00B641AD" w:rsidRPr="00AC6758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2B" w:rsidRDefault="0088492B" w:rsidP="0076553F">
      <w:pPr>
        <w:spacing w:after="0" w:line="240" w:lineRule="auto"/>
      </w:pPr>
      <w:r>
        <w:separator/>
      </w:r>
    </w:p>
  </w:endnote>
  <w:endnote w:type="continuationSeparator" w:id="0">
    <w:p w:rsidR="0088492B" w:rsidRDefault="0088492B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2B" w:rsidRDefault="0088492B" w:rsidP="0076553F">
      <w:pPr>
        <w:spacing w:after="0" w:line="240" w:lineRule="auto"/>
      </w:pPr>
      <w:r>
        <w:separator/>
      </w:r>
    </w:p>
  </w:footnote>
  <w:footnote w:type="continuationSeparator" w:id="0">
    <w:p w:rsidR="0088492B" w:rsidRDefault="0088492B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D80D5C" w:rsidP="00D13CD1">
    <w:pPr>
      <w:pStyle w:val="Nagwek"/>
      <w:jc w:val="center"/>
    </w:pPr>
    <w:r w:rsidRPr="008C10FB">
      <w:rPr>
        <w:noProof/>
      </w:rPr>
      <w:drawing>
        <wp:inline distT="0" distB="0" distL="0" distR="0" wp14:anchorId="7A99DD1A" wp14:editId="7BC42A4C">
          <wp:extent cx="5760720" cy="732790"/>
          <wp:effectExtent l="0" t="0" r="0" b="0"/>
          <wp:docPr id="1" name="Obraz 1" descr="Zadanie nr 3 realizowane jest w ramach projektu Inkubator 4.0&#10;Zadanie nr 4 realizowane jest w ramach projektu „Znasz-li ten kraj, gdzie cytryna dojrzewa... Polska na 5&quot;, w ramach Programu NAWA „Promocja języka polskiego&quot;&#10;Zadanie nr 5 realizowane jest w ramach projektu: „Projektowanie uniwersalne przestrzenią równych szans i dostępności dla osób z niepełnosprawnościami” 3.5 Kompleksowe programy szkół wyższych. Oś III Szkolnictwo Wyższe dla Gospodarki i Rozwoju Program Operacyjny Wiedza Edukacja Rozwój 2014-2020. POWR.03.05.00-00-PU34/19&#10;Zadanie nr 6 w zakresie dostawy 200 szt. pamięci USB realizowane jest z projektu: „Uniwersytet dostępny. Program wsparcia zmian organizacyjnych i podnoszenia kompetencji kadry z zakresu niepełnosprawności w UJD&quot; nr POWR.03.05.00-00-A037/19.&#10;Zadanie nr 6 w zakresie dostawy 25 szt. pamięci USB realizowane jest z projektu: „Projektowanie uniwersalne kluczem do dostępności&quot; POWR.03.04.00-00-KP13/21&#10;" title="logotypy projektów z których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D5C" w:rsidRDefault="00D80D5C" w:rsidP="00D13CD1">
    <w:pPr>
      <w:pStyle w:val="Nagwek"/>
      <w:jc w:val="center"/>
    </w:pPr>
    <w:r>
      <w:rPr>
        <w:noProof/>
      </w:rPr>
      <w:drawing>
        <wp:inline distT="0" distB="0" distL="0" distR="0" wp14:anchorId="61E2EED5" wp14:editId="59F13A8B">
          <wp:extent cx="990600" cy="990600"/>
          <wp:effectExtent l="0" t="0" r="0" b="0"/>
          <wp:docPr id="2" name="Obraz 2" descr="Promocja języka polskiego - NAWA" title="logotyp projke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ja języka polskiego - N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44F2D7" wp14:editId="43251CEA">
          <wp:extent cx="1800225" cy="969601"/>
          <wp:effectExtent l="0" t="0" r="0" b="2540"/>
          <wp:docPr id="3" name="Obraz 3" descr="NAWA - Narodowa Agencja Wymiany Akademickiej" title="logotypy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kces w programie „Promocja Języka Polskiego” w konkursie NAWA - Wrzesień  - 2021 - Aktualności - Instytut Filologii Polskiej - Strona główna UMC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05" cy="9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0C1695"/>
    <w:rsid w:val="001829FB"/>
    <w:rsid w:val="002A3495"/>
    <w:rsid w:val="00330E90"/>
    <w:rsid w:val="00334485"/>
    <w:rsid w:val="0076553F"/>
    <w:rsid w:val="00766F6F"/>
    <w:rsid w:val="00832859"/>
    <w:rsid w:val="00846DDE"/>
    <w:rsid w:val="00862BA3"/>
    <w:rsid w:val="0088492B"/>
    <w:rsid w:val="008E6650"/>
    <w:rsid w:val="009B69B7"/>
    <w:rsid w:val="009C2A2F"/>
    <w:rsid w:val="00A945D4"/>
    <w:rsid w:val="00AC6758"/>
    <w:rsid w:val="00AD3492"/>
    <w:rsid w:val="00B27FA0"/>
    <w:rsid w:val="00B641AD"/>
    <w:rsid w:val="00B82C95"/>
    <w:rsid w:val="00C274F1"/>
    <w:rsid w:val="00CF0AE6"/>
    <w:rsid w:val="00CF1252"/>
    <w:rsid w:val="00D13CD1"/>
    <w:rsid w:val="00D20DB9"/>
    <w:rsid w:val="00D80D5C"/>
    <w:rsid w:val="00D9464B"/>
    <w:rsid w:val="00DF4232"/>
    <w:rsid w:val="00E61D1F"/>
    <w:rsid w:val="00E74F6C"/>
    <w:rsid w:val="00EA25D7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754C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4</cp:revision>
  <cp:lastPrinted>2022-06-02T09:53:00Z</cp:lastPrinted>
  <dcterms:created xsi:type="dcterms:W3CDTF">2022-06-02T09:53:00Z</dcterms:created>
  <dcterms:modified xsi:type="dcterms:W3CDTF">2022-06-02T11:07:00Z</dcterms:modified>
</cp:coreProperties>
</file>