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6480"/>
        </w:tabs>
        <w:suppressAutoHyphens w:val="0"/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cznik Nr 1</w:t>
      </w:r>
    </w:p>
    <w:p>
      <w:pPr>
        <w:pStyle w:val="Normal.0"/>
        <w:tabs>
          <w:tab w:val="center" w:pos="6480"/>
        </w:tabs>
        <w:suppressAutoHyphens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5760"/>
          <w:tab w:val="right" w:pos="9000" w:leader="dot"/>
        </w:tabs>
        <w:suppressAutoHyphens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(piecz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Wykonawcy)</w:t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miejscowo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data </w:t>
        <w:tab/>
      </w:r>
    </w:p>
    <w:p>
      <w:pPr>
        <w:pStyle w:val="Normal.0"/>
        <w:tabs>
          <w:tab w:val="center" w:pos="6480"/>
        </w:tabs>
        <w:suppressAutoHyphens w:val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enter" w:pos="6480"/>
        </w:tabs>
        <w:suppressAutoHyphens w:val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enter" w:pos="6480"/>
        </w:tabs>
        <w:suppressAutoHyphens w:val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FORMULARZ OFERTOWY</w:t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29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vertAlign w:val="superscript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Dane Wykonawcy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vertAlign w:val="superscript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</w:t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Nazwa:</w:t>
        <w:tab/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Siedziba:</w:t>
        <w:tab/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Adres poczty elektronicznej:</w:t>
        <w:tab/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 internetowa:</w:t>
        <w:tab/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Numer telefonu:</w:t>
        <w:tab/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</w:t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Numer faksu:</w:t>
        <w:tab/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Numer REGON:</w:t>
        <w:tab/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Numer NIP:</w:t>
        <w:tab/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851" w:right="0" w:hanging="295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vertAlign w:val="superscript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(* -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 przypadku oferty wsp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lnej nale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poda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dane Pe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nomocnika/Lidera Wykonawcy)</w:t>
      </w:r>
    </w:p>
    <w:p>
      <w:pPr>
        <w:pStyle w:val="Normal.0"/>
        <w:suppressAutoHyphens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Nawi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do og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oszenia o przetargu nieograniczonym na zadanie pn.: </w:t>
      </w:r>
    </w:p>
    <w:p>
      <w:pPr>
        <w:pStyle w:val="Nagłówek 2"/>
        <w:keepNext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0"/>
        <w:spacing w:line="276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bookmarkStart w:name="_Hlk126844804" w:id="0"/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bookmarkEnd w:id="0"/>
      <w:bookmarkStart w:name="_Hlk131059908" w:id="1"/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Zakup i dostawa sprz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tu komputerowego oraz oprogramowania w ramach projektu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Cyfrowy Powiat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bookmarkEnd w:id="1"/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0"/>
        <w:spacing w:line="276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oferujemy wykonanie zam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wienia, zgodnie z wymogami Specyfikacji Istotnych Warunk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Zam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wienia, za cen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rycza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tow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Domyślne"/>
        <w:tabs>
          <w:tab w:val="right" w:pos="1980"/>
          <w:tab w:val="left" w:pos="738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line="36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Warto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netto 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 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**</w:t>
      </w:r>
    </w:p>
    <w:p>
      <w:pPr>
        <w:pStyle w:val="Normal.0"/>
        <w:suppressAutoHyphens w:val="0"/>
        <w:spacing w:line="36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VAT 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......................................................................................................................... 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</w:p>
    <w:p>
      <w:pPr>
        <w:pStyle w:val="Normal.0"/>
        <w:suppressAutoHyphens w:val="0"/>
        <w:spacing w:line="36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Warto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brutto 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 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**</w:t>
      </w:r>
    </w:p>
    <w:p>
      <w:pPr>
        <w:pStyle w:val="Normal.0"/>
        <w:suppressAutoHyphens w:val="0"/>
        <w:spacing w:line="36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ownie 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 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</w:p>
    <w:p>
      <w:pPr>
        <w:pStyle w:val="Domyślne"/>
        <w:tabs>
          <w:tab w:val="right" w:pos="4140"/>
          <w:tab w:val="left" w:pos="738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Oferujemy termin dostawy sprz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tu w ci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gu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dni (nie d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 ni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40) od dnia podpisania umowy.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uppressAutoHyphens w:val="0"/>
        <w:jc w:val="both"/>
        <w:rPr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u w:val="none" w:color="ff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Domyślne"/>
        <w:tabs>
          <w:tab w:val="right" w:pos="4140"/>
          <w:tab w:val="left" w:pos="738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Deklarujemy termin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 faktur w terminie do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30 dni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od dnia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faktury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Zamawiaj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cego.</w:t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29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29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Osob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/osobami do kontakt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 Zamawiaj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 odpowiedzialnymi za wykonanie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umowy jest/s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Domyślne"/>
        <w:numPr>
          <w:ilvl w:val="1"/>
          <w:numId w:val="2"/>
        </w:numPr>
        <w:spacing w:before="60" w:after="60" w:line="240" w:lineRule="auto"/>
        <w:jc w:val="both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Domyślne"/>
        <w:tabs>
          <w:tab w:val="left" w:pos="1620"/>
          <w:tab w:val="left" w:pos="7740" w:leader="dot"/>
        </w:tabs>
        <w:bidi w:val="0"/>
        <w:spacing w:before="60" w:after="60" w:line="240" w:lineRule="auto"/>
        <w:ind w:left="29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tel. kontaktowy, faks: </w:t>
        <w:tab/>
      </w:r>
    </w:p>
    <w:p>
      <w:pPr>
        <w:pStyle w:val="Domyślne"/>
        <w:tabs>
          <w:tab w:val="left" w:pos="1620"/>
          <w:tab w:val="left" w:pos="7740" w:leader="dot"/>
        </w:tabs>
        <w:bidi w:val="0"/>
        <w:spacing w:before="60" w:after="60" w:line="240" w:lineRule="auto"/>
        <w:ind w:left="29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zakres odpowiedzialno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ci: </w:t>
        <w:tab/>
      </w:r>
    </w:p>
    <w:p>
      <w:pPr>
        <w:pStyle w:val="Domyślne"/>
        <w:numPr>
          <w:ilvl w:val="1"/>
          <w:numId w:val="2"/>
        </w:numPr>
        <w:spacing w:before="60" w:after="60" w:line="240" w:lineRule="auto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</w:p>
    <w:p>
      <w:pPr>
        <w:pStyle w:val="Domyślne"/>
        <w:tabs>
          <w:tab w:val="left" w:pos="1620"/>
          <w:tab w:val="left" w:pos="7740" w:leader="dot"/>
        </w:tabs>
        <w:bidi w:val="0"/>
        <w:spacing w:before="60" w:after="60" w:line="240" w:lineRule="auto"/>
        <w:ind w:left="29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tel. kontaktowy, faks: </w:t>
        <w:tab/>
      </w:r>
    </w:p>
    <w:p>
      <w:pPr>
        <w:pStyle w:val="Domyślne"/>
        <w:tabs>
          <w:tab w:val="left" w:pos="1620"/>
          <w:tab w:val="left" w:pos="7740" w:leader="dot"/>
        </w:tabs>
        <w:bidi w:val="0"/>
        <w:spacing w:before="60" w:after="60" w:line="240" w:lineRule="auto"/>
        <w:ind w:left="29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zakres odpowiedzialno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ci: </w:t>
        <w:tab/>
      </w: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29" w:right="0" w:firstLine="511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3780"/>
          <w:tab w:val="left" w:pos="8460" w:leader="dot"/>
        </w:tabs>
        <w:bidi w:val="0"/>
        <w:spacing w:before="60" w:after="60" w:line="240" w:lineRule="auto"/>
        <w:ind w:left="29" w:right="0" w:firstLine="511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Ustanowionym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nomocnikiem do reprezentowania w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powaniu                                   o udzielenie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 i/lub zawarcia umowy w sprawie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wienia publicznego,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przypadku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adania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oferty wsp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lnej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przez dwa lub 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cej podmioty gospodarcze (konsorcja/sp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ki cywilne) jest:</w:t>
      </w:r>
    </w:p>
    <w:p>
      <w:pPr>
        <w:pStyle w:val="Domyślne"/>
        <w:tabs>
          <w:tab w:val="left" w:pos="4140"/>
          <w:tab w:val="left" w:pos="738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stanowisko:</w:t>
        <w:tab/>
        <w:tab/>
      </w:r>
    </w:p>
    <w:p>
      <w:pPr>
        <w:pStyle w:val="Domyślne"/>
        <w:tabs>
          <w:tab w:val="left" w:pos="4140"/>
          <w:tab w:val="left" w:pos="738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nazwisko:</w:t>
        <w:tab/>
        <w:tab/>
      </w:r>
    </w:p>
    <w:p>
      <w:pPr>
        <w:pStyle w:val="Domyślne"/>
        <w:tabs>
          <w:tab w:val="left" w:pos="4140"/>
          <w:tab w:val="left" w:pos="738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tel.:</w:t>
        <w:tab/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pStyle w:val="Domyślne"/>
        <w:tabs>
          <w:tab w:val="left" w:pos="4140"/>
          <w:tab w:val="left" w:pos="738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fax: </w:t>
        <w:tab/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  <w:tab/>
      </w:r>
    </w:p>
    <w:p>
      <w:pPr>
        <w:pStyle w:val="Domyślne"/>
        <w:tabs>
          <w:tab w:val="left" w:pos="4140"/>
          <w:tab w:val="left" w:pos="738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uwagi:</w:t>
        <w:tab/>
        <w:tab/>
      </w:r>
    </w:p>
    <w:p>
      <w:pPr>
        <w:pStyle w:val="Domyślne"/>
        <w:tabs>
          <w:tab w:val="left" w:pos="4140"/>
          <w:tab w:val="left" w:pos="7380" w:leader="dot"/>
        </w:tabs>
        <w:bidi w:val="0"/>
        <w:spacing w:before="60" w:after="60" w:line="240" w:lineRule="auto"/>
        <w:ind w:left="72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Domyślne"/>
        <w:bidi w:val="0"/>
        <w:spacing w:before="0" w:after="12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after="12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wiadczenie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postanowie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Specyfikacji Istotnych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wienia.</w:t>
      </w:r>
    </w:p>
    <w:p>
      <w:pPr>
        <w:pStyle w:val="Domyślne"/>
        <w:bidi w:val="0"/>
        <w:spacing w:before="0" w:line="240" w:lineRule="auto"/>
        <w:ind w:left="360" w:right="0" w:hanging="36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1. O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wiadczamy, 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e w cenie oferty zosta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y uwzgl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dnione wszystkie koszty wykonania zam</w:t>
      </w:r>
      <w:r>
        <w:rPr>
          <w:rFonts w:ascii="Times New Roman" w:hAnsi="Times New Roman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wienia i realizacji przysz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ego 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wiadczenia umownego. </w:t>
      </w:r>
    </w:p>
    <w:p>
      <w:pPr>
        <w:pStyle w:val="Domyślne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zapoznali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my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 Specyfikacj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Istotnych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wienia, nie wnosimy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adnych zastrze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oraz uzyskali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my informacje niezb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dne do przygotowania oferty.</w:t>
      </w:r>
    </w:p>
    <w:p>
      <w:pPr>
        <w:pStyle w:val="Domyś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wiadczamy, i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na ca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dokonanej dostawy sprz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tu obj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tej niniejszym zam</w:t>
      </w:r>
      <w:r>
        <w:rPr>
          <w:rFonts w:ascii="Times New Roman" w:hAnsi="Times New Roman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wieniem udzielamy gwarancji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okres 36 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 licz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od daty odbioru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cowego.</w:t>
      </w:r>
      <w:r>
        <w:rPr>
          <w:rFonts w:ascii="Times New Roman" w:hAnsi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   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wiadczamy, 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e uwa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amy si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za zwi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zanych z ofert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przez okres 30 dni od up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ywu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terminu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adania ofert, a w przypadku wygrania przetargu do terminu zawarcia umowy. </w:t>
      </w:r>
    </w:p>
    <w:p>
      <w:pPr>
        <w:pStyle w:val="Domyś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czone do Specyfikacji Istotnych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 wymagania i warunki stawiane Wykonawcy oraz postanowienia umowy 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przez nas zaakceptowane bez zastrze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zujemy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w przypadku wyboru naszej oferty, do zawarcia umowy w miejscu i terminie wyznaczonym przez Zamawiaj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cego. </w:t>
      </w:r>
    </w:p>
    <w:p>
      <w:pPr>
        <w:pStyle w:val="Domyś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firma nasza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 wszystkie warunki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z art. 22 ust. 1 Prawa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publicznych, Specyfikacji Istotnych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wienia, oraz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wiadczamy o braku podstaw do wykluczenia z powodu niespe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nienia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w,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rych mowa w art. 24 ust. 1 Pzp i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yli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my wszystkie wymagane dokumenty potwierdzaj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nienie tych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w.</w:t>
      </w:r>
    </w:p>
    <w:p>
      <w:pPr>
        <w:pStyle w:val="Domyś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wiadczamy, 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e bierzemy pe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odpowiedzialno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za dzia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ania, uchybienia i zaniedbania Podwykonawc</w:t>
      </w:r>
      <w:r>
        <w:rPr>
          <w:rFonts w:ascii="Times New Roman" w:hAnsi="Times New Roman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w i ich pracownik</w:t>
      </w:r>
      <w:r>
        <w:rPr>
          <w:rFonts w:ascii="Times New Roman" w:hAnsi="Times New Roman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w w takim samym stopniu, jakby to by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y dzia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ania, uchybienia lub zaniedbania naszych w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asnych pracownik</w:t>
      </w:r>
      <w:r>
        <w:rPr>
          <w:rFonts w:ascii="Times New Roman" w:hAnsi="Times New Roman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w.</w:t>
      </w:r>
    </w:p>
    <w:p>
      <w:pPr>
        <w:pStyle w:val="Domyślne"/>
        <w:numPr>
          <w:ilvl w:val="0"/>
          <w:numId w:val="4"/>
        </w:numPr>
        <w:spacing w:before="0" w:line="240" w:lineRule="auto"/>
        <w:jc w:val="left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wiadczamy, 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e zamierzamy powierzy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Podwykonawcom nast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puj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ce cz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ci zam</w:t>
      </w:r>
      <w:r>
        <w:rPr>
          <w:rFonts w:ascii="Times New Roman" w:hAnsi="Times New Roman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wienia: 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omyś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wiadczamy, i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ż –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z wyj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tkiem informacji i dokument</w:t>
      </w:r>
      <w:r>
        <w:rPr>
          <w:rFonts w:ascii="Times New Roman" w:hAnsi="Times New Roman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w zawartych w ofercie, na stronach nr 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/>
          <w:b w:val="1"/>
          <w:bCs w:val="1"/>
          <w:u w:color="000000"/>
          <w:vertAlign w:val="superscript"/>
          <w:rtl w:val="0"/>
          <w14:textOutline w14:w="12700" w14:cap="flat">
            <w14:noFill/>
            <w14:miter w14:lim="400000"/>
          </w14:textOutline>
        </w:rPr>
        <w:t>**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 niniejszej oferty, wszelkie informacje s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jawne i nie zawieraj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informacji stanowi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cej tajemnic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przedsi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biorstwa w rozumieniu przepis</w:t>
      </w:r>
      <w:r>
        <w:rPr>
          <w:rFonts w:ascii="Times New Roman" w:hAnsi="Times New Roman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w o zwalczaniu nie uczciwej konkurencji. (</w:t>
      </w:r>
      <w:r>
        <w:rPr>
          <w:rFonts w:ascii="Times New Roman" w:hAnsi="Times New Roman"/>
          <w:b w:val="1"/>
          <w:bCs w:val="1"/>
          <w:u w:color="000000"/>
          <w:vertAlign w:val="superscript"/>
          <w:rtl w:val="0"/>
          <w14:textOutline w14:w="12700" w14:cap="flat">
            <w14:noFill/>
            <w14:miter w14:lim="400000"/>
          </w14:textOutline>
        </w:rPr>
        <w:t xml:space="preserve">** </w:t>
      </w:r>
      <w:r>
        <w:rPr>
          <w:rFonts w:ascii="Times New Roman" w:hAnsi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- wpisa</w:t>
      </w:r>
      <w:r>
        <w:rPr>
          <w:rFonts w:ascii="Times New Roman" w:hAnsi="Times New Roman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numery stron, kt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re chce si</w:t>
      </w:r>
      <w:r>
        <w:rPr>
          <w:rFonts w:ascii="Times New Roman" w:hAnsi="Times New Roman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 New Roman" w:hAnsi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zastrzec przed og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lnym dost</w:t>
      </w:r>
      <w:r>
        <w:rPr>
          <w:rFonts w:ascii="Times New Roman" w:hAnsi="Times New Roman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pem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)</w:t>
      </w:r>
    </w:p>
    <w:p>
      <w:pPr>
        <w:pStyle w:val="Domyś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Posiadamy rachunek bankowy w banku 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……………………………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.........................</w:t>
      </w:r>
    </w:p>
    <w:p>
      <w:pPr>
        <w:pStyle w:val="Domyślne"/>
        <w:bidi w:val="0"/>
        <w:spacing w:before="0" w:line="240" w:lineRule="auto"/>
        <w:ind w:left="36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40" w:lineRule="auto"/>
        <w:ind w:left="36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 numer rachunku :</w:t>
      </w:r>
      <w:r>
        <w:rPr>
          <w:rFonts w:ascii="Times New Roman" w:hAnsi="Times New Roman" w:hint="default"/>
          <w:u w:color="000000"/>
          <w:rtl w:val="0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numPr>
          <w:ilvl w:val="0"/>
          <w:numId w:val="4"/>
        </w:numPr>
        <w:suppressAutoHyphens w:val="0"/>
        <w:bidi w:val="0"/>
        <w:ind w:right="0"/>
        <w:jc w:val="both"/>
        <w:rPr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Informuj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(w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ciwe zakre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uppressAutoHyphens w:val="0"/>
        <w:ind w:left="709" w:hanging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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wyb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oferty nie b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prowadzi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powstania u zamawiaj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obowi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zku podatkowego;</w:t>
      </w:r>
    </w:p>
    <w:p>
      <w:pPr>
        <w:pStyle w:val="Normal.0"/>
        <w:suppressAutoHyphens w:val="0"/>
        <w:ind w:left="709" w:hanging="70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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wyb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oferty b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prowadzi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powstania u zamawiaj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obowi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zku podatkowego w odniesieniu do nast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towar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i us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 (w zale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od przedmiotu zam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wienia):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</w:t>
      </w:r>
    </w:p>
    <w:p>
      <w:pPr>
        <w:pStyle w:val="Normal.0"/>
        <w:suppressAutoHyphens w:val="0"/>
        <w:ind w:left="709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Warto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towaru / us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 (w zale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od przedmiotu zam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wienia) powoduj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obowi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zek podatkowy u zamawiaj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cego to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 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netto**.</w:t>
      </w:r>
    </w:p>
    <w:p>
      <w:pPr>
        <w:pStyle w:val="Normal.0"/>
        <w:suppressAutoHyphens w:val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ind w:left="142" w:hanging="142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**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dotyczy wykonawc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kt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rych oferty b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generowa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obowi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zek doliczania warto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podatku VAT do  warto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netto oferty, tj. w przypadku:</w:t>
      </w:r>
    </w:p>
    <w:p>
      <w:pPr>
        <w:pStyle w:val="Normal.0"/>
        <w:suppressAutoHyphens w:val="0"/>
        <w:ind w:left="709" w:hanging="709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wewn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trzwsp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lnotowego nabycia towar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</w:t>
      </w:r>
    </w:p>
    <w:p>
      <w:pPr>
        <w:pStyle w:val="Normal.0"/>
        <w:suppressAutoHyphens w:val="0"/>
        <w:ind w:left="709" w:hanging="709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mechanizmu odwr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conego obci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ąż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enia, o kt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rym mowa ustawie o podatku od towar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i us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ug,</w:t>
      </w:r>
    </w:p>
    <w:p>
      <w:pPr>
        <w:pStyle w:val="Normal.0"/>
        <w:suppressAutoHyphens w:val="0"/>
        <w:ind w:left="709" w:hanging="709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importu us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 lub importu towar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z kt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rymi wi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ąż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si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obowi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zek doliczenia przez Zamawiaj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przy por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wnywaniu cen ofertowych podatku VAT.</w:t>
      </w:r>
    </w:p>
    <w:p>
      <w:pPr>
        <w:pStyle w:val="Normal.0"/>
        <w:suppressAutoHyphens w:val="0"/>
        <w:ind w:left="709" w:hanging="709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4"/>
        </w:numPr>
        <w:suppressAutoHyphens w:val="0"/>
        <w:bidi w:val="0"/>
        <w:ind w:right="0"/>
        <w:jc w:val="both"/>
        <w:rPr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Informuj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(w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ciwe zakre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suppressAutoHyphens w:val="0"/>
        <w:ind w:left="709" w:hanging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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nale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sektora 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P; </w:t>
      </w:r>
    </w:p>
    <w:p>
      <w:pPr>
        <w:pStyle w:val="Normal.0"/>
        <w:suppressAutoHyphens w:val="0"/>
        <w:ind w:left="709" w:hanging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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nie nale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sektora 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P.   </w:t>
      </w:r>
    </w:p>
    <w:p>
      <w:pPr>
        <w:pStyle w:val="Normal.0"/>
        <w:suppressAutoHyphens w:val="0"/>
        <w:ind w:left="709" w:hanging="709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4"/>
        </w:numPr>
        <w:suppressAutoHyphens w:val="0"/>
        <w:bidi w:val="0"/>
        <w:ind w:right="0"/>
        <w:jc w:val="both"/>
        <w:rPr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wiadczam,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wype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 obowi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zki informacyjne przewidziane w art. 13 lub art. 14 RODO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superscript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wobec os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fizycznych, od kt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rych dane osobowe bezpo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rednio lub po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rednio pozyska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 w celu ubiegania 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udzielenie zam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 publicznego w niniejszym post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powaniu.***</w:t>
      </w:r>
    </w:p>
    <w:p>
      <w:pPr>
        <w:pStyle w:val="Normal.0"/>
        <w:suppressAutoHyphens w:val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jc w:val="both"/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***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przypadku gdy wykonawca nie przekazuje danych osobowych innych ni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bezpo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rednio jego dotycz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lub zachodzi wy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czenie stosowania obowi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zku informacyjnego, stosownie do art. 13 ust. 4 lub art. 14 ust. 5 RODO powy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szy zapis nie b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mia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zastosowania)</w:t>
      </w:r>
    </w:p>
    <w:p>
      <w:pPr>
        <w:pStyle w:val="Normal.0"/>
        <w:suppressAutoHyphens w:val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jc w:val="both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superscript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1)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rozporz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dzenie Parlamentu Europejskiego i Rady (UE) 2016/679 z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dnia 27 kwietnia 2016 r. w sprawie ochrony os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fizycznych w zwi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lne rozporz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dzenie o ochronie danych) (Dz. Urz. UE L 119 z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04.05.2016, str. 1). </w:t>
      </w:r>
    </w:p>
    <w:p>
      <w:pPr>
        <w:pStyle w:val="Domyślne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after="12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Dokumenty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ofert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1. </w:t>
        <w:tab/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2. </w:t>
        <w:tab/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3. </w:t>
        <w:tab/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4. </w:t>
        <w:tab/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5. </w:t>
        <w:tab/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6. </w:t>
        <w:tab/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7. </w:t>
        <w:tab/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8. </w:t>
        <w:tab/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</w:p>
    <w:p>
      <w:pPr>
        <w:pStyle w:val="Domyślne"/>
        <w:bidi w:val="0"/>
        <w:spacing w:before="0" w:after="120" w:line="240" w:lineRule="auto"/>
        <w:ind w:left="283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Zastrze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enie Wykonawcy:</w:t>
      </w:r>
    </w:p>
    <w:p>
      <w:pPr>
        <w:pStyle w:val="Domyślne"/>
        <w:bidi w:val="0"/>
        <w:spacing w:before="0" w:after="120" w:line="240" w:lineRule="auto"/>
        <w:ind w:left="283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Zgodnie z art. 8 ust. 3 Prawa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publicznych, Wykonawca zastrzega, 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wymienione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 dokumenty,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ofert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nie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pnione innym uczestnikom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powania:</w:t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</w:p>
    <w:p>
      <w:pPr>
        <w:pStyle w:val="Domyślne"/>
        <w:bidi w:val="0"/>
        <w:spacing w:before="0" w:after="12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Inne informacje Wykonawcy: </w:t>
      </w:r>
    </w:p>
    <w:p>
      <w:pPr>
        <w:pStyle w:val="Domyślne"/>
        <w:tabs>
          <w:tab w:val="left" w:pos="720"/>
          <w:tab w:val="left" w:pos="7740" w:leader="dot"/>
        </w:tabs>
        <w:bidi w:val="0"/>
        <w:spacing w:before="6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</w:p>
    <w:p>
      <w:pPr>
        <w:pStyle w:val="Domyślne"/>
        <w:tabs>
          <w:tab w:val="left" w:pos="4140"/>
          <w:tab w:val="left" w:pos="8566" w:leader="dot"/>
        </w:tabs>
        <w:bidi w:val="0"/>
        <w:spacing w:before="0" w:after="12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</w:t>
        <w:tab/>
        <w:t>……………………………………………………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suppressAutoHyphens w:val="0"/>
        <w:jc w:val="right"/>
        <w:rPr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14:textOutline w14:w="12700" w14:cap="flat">
            <w14:noFill/>
            <w14:miter w14:lim="400000"/>
          </w14:textOutline>
        </w:rPr>
        <w:t>Czytelne podpisy os</w:t>
      </w:r>
      <w:r>
        <w:rPr>
          <w:sz w:val="22"/>
          <w:szCs w:val="22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22"/>
          <w:szCs w:val="22"/>
          <w:rtl w:val="0"/>
          <w14:textOutline w14:w="12700" w14:cap="flat">
            <w14:noFill/>
            <w14:miter w14:lim="400000"/>
          </w14:textOutline>
        </w:rPr>
        <w:t>b uprawnionych</w:t>
      </w:r>
    </w:p>
    <w:p>
      <w:pPr>
        <w:pStyle w:val="Normal.0"/>
        <w:suppressAutoHyphens w:val="0"/>
        <w:jc w:val="right"/>
        <w:rPr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   do reprezentowania Wykonawcy /Wykonawcy</w:t>
      </w:r>
    </w:p>
    <w:p>
      <w:pPr>
        <w:pStyle w:val="Normal.0"/>
        <w:suppressAutoHyphens w:val="0"/>
        <w:ind w:left="720" w:hanging="36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ind w:left="284" w:hanging="284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ind w:left="284" w:hanging="284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Opis przedmiotu zam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wienia</w:t>
      </w:r>
      <w:r>
        <w:rPr>
          <w:rStyle w:val="apple-style-span"/>
        </w:rPr>
        <w:br w:type="textWrapping"/>
      </w:r>
      <w:r>
        <w:rPr>
          <w:rFonts w:ascii="Calibri" w:hAnsi="Calibri"/>
          <w:rtl w:val="0"/>
        </w:rPr>
        <w:t>na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Zakup i dostaw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sprz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tu komputerowego oraz oprogramowania w ramach projektu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rtl w:val="0"/>
        </w:rPr>
        <w:t>Cyfrowy Powiat</w:t>
      </w:r>
      <w:r>
        <w:rPr>
          <w:rFonts w:ascii="Calibri" w:hAnsi="Calibri" w:hint="default"/>
          <w:rtl w:val="0"/>
        </w:rPr>
        <w:t xml:space="preserve">” </w:t>
      </w:r>
      <w:r>
        <w:rPr>
          <w:rFonts w:ascii="Calibri" w:hAnsi="Calibri"/>
          <w:rtl w:val="0"/>
        </w:rPr>
        <w:t>realizowanego w ramach Programu Operacyjny Polska Cyfrowa na lata 2014-2020, O</w:t>
      </w:r>
      <w:r>
        <w:rPr>
          <w:rFonts w:ascii="Calibri" w:hAnsi="Calibri" w:hint="default"/>
          <w:rtl w:val="0"/>
        </w:rPr>
        <w:t xml:space="preserve">ś </w:t>
      </w:r>
      <w:r>
        <w:rPr>
          <w:rFonts w:ascii="Calibri" w:hAnsi="Calibri"/>
          <w:rtl w:val="0"/>
        </w:rPr>
        <w:t>V. Rozw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j cyfrowy JST oraz wzmocnienie cyfrowej odporno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na zagro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enia - REACT- EU, 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anie 5.1 Rozw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j cyfrowy JST oraz wzmocnienie cyfrowej odporno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na zagro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enia</w:t>
      </w:r>
    </w:p>
    <w:p>
      <w:pPr>
        <w:pStyle w:val="Normal.0"/>
        <w:suppressAutoHyphens w:val="0"/>
        <w:ind w:left="720" w:hanging="360"/>
        <w:rPr>
          <w:rFonts w:ascii="Calibri" w:cs="Calibri" w:hAnsi="Calibri" w:eastAsia="Calibri"/>
        </w:rPr>
      </w:pPr>
    </w:p>
    <w:p>
      <w:pPr>
        <w:pStyle w:val="Normal.0"/>
        <w:suppressAutoHyphens w:val="0"/>
        <w:ind w:left="720" w:hanging="360"/>
        <w:rPr>
          <w:rFonts w:ascii="Calibri" w:cs="Calibri" w:hAnsi="Calibri" w:eastAsia="Calibri"/>
        </w:rPr>
      </w:pPr>
    </w:p>
    <w:p>
      <w:pPr>
        <w:pStyle w:val="Normal.0"/>
        <w:suppressAutoHyphens w:val="0"/>
        <w:spacing w:line="276" w:lineRule="auto"/>
        <w:ind w:left="720" w:hanging="36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Wymagania 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wszystkich dostarczanych produkt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w:</w:t>
      </w:r>
    </w:p>
    <w:p>
      <w:pPr>
        <w:pStyle w:val="Normal.0"/>
        <w:suppressAutoHyphens w:val="0"/>
        <w:spacing w:line="276" w:lineRule="auto"/>
        <w:ind w:left="720" w:hanging="360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rtl w:val="0"/>
        </w:rPr>
      </w:pPr>
      <w:r>
        <w:rPr>
          <w:rStyle w:val="apple-style-span"/>
          <w:rFonts w:ascii="Calibri" w:hAnsi="Calibri"/>
          <w:rtl w:val="0"/>
        </w:rPr>
        <w:t>Wszystkie elementy sk</w:t>
      </w:r>
      <w:r>
        <w:rPr>
          <w:rStyle w:val="apple-style-span"/>
          <w:rFonts w:ascii="Calibri" w:hAnsi="Calibri" w:hint="default"/>
          <w:rtl w:val="0"/>
        </w:rPr>
        <w:t>ł</w:t>
      </w:r>
      <w:r>
        <w:rPr>
          <w:rStyle w:val="apple-style-span"/>
          <w:rFonts w:ascii="Calibri" w:hAnsi="Calibri"/>
          <w:rtl w:val="0"/>
        </w:rPr>
        <w:t>adowe produkt</w:t>
      </w:r>
      <w:r>
        <w:rPr>
          <w:rStyle w:val="apple-style-span"/>
          <w:rFonts w:ascii="Calibri" w:hAnsi="Calibri" w:hint="default"/>
          <w:rtl w:val="0"/>
          <w:lang w:val="es-ES_tradnl"/>
        </w:rPr>
        <w:t>ó</w:t>
      </w:r>
      <w:r>
        <w:rPr>
          <w:rStyle w:val="apple-style-span"/>
          <w:rFonts w:ascii="Calibri" w:hAnsi="Calibri"/>
          <w:rtl w:val="0"/>
        </w:rPr>
        <w:t>w musz</w:t>
      </w:r>
      <w:r>
        <w:rPr>
          <w:rStyle w:val="apple-style-span"/>
          <w:rFonts w:ascii="Calibri" w:hAnsi="Calibri" w:hint="default"/>
          <w:rtl w:val="0"/>
        </w:rPr>
        <w:t xml:space="preserve">ą </w:t>
      </w:r>
      <w:r>
        <w:rPr>
          <w:rStyle w:val="apple-style-span"/>
          <w:rFonts w:ascii="Calibri" w:hAnsi="Calibri"/>
          <w:rtl w:val="0"/>
        </w:rPr>
        <w:t>by</w:t>
      </w:r>
      <w:r>
        <w:rPr>
          <w:rStyle w:val="apple-style-span"/>
          <w:rFonts w:ascii="Calibri" w:hAnsi="Calibri" w:hint="default"/>
          <w:rtl w:val="0"/>
        </w:rPr>
        <w:t xml:space="preserve">ć </w:t>
      </w:r>
      <w:r>
        <w:rPr>
          <w:rStyle w:val="apple-style-span"/>
          <w:rFonts w:ascii="Calibri" w:hAnsi="Calibri"/>
          <w:rtl w:val="0"/>
        </w:rPr>
        <w:t>fabrycznie nowe nieu</w:t>
      </w:r>
      <w:r>
        <w:rPr>
          <w:rStyle w:val="apple-style-span"/>
          <w:rFonts w:ascii="Calibri" w:hAnsi="Calibri" w:hint="default"/>
          <w:rtl w:val="0"/>
        </w:rPr>
        <w:t>ż</w:t>
      </w:r>
      <w:r>
        <w:rPr>
          <w:rStyle w:val="apple-style-span"/>
          <w:rFonts w:ascii="Calibri" w:hAnsi="Calibri"/>
          <w:rtl w:val="0"/>
        </w:rPr>
        <w:t>ywane oraz nieeksploatowane na wystawach lub imprezach targowych, nie wycofane z produkcji, sprawne techniczne bezpieczne, kompletne i gotowe do pracy, a tak</w:t>
      </w:r>
      <w:r>
        <w:rPr>
          <w:rStyle w:val="apple-style-span"/>
          <w:rFonts w:ascii="Calibri" w:hAnsi="Calibri" w:hint="default"/>
          <w:rtl w:val="0"/>
        </w:rPr>
        <w:t>ż</w:t>
      </w:r>
      <w:r>
        <w:rPr>
          <w:rStyle w:val="apple-style-span"/>
          <w:rFonts w:ascii="Calibri" w:hAnsi="Calibri"/>
          <w:rtl w:val="0"/>
        </w:rPr>
        <w:t>e musz</w:t>
      </w:r>
      <w:r>
        <w:rPr>
          <w:rStyle w:val="apple-style-span"/>
          <w:rFonts w:ascii="Calibri" w:hAnsi="Calibri" w:hint="default"/>
          <w:rtl w:val="0"/>
        </w:rPr>
        <w:t xml:space="preserve">ą </w:t>
      </w:r>
      <w:r>
        <w:rPr>
          <w:rStyle w:val="apple-style-span"/>
          <w:rFonts w:ascii="Calibri" w:hAnsi="Calibri"/>
          <w:rtl w:val="0"/>
        </w:rPr>
        <w:t>spe</w:t>
      </w:r>
      <w:r>
        <w:rPr>
          <w:rStyle w:val="apple-style-span"/>
          <w:rFonts w:ascii="Calibri" w:hAnsi="Calibri" w:hint="default"/>
          <w:rtl w:val="0"/>
        </w:rPr>
        <w:t>ł</w:t>
      </w:r>
      <w:r>
        <w:rPr>
          <w:rStyle w:val="apple-style-span"/>
          <w:rFonts w:ascii="Calibri" w:hAnsi="Calibri"/>
          <w:rtl w:val="0"/>
        </w:rPr>
        <w:t>nia</w:t>
      </w:r>
      <w:r>
        <w:rPr>
          <w:rStyle w:val="apple-style-span"/>
          <w:rFonts w:ascii="Calibri" w:hAnsi="Calibri" w:hint="default"/>
          <w:rtl w:val="0"/>
        </w:rPr>
        <w:t xml:space="preserve">ć </w:t>
      </w:r>
      <w:r>
        <w:rPr>
          <w:rStyle w:val="apple-style-span"/>
          <w:rFonts w:ascii="Calibri" w:hAnsi="Calibri"/>
          <w:rtl w:val="0"/>
        </w:rPr>
        <w:t>wymagania techniczno-funkcjonalne wyszczeg</w:t>
      </w:r>
      <w:r>
        <w:rPr>
          <w:rStyle w:val="apple-style-span"/>
          <w:rFonts w:ascii="Calibri" w:hAnsi="Calibri" w:hint="default"/>
          <w:rtl w:val="0"/>
          <w:lang w:val="es-ES_tradnl"/>
        </w:rPr>
        <w:t>ó</w:t>
      </w:r>
      <w:r>
        <w:rPr>
          <w:rStyle w:val="apple-style-span"/>
          <w:rFonts w:ascii="Calibri" w:hAnsi="Calibri"/>
          <w:rtl w:val="0"/>
        </w:rPr>
        <w:t>lnione w opisie przedmiotu zam</w:t>
      </w:r>
      <w:r>
        <w:rPr>
          <w:rStyle w:val="apple-style-span"/>
          <w:rFonts w:ascii="Calibri" w:hAnsi="Calibri" w:hint="default"/>
          <w:rtl w:val="0"/>
          <w:lang w:val="es-ES_tradnl"/>
        </w:rPr>
        <w:t>ó</w:t>
      </w:r>
      <w:r>
        <w:rPr>
          <w:rStyle w:val="apple-style-span"/>
          <w:rFonts w:ascii="Calibri" w:hAnsi="Calibri"/>
          <w:rtl w:val="0"/>
        </w:rPr>
        <w:t>wienia.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rtl w:val="0"/>
        </w:rPr>
      </w:pPr>
      <w:r>
        <w:rPr>
          <w:rStyle w:val="apple-style-span"/>
          <w:rFonts w:ascii="Calibri" w:hAnsi="Calibri"/>
          <w:rtl w:val="0"/>
        </w:rPr>
        <w:t>Przedmiot zam</w:t>
      </w:r>
      <w:r>
        <w:rPr>
          <w:rStyle w:val="apple-style-span"/>
          <w:rFonts w:ascii="Calibri" w:hAnsi="Calibri" w:hint="default"/>
          <w:rtl w:val="0"/>
          <w:lang w:val="es-ES_tradnl"/>
        </w:rPr>
        <w:t>ó</w:t>
      </w:r>
      <w:r>
        <w:rPr>
          <w:rStyle w:val="apple-style-span"/>
          <w:rFonts w:ascii="Calibri" w:hAnsi="Calibri"/>
          <w:rtl w:val="0"/>
        </w:rPr>
        <w:t>wienia musi spe</w:t>
      </w:r>
      <w:r>
        <w:rPr>
          <w:rStyle w:val="apple-style-span"/>
          <w:rFonts w:ascii="Calibri" w:hAnsi="Calibri" w:hint="default"/>
          <w:rtl w:val="0"/>
        </w:rPr>
        <w:t>ł</w:t>
      </w:r>
      <w:r>
        <w:rPr>
          <w:rStyle w:val="apple-style-span"/>
          <w:rFonts w:ascii="Calibri" w:hAnsi="Calibri"/>
          <w:rtl w:val="0"/>
        </w:rPr>
        <w:t>nia</w:t>
      </w:r>
      <w:r>
        <w:rPr>
          <w:rStyle w:val="apple-style-span"/>
          <w:rFonts w:ascii="Calibri" w:hAnsi="Calibri" w:hint="default"/>
          <w:rtl w:val="0"/>
        </w:rPr>
        <w:t xml:space="preserve">ć </w:t>
      </w:r>
      <w:r>
        <w:rPr>
          <w:rStyle w:val="apple-style-span"/>
          <w:rFonts w:ascii="Calibri" w:hAnsi="Calibri"/>
          <w:rtl w:val="0"/>
        </w:rPr>
        <w:t>wszystkie wymogi dotycz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ce bezpiecze</w:t>
      </w:r>
      <w:r>
        <w:rPr>
          <w:rStyle w:val="apple-style-span"/>
          <w:rFonts w:ascii="Calibri" w:hAnsi="Calibri" w:hint="default"/>
          <w:rtl w:val="0"/>
        </w:rPr>
        <w:t>ń</w:t>
      </w:r>
      <w:r>
        <w:rPr>
          <w:rStyle w:val="apple-style-span"/>
          <w:rFonts w:ascii="Calibri" w:hAnsi="Calibri"/>
          <w:rtl w:val="0"/>
        </w:rPr>
        <w:t>stwa obowi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zuj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ce w Polsce.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rtl w:val="0"/>
        </w:rPr>
      </w:pPr>
      <w:r>
        <w:rPr>
          <w:rStyle w:val="apple-style-span"/>
          <w:rFonts w:ascii="Calibri" w:hAnsi="Calibri"/>
          <w:rtl w:val="0"/>
        </w:rPr>
        <w:t>Zamawiaj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cy wymaga, aby ka</w:t>
      </w:r>
      <w:r>
        <w:rPr>
          <w:rStyle w:val="apple-style-span"/>
          <w:rFonts w:ascii="Calibri" w:hAnsi="Calibri" w:hint="default"/>
          <w:rtl w:val="0"/>
        </w:rPr>
        <w:t>ż</w:t>
      </w:r>
      <w:r>
        <w:rPr>
          <w:rStyle w:val="apple-style-span"/>
          <w:rFonts w:ascii="Calibri" w:hAnsi="Calibri"/>
          <w:rtl w:val="0"/>
        </w:rPr>
        <w:t>dy produkt dostarczony zosta</w:t>
      </w:r>
      <w:r>
        <w:rPr>
          <w:rStyle w:val="apple-style-span"/>
          <w:rFonts w:ascii="Calibri" w:hAnsi="Calibri" w:hint="default"/>
          <w:rtl w:val="0"/>
        </w:rPr>
        <w:t xml:space="preserve">ł </w:t>
      </w:r>
      <w:r>
        <w:rPr>
          <w:rStyle w:val="apple-style-span"/>
          <w:rFonts w:ascii="Calibri" w:hAnsi="Calibri"/>
          <w:rtl w:val="0"/>
        </w:rPr>
        <w:t>w opakowaniu umo</w:t>
      </w:r>
      <w:r>
        <w:rPr>
          <w:rStyle w:val="apple-style-span"/>
          <w:rFonts w:ascii="Calibri" w:hAnsi="Calibri" w:hint="default"/>
          <w:rtl w:val="0"/>
        </w:rPr>
        <w:t>ż</w:t>
      </w:r>
      <w:r>
        <w:rPr>
          <w:rStyle w:val="apple-style-span"/>
          <w:rFonts w:ascii="Calibri" w:hAnsi="Calibri"/>
          <w:rtl w:val="0"/>
        </w:rPr>
        <w:t>liwiaj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cym jego identyfikacj</w:t>
      </w:r>
      <w:r>
        <w:rPr>
          <w:rStyle w:val="apple-style-span"/>
          <w:rFonts w:ascii="Calibri" w:hAnsi="Calibri" w:hint="default"/>
          <w:rtl w:val="0"/>
        </w:rPr>
        <w:t>ę</w:t>
      </w:r>
      <w:r>
        <w:rPr>
          <w:rStyle w:val="apple-style-span"/>
          <w:rFonts w:ascii="Calibri" w:hAnsi="Calibri"/>
          <w:rtl w:val="0"/>
        </w:rPr>
        <w:t>, bez konieczno</w:t>
      </w:r>
      <w:r>
        <w:rPr>
          <w:rStyle w:val="apple-style-span"/>
          <w:rFonts w:ascii="Calibri" w:hAnsi="Calibri" w:hint="default"/>
          <w:rtl w:val="0"/>
        </w:rPr>
        <w:t>ś</w:t>
      </w:r>
      <w:r>
        <w:rPr>
          <w:rStyle w:val="apple-style-span"/>
          <w:rFonts w:ascii="Calibri" w:hAnsi="Calibri"/>
          <w:rtl w:val="0"/>
        </w:rPr>
        <w:t>ci naruszania opakowania. Uszkodzone i zniszczone opakowanie, upowa</w:t>
      </w:r>
      <w:r>
        <w:rPr>
          <w:rStyle w:val="apple-style-span"/>
          <w:rFonts w:ascii="Calibri" w:hAnsi="Calibri" w:hint="default"/>
          <w:rtl w:val="0"/>
        </w:rPr>
        <w:t>ż</w:t>
      </w:r>
      <w:r>
        <w:rPr>
          <w:rStyle w:val="apple-style-span"/>
          <w:rFonts w:ascii="Calibri" w:hAnsi="Calibri"/>
          <w:rtl w:val="0"/>
        </w:rPr>
        <w:t>nia Zamawiaj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cego do odmowy przyj</w:t>
      </w:r>
      <w:r>
        <w:rPr>
          <w:rStyle w:val="apple-style-span"/>
          <w:rFonts w:ascii="Calibri" w:hAnsi="Calibri" w:hint="default"/>
          <w:rtl w:val="0"/>
        </w:rPr>
        <w:t>ę</w:t>
      </w:r>
      <w:r>
        <w:rPr>
          <w:rStyle w:val="apple-style-span"/>
          <w:rFonts w:ascii="Calibri" w:hAnsi="Calibri"/>
          <w:rtl w:val="0"/>
        </w:rPr>
        <w:t>cia przedmiotu zam</w:t>
      </w:r>
      <w:r>
        <w:rPr>
          <w:rStyle w:val="apple-style-span"/>
          <w:rFonts w:ascii="Calibri" w:hAnsi="Calibri" w:hint="default"/>
          <w:rtl w:val="0"/>
          <w:lang w:val="es-ES_tradnl"/>
        </w:rPr>
        <w:t>ó</w:t>
      </w:r>
      <w:r>
        <w:rPr>
          <w:rStyle w:val="apple-style-span"/>
          <w:rFonts w:ascii="Calibri" w:hAnsi="Calibri"/>
          <w:rtl w:val="0"/>
        </w:rPr>
        <w:t>wienia.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rtl w:val="0"/>
        </w:rPr>
      </w:pPr>
      <w:r>
        <w:rPr>
          <w:rStyle w:val="apple-style-span"/>
          <w:rFonts w:ascii="Calibri" w:hAnsi="Calibri"/>
          <w:rtl w:val="0"/>
        </w:rPr>
        <w:t>Wykonawca na w</w:t>
      </w:r>
      <w:r>
        <w:rPr>
          <w:rStyle w:val="apple-style-span"/>
          <w:rFonts w:ascii="Calibri" w:hAnsi="Calibri" w:hint="default"/>
          <w:rtl w:val="0"/>
        </w:rPr>
        <w:t>ł</w:t>
      </w:r>
      <w:r>
        <w:rPr>
          <w:rStyle w:val="apple-style-span"/>
          <w:rFonts w:ascii="Calibri" w:hAnsi="Calibri"/>
          <w:rtl w:val="0"/>
        </w:rPr>
        <w:t>asny koszt dostarczy sprz</w:t>
      </w:r>
      <w:r>
        <w:rPr>
          <w:rStyle w:val="apple-style-span"/>
          <w:rFonts w:ascii="Calibri" w:hAnsi="Calibri" w:hint="default"/>
          <w:rtl w:val="0"/>
        </w:rPr>
        <w:t>ę</w:t>
      </w:r>
      <w:r>
        <w:rPr>
          <w:rStyle w:val="apple-style-span"/>
          <w:rFonts w:ascii="Calibri" w:hAnsi="Calibri"/>
          <w:rtl w:val="0"/>
        </w:rPr>
        <w:t>t w siedzibie Zamawiaj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cego, w opakowaniu firmowym  odpowiadaj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cym w</w:t>
      </w:r>
      <w:r>
        <w:rPr>
          <w:rStyle w:val="apple-style-span"/>
          <w:rFonts w:ascii="Calibri" w:hAnsi="Calibri" w:hint="default"/>
          <w:rtl w:val="0"/>
        </w:rPr>
        <w:t>ł</w:t>
      </w:r>
      <w:r>
        <w:rPr>
          <w:rStyle w:val="apple-style-span"/>
          <w:rFonts w:ascii="Calibri" w:hAnsi="Calibri"/>
          <w:rtl w:val="0"/>
        </w:rPr>
        <w:t>a</w:t>
      </w:r>
      <w:r>
        <w:rPr>
          <w:rStyle w:val="apple-style-span"/>
          <w:rFonts w:ascii="Calibri" w:hAnsi="Calibri" w:hint="default"/>
          <w:rtl w:val="0"/>
        </w:rPr>
        <w:t>ś</w:t>
      </w:r>
      <w:r>
        <w:rPr>
          <w:rStyle w:val="apple-style-span"/>
          <w:rFonts w:ascii="Calibri" w:hAnsi="Calibri"/>
          <w:rtl w:val="0"/>
        </w:rPr>
        <w:t>ciwo</w:t>
      </w:r>
      <w:r>
        <w:rPr>
          <w:rStyle w:val="apple-style-span"/>
          <w:rFonts w:ascii="Calibri" w:hAnsi="Calibri" w:hint="default"/>
          <w:rtl w:val="0"/>
        </w:rPr>
        <w:t>ś</w:t>
      </w:r>
      <w:r>
        <w:rPr>
          <w:rStyle w:val="apple-style-span"/>
          <w:rFonts w:ascii="Calibri" w:hAnsi="Calibri"/>
          <w:rtl w:val="0"/>
        </w:rPr>
        <w:t>ciom sprz</w:t>
      </w:r>
      <w:r>
        <w:rPr>
          <w:rStyle w:val="apple-style-span"/>
          <w:rFonts w:ascii="Calibri" w:hAnsi="Calibri" w:hint="default"/>
          <w:rtl w:val="0"/>
        </w:rPr>
        <w:t>ę</w:t>
      </w:r>
      <w:r>
        <w:rPr>
          <w:rStyle w:val="apple-style-span"/>
          <w:rFonts w:ascii="Calibri" w:hAnsi="Calibri"/>
          <w:rtl w:val="0"/>
        </w:rPr>
        <w:t>tu, zapewniaj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cym jego ca</w:t>
      </w:r>
      <w:r>
        <w:rPr>
          <w:rStyle w:val="apple-style-span"/>
          <w:rFonts w:ascii="Calibri" w:hAnsi="Calibri" w:hint="default"/>
          <w:rtl w:val="0"/>
        </w:rPr>
        <w:t>ł</w:t>
      </w:r>
      <w:r>
        <w:rPr>
          <w:rStyle w:val="apple-style-span"/>
          <w:rFonts w:ascii="Calibri" w:hAnsi="Calibri"/>
          <w:rtl w:val="0"/>
        </w:rPr>
        <w:t>o</w:t>
      </w:r>
      <w:r>
        <w:rPr>
          <w:rStyle w:val="apple-style-span"/>
          <w:rFonts w:ascii="Calibri" w:hAnsi="Calibri" w:hint="default"/>
          <w:rtl w:val="0"/>
        </w:rPr>
        <w:t xml:space="preserve">ść </w:t>
      </w:r>
      <w:r>
        <w:rPr>
          <w:rStyle w:val="apple-style-span"/>
          <w:rFonts w:ascii="Calibri" w:hAnsi="Calibri"/>
          <w:rtl w:val="0"/>
        </w:rPr>
        <w:t>i nienaruszalno</w:t>
      </w:r>
      <w:r>
        <w:rPr>
          <w:rStyle w:val="apple-style-span"/>
          <w:rFonts w:ascii="Calibri" w:hAnsi="Calibri" w:hint="default"/>
          <w:rtl w:val="0"/>
        </w:rPr>
        <w:t>ść</w:t>
      </w:r>
      <w:r>
        <w:rPr>
          <w:rStyle w:val="apple-style-span"/>
          <w:rFonts w:ascii="Calibri" w:hAnsi="Calibri"/>
          <w:rtl w:val="0"/>
        </w:rPr>
        <w:t>.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rtl w:val="0"/>
        </w:rPr>
      </w:pPr>
      <w:r>
        <w:rPr>
          <w:rStyle w:val="apple-style-span"/>
          <w:rFonts w:ascii="Calibri" w:hAnsi="Calibri"/>
          <w:rtl w:val="0"/>
        </w:rPr>
        <w:t>Odbi</w:t>
      </w:r>
      <w:r>
        <w:rPr>
          <w:rStyle w:val="apple-style-span"/>
          <w:rFonts w:ascii="Calibri" w:hAnsi="Calibri" w:hint="default"/>
          <w:rtl w:val="0"/>
          <w:lang w:val="es-ES_tradnl"/>
        </w:rPr>
        <w:t>ó</w:t>
      </w:r>
      <w:r>
        <w:rPr>
          <w:rStyle w:val="apple-style-span"/>
          <w:rFonts w:ascii="Calibri" w:hAnsi="Calibri"/>
          <w:rtl w:val="0"/>
        </w:rPr>
        <w:t>r sprz</w:t>
      </w:r>
      <w:r>
        <w:rPr>
          <w:rStyle w:val="apple-style-span"/>
          <w:rFonts w:ascii="Calibri" w:hAnsi="Calibri" w:hint="default"/>
          <w:rtl w:val="0"/>
        </w:rPr>
        <w:t>ę</w:t>
      </w:r>
      <w:r>
        <w:rPr>
          <w:rStyle w:val="apple-style-span"/>
          <w:rFonts w:ascii="Calibri" w:hAnsi="Calibri"/>
          <w:rtl w:val="0"/>
        </w:rPr>
        <w:t>tu b</w:t>
      </w:r>
      <w:r>
        <w:rPr>
          <w:rStyle w:val="apple-style-span"/>
          <w:rFonts w:ascii="Calibri" w:hAnsi="Calibri" w:hint="default"/>
          <w:rtl w:val="0"/>
        </w:rPr>
        <w:t>ę</w:t>
      </w:r>
      <w:r>
        <w:rPr>
          <w:rStyle w:val="apple-style-span"/>
          <w:rFonts w:ascii="Calibri" w:hAnsi="Calibri"/>
          <w:rtl w:val="0"/>
        </w:rPr>
        <w:t>d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cego przedmiotem umowy przez Zamawiaj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cego nast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pi na podstawie protoko</w:t>
      </w:r>
      <w:r>
        <w:rPr>
          <w:rStyle w:val="apple-style-span"/>
          <w:rFonts w:ascii="Calibri" w:hAnsi="Calibri" w:hint="default"/>
          <w:rtl w:val="0"/>
        </w:rPr>
        <w:t>ł</w:t>
      </w:r>
      <w:r>
        <w:rPr>
          <w:rStyle w:val="apple-style-span"/>
          <w:rFonts w:ascii="Calibri" w:hAnsi="Calibri"/>
          <w:rtl w:val="0"/>
        </w:rPr>
        <w:t>u odbioru.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rtl w:val="0"/>
        </w:rPr>
      </w:pPr>
      <w:r>
        <w:rPr>
          <w:rStyle w:val="apple-style-span"/>
          <w:rFonts w:ascii="Calibri" w:hAnsi="Calibri"/>
          <w:rtl w:val="0"/>
        </w:rPr>
        <w:t>Serwis w trakcie trwania gwarancji bezp</w:t>
      </w:r>
      <w:r>
        <w:rPr>
          <w:rStyle w:val="apple-style-span"/>
          <w:rFonts w:ascii="Calibri" w:hAnsi="Calibri" w:hint="default"/>
          <w:rtl w:val="0"/>
        </w:rPr>
        <w:t>ł</w:t>
      </w:r>
      <w:r>
        <w:rPr>
          <w:rStyle w:val="apple-style-span"/>
          <w:rFonts w:ascii="Calibri" w:hAnsi="Calibri"/>
          <w:rtl w:val="0"/>
        </w:rPr>
        <w:t>atny dla Zamawiaj</w:t>
      </w:r>
      <w:r>
        <w:rPr>
          <w:rStyle w:val="apple-style-span"/>
          <w:rFonts w:ascii="Calibri" w:hAnsi="Calibri" w:hint="default"/>
          <w:rtl w:val="0"/>
        </w:rPr>
        <w:t>ą</w:t>
      </w:r>
      <w:r>
        <w:rPr>
          <w:rStyle w:val="apple-style-span"/>
          <w:rFonts w:ascii="Calibri" w:hAnsi="Calibri"/>
          <w:rtl w:val="0"/>
        </w:rPr>
        <w:t>cego.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Wymagania 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modu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 bateryjnego do UPS EATON: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Calibri" w:hAnsi="Calibri"/>
          <w:rtl w:val="0"/>
        </w:rPr>
      </w:pPr>
      <w:r>
        <w:rPr>
          <w:rStyle w:val="apple-style-span"/>
          <w:rFonts w:ascii="Calibri" w:hAnsi="Calibri"/>
          <w:rtl w:val="0"/>
        </w:rPr>
        <w:t>Wykonawca na w</w:t>
      </w:r>
      <w:r>
        <w:rPr>
          <w:rStyle w:val="apple-style-span"/>
          <w:rFonts w:ascii="Calibri" w:hAnsi="Calibri" w:hint="default"/>
          <w:rtl w:val="0"/>
        </w:rPr>
        <w:t>ł</w:t>
      </w:r>
      <w:r>
        <w:rPr>
          <w:rStyle w:val="apple-style-span"/>
          <w:rFonts w:ascii="Calibri" w:hAnsi="Calibri"/>
          <w:rtl w:val="0"/>
        </w:rPr>
        <w:t>asny koszt dostarczy, zamontuje i skalibruje nowy modu</w:t>
      </w:r>
      <w:r>
        <w:rPr>
          <w:rStyle w:val="apple-style-span"/>
          <w:rFonts w:ascii="Calibri" w:hAnsi="Calibri" w:hint="default"/>
          <w:rtl w:val="0"/>
        </w:rPr>
        <w:t xml:space="preserve">ł </w:t>
      </w:r>
      <w:r>
        <w:rPr>
          <w:rStyle w:val="apple-style-span"/>
          <w:rFonts w:ascii="Calibri" w:hAnsi="Calibri"/>
          <w:rtl w:val="0"/>
        </w:rPr>
        <w:t>oraz zdemontuje i zutylizuje stary modu</w:t>
      </w:r>
      <w:r>
        <w:rPr>
          <w:rStyle w:val="apple-style-span"/>
          <w:rFonts w:ascii="Calibri" w:hAnsi="Calibri" w:hint="default"/>
          <w:rtl w:val="0"/>
        </w:rPr>
        <w:t xml:space="preserve">ł </w:t>
      </w:r>
      <w:r>
        <w:rPr>
          <w:rStyle w:val="apple-style-span"/>
          <w:rFonts w:ascii="Calibri" w:hAnsi="Calibri"/>
          <w:rtl w:val="0"/>
        </w:rPr>
        <w:t>bateryjny.</w:t>
      </w:r>
    </w:p>
    <w:p>
      <w:pPr>
        <w:pStyle w:val="Normal.0"/>
        <w:spacing w:line="276" w:lineRule="auto"/>
        <w:ind w:left="491" w:firstLine="0"/>
        <w:jc w:val="both"/>
        <w:rPr>
          <w:rFonts w:ascii="Calibri" w:cs="Calibri" w:hAnsi="Calibri" w:eastAsia="Calibri"/>
        </w:rPr>
      </w:pPr>
    </w:p>
    <w:p>
      <w:pPr>
        <w:pStyle w:val="Normal.0"/>
        <w:suppressAutoHyphens w:val="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uppressAutoHyphens w:val="0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numPr>
          <w:ilvl w:val="0"/>
          <w:numId w:val="10"/>
        </w:numPr>
        <w:suppressAutoHyphens w:val="0"/>
        <w:bidi w:val="0"/>
        <w:ind w:right="0"/>
        <w:jc w:val="left"/>
        <w:rPr>
          <w:rFonts w:ascii="Calibri" w:hAnsi="Calibri"/>
          <w:b w:val="1"/>
          <w:bCs w:val="1"/>
          <w:rtl w:val="0"/>
        </w:rPr>
      </w:pPr>
      <w:r>
        <w:rPr>
          <w:rStyle w:val="apple-style-span"/>
          <w:rFonts w:ascii="Calibri" w:hAnsi="Calibri"/>
          <w:b w:val="1"/>
          <w:bCs w:val="1"/>
          <w:rtl w:val="0"/>
        </w:rPr>
        <w:t>Pami</w:t>
      </w:r>
      <w:r>
        <w:rPr>
          <w:rStyle w:val="apple-style-span"/>
          <w:rFonts w:ascii="Calibri" w:hAnsi="Calibri" w:hint="default"/>
          <w:b w:val="1"/>
          <w:bCs w:val="1"/>
          <w:rtl w:val="0"/>
        </w:rPr>
        <w:t xml:space="preserve">ęć </w:t>
      </w:r>
      <w:r>
        <w:rPr>
          <w:rStyle w:val="apple-style-span"/>
          <w:rFonts w:ascii="Calibri" w:hAnsi="Calibri"/>
          <w:b w:val="1"/>
          <w:bCs w:val="1"/>
          <w:rtl w:val="0"/>
        </w:rPr>
        <w:t xml:space="preserve">masowa NAS </w:t>
      </w:r>
      <w:r>
        <w:rPr>
          <w:rStyle w:val="apple-style-span"/>
          <w:rFonts w:ascii="Calibri" w:hAnsi="Calibri" w:hint="default"/>
          <w:b w:val="1"/>
          <w:bCs w:val="1"/>
          <w:rtl w:val="0"/>
        </w:rPr>
        <w:t xml:space="preserve">– </w:t>
      </w:r>
      <w:r>
        <w:rPr>
          <w:rStyle w:val="apple-style-span"/>
          <w:rFonts w:ascii="Calibri" w:hAnsi="Calibri"/>
          <w:b w:val="1"/>
          <w:bCs w:val="1"/>
          <w:rtl w:val="0"/>
          <w:lang w:val="sv-SE"/>
        </w:rPr>
        <w:t xml:space="preserve">typ I </w:t>
      </w:r>
      <w:r>
        <w:rPr>
          <w:rStyle w:val="apple-style-span"/>
          <w:rFonts w:ascii="Calibri" w:hAnsi="Calibri" w:hint="default"/>
          <w:b w:val="1"/>
          <w:bCs w:val="1"/>
          <w:rtl w:val="0"/>
        </w:rPr>
        <w:t xml:space="preserve">– </w:t>
      </w:r>
      <w:r>
        <w:rPr>
          <w:rStyle w:val="apple-style-span"/>
          <w:rFonts w:ascii="Calibri" w:hAnsi="Calibri"/>
          <w:b w:val="1"/>
          <w:bCs w:val="1"/>
          <w:rtl w:val="0"/>
        </w:rPr>
        <w:t>1 szt.</w:t>
      </w:r>
    </w:p>
    <w:p>
      <w:pPr>
        <w:pStyle w:val="Normal.0"/>
        <w:suppressAutoHyphens w:val="0"/>
        <w:ind w:left="720" w:firstLine="0"/>
        <w:rPr>
          <w:rFonts w:ascii="Calibri" w:cs="Calibri" w:hAnsi="Calibri" w:eastAsia="Calibri"/>
          <w:b w:val="1"/>
          <w:bCs w:val="1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4"/>
        <w:gridCol w:w="1408"/>
        <w:gridCol w:w="4685"/>
        <w:gridCol w:w="2579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a pozycja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Procesor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Architektura 64 bitowa, procesor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 testach PassMark - CPU Mark wynik nie gorszy 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10000 pkt. wed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wynik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opublikowanych na stronie </w:t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instrText xml:space="preserve"> HYPERLINK "http://www.cpubenchmark.net/cpu_list.php"</w:instrText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20"/>
                <w:szCs w:val="20"/>
                <w:rtl w:val="0"/>
                <w:lang w:val="de-DE"/>
              </w:rPr>
              <w:t>http://www.cpubenchmark.net/cpu_list.php</w:t>
            </w:r>
            <w:r>
              <w:rPr>
                <w:rFonts w:ascii="Calibri" w:cs="Calibri" w:hAnsi="Calibri" w:eastAsia="Calibri"/>
                <w:sz w:val="20"/>
                <w:szCs w:val="20"/>
              </w:rPr>
              <w:fldChar w:fldCharType="end" w:fldLock="0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 (na dzie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wcze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niej 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24.05.2023.)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Wykonawca 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czy do oferty wydruk ww. strony ze wskazaniem wiersza odpowiadaj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ciwemu wynikowi test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 Wydruk powinien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wykonany w okresie od daty opublikowania do daty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enia oferty i podpisany przez Wykonawc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Obudowa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Maksymalnie 2U RACK, 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rtl w:val="0"/>
              </w:rPr>
              <w:t>w zestawie szyny wysuwane do instalacji w szafie RACK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RAM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64GB ECC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ugiwanych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12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3,5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/2,5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SATAIII/II;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rozszerzenia do 36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poprzez do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enie dodatkowych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ek rozszerzaj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zainstalowanych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8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 formacie 3,5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znajduj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li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kompatybilno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producenta macierzy NAS o min. pojemno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18TB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 oraz model dysku:</w:t>
            </w:r>
          </w:p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Interfejsy sieciowe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4 x Gigabit (10/100/1000)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 x 10GbE SFP+ obsadzone 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adkami SR 300m 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 x 10GbE RJ-45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Porty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2 x USB 3.2, 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 x porty rozszerzenia dla dodatkowych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ek dyskowych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Gniazda PCIe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 gniazda PCIe Gen3 x8 (minimum 1 gniazdo wolne)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niki LED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Status, LAN, HDD 1 - 12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RAID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Basic, JBOD, RAID F1,0,1,5,6,10 + Hot Spare 1,5,6,10.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Funkcje RAID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kszania pojemno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i migracja 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dzy poziomami RAID online.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Szyfrowanie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szyfrowania wybranych udzia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sieciowych, kluczem AES-256bit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SSD Cache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Wymagane wsparcie dla SSD Cache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Protoko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>CIFS, AFP, NFS, FTP, WebDAV, iSCSI, Telnet, SSH, SNMP, WebDAV, CalDAV, SFTP,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86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 / funkcjonalno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Wsparcie dla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  <w:rtl w:val="0"/>
                <w:lang w:val="en-US"/>
              </w:rPr>
              <w:t>High Availability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Serwer VPN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Serwer pocztowy dla kilku domen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Stacja monitoringu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Windows ACL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Integracja z Windows ADS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Firewall z kontrol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ruchu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Serwer WWW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nl-NL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nl-NL"/>
              </w:rPr>
              <w:t>Serwer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Manager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przez WWW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Szyfrowana replikacja zdalna na kilka serwer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 tym samym czasie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Antywirus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>Klient VPN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DDNS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958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Backup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Konsola administracyjna wyposa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ona w centralny interfejs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ca: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monitorowanie stanu zada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kopii zapasowych, wykorzystania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masowej oraz transmisji danych historycznych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planowanie zasad tworzenia kopii zapasowych wed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okre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lonego harmonogramu, 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planowanie zasad przechowywania kopii zapasowych z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lenia: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liczby najnowszych wersji do zachowania,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liczby codziennych, tygodniowych, miesi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cznych oraz rocznych kopii do zachowania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przegl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d log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raport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wykonywanych kopii zapasowych oraz diagnostyk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problem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2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Backup stacji roboczych z systemem Windows 10, 11, 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kopii zapasowej: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wolumenu systemowego i niestandardowego wolumenu,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przywracanie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w/folder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na poziomie wolumin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transferu danych w zakresie: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kompresji, szyfrowania przesy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anych danych oraz ograniczenia limitu przepustowo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cza,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kompresji oraz szyfrowania miejsca docelowego kopii zapasowej</w:t>
            </w:r>
          </w:p>
          <w:p>
            <w:pPr>
              <w:pStyle w:val="List Paragraph"/>
              <w:ind w:left="312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23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Backup serwer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fizycznych Windows 2012 R2, 2016, 2019, 2022</w:t>
            </w:r>
          </w:p>
          <w:p>
            <w:pPr>
              <w:pStyle w:val="List Paragraph"/>
              <w:numPr>
                <w:ilvl w:val="0"/>
                <w:numId w:val="24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kopii zapasowej: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wolumenu systemowego i niestandardowego wolumenu,</w:t>
            </w:r>
          </w:p>
          <w:p>
            <w:pPr>
              <w:pStyle w:val="List Paragraph"/>
              <w:numPr>
                <w:ilvl w:val="0"/>
                <w:numId w:val="24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przywracanie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w/folder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na poziomie wolumin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do Vmware vSphere oraz Microsoft Hyper-V</w:t>
            </w:r>
          </w:p>
          <w:p>
            <w:pPr>
              <w:pStyle w:val="List Paragraph"/>
              <w:numPr>
                <w:ilvl w:val="0"/>
                <w:numId w:val="24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transferu danych w zakresie: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kompresji, szyfrowania przesy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anych danych oraz ograniczenia limitu przepustowo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cza,</w:t>
            </w:r>
          </w:p>
          <w:p>
            <w:pPr>
              <w:pStyle w:val="List Paragraph"/>
              <w:numPr>
                <w:ilvl w:val="0"/>
                <w:numId w:val="24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kompresji oraz szyfrowania miejsca docelowego kopii zapasowej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25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Backup serwer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fizycznych Linux: Ubuntu 20.04, 22.04+</w:t>
            </w:r>
          </w:p>
          <w:p>
            <w:pPr>
              <w:pStyle w:val="List Paragraph"/>
              <w:numPr>
                <w:ilvl w:val="0"/>
                <w:numId w:val="2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systemu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ext2, ext3, ext4, xfs</w:t>
            </w:r>
          </w:p>
          <w:p>
            <w:pPr>
              <w:pStyle w:val="List Paragraph"/>
              <w:numPr>
                <w:ilvl w:val="0"/>
                <w:numId w:val="2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kopii zapasowej: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wolumenu systemowego i niestandardowego,</w:t>
            </w:r>
          </w:p>
          <w:p>
            <w:pPr>
              <w:pStyle w:val="List Paragraph"/>
              <w:numPr>
                <w:ilvl w:val="0"/>
                <w:numId w:val="2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przywracanie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w/folder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na poziomie wolumin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do Vmware vSphere oraz Microsoft Hyper-V</w:t>
            </w:r>
          </w:p>
          <w:p>
            <w:pPr>
              <w:pStyle w:val="List Paragraph"/>
              <w:numPr>
                <w:ilvl w:val="0"/>
                <w:numId w:val="2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transferu danych w zakresie: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kompresji, szyfrowania przesy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anych danych oraz ograniczenia limitu przepustowo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cza,</w:t>
            </w:r>
          </w:p>
          <w:p>
            <w:pPr>
              <w:pStyle w:val="List Paragraph"/>
              <w:numPr>
                <w:ilvl w:val="0"/>
                <w:numId w:val="2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kompresji oraz szyfrowania miejsca docelowego kopii.</w:t>
            </w:r>
          </w:p>
          <w:p>
            <w:pPr>
              <w:pStyle w:val="List Paragraph"/>
              <w:ind w:left="312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2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Backup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 wirtualizacji Vmware vSphere oraz Microsoft Hyper-V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ugiwane platformy Vmware vSphere: 6.5, 6.7, 7.0+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ugiwane wersje: Vmware free ESXI, VMware vSphere Essentials / Essentials Plus / Standard / Advanced / Enterprise / Enterprise Plus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monitora maszyn wirtualnych Microsoft Hyper-V 2019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oprogramowania Microsoft System Central Virtual Machine Manager 2019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Kopia zapasowa bez agent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Kopia oparta na obrazie tworz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kopie zapasowe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ych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wraz z konfiguracj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 i systemu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przywracanie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w/folder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do Vmware vSphere oraz Microsoft Hyper-V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transferu danych w zakresie: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kompresji, szyfrowania przesy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anych danych oraz ograniczenia limitu przepustowo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cza,</w:t>
            </w:r>
          </w:p>
          <w:p>
            <w:pPr>
              <w:pStyle w:val="List Paragraph"/>
              <w:numPr>
                <w:ilvl w:val="0"/>
                <w:numId w:val="2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kompresji oraz szyfrowania miejsca docelowego kopii.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2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Backup serwer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SMB v2, v3 oraz RSYNC 3.0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oprogramowania: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dzanie dyskami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SMART, sprawdzanie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ych sektor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dynamiczne mapowanie uszkodzonych sektor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 GUI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Polski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Certyfikaty 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Deklaracja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CE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Dyski wewn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trzne Btrfs, EXT4. Dyski 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trzne Btrfs, FAT, NTFS, EXT4, EXT3, HFS+, exFAT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wolumen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256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iSCSI Target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256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iSCSI LUN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512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kont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16000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grup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512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folder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pnionych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512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jednoczesnych 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2000 dla CIFS, FTP, AFP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Zasilanie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Zasilanie redundantne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Gwarancja i serwis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3 lata gwarancji NBD (Next Business Day) na NAS oraz dyski</w:t>
            </w:r>
          </w:p>
          <w:p>
            <w:pPr>
              <w:pStyle w:val="List Paragraph"/>
              <w:numPr>
                <w:ilvl w:val="0"/>
                <w:numId w:val="3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wymaga od podmiotu realizuj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serwis lub producenta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 lub oficjalnego dystrybutora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 do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do oferty 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wiadczenia,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w przypadku wyst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pienia awarii dysku twardego w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 obj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tym aktywnym wparciem technicznym, uszkodzony dysk twardy pozostaje u 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Patchcord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owodowy wielomodowy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1"/>
              </w:numP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lang w:val="it-IT"/>
                <w14:textFill>
                  <w14:solidFill>
                    <w14:srgbClr w14:val="262626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:lang w:val="it-IT"/>
                <w14:textFill>
                  <w14:solidFill>
                    <w14:srgbClr w14:val="262626"/>
                  </w14:solidFill>
                </w14:textFill>
              </w:rPr>
              <w:t>2 x Patchcord d</w:t>
            </w:r>
            <w:r>
              <w:rPr>
                <w:rFonts w:ascii="Calibri" w:hAnsi="Calibri" w:hint="default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ugo</w:t>
            </w:r>
            <w:r>
              <w:rPr>
                <w:rFonts w:ascii="Calibri" w:hAnsi="Calibri" w:hint="default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1m - zgodny z zaproponowanymi wk</w:t>
            </w:r>
            <w:r>
              <w:rPr>
                <w:rFonts w:ascii="Calibri" w:hAnsi="Calibri" w:hint="default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adkami SFP+</w:t>
            </w:r>
          </w:p>
          <w:p>
            <w:pPr>
              <w:pStyle w:val="List Paragraph"/>
              <w:numPr>
                <w:ilvl w:val="0"/>
                <w:numId w:val="3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:lang w:val="it-IT"/>
                <w14:textFill>
                  <w14:solidFill>
                    <w14:srgbClr w14:val="262626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:lang w:val="it-IT"/>
                <w14:textFill>
                  <w14:solidFill>
                    <w14:srgbClr w14:val="262626"/>
                  </w14:solidFill>
                </w14:textFill>
              </w:rPr>
              <w:t>2 x Patchcord d</w:t>
            </w:r>
            <w:r>
              <w:rPr>
                <w:rFonts w:ascii="Calibri" w:hAnsi="Calibri" w:hint="default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ugo</w:t>
            </w:r>
            <w:r>
              <w:rPr>
                <w:rFonts w:ascii="Calibri" w:hAnsi="Calibri" w:hint="default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15m - zgodny z zaproponowanymi wk</w:t>
            </w:r>
            <w:r>
              <w:rPr>
                <w:rFonts w:ascii="Calibri" w:hAnsi="Calibri" w:hint="default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adkami SFP+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numPr>
          <w:ilvl w:val="0"/>
          <w:numId w:val="32"/>
        </w:numPr>
        <w:suppressAutoHyphens w:val="0"/>
        <w:bidi w:val="0"/>
        <w:ind w:right="0"/>
        <w:jc w:val="left"/>
        <w:rPr>
          <w:rFonts w:ascii="Calibri" w:hAnsi="Calibri"/>
          <w:b w:val="1"/>
          <w:bCs w:val="1"/>
          <w:rtl w:val="0"/>
        </w:rPr>
      </w:pPr>
      <w:r>
        <w:rPr>
          <w:rStyle w:val="apple-style-span"/>
          <w:rFonts w:ascii="Calibri" w:hAnsi="Calibri"/>
          <w:b w:val="1"/>
          <w:bCs w:val="1"/>
          <w:rtl w:val="0"/>
        </w:rPr>
        <w:t>Pami</w:t>
      </w:r>
      <w:r>
        <w:rPr>
          <w:rStyle w:val="apple-style-span"/>
          <w:rFonts w:ascii="Calibri" w:hAnsi="Calibri" w:hint="default"/>
          <w:b w:val="1"/>
          <w:bCs w:val="1"/>
          <w:rtl w:val="0"/>
        </w:rPr>
        <w:t xml:space="preserve">ęć </w:t>
      </w:r>
      <w:r>
        <w:rPr>
          <w:rStyle w:val="apple-style-span"/>
          <w:rFonts w:ascii="Calibri" w:hAnsi="Calibri"/>
          <w:b w:val="1"/>
          <w:bCs w:val="1"/>
          <w:rtl w:val="0"/>
        </w:rPr>
        <w:t xml:space="preserve">masowa NAS </w:t>
      </w:r>
      <w:r>
        <w:rPr>
          <w:rStyle w:val="apple-style-span"/>
          <w:rFonts w:ascii="Calibri" w:hAnsi="Calibri" w:hint="default"/>
          <w:b w:val="1"/>
          <w:bCs w:val="1"/>
          <w:rtl w:val="0"/>
        </w:rPr>
        <w:t xml:space="preserve">– </w:t>
      </w:r>
      <w:r>
        <w:rPr>
          <w:rStyle w:val="apple-style-span"/>
          <w:rFonts w:ascii="Calibri" w:hAnsi="Calibri"/>
          <w:b w:val="1"/>
          <w:bCs w:val="1"/>
          <w:rtl w:val="0"/>
        </w:rPr>
        <w:t xml:space="preserve">typ II </w:t>
      </w:r>
      <w:r>
        <w:rPr>
          <w:rStyle w:val="apple-style-span"/>
          <w:rFonts w:ascii="Calibri" w:hAnsi="Calibri" w:hint="default"/>
          <w:b w:val="1"/>
          <w:bCs w:val="1"/>
          <w:rtl w:val="0"/>
        </w:rPr>
        <w:t xml:space="preserve">– </w:t>
      </w:r>
      <w:r>
        <w:rPr>
          <w:rStyle w:val="apple-style-span"/>
          <w:rFonts w:ascii="Calibri" w:hAnsi="Calibri"/>
          <w:b w:val="1"/>
          <w:bCs w:val="1"/>
          <w:rtl w:val="0"/>
        </w:rPr>
        <w:t>1 szt.</w:t>
      </w: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4"/>
        <w:gridCol w:w="1408"/>
        <w:gridCol w:w="4685"/>
        <w:gridCol w:w="2579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a pozycja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Procesor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Architektura procesora 64 bitowa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Obudowa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Maksymalnie 2U RACK, </w:t>
            </w:r>
          </w:p>
          <w:p>
            <w:pPr>
              <w:pStyle w:val="List Paragraph"/>
              <w:numPr>
                <w:ilvl w:val="0"/>
                <w:numId w:val="35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rtl w:val="0"/>
              </w:rPr>
              <w:t>w zestawie szyny wysuwane do instalacji w szafie RACK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RAM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32GB ECC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ugiwanych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12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3,5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/2,5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SATAIII/II;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rozszerzenia do 24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poprzez do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enie dodatkowych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ek rozszerzaj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zainstalowanych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8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 formacie 3,5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znajduj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li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kompatybilno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producenta macierzy NAS o min. pojemno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ci 18TB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 oraz model dysku:</w:t>
            </w:r>
          </w:p>
        </w:tc>
      </w:tr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Interfejsy sieciowe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 x Gigabit (10/100/1000)</w:t>
            </w:r>
          </w:p>
          <w:p>
            <w:pPr>
              <w:pStyle w:val="List Paragraph"/>
              <w:numPr>
                <w:ilvl w:val="0"/>
                <w:numId w:val="3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>1x 10 GbE RJ45</w:t>
            </w:r>
          </w:p>
          <w:p>
            <w:pPr>
              <w:pStyle w:val="List Paragraph"/>
              <w:numPr>
                <w:ilvl w:val="0"/>
                <w:numId w:val="3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 x 10 GbE SFP+ obsadzona 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adkami SR 300m</w:t>
            </w:r>
          </w:p>
          <w:p>
            <w:pPr>
              <w:pStyle w:val="List Paragraph"/>
              <w:numPr>
                <w:ilvl w:val="0"/>
                <w:numId w:val="3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Wsparcie dla Link Aggregation, Jumbo Frame oraz WOL.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Porty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2 x </w:t>
            </w:r>
            <w:r>
              <w:rPr>
                <w:rFonts w:ascii="Calibri" w:hAnsi="Calibri"/>
                <w:outline w:val="0"/>
                <w:color w:val="2e3742"/>
                <w:sz w:val="20"/>
                <w:szCs w:val="20"/>
                <w:u w:color="2e3742"/>
                <w:shd w:val="clear" w:color="auto" w:fill="ffffff"/>
                <w:rtl w:val="0"/>
                <w14:textFill>
                  <w14:solidFill>
                    <w14:srgbClr w14:val="2E3742"/>
                  </w14:solidFill>
                </w14:textFill>
              </w:rPr>
              <w:t>USB 3.2 Gen 1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List Paragraph"/>
              <w:numPr>
                <w:ilvl w:val="0"/>
                <w:numId w:val="3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 x port rozszerzenia dla dodatkowej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ki dyskowej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Gniazda PCIe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1x Gen3 x8 slots (x4 link)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niki LED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Status, LAN, HDD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RAID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Basic, JBOD, SHR, 0,1,5,6,10 + Hot Spare 1,5,6,10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Funkcje RAID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kszania pojemno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i migracja 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dzy poziomami RAID online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Szyfrowanie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szyfrowania wybranych udzia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sieciowych, kluczem AES-256bit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Protoko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>CIFS, AFP, NFS, FTP, WebDAV, iSCSI, Telnet, SSH, SNMP, WebDAV, CalDAV, SFTP,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86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 / funkcjonalno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Wsparcie dla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  <w:rtl w:val="0"/>
                <w:lang w:val="en-US"/>
              </w:rPr>
              <w:t>High Availability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Serwer VPN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Serwer pocztowy dla kilku domen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Stacja monitoringu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Windows ACL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Integracja z Windows ADS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Firewall z kontrol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ruchu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Serwer WWW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nl-NL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nl-NL"/>
              </w:rPr>
              <w:t>Serwer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Manager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przez WWW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Szyfrowana replikacja zdalna na kilka serwer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 tym samym czasie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Antywirus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>Klient VPN</w:t>
            </w:r>
          </w:p>
          <w:p>
            <w:pPr>
              <w:pStyle w:val="List Paragraph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DDNS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958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Backup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Konsola administracyjna wyposa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ona w centralny interfejs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ca:</w:t>
            </w:r>
          </w:p>
          <w:p>
            <w:pPr>
              <w:pStyle w:val="List Paragraph"/>
              <w:numPr>
                <w:ilvl w:val="0"/>
                <w:numId w:val="4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monitorowanie stanu zada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kopii zapasowych, wykorzystania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masowej oraz transmisji danych historycznych</w:t>
            </w:r>
          </w:p>
          <w:p>
            <w:pPr>
              <w:pStyle w:val="List Paragraph"/>
              <w:numPr>
                <w:ilvl w:val="0"/>
                <w:numId w:val="4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planowanie zasad tworzenia kopii zapasowych wed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okre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lonego harmonogramu, </w:t>
            </w:r>
          </w:p>
          <w:p>
            <w:pPr>
              <w:pStyle w:val="List Paragraph"/>
              <w:numPr>
                <w:ilvl w:val="0"/>
                <w:numId w:val="4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planowanie zasad przechowywania kopii zapasowych z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lenia:</w:t>
            </w:r>
          </w:p>
          <w:p>
            <w:pPr>
              <w:pStyle w:val="List Paragraph"/>
              <w:numPr>
                <w:ilvl w:val="0"/>
                <w:numId w:val="4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liczby najnowszych wersji do zachowania,</w:t>
            </w:r>
          </w:p>
          <w:p>
            <w:pPr>
              <w:pStyle w:val="List Paragraph"/>
              <w:numPr>
                <w:ilvl w:val="0"/>
                <w:numId w:val="4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liczby codziennych, tygodniowych, miesi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cznych oraz rocznych kopii do zachowania</w:t>
            </w:r>
          </w:p>
          <w:p>
            <w:pPr>
              <w:pStyle w:val="List Paragraph"/>
              <w:numPr>
                <w:ilvl w:val="0"/>
                <w:numId w:val="42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przegl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d log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raport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wykonywanych kopii zapasowych oraz diagnostyk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problem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43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Backup stacji roboczych z systemem Windows 10, 11, </w:t>
            </w:r>
          </w:p>
          <w:p>
            <w:pPr>
              <w:pStyle w:val="List Paragraph"/>
              <w:numPr>
                <w:ilvl w:val="0"/>
                <w:numId w:val="44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kopii zapasowej: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wolumenu systemowego i niestandardowego wolumenu,</w:t>
            </w:r>
          </w:p>
          <w:p>
            <w:pPr>
              <w:pStyle w:val="List Paragraph"/>
              <w:numPr>
                <w:ilvl w:val="0"/>
                <w:numId w:val="44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przywracanie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w/folder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na poziomie wolumin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</w:t>
            </w:r>
          </w:p>
          <w:p>
            <w:pPr>
              <w:pStyle w:val="List Paragraph"/>
              <w:numPr>
                <w:ilvl w:val="0"/>
                <w:numId w:val="44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transferu danych w zakresie: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kompresji, szyfrowania przesy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anych danych oraz ograniczenia limitu przepustowo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cza,</w:t>
            </w:r>
          </w:p>
          <w:p>
            <w:pPr>
              <w:pStyle w:val="List Paragraph"/>
              <w:numPr>
                <w:ilvl w:val="0"/>
                <w:numId w:val="44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kompresji oraz szyfrowania miejsca docelowego kopii zapasowej</w:t>
            </w:r>
          </w:p>
          <w:p>
            <w:pPr>
              <w:pStyle w:val="List Paragraph"/>
              <w:ind w:left="312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45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Backup serwer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fizycznych Windows 2012 R2, 2016, 2019, 2022</w:t>
            </w:r>
          </w:p>
          <w:p>
            <w:pPr>
              <w:pStyle w:val="List Paragraph"/>
              <w:numPr>
                <w:ilvl w:val="0"/>
                <w:numId w:val="4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kopii zapasowej: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wolumenu systemowego i niestandardowego wolumenu,</w:t>
            </w:r>
          </w:p>
          <w:p>
            <w:pPr>
              <w:pStyle w:val="List Paragraph"/>
              <w:numPr>
                <w:ilvl w:val="0"/>
                <w:numId w:val="4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przywracanie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w/folder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na poziomie wolumin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do Vmware vSphere oraz Microsoft Hyper-V</w:t>
            </w:r>
          </w:p>
          <w:p>
            <w:pPr>
              <w:pStyle w:val="List Paragraph"/>
              <w:numPr>
                <w:ilvl w:val="0"/>
                <w:numId w:val="4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transferu danych w zakresie: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kompresji, szyfrowania przesy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anych danych oraz ograniczenia limitu przepustowo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cza,</w:t>
            </w:r>
          </w:p>
          <w:p>
            <w:pPr>
              <w:pStyle w:val="List Paragraph"/>
              <w:numPr>
                <w:ilvl w:val="0"/>
                <w:numId w:val="4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kompresji oraz szyfrowania miejsca docelowego kopii zapasowej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4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Backup serwer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fizycznych Linux: Ubuntu 20.04, 22.04+</w:t>
            </w:r>
          </w:p>
          <w:p>
            <w:pPr>
              <w:pStyle w:val="List Paragraph"/>
              <w:numPr>
                <w:ilvl w:val="0"/>
                <w:numId w:val="4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systemu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ext2, ext3, ext4, xfs</w:t>
            </w:r>
          </w:p>
          <w:p>
            <w:pPr>
              <w:pStyle w:val="List Paragraph"/>
              <w:numPr>
                <w:ilvl w:val="0"/>
                <w:numId w:val="4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kopii zapasowej: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wolumenu systemowego i niestandardowego,</w:t>
            </w:r>
          </w:p>
          <w:p>
            <w:pPr>
              <w:pStyle w:val="List Paragraph"/>
              <w:numPr>
                <w:ilvl w:val="0"/>
                <w:numId w:val="4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przywracanie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w/folder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na poziomie wolumin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do Vmware vSphere oraz Microsoft Hyper-V</w:t>
            </w:r>
          </w:p>
          <w:p>
            <w:pPr>
              <w:pStyle w:val="List Paragraph"/>
              <w:numPr>
                <w:ilvl w:val="0"/>
                <w:numId w:val="4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transferu danych w zakresie: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kompresji, szyfrowania przesy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anych danych oraz ograniczenia limitu przepustowo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cza,</w:t>
            </w:r>
          </w:p>
          <w:p>
            <w:pPr>
              <w:pStyle w:val="List Paragraph"/>
              <w:numPr>
                <w:ilvl w:val="0"/>
                <w:numId w:val="4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kompresji oraz szyfrowania miejsca docelowego kopii.</w:t>
            </w:r>
          </w:p>
          <w:p>
            <w:pPr>
              <w:pStyle w:val="List Paragraph"/>
              <w:ind w:left="312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4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Backup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 wirtualizacji Vmware vSphere oraz Microsoft Hyper-V</w:t>
            </w:r>
          </w:p>
          <w:p>
            <w:pPr>
              <w:pStyle w:val="List Paragraph"/>
              <w:numPr>
                <w:ilvl w:val="0"/>
                <w:numId w:val="5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ugiwane platformy Vmware vSphere: 6.5, 6.7, 7.0+</w:t>
            </w:r>
          </w:p>
          <w:p>
            <w:pPr>
              <w:pStyle w:val="List Paragraph"/>
              <w:numPr>
                <w:ilvl w:val="0"/>
                <w:numId w:val="5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ugiwane wersje: Vmware free ESXI, VMware vSphere Essentials / Essentials Plus / Standard / Advanced / Enterprise / Enterprise Plus</w:t>
            </w:r>
          </w:p>
          <w:p>
            <w:pPr>
              <w:pStyle w:val="List Paragraph"/>
              <w:numPr>
                <w:ilvl w:val="0"/>
                <w:numId w:val="5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monitora maszyn wirtualnych Microsoft Hyper-V 2019</w:t>
            </w:r>
          </w:p>
          <w:p>
            <w:pPr>
              <w:pStyle w:val="List Paragraph"/>
              <w:numPr>
                <w:ilvl w:val="0"/>
                <w:numId w:val="5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oprogramowania Microsoft System Central Virtual Machine Manager 2019</w:t>
            </w:r>
          </w:p>
          <w:p>
            <w:pPr>
              <w:pStyle w:val="List Paragraph"/>
              <w:numPr>
                <w:ilvl w:val="0"/>
                <w:numId w:val="5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Kopia zapasowa bez agent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List Paragraph"/>
              <w:numPr>
                <w:ilvl w:val="0"/>
                <w:numId w:val="5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Kopia oparta na obrazie tworz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kopie zapasowe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ych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wraz z konfiguracj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 i systemu</w:t>
            </w:r>
          </w:p>
          <w:p>
            <w:pPr>
              <w:pStyle w:val="List Paragraph"/>
              <w:numPr>
                <w:ilvl w:val="0"/>
                <w:numId w:val="5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przywracania: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przywracanie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w/folder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przywracanie do Vmware vSphere oraz Microsoft Hyper-V</w:t>
            </w:r>
          </w:p>
          <w:p>
            <w:pPr>
              <w:pStyle w:val="List Paragraph"/>
              <w:numPr>
                <w:ilvl w:val="0"/>
                <w:numId w:val="5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transferu danych w zakresie: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kompresji, szyfrowania przesy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anych danych oraz ograniczenia limitu przepustowo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cza,</w:t>
            </w:r>
          </w:p>
          <w:p>
            <w:pPr>
              <w:pStyle w:val="List Paragraph"/>
              <w:numPr>
                <w:ilvl w:val="0"/>
                <w:numId w:val="5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kompresji oraz szyfrowania miejsca docelowego kopii.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5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Backup serwer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SMB v2, v3 oraz RSYNC 3.0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oprogramowania: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dzanie dyskami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SMART, sprawdzanie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ych sektor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dynamiczne mapowanie uszkodzonych sektor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 GUI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Polski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Certyfikaty 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Deklaracja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CE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Dyski wewn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trzne Btrfs, EXT4. Dyski 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trzne Btrfs, FAT, NTFS, EXT4, EXT3, HFS+, exFAT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wolumen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64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iSCSI Target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128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iSCSI LUN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256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kont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2048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grup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256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Liczba udzia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512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jednoczesnych 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2000 dla CIFS, FTP, AFP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Zasilanie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Zasilanie redundantne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Gwarancja i serwis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outline w:val="0"/>
                <w:color w:val="262626"/>
                <w:sz w:val="20"/>
                <w:szCs w:val="20"/>
                <w:u w:color="262626"/>
                <w:shd w:val="clear" w:color="auto" w:fill="ffffff"/>
                <w:rtl w:val="0"/>
                <w14:textFill>
                  <w14:solidFill>
                    <w14:srgbClr w14:val="262626"/>
                  </w14:solidFill>
                </w14:textFill>
              </w:rPr>
              <w:t>3 lata gwarancji NBD (Next Business Day) na NAS oraz dyski</w:t>
            </w:r>
          </w:p>
          <w:p>
            <w:pPr>
              <w:pStyle w:val="List Paragraph"/>
              <w:numPr>
                <w:ilvl w:val="0"/>
                <w:numId w:val="53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wymaga od podmiotu realizuj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serwis lub producenta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 lub oficjalnego dystrybutora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</w:t>
            </w:r>
            <w:r>
              <w:rPr>
                <w:rFonts w:ascii="Calibri" w:hAnsi="Calibr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do oferty 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wiadczenia,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w przypadku wyst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pienia awarii dysku twardego w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 obj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tym aktywnym wparciem technicznym, uszkodzony dysk twardy pozostaje u 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numPr>
          <w:ilvl w:val="0"/>
          <w:numId w:val="54"/>
        </w:numPr>
        <w:suppressAutoHyphens w:val="0"/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bookmarkStart w:name="_Hlk136514895" w:id="2"/>
      <w:r>
        <w:rPr>
          <w:rStyle w:val="apple-style-span"/>
          <w:rFonts w:ascii="Calibri" w:hAnsi="Calibri"/>
          <w:b w:val="1"/>
          <w:bCs w:val="1"/>
          <w:rtl w:val="0"/>
        </w:rPr>
        <w:t xml:space="preserve">Zestawy komputerowe z monitorem i oprogramowaniem </w:t>
      </w:r>
      <w:r>
        <w:rPr>
          <w:rStyle w:val="apple-style-span"/>
          <w:rFonts w:ascii="Calibri" w:hAnsi="Calibri" w:hint="default"/>
          <w:b w:val="1"/>
          <w:bCs w:val="1"/>
          <w:rtl w:val="0"/>
        </w:rPr>
        <w:t xml:space="preserve">– </w:t>
      </w:r>
      <w:r>
        <w:rPr>
          <w:rStyle w:val="apple-style-span"/>
          <w:rFonts w:ascii="Calibri" w:hAnsi="Calibri"/>
          <w:b w:val="1"/>
          <w:bCs w:val="1"/>
          <w:rtl w:val="0"/>
        </w:rPr>
        <w:t>10 szt.</w:t>
      </w:r>
      <w:bookmarkEnd w:id="2"/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4"/>
        <w:gridCol w:w="1408"/>
        <w:gridCol w:w="4685"/>
        <w:gridCol w:w="2579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a pozycja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model: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Zastosowanie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Komputer 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wykorzystywany dla potrzeb aplikacji biurowych, aplikacji obliczeniowych,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 do Internetu oraz poczty elektronicznej, jako lokalna baza danych.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6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Procesor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Procesor dedykowany do pracy w komputerach stacjonarnych. Procesor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 te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Passmark CPU Mark, w kategorii Average CPU Mark wynik co najmniej 15100 pkt. wed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wynik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opublikowanych na stronie </w:t>
            </w:r>
            <w:r>
              <w:rPr>
                <w:rStyle w:val="Hyperlink.1"/>
                <w:rFonts w:ascii="Calibri" w:cs="Calibri" w:hAnsi="Calibri" w:eastAsia="Calibri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sz w:val="20"/>
                <w:szCs w:val="20"/>
              </w:rPr>
              <w:instrText xml:space="preserve"> HYPERLINK "http://www.cpubenchmark.net/cpu_list.php"</w:instrText>
            </w:r>
            <w:r>
              <w:rPr>
                <w:rStyle w:val="Hyperlink.1"/>
                <w:rFonts w:ascii="Calibri" w:cs="Calibri" w:hAnsi="Calibri" w:eastAsia="Calibri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sz w:val="20"/>
                <w:szCs w:val="20"/>
                <w:rtl w:val="0"/>
                <w:lang w:val="de-DE"/>
              </w:rPr>
              <w:t>http://www.cpubenchmark.net/cpu_list.php</w:t>
            </w:r>
            <w:r>
              <w:rPr>
                <w:rFonts w:ascii="Calibri" w:cs="Calibri" w:hAnsi="Calibri" w:eastAsia="Calibri"/>
                <w:sz w:val="20"/>
                <w:szCs w:val="20"/>
              </w:rPr>
              <w:fldChar w:fldCharType="end" w:fldLock="0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 (na dzie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wcze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niej 24.05.2023)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Wykonawca 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czy do oferty wydruk ww. strony ze wskazaniem wiersza odpowiadaj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ciwemu wynikowi test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 Wydruk powinien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wykonany w okresie od daty opublikowania do daty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enia oferty i podpisany przez Wykonawc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RAM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Minimum 8GB, 3200MHz.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rozbudowy do min. 64GB. Jeden slot wolny.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masowa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Dysk M.2 SSD 256GB PCIe NVMe. Obudowa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monta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dodatkowego dysku 2.5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lub 3.5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Wyposa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enie multimedialne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Karta 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kowa min. dwukana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owa zintegrowana z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zgodna z High Definition, wewn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trzny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 w obudowie komputera. Port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uchawek i mikrofonu na przednim panelu, dopuszcza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zanie port combo.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Obudowa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Typu Small Form Factor z 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kart o niskim profilu.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>ca monta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 x dysku 3.5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lub 1 x dysku 2.5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 obudowy. Obudowa fabrycznie przystosowana do pracy w orientacji poziomej i pionowej. Otwory wentylacyjne usytuowane w miejscach,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 nie zak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ywu powietrza, niezale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od orientacji 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enia obudowy.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Zasilacz o mocy dostosowanej do sprawnego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ania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ej jednostki, pracuj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 sieci 230V 50/60Hz pr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du zmiennego i efektywno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min. 85% przy obci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eniu zasilacza na poziomie 50% oraz o efektywno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min. 82% przy obci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eniu zasilacza na poziomie 100%, 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Modu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konstrukcji obudowy w jednostce centralnej komputera powinien pozwala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na demonta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kart rozszerze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bez konieczno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 (wyklucza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 wkr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w,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rub motylkowych). Obudowa w jednostce centralnej musi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otwierana bez konieczno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 (wyklucza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ycie standardowych wkr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w,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rub motylkowych)</w:t>
            </w:r>
            <w:r>
              <w:rPr>
                <w:rFonts w:ascii="Calibri" w:hAnsi="Calibri"/>
                <w:b w:val="1"/>
                <w:bCs w:val="1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>.</w:t>
            </w:r>
            <w:r>
              <w:rPr>
                <w:rFonts w:ascii="Calibri" w:hAnsi="Calibri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Obudowa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zastosowanie zabezpieczenia fizycznego w postaci linki metalowej oraz 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dki (oczko w obudowie do 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enia 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dki).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dy komputer powinien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oznaczony niepowtarzalnym numerem seryjnym umieszonym na obudowie, oraz musi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wpisany na 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w BIOS.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Bezpiecze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stwo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Zintegrowany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towy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do tworzenia i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wygenerowanymi przez komputer kluczami szyfrowania. Zabezpieczenie to musi posiada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szyfrowania 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przechowywanych na dysku twardym przy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yciu klucza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towego. Pr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 usuni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 dedykowanego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adu doprowadzi do uszkodzenia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ej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Procedura POST traktowana jest jako oddzielna funkcjonalno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958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BIOS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BIOS zgodny ze specyfikacj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UEFI, zawieraj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logo producenta komputera lub nazw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producenta komputera lub nazw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modelu oferowanego komputera. 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BIOS za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klawiatury i myszy oraz samej myszy. BIOS wyposa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ony w automatyczn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detekcj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zmiany konfiguracji, automatycznie nanosz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zmiany w konfiguracji w szczeg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ci: procesor, wielko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ci, pojemno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dysku.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bez uruchamiania systemu operacyjnego z dysku twardego komputera, bez dodatkowego oprogramowania (w tym 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systemu diagnostycznego) i pod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czonych do niego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trznych odczytania z BIOS informacji o: wersji BIOS, nr seryjnym komputera, ilo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zainstalowanej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ci RAM, pr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zainstalowanych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RAM, technologii wykonania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ci, sposobie obsadzeniu slot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 rozbiciem na wielko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i banki, typie zainstalowanego procesora, ilo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rdzeni zainstalowanego procesora, typowej pr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zainstalowanego procesora, minimalnej i maksymalnej 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ganej pr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zainstalowanego procesora, pojemno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zainstalowanego lub zainstalowanych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twardych, wszystkich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dzeniach podpi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tych do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pnych na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ycie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 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SATA, MAC adresie zintegrowanej karty sieciowej, zintegrowanym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adzie graficznym, kontrolerze audio.</w:t>
            </w:r>
          </w:p>
          <w:p>
            <w:pPr>
              <w:pStyle w:val="Normal.0"/>
              <w:widowControl w:val="0"/>
              <w:bidi w:val="0"/>
              <w:ind w:left="0" w:right="5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odczytu wskazanych informacji nie mog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stosowane rozwi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zania oparte o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masow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(wewn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lub 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), zaimplementowane poza systemem BIOS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dzia, np. system diagnostyczny, dodatkowe oprogramowanie.</w:t>
            </w:r>
          </w:p>
          <w:p>
            <w:pPr>
              <w:pStyle w:val="Normal.0"/>
              <w:widowControl w:val="0"/>
              <w:bidi w:val="0"/>
              <w:ind w:left="0" w:right="5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Funkcja blokowania/odblokowania BOOT-owania stacji roboczej z 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trznych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a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uruchomienie komputera (zabezpieczenie przed nieautoryzowanym uruchomieniem) przy jednoczesnym zdefiniowanym ha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 administratora.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 po wpisaniu swojego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 jest wstanie zidentyfikowa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BIOS.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hase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 i administratora 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cyfr, ma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ych liter, du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ych liter oraz znak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specjalnych.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USB w trybie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no BOOT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(podczas startu komputer nie wykrywa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bootuj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typu USB).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czania 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USB pojedynczo. </w:t>
            </w:r>
          </w:p>
          <w:p>
            <w:pPr>
              <w:pStyle w:val="Normal.0"/>
              <w:widowControl w:val="0"/>
              <w:bidi w:val="0"/>
              <w:ind w:left="0" w:right="5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dokonywania backup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 BIOS wraz z ustawieniami na dysku wewn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trznym. </w:t>
            </w:r>
          </w:p>
          <w:p>
            <w:pPr>
              <w:pStyle w:val="Normal.0"/>
              <w:widowControl w:val="0"/>
              <w:ind w:right="5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Wbudowany system diagnostyczny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do sygnalizowania i diagnozowania problem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komputerem i jego komponentami. System diagnostyczny musi sygnalizowa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 uszkodzenie lub brak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RAM, uszkodzenie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wnej, awari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BIOS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u, awari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procesora.</w:t>
            </w:r>
          </w:p>
          <w:p>
            <w:pPr>
              <w:pStyle w:val="Normal.0"/>
              <w:widowControl w:val="0"/>
              <w:bidi w:val="0"/>
              <w:ind w:left="0" w:right="5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Oferowany system diagnostyczny nie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wykorzystywa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minimalnej ilo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wolnych slot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na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ycie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wnej, wymaganych 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 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trznych w specyfikacji i dodatkowych oferowanych przez wykonawc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oraz nie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uzyskany przez konwertowanie, przerabianie innych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czy na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ycie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 nie wymienionych w specyfikacji a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 nie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dedykowane dla systemu diagnostycznego.</w:t>
            </w:r>
          </w:p>
          <w:p>
            <w:pPr>
              <w:pStyle w:val="Normal.0"/>
              <w:widowControl w:val="0"/>
              <w:bidi w:val="0"/>
              <w:ind w:left="0" w:right="5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zapewniaj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funkcjonalno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nawet w przypadku braku dysku twardego oraz jego uszkodzenia, nie wymagaj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stosowania 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trznych 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masowej oraz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 do Internetu i sieci lokalnej.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Oferowany BIOS musi posiada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poza swoj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struktur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menu szybkiego boot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owania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re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 m.in.: uruchamianie systemu zainstalowanego na dysku twardym, uruchamianie systemu z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trznych, uruchamianie systemu z serwera za 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rednictwem zintegrowanej karty sieciowej, uruchomienie systemu diagnostycznego, wej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cie do BIOS, upgrade BIOS.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Wirtualizacja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towe wsparcie technologii wirtualizacji.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958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System operacyjny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Zainstalowany lub preinstalowany system operacyjny z licencj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zastosowa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komercyjnych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prac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program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finansowo ksi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gowych oraz kadrowo-p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acowych zapewniaj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wsp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ze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rodowiskiem sieciowym oraz aplikacjami funkcjonuj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cymi w administracji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stwowej. Nie dopuszcza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tym zakresie licencji pochodz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z rynku wt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rnego,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operacyjny musi spe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wymagania poprzez wbudowane mechanizmy, bez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 dodatkowych aplikacji: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Graficzne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rodowisko instalacji i konfiguracji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 w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dokonywania bezp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atnych aktualizacji i poprawek w ramach wersji systemu operacyjnego poprzez Internet, mechanizmem udost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pnianym przez producenta systemu z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wyboru instalowanych poprawek oraz mechanizmem sprawdzaj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cym,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 z poprawek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potrzebne;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dokonywania uaktualnie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sterownik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Internet - witryn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producenta systemu;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Internetowa aktualizacja zapewniona w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Wbudowana zapora internetowa (firewall) dla ochrony 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internetowych;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Zintegrowana z systemem konsola do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ustawieniami zapory i regu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ami IP v4 i v6;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zdalnej automatycznej instalacji, konfiguracji, administrowania oraz aktualizowania systemu;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Zabezpieczony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hierarchiczny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 do systemu, konta i profile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dzane zdalnie; praca systemu w trybie ochrony kont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stacj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robocz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poprzez polityki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polityk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rozumie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zestaw regu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definiuj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lub ograniczaj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funkcjonalno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systemu lub aplikacji;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Wdra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anie IPSEC oparte na politykach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wdra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IPSEC oparte na zestawach regu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definiuj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ustawienia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dzanych w spos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centralny;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blokowania lub dopuszczania dowolnych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peryferyjnych za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polityk grupowych;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Zintegrowany z systemem modu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wyszukiwania informacji (plik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nego typu)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z kilku poziom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w: poziom menu, poziom otwartego okna systemu operacyjnego;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System wyszukiwania oparty na konfigurowalnym przez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 module indeksacji zasob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lokalnych;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Zintegrowane z systemem operacyjnym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zwalczaj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liwe oprogramowanie; aktualizacje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 u producenta nieodp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atnie bez ogranicze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czasowych;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przystosowania stanowiska dla 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niepe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nosprawnych (np.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abo widz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cych);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Wsparcie dla Java i .NET Framework 2.0, 3.0 i wy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szych -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uruchomienia aplikacji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cych we wskazanych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rodowiskach;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Wsparcie dla JScript i VBScript -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uruchamiania interpretera polece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systemowych;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 systemu operacyjnego do stanu pocz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tkowego z zachowaniem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Wsparcie dla architektury 64 bitowej;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System operacyjny powinien w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 wsp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posiadanym z kontrolerem domeny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rym jest Windows Serwer 2016 w tym korzysta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ustalonych na nim polityk grupowych;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System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poprawne zainstalowanie i bezproblemowe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(bez instalacji dodatkowych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 emuluj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cych) aplikacji dziedzinowych wykorzystywanych przez 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cego: 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5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TurboEwid firmy Geomatyka Krak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s.c.</w:t>
            </w:r>
          </w:p>
          <w:p>
            <w:pPr>
              <w:pStyle w:val="List Paragraph"/>
              <w:numPr>
                <w:ilvl w:val="0"/>
                <w:numId w:val="5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Powiat FK firmy ZETO Koszalin Sp. z o.o.</w:t>
            </w:r>
          </w:p>
          <w:p>
            <w:pPr>
              <w:pStyle w:val="List Paragraph"/>
              <w:numPr>
                <w:ilvl w:val="0"/>
                <w:numId w:val="5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Simple ERP firmy Simple S.A.</w:t>
            </w:r>
          </w:p>
          <w:p>
            <w:pPr>
              <w:pStyle w:val="List Paragraph"/>
              <w:numPr>
                <w:ilvl w:val="0"/>
                <w:numId w:val="5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Bestia</w:t>
            </w:r>
          </w:p>
          <w:p>
            <w:pPr>
              <w:pStyle w:val="List Paragraph"/>
              <w:numPr>
                <w:ilvl w:val="0"/>
                <w:numId w:val="5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atnik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systemu wraz z wersj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36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Certyfikaty i standardy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Certyfikat ISO9001 dla producenta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 wyprodukowane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producenta, zgodnie z norm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PN-EN  ISO 50001.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Potwierdzenie spe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nienia kryteri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rodowiskowych, w tym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 dyrektyw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RoHS Unii Europejskiej o eliminacji substancji niebezpiecznych (wg wytycznych Krajowej Agencji Poszanowania Energii S.A., zawartych w dokumencie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Opracowanie propozycji kryteri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rodowiskowych dla produkt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energi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liwych do wykorzystania przy formu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owaniu specyfikacji na potrzeby zam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publicznych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pkt. 3.4.2.1; dokument z grudnia 2006), w szczeg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 norm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ISO 1043-4 dla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 oraz element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wykonanych z tworzyw sztucznych o masie powy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ej 25 gram.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dodatkowe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Wymagane porty; porty video wlutowane i wyprowadzone bezpo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rednio z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wnej:  1 x HDMI 1.4, 1 x DisplayPort 1.4a,  8 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USB wyprowadzonych na 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 obudowy, na panelu przednim w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adzie: 2 x USB 3.2 gen 1 Typu A oraz 2 x USB 2.0, na panelu tylnym w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adzie: 2 x USB 3.2 gen 1 Typu A oraz 2 x USB 2.0.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Wymagana ilo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rozmieszczenie (na 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 obudowy komputera) wszystkich 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USB nie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ta w wyniku stosowania konwerter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przej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wek lub przewod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czeniowych itp. Zainstalowane porty wlutowane w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bezpo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rednio wyprowadzone na panel przedni i tylny obudowy, dodatkowo nie mog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blokowa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instalacji kart rozszerze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czach wymaganych w opisie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Karta sieciowa 10/100/1000 zintegrowana z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wspieraj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WoL (funkcja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czana przez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ytkownika),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yta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wna dedykowana dla danego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wyposa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ona w minimum: 1 x PCIe x16 Gen.3, 1 x PCIe x1, 2 x DIMM z 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64 GB RAM, 2 x SATA w tym min. 1 szt SATA 3.0., 1 x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 M.2 dla dysk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oraz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 M.2 bezprzewodowej karty sieciowej.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Klawiatura USB w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adzie polski programisty.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Mysz USB.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Opakowanie musi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wykonane z materia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podlegaj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powt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rnemu przetworzeniu.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Wsparcie techniczne producenta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Wykonawca zapewni wsparcie techniczne producenta przez dedykowany portal techniczny,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cemu zg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aszanie awarii.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sprawdzenia kompletnych danych 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 na witrynie internetowej (automatyczna identyfikacja komputera, konfiguracja fabryczna, konfiguracja bie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ca, rodzaj gwarancji, data wyga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 gwarancji, data produkcji komputera, aktualizacje, dedykowane oprogramowanie, tworzenie dysku recovery systemu operacyjnego).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86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Warunki gwarancji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Serwis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musi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realizowany zgodnie z wymaganiami normy ISO 9001.</w:t>
            </w:r>
          </w:p>
          <w:p>
            <w:pPr>
              <w:pStyle w:val="Default"/>
              <w:suppressAutoHyphens w:val="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Serwis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musi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realizowany przez producenta lub autoryzowanego partnera serwisowego producenta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wymagane 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wiadczenie Wykonawcy potwierdzaj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ce,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serwis 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realizowany przez Producenta lub autoryzowanego partnera serwisowego producenta (nale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do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do oferty). 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Minimalny czas trwania zapewnienia przez Wykonawc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wsparcia technicznego producenta wynosi 3 lata, z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atnego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 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enia tego okresu do 5 lat od daty dostawy.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nl-NL"/>
              </w:rPr>
              <w:t>Spos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realizacji us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wsparcia technicznego:</w:t>
            </w:r>
          </w:p>
          <w:p>
            <w:pPr>
              <w:pStyle w:val="List Paragraph"/>
              <w:numPr>
                <w:ilvl w:val="0"/>
                <w:numId w:val="58"/>
              </w:numPr>
              <w:bidi w:val="0"/>
              <w:spacing w:after="16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Telefoniczne zg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aszanie usterek w dni robocze w godzinach 8-16. </w:t>
            </w:r>
          </w:p>
          <w:p>
            <w:pPr>
              <w:pStyle w:val="List Paragraph"/>
              <w:numPr>
                <w:ilvl w:val="0"/>
                <w:numId w:val="58"/>
              </w:numPr>
              <w:bidi w:val="0"/>
              <w:spacing w:after="16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Dedykowany bezp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 portal online producenta do zg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aszania usterek i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zg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oszeniami serwisowymi.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Wsparcie techniczne dla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 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dostarczane zdalnie lub w miejscu instalacji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od rodzaju zg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aszanej awarii.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przypadku awarii zakwalifikowanej jako naprawa w miejscu instalacji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dzenia, 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zamienna wymagana do naprawy i/lub technik serwisowy przyb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na miejsce wskazane przez klienta na nast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dzie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roboczy od momentu skutecznego przyj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 zg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oszenia przez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Wsparcia Technicznego.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sprawdzenia aktualnego okresu i poziomu wsparcia technicznego dla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 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rednictwem strony internetowej producenta.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pobrania aktualnych wersji sterownik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oraz firmware urz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dzenia za po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rednictwem strony internetowej producenta.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wymaga od podmiotu realizuj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serwis lub producenta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 do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do oferty 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wiadczenia,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w przypadku wyst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pienia awarii dysku twardego w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 obj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tym aktywnym wparciem technicznym, uszkodzony dysk twardy pozostaje u 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cego.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MONITOR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model: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ekranu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okrystaliczny z aktywn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matryc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minimum 23,8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(16/9)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Rozmiar plamki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Maksymalnie 0,275mm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Jasno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250 cd/m2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Kontrast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Typowy 3000:1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 widzenia (pion/poziom)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178/178 stopni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Czas reakcji matrycy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max. 8 ms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Rozdzielczo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Min. 1920 x 1080 przy 60Hz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bia kolor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16,7 miliona kolor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Zu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ycie energii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Maks. 25W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trybie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pienia mniejszy 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0,4W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oka powierzchni ekranu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Antyodblaskowa utwardzona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wietlenie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pod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wietlenia LED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Bezpiecze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stwo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Monitor musi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wyposa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ony w tzw. gniazdo zabezpieczenia przed kradzie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Pochylenie monitora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zakresie min. 26 stopni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Minimum 1 x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 cyfrowe (HDMI i/lub DisplayPort) zgodnie z zaoferowanym komputerem bez konieczno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stosowania przej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nl-NL"/>
              </w:rPr>
              <w:t>wek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 x D-sub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6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Gwarancja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 lata na miejscu u klienta,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aszania awarii przez og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lnopolsk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telefoniczn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stron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internetow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Czas reakcji serwisu - do 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pnego dnia roboczego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Firma serwisuj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musi posiada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ISO 9001 na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wiadczenie us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 serwisowych.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Certyfikaty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TCO, Energy Star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6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Inne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Zdejmowana podstawa oraz otwory monta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owe w obudowie VESA 100mm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 dedykowanych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lub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niki wbudowane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czony kabel zasilaj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oraz sygna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owy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PAKIET BIUROWY</w:t>
            </w:r>
          </w:p>
        </w:tc>
      </w:tr>
      <w:tr>
        <w:tblPrEx>
          <w:shd w:val="clear" w:color="auto" w:fill="cdd4e9"/>
        </w:tblPrEx>
        <w:trPr>
          <w:trHeight w:val="12958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biurowe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Licencja komercyjna pozwalaj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 wykorzystanie w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dzie, bezterminowa.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fabrycznie nowe i nieaktywowane nigdy wcze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niej na innym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dzeniu, oprogramowanie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dostarczone wraz ze stosownymi, oryginalnymi atrybutami legalno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stosowanymi przez producenta lub inn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form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uwiarygodniania oryginalno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wymagan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producenta oprogramowania.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przewiduje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weryfikacji licencji u producenta oprogramowania.</w:t>
            </w:r>
          </w:p>
          <w:p>
            <w:pPr>
              <w:pStyle w:val="List Paragraph"/>
              <w:bidi w:val="0"/>
              <w:ind w:left="29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Licencjonowanie musi uwzgl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dnia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prawo do bezp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atnej instalacji udost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pnianych przez Producenta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uaktualnie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poprawek krytycznych i opcjonalnych.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Pakiet biurowy musi spe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wymagania poprzez wbudowane mechanizmy, bez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 dodatkowych aplikacji:</w:t>
            </w:r>
          </w:p>
          <w:p>
            <w:pPr>
              <w:pStyle w:val="List Paragraph"/>
              <w:ind w:left="29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5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Wymagania 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interfejsu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ytkownika:</w:t>
            </w:r>
          </w:p>
          <w:p>
            <w:pPr>
              <w:pStyle w:val="List Paragraph"/>
              <w:numPr>
                <w:ilvl w:val="0"/>
                <w:numId w:val="6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polska wersja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zykowa interfejsu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ytkownika.</w:t>
            </w:r>
          </w:p>
          <w:p>
            <w:pPr>
              <w:pStyle w:val="List Paragraph"/>
              <w:numPr>
                <w:ilvl w:val="0"/>
                <w:numId w:val="6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Prostota i intuicyjno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ugi, pozwalaj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 prac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osobom nieposiadaj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umiej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technicznych.</w:t>
            </w:r>
          </w:p>
          <w:p>
            <w:pPr>
              <w:pStyle w:val="List Paragraph"/>
              <w:ind w:left="312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6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i edycj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elektronicznych w ustalonym formacie,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ry spe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nast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warunki:</w:t>
            </w:r>
          </w:p>
          <w:p>
            <w:pPr>
              <w:pStyle w:val="List Paragraph"/>
              <w:numPr>
                <w:ilvl w:val="0"/>
                <w:numId w:val="62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Posiada kompletny i publicznie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opis formatu.</w:t>
            </w:r>
          </w:p>
          <w:p>
            <w:pPr>
              <w:pStyle w:val="List Paragraph"/>
              <w:numPr>
                <w:ilvl w:val="0"/>
                <w:numId w:val="62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 zdefiniowany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informacji w postaci XML zgodnie z 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cznikiem 2 Rozporz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 Rady Ministr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dnia 12 kwietnia 2012 r. w sprawie Krajowych Ram Interoperacyjno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ci, minimalnych wymaga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dla rejestr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publicznych i wymiany informacji w postaci elektronicznej oraz minimalnych wymaga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dla system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teleinformatycznych. </w:t>
            </w:r>
          </w:p>
          <w:p>
            <w:pPr>
              <w:pStyle w:val="List Paragraph"/>
              <w:numPr>
                <w:ilvl w:val="0"/>
                <w:numId w:val="62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Pozwala zapisywa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dokumenty w formacie XML.</w:t>
            </w:r>
          </w:p>
          <w:p>
            <w:pPr>
              <w:pStyle w:val="List Paragraph"/>
              <w:ind w:left="312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63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dostosowanie 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szablon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do potrzeb 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cego.</w:t>
            </w:r>
          </w:p>
          <w:p>
            <w:pPr>
              <w:pStyle w:val="List Paragraph"/>
              <w:ind w:left="29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5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oprogramowania musz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wchodzi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programistyczne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automatyzacj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pracy i wymian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 pomi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dzy dokumentami i aplikacjami (j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 makropolece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 skryptowy).</w:t>
            </w:r>
          </w:p>
          <w:p>
            <w:pPr>
              <w:pStyle w:val="List Paragraph"/>
              <w:ind w:left="29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5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aplikacji pakietu musi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pna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dokumentacja w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polskim.</w:t>
            </w:r>
          </w:p>
          <w:p>
            <w:pPr>
              <w:pStyle w:val="List Paragraph"/>
              <w:ind w:left="29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5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Pakiet zintegrowanych aplikacji biurowych musi zawiera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64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Edytor tekst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65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Arkusz kalkulacyjny</w:t>
            </w:r>
          </w:p>
          <w:p>
            <w:pPr>
              <w:pStyle w:val="List Paragraph"/>
              <w:numPr>
                <w:ilvl w:val="0"/>
                <w:numId w:val="65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przygotowywania i prowadzenia prezentacji.</w:t>
            </w:r>
          </w:p>
          <w:p>
            <w:pPr>
              <w:pStyle w:val="List Paragraph"/>
              <w:numPr>
                <w:ilvl w:val="0"/>
                <w:numId w:val="65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informacj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prywatn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(poczt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elektroniczn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kalendarzem, kontaktami i zadaniami).</w:t>
            </w:r>
          </w:p>
          <w:p>
            <w:pPr>
              <w:pStyle w:val="List Paragraph"/>
              <w:ind w:left="454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66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Edytor tekst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formatowanie tekstu w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 wraz z 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zyka polskiego w zakresie sprawdzania pisowni i poprawno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gramatycznej oraz funkcjonalno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ownika wyraz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bliskoznacznych i autokorekty.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oraz formatowanie tabel.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oraz formatowanie obiekt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graficznych.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wykres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tabel z arkusza kalkulacyjnego (wliczaj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 tabele przestawne).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Automatyczne numerowanie rozdzia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punkt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akapit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tabel i rysunk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Automatyczne tworzenie spis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Formatowanie nag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stopek stron.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 w:hint="default"/>
                <w:sz w:val="20"/>
                <w:szCs w:val="20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ledzenie i por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wnywanie zmian wprowadzonych przez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 dokumencie.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Nagrywanie, tworzenie i edycj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makr automatyzuj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wykonywanie czynno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lenie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adu strony (pionowa/pozioma), niezale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dla ka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dej sekcji dokumentu.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Wydruk 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dokumentach utworzonych przy pomocy Microsoft Word 2007 lub Microsoft Word 2010, 2013, 2016, 2019 i 2021 z zapewnieniem bezproblemowej konwersji wszystkich element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atrybut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dokumentu.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Zabezpieczenie 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przed odczytem oraz przed wprowadzaniem modyfikacji.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Wymagana jest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oferowanego edytora tekstu bezp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atnych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cych wykorzystanie go, jako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rodowiska kreowania akt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normatywnych i prawnych, zgodnie z obowi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prawem.</w:t>
            </w:r>
          </w:p>
          <w:p>
            <w:pPr>
              <w:pStyle w:val="List Paragraph"/>
              <w:numPr>
                <w:ilvl w:val="0"/>
                <w:numId w:val="6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Wymagana jest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mechanizm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podpisanie podpisem elektronicznym pliku z zapisanym dokumentem przy pomocy certyfikatu kwalifikowanego zgodnie z wymaganiami obowi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w Polsce prawa.</w:t>
            </w:r>
          </w:p>
          <w:p>
            <w:pPr>
              <w:pStyle w:val="Normal.0"/>
              <w:ind w:left="227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68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Arkusz kalkulacyjny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tabelarycznych.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wykres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liniowych (wraz lini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trendu),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upkowych, 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owych.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arkuszy kalkulacyjnych zawieraj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teksty, dane liczbowe oraz formu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przeprowadzaj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operacje matematyczne, logiczne, tekstowe, statystyczne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oraz operacje na danych finansowych i na miarach czasu.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trznych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 (inne arkusze kalkulacyjne, bazy danych zgodne z ODBC, pliki tekstowe, pliki XML).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kostek OLAP oraz tworzenie i edycj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kwerend bazodanowych i webowych.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wspomagaj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ce analiz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statystyczn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finansow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analiz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wariantow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zywanie problem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optymalizacyjnych.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tabeli przestawnych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dynamiczn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zmian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wymiar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oraz wykres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bazuj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na danych z tabeli przestawnych.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Wyszukiwanie i zamian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Wykonywanie analiz danych przy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yciu formatowania warunkowego.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Nazywanie kom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rek arkusza i odwo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ywanie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formu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ach po takiej nazwie.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Nagrywanie, tworzenie i edycj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makr automatyzuj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wykonywanie czynno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Formatowanie czasu, daty i warto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finansowych z polskim formatem.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Zapis wielu arkuszy kalkulacyjnych w jednym pliku.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Zachowanie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nej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 formatami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utworzonych za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oprogramowania Microsoft Excel 2007 oraz Microsoft Excel 2010, 2013, 2016, 2019 i 2021 z uwzgl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dnieniem poprawnej realizacji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ytych w nich funkcji specjalnych i makropolece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Zabezpieczenie 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przed odczytem oraz przed wprowadzaniem modyfikacji.</w:t>
            </w:r>
          </w:p>
          <w:p>
            <w:pPr>
              <w:pStyle w:val="List Paragraph"/>
              <w:ind w:left="312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70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przygotowywania i prowadzenia prezentacji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Przygotowywanie prezentacji multimedialnych.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Prezentowanie przy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yciu projektora multimedialnego.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Drukowanie w formacie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robienie notatek.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Zapisanie jako prezentacja tylko do odczytu.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 narracji i do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czanie jej do prezentacji.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Opatrywanie slajd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notatkami dla prezentera.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Umieszczanie i formatowanie tekst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obiekt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graficznych, tabel, nagra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kowych i wideo.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Umieszczanie tabel i wykres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pochodz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z arkusza kalkulacyjnego.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enie wykresu znajduj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prezentacji po zmianie danych w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owym arkuszu kalkulacyjnym.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animacji obiekt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ych slajd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Prowadzenie prezentacji w trybie prezentera, gdzie slajdy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widoczne na jednym monitorze lub projektorze, a na drugim widoczne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slajdy i notatki prezentera.</w:t>
            </w:r>
          </w:p>
          <w:p>
            <w:pPr>
              <w:pStyle w:val="List Paragraph"/>
              <w:numPr>
                <w:ilvl w:val="0"/>
                <w:numId w:val="71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formatami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utworzonych za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oprogramowania MS PowerPoint 2007, MS PowerPoint 2010, 2013, 2016, 2019 i 2021.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oprogramowania wraz z wersj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</w:tbl>
    <w:p>
      <w:pPr>
        <w:pStyle w:val="Normal.0"/>
        <w:widowControl w:val="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numPr>
          <w:ilvl w:val="0"/>
          <w:numId w:val="74"/>
        </w:numPr>
        <w:suppressAutoHyphens w:val="0"/>
        <w:bidi w:val="0"/>
        <w:ind w:right="0"/>
        <w:jc w:val="left"/>
        <w:rPr>
          <w:rFonts w:ascii="Calibri" w:hAnsi="Calibri"/>
          <w:b w:val="1"/>
          <w:bCs w:val="1"/>
          <w:rtl w:val="0"/>
        </w:rPr>
      </w:pPr>
      <w:r>
        <w:rPr>
          <w:rStyle w:val="apple-style-span"/>
          <w:rFonts w:ascii="Calibri" w:hAnsi="Calibri"/>
          <w:b w:val="1"/>
          <w:bCs w:val="1"/>
          <w:rtl w:val="0"/>
        </w:rPr>
        <w:t>Komputery przeno</w:t>
      </w:r>
      <w:r>
        <w:rPr>
          <w:rStyle w:val="apple-style-span"/>
          <w:rFonts w:ascii="Calibri" w:hAnsi="Calibri" w:hint="default"/>
          <w:b w:val="1"/>
          <w:bCs w:val="1"/>
          <w:rtl w:val="0"/>
        </w:rPr>
        <w:t>ś</w:t>
      </w:r>
      <w:r>
        <w:rPr>
          <w:rStyle w:val="apple-style-span"/>
          <w:rFonts w:ascii="Calibri" w:hAnsi="Calibri"/>
          <w:b w:val="1"/>
          <w:bCs w:val="1"/>
          <w:rtl w:val="0"/>
        </w:rPr>
        <w:t xml:space="preserve">ne z oprogramowaniem </w:t>
      </w:r>
      <w:r>
        <w:rPr>
          <w:rStyle w:val="apple-style-span"/>
          <w:rFonts w:ascii="Calibri" w:hAnsi="Calibri" w:hint="default"/>
          <w:b w:val="1"/>
          <w:bCs w:val="1"/>
          <w:rtl w:val="0"/>
        </w:rPr>
        <w:t xml:space="preserve">– </w:t>
      </w:r>
      <w:r>
        <w:rPr>
          <w:rStyle w:val="apple-style-span"/>
          <w:rFonts w:ascii="Calibri" w:hAnsi="Calibri"/>
          <w:b w:val="1"/>
          <w:bCs w:val="1"/>
          <w:rtl w:val="0"/>
        </w:rPr>
        <w:t>4 szt.</w:t>
      </w: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4"/>
        <w:gridCol w:w="1408"/>
        <w:gridCol w:w="4685"/>
        <w:gridCol w:w="2579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a pozycja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Producent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Nazwa producenta: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Identyfikacja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Typ produktu, model: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Zastosowanie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Komputer mobilny 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wykorzystywany dla potrzeb aplikacji biurowych, edukacyjnych, obliczeniowych,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 do Internetu oraz poczty elektronicznej.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tna ekranu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15,6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FHD (1920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x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1080), pow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przeciwodblaskow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jasno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250 nits, kontrast min. 600:1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Procesor 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Łącze"/>
                <w:rFonts w:ascii="Calibri" w:cs="Calibri" w:hAnsi="Calibri" w:eastAsia="Calibri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Wynik procesor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ga w te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cie PassMark Performance Test co najmniej 11200 punkt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 Passmark CPU Mark.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pny na stronie: </w:t>
            </w:r>
            <w:r>
              <w:rPr>
                <w:rStyle w:val="Hyperlink.1"/>
                <w:rFonts w:ascii="Calibri" w:cs="Calibri" w:hAnsi="Calibri" w:eastAsia="Calibri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sz w:val="20"/>
                <w:szCs w:val="20"/>
              </w:rPr>
              <w:instrText xml:space="preserve"> HYPERLINK "https://www.cpubenchmark.net/cpu_list.php"</w:instrText>
            </w:r>
            <w:r>
              <w:rPr>
                <w:rStyle w:val="Hyperlink.1"/>
                <w:rFonts w:ascii="Calibri" w:cs="Calibri" w:hAnsi="Calibri" w:eastAsia="Calibri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sz w:val="20"/>
                <w:szCs w:val="20"/>
                <w:rtl w:val="0"/>
                <w:lang w:val="de-DE"/>
              </w:rPr>
              <w:t>https://www.cpubenchmark.net/cpu_list.php</w:t>
            </w:r>
            <w:r>
              <w:rPr>
                <w:rFonts w:ascii="Calibri" w:cs="Calibri" w:hAnsi="Calibri" w:eastAsia="Calibri"/>
                <w:sz w:val="20"/>
                <w:szCs w:val="20"/>
              </w:rPr>
              <w:fldChar w:fldCharType="end" w:fldLock="0"/>
            </w:r>
            <w:r>
              <w:rPr>
                <w:rStyle w:val="Łącze"/>
                <w:rFonts w:ascii="Calibri" w:hAnsi="Calibri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(Na dzie</w:t>
            </w:r>
            <w:r>
              <w:rPr>
                <w:rStyle w:val="Łącze"/>
                <w:rFonts w:ascii="Calibri" w:hAnsi="Calibri" w:hint="default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Style w:val="Łącze"/>
                <w:rFonts w:ascii="Calibri" w:hAnsi="Calibri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nie wcze</w:t>
            </w:r>
            <w:r>
              <w:rPr>
                <w:rStyle w:val="Łącze"/>
                <w:rFonts w:ascii="Calibri" w:hAnsi="Calibri" w:hint="default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Style w:val="Łącze"/>
                <w:rFonts w:ascii="Calibri" w:hAnsi="Calibri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niej ni</w:t>
            </w:r>
            <w:r>
              <w:rPr>
                <w:rStyle w:val="Łącze"/>
                <w:rFonts w:ascii="Calibri" w:hAnsi="Calibri" w:hint="default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ż </w:t>
            </w:r>
            <w:r>
              <w:rPr>
                <w:rStyle w:val="Łącze"/>
                <w:rFonts w:ascii="Calibri" w:hAnsi="Calibri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24.05.2023)</w:t>
            </w:r>
          </w:p>
          <w:p>
            <w:pPr>
              <w:pStyle w:val="Normal.0"/>
              <w:jc w:val="both"/>
              <w:rPr>
                <w:rStyle w:val="Łącze"/>
                <w:rFonts w:ascii="Calibri" w:cs="Calibri" w:hAnsi="Calibri" w:eastAsia="Calibri"/>
                <w:outline w:val="0"/>
                <w:color w:val="000000"/>
                <w:sz w:val="20"/>
                <w:szCs w:val="20"/>
                <w:u w:val="single"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Wykonawca 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czy do oferty wydruk ww. strony ze wskazaniem wiersza odpowiadaj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ciwemu wynikowi test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 Wydruk powinien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wykonany w okresie od daty opublikowania do daty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enia oferty i podpisany przez Wykonawc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RAM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8GB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rozbudowy do min 64GB, 2 sloty na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ci w tym min. jeden wolny,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masowa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256GB NVMe SSD M.2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Klawiatura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Klawiatura z blokiem numerycznym (uk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US).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 z poziomu klawiatury sterowanie do: wyciszenia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wyciszenia mikrofon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regulacja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ci, regulacja pod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wietlenia klawiatury, regulacja jasno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ekranu.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Multimedia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Karta 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kowa zintegrowana z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wbudowane dwa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niki stereo o mocy 2x2W.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Kamera internetowa FHD RGB 2 MPIX, trwale zainstalowana w obudowie matrycy opatrzona wbudowan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mechaniczn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 port audio typu combo (s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uchawki i mikrofon)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bezprzewodowa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karta Wi-Fi 6E z Bluetooth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Bateria i zasilanie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Bateria min. 54Wh.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jej szybkie na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adowanie do poziomu 80% w czasie 1 godziny.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Zasilacz o mocy dostosowanej do komputera.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Waga i wymiary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Waga max 2,3kg z bateri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Suma wymiar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notebooka nie 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ksza 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620mm (mierzone po kraw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dziach)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Obudowa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Szkielet obudowy i zawiasy notebooka wzmacniane, dooko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 matrycy uszczelnienie chroni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klawiatur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notebooka  po zamkni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ciu przed kurzem i wilgoci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Komputer spe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normy MIL-STD-810H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8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BIOS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BIOS zgodny ze specyfikacj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UEFI, wymagana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uga za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klawiatury i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 wskazuj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(wmontowanego na 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e).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bez uruchamiania systemu operacyjnego z dysku twardego komputera lub innych, pod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czonych do niego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trznych odczytania z BIOS informacji o: dacie produkcji komputera (data produkcji nieusuwalna), o kontrolerze audio, procesorze, a w szczeg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min. i max.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gana pr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RAM z informacj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 taktowaniu i obsadzeniu w slotach. Niezmazywalne (nieedytowalne) pole asset tag.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 dla administratora,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 systemowego/u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 jednocze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blokowa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uruchamianie systemu z jakichkolwiek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oraz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 zalogowanie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BIOS w celu zmiany swojego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a,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ustawienia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 dla dysku NVMe,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konfiguracji zale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dzy tymi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ami,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 musz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zawarcia w sobie znak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specjalnych, liczb i liter,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odczytania informacji o stanie na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adowania baterii (stanu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ycia), podpi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tego zasilacza,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dzanie trybem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adowania baterii (np. okre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lenie docelowego poziomu na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adowania).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nadania numeru inwentarzowego z poziomu BIOS bez wykorzystania dodatkowego oprogramowania, po nadaniu numeru pole nie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edytowalne.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Certyfikaty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Certyfikat ISO 9001 dla producenta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tu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Certyfikat ISO 14001 dla producenta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tu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Deklaracja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CE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Certyfikat ISO 50001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Potwierdzenie spe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nienia kryteri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rodowiskowych, w tym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 dyrektyw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RoHS Unii Europejskiej o eliminacji substancji niebezpiecznych (wg wytycznych Krajowej Agencji Poszanowania Energii S.A., zawartych w dokumencie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Opracowanie propozycji kryteri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rodowiskowych dla produkt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energi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liwych do wykorzystania przy formu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owaniu specyfikacji na potrzeby zam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publicznych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pkt. 3.4.2.1; dokument z grudnia 2006), w szczeg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 norm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ISO 1043-4 dla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 oraz element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wykonanych z tworzyw sztucznych o masie powy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ej 25 gram.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Potwierdzenie kompatybilno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komputera z oferowanym systemem operacyjnym.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EnergyStar 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oferty certyfikat lub wydruk z strony.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Certyfikat TCO, wymagana certyfikacja na stronie: </w:t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instrText xml:space="preserve"> HYPERLINK "https://tcocertified.com/product-finder/"</w:instrText>
            </w:r>
            <w:r>
              <w:rPr>
                <w:rStyle w:val="Hyperlink.0"/>
                <w:rFonts w:ascii="Calibri" w:cs="Calibri" w:hAnsi="Calibri" w:eastAsia="Calibri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20"/>
                <w:szCs w:val="20"/>
                <w:rtl w:val="0"/>
                <w:lang w:val="en-US"/>
              </w:rPr>
              <w:t>https://tcocertified.com/product-finder/</w:t>
            </w:r>
            <w:r>
              <w:rPr>
                <w:rFonts w:ascii="Calibri" w:cs="Calibri" w:hAnsi="Calibri" w:eastAsia="Calibri"/>
                <w:sz w:val="20"/>
                <w:szCs w:val="20"/>
              </w:rPr>
              <w:fldChar w:fldCharType="end" w:fldLock="0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2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Diagnostyka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diagnostyczny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z poziomu BIOS lub z poziomu menu boot,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przetestowanie komponent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komputera.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funkcjonalno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systemu diagnostycznego musi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realizowana bez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ycia: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 do sieci i Internetu, dysku twardego 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przypadku jego braku,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trznych i wewn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trznych typu : pami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flash, USB, pen itp.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Bezpiecze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stwo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Zintegrowany z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dedykowany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towy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do tworzenia i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wygenerowanymi przez komputer kluczami szyfrowania. Pr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 usuni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adu powoduje uszkodzenie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wnej. Zabezpieczenie to musi posiada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szyfrowania 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przechowywanych na dysku twardym przy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yciu klucza sprz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towego. Weryfikacja wygenerowanych przez komputer kluczy szyfrowania musi odbywa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dedykowanym chipsecie na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ycie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wnej.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Czytnik linii papilarnych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958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operacyjny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Zainstalowany lub preinstalowany system operacyjny z licencj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zastosowa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komercyjnych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prac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program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finansowo ksi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gowych oraz kadrowo-p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acowych zapewniaj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wsp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ze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rodowiskiem sieciowym oraz aplikacjami funkcjonuj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cymi w administracji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stwowej. Nie dopuszcza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tym zakresie licencji pochodz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z rynku wt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rnego,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 operacyjny musi spe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wymagania poprzez wbudowane mechanizmy, bez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 dodatkowych aplikacji: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Graficzne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rodowisko instalacji i konfiguracji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 w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dokonywania bezp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atnych aktualizacji i poprawek w ramach wersji systemu operacyjnego poprzez Internet, mechanizmem udost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pnianym przez producenta systemu z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wyboru instalowanych poprawek oraz mechanizmem sprawdzaj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cym,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 z poprawek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potrzebne;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dokonywania uaktualnie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sterownik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Internet - witryn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producenta systemu;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Internetowa aktualizacja zapewniona w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Wbudowana zapora internetowa (firewall) dla ochrony 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internetowych;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Zintegrowana z systemem konsola do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ustawieniami zapory i regu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ami IP v4 i v6;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zdalnej automatycznej instalacji, konfiguracji, administrowania oraz aktualizowania systemu;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Zabezpieczony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hierarchiczny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 do systemu, konta i profile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dzane zdalnie; praca systemu w trybie ochrony kont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stacj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robocz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poprzez polityki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polityk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rozumie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zestaw regu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definiuj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lub ograniczaj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funkcjonalno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systemu lub aplikacji;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Wdra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anie IPSEC oparte na politykach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wdra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IPSEC oparte na zestawach regu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definiuj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ustawienia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dzanych w spos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centralny;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blokowania lub dopuszczania dowolnych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peryferyjnych za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polityk grupowych;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Zintegrowany z systemem modu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wyszukiwania informacji (plik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nego typu)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z kilku poziom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w: poziom menu, poziom otwartego okna systemu operacyjnego;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System wyszukiwania oparty na konfigurowalnym przez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 module indeksacji zasob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lokalnych;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Zintegrowane z systemem operacyjnym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zwalczaj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liwe oprogramowanie; aktualizacje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 u producenta nieodp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atnie bez ogranicze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czasowych;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przystosowania stanowiska dla 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niepe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nosprawnych (np.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abo widz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cych);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Wsparcie dla Java i .NET Framework 2.0, 3.0 i wy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szych -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uruchomienia aplikacji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cych we wskazanych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rodowiskach;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Wsparcie dla JScript i VBScript -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uruchamiania interpretera polece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systemowych;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przywracania systemu operacyjnego do stanu pocz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tkowego z zachowaniem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Wsparcie dla architektury 64 bitowej;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System operacyjny powinien w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 wsp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posiadanym z kontrolerem domeny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rym jest Windows Serwer 2016 w tym korzysta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ustalonych na nim polityk grupowych;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ymbol" w:hAnsi="Symbol" w:hint="default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System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poprawne zainstalowanie i bezproblemowe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(bez instalacji dodatkowych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 emuluj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cych) aplikacji dziedzinowych wykorzystywanych przez 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cego: 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7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TurboEwid firmy Geomatyka Krak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s.c.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Powiat FK firmy ZETO Koszalin Sp. z o.o.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Simple ERP firmy Simple S.A.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Bestia</w:t>
            </w:r>
          </w:p>
          <w:p>
            <w:pPr>
              <w:pStyle w:val="List Paragraph"/>
              <w:numPr>
                <w:ilvl w:val="0"/>
                <w:numId w:val="77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atnik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systemu wraz z wersj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Porty i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Wbudowane porty i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cza: 1x HDMI 1.4, 1x RJ-45, 4x USB 3.2 w tym 2 x USB typ A (w tym jeden zasilaniem), port zasilania (nie zajmuj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USB typ C),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 linki zabezpieczaj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cej.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6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Warunki gwarancyjne, wsparcie techniczne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Wykonawca zapewni wsparcie techniczne producenta przez dedykowany portal techniczny,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cemu zg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aszanie awarii.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sprawdzenia kompletnych danych o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 na witrynie internetowej (automatyczna identyfikacja komputera, konfiguracja fabryczna, konfiguracja bie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ca, rodzaj gwarancji, data wyga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 gwarancji, data produkcji komputera, aktualizacje, dedykowane oprogramowanie, tworzenie dysku recovery systemu operacyjnego)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3-letnia gwarancja producenta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wiadczona na miejscu u klienta, Czas reakcji serwisu - do 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pnego dnia roboczego.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przypadku awarii dysk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twardych dysk pozostaje u Zamawiaj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cego 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wymagane jest do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czenie do oferty o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wiadczenia podmiotu realizuj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cego serwis lub producenta sprz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tu o spe</w:t>
            </w:r>
            <w:r>
              <w:rPr>
                <w:rFonts w:ascii="Calibri" w:hAnsi="Calibri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hAnsi="Calibri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nieniu tego warunku.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14:textFill>
                  <w14:solidFill>
                    <w14:srgbClr w14:val="00B050"/>
                  </w14:solidFill>
                </w14:textFill>
              </w:rPr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PAKIET BIUROWY</w:t>
            </w:r>
          </w:p>
        </w:tc>
      </w:tr>
      <w:tr>
        <w:tblPrEx>
          <w:shd w:val="clear" w:color="auto" w:fill="cdd4e9"/>
        </w:tblPrEx>
        <w:trPr>
          <w:trHeight w:val="12958" w:hRule="atLeast"/>
        </w:trPr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biurowe</w:t>
            </w:r>
          </w:p>
        </w:tc>
        <w:tc>
          <w:tcPr>
            <w:tcW w:type="dxa" w:w="4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Licencja komercyjna pozwalaj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 wykorzystanie w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dzie, bezterminowa.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fabrycznie nowe i nieaktywowane nigdy wcze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niej na innym urz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dzeniu, oprogramowanie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dostarczone wraz ze stosownymi, oryginalnymi atrybutami legalno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stosowanymi przez producenta lub inn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form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uwiarygodniania oryginalno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wymagan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producenta oprogramowania.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 przewiduje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weryfikacji licencji u producenta oprogramowania.</w:t>
            </w:r>
          </w:p>
          <w:p>
            <w:pPr>
              <w:pStyle w:val="List Paragraph"/>
              <w:bidi w:val="0"/>
              <w:ind w:left="29" w:right="0" w:firstLine="0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Licencjonowanie musi uwzgl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dnia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prawo do bezp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atnej instalacji udost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pnianych przez Producenta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uaktualnie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poprawek krytycznych i opcjonalnych.</w:t>
            </w:r>
          </w:p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Pakiet biurowy musi spe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wymagania poprzez wbudowane mechanizmy, bez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ycia dodatkowych aplikacji:</w:t>
            </w:r>
          </w:p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7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pakietu w wersjach 32-bit oraz 64-bit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cej wykorzystanie ponad 2 GB przestrzeni adresowej.</w:t>
            </w:r>
          </w:p>
          <w:p>
            <w:pPr>
              <w:pStyle w:val="List Paragraph"/>
              <w:ind w:left="29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7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Wymagania 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interfejsu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ytkownika:</w:t>
            </w:r>
          </w:p>
          <w:p>
            <w:pPr>
              <w:pStyle w:val="List Paragraph"/>
              <w:numPr>
                <w:ilvl w:val="0"/>
                <w:numId w:val="79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polska wersja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zykowa interfejsu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ytkownika.</w:t>
            </w:r>
          </w:p>
          <w:p>
            <w:pPr>
              <w:pStyle w:val="List Paragraph"/>
              <w:numPr>
                <w:ilvl w:val="0"/>
                <w:numId w:val="79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Prostota i intuicyjno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ugi, pozwalaj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ca na prac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osobom nieposiadaj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umiej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technicznych.</w:t>
            </w:r>
          </w:p>
          <w:p>
            <w:pPr>
              <w:pStyle w:val="List Paragraph"/>
              <w:ind w:left="312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8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i edycj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elektronicznych w ustalonym formacie,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ry spe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nast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warunki:</w:t>
            </w:r>
          </w:p>
          <w:p>
            <w:pPr>
              <w:pStyle w:val="List Paragraph"/>
              <w:numPr>
                <w:ilvl w:val="0"/>
                <w:numId w:val="8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Posiada kompletny i publicznie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pny opis formatu.</w:t>
            </w:r>
          </w:p>
          <w:p>
            <w:pPr>
              <w:pStyle w:val="List Paragraph"/>
              <w:numPr>
                <w:ilvl w:val="0"/>
                <w:numId w:val="8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 zdefiniowany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informacji w postaci XML zgodnie z 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cznikiem 2 Rozporz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dzenia Rady Ministr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dnia 12 kwietnia 2012 r. w sprawie Krajowych Ram Interoperacyjno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ci, minimalnych wymaga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dla rejestr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publicznych i wymiany informacji w postaci elektronicznej oraz minimalnych wymaga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dla system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teleinformatycznych. </w:t>
            </w:r>
          </w:p>
          <w:p>
            <w:pPr>
              <w:pStyle w:val="List Paragraph"/>
              <w:numPr>
                <w:ilvl w:val="0"/>
                <w:numId w:val="8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Pozwala zapisywa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dokumenty w formacie XML.</w:t>
            </w:r>
          </w:p>
          <w:p>
            <w:pPr>
              <w:pStyle w:val="List Paragraph"/>
              <w:ind w:left="312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82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Oprogramowanie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dostosowanie 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szablon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do potrzeb Zamawiaj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cego.</w:t>
            </w:r>
          </w:p>
          <w:p>
            <w:pPr>
              <w:pStyle w:val="List Paragraph"/>
              <w:ind w:left="29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7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oprogramowania musz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wchodzi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programistyczne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automatyzacj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pracy i wymian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 pomi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dzy dokumentami i aplikacjami (j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 makropolece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 skryptowy).</w:t>
            </w:r>
          </w:p>
          <w:p>
            <w:pPr>
              <w:pStyle w:val="List Paragraph"/>
              <w:ind w:left="29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7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aplikacji pakietu musi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pna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dokumentacja w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polskim.</w:t>
            </w:r>
          </w:p>
          <w:p>
            <w:pPr>
              <w:pStyle w:val="List Paragraph"/>
              <w:ind w:left="29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7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Pakiet zintegrowanych aplikacji biurowych musi zawiera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83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Edytor tekst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84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Arkusz kalkulacyjny</w:t>
            </w:r>
          </w:p>
          <w:p>
            <w:pPr>
              <w:pStyle w:val="List Paragraph"/>
              <w:numPr>
                <w:ilvl w:val="0"/>
                <w:numId w:val="84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przygotowywania i prowadzenia prezentacji.</w:t>
            </w:r>
          </w:p>
          <w:p>
            <w:pPr>
              <w:pStyle w:val="List Paragraph"/>
              <w:numPr>
                <w:ilvl w:val="0"/>
                <w:numId w:val="84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zarz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dzania informacj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prywatn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(poczt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elektroniczn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kalendarzem, kontaktami i zadaniami).</w:t>
            </w:r>
          </w:p>
          <w:p>
            <w:pPr>
              <w:pStyle w:val="List Paragraph"/>
              <w:ind w:left="454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85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Edytor tekst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Edycj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formatowanie tekstu w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zyku polskim wraz z 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zyka polskiego w zakresie sprawdzania pisowni i poprawno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gramatycznej oraz funkcjonalno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ownika wyraz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bliskoznacznych i autokorekty.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oraz formatowanie tabel.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oraz formatowanie obiekt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graficznych.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Wstawianie wykres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tabel z arkusza kalkulacyjnego (wliczaj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 tabele przestawne).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Automatyczne numerowanie rozdzia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punkt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akapit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tabel i rysunk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Automatyczne tworzenie spis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Formatowanie nag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stopek stron.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 w:hint="default"/>
                <w:sz w:val="20"/>
                <w:szCs w:val="20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ledzenie i por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wnywanie zmian wprowadzonych przez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ytkownik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 dokumencie.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Nagrywanie, tworzenie i edycj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makr automatyzuj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wykonywanie czynno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lenie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adu strony (pionowa/pozioma), niezale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dla ka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dej sekcji dokumentu.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Wydruk 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Prac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dokumentach utworzonych przy pomocy Microsoft Word 2007 lub Microsoft Word 2010, 2013, 2016, 2019 i 2021 z zapewnieniem bezproblemowej konwersji wszystkich element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atrybut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dokumentu.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Zabezpieczenie 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przed odczytem oraz przed wprowadzaniem modyfikacji.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Wymagana jest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oferowanego edytora tekstu bezp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atnych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cych wykorzystanie go, jako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rodowiska kreowania akt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normatywnych i prawnych, zgodnie z obowi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prawem.</w:t>
            </w:r>
          </w:p>
          <w:p>
            <w:pPr>
              <w:pStyle w:val="List Paragraph"/>
              <w:numPr>
                <w:ilvl w:val="0"/>
                <w:numId w:val="8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Wymagana jest dost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mechanizm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podpisanie podpisem elektronicznym pliku z zapisanym dokumentem przy pomocy certyfikatu kwalifikowanego zgodnie z wymaganiami obowi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w Polsce prawa.</w:t>
            </w:r>
          </w:p>
          <w:p>
            <w:pPr>
              <w:pStyle w:val="Normal.0"/>
              <w:ind w:left="227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87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Arkusz kalkulacyjny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tabelarycznych.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wykres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liniowych (wraz lini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trendu),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upkowych, 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owych.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arkuszy kalkulacyjnych zawieraj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teksty, dane liczbowe oraz formu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przeprowadzaj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operacje matematyczne, logiczne, tekstowe, statystyczne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oraz operacje na danych finansowych i na miarach czasu.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 zewn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trznych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 (inne arkusze kalkulacyjne, bazy danych zgodne z ODBC, pliki tekstowe, pliki XML).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kostek OLAP oraz tworzenie i edycj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kwerend bazodanowych i webowych. 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 wspomagaj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ce analiz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statystyczn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finansow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analiz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wariantow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zywanie problem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optymalizacyjnych.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Tworzenie raport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tabeli przestawnych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dynamiczn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zmian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wymiar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oraz wykres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bazuj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na danych z tabeli przestawnych.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Wyszukiwanie i zamian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danych.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Wykonywanie analiz danych przy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yciu formatowania warunkowego.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Nazywanie kom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rek arkusza i odwo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ywanie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formu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ach po takiej nazwie.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Nagrywanie, tworzenie i edycj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makr automatyzuj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wykonywanie czynno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Formatowanie czasu, daty i warto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finansowych z polskim formatem.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Zapis wielu arkuszy kalkulacyjnych w jednym pliku.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Zachowanie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nej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 formatami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utworzonych za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oprogramowania Microsoft Excel 2007 oraz Microsoft Excel 2010, 2013, 2016, 2019 i 2021 z uwzgl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dnieniem poprawnej realizacji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ytych w nich funkcji specjalnych i makropolece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List Paragraph"/>
              <w:numPr>
                <w:ilvl w:val="0"/>
                <w:numId w:val="8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Zabezpieczenie dokument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 has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 przed odczytem oraz przed wprowadzaniem modyfikacji.</w:t>
            </w:r>
          </w:p>
          <w:p>
            <w:pPr>
              <w:pStyle w:val="List Paragraph"/>
              <w:ind w:left="312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89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do przygotowywania i prowadzenia prezentacji musi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Przygotowywanie prezentacji multimedialnych.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Prezentowanie przy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yciu projektora multimedialnego.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Drukowanie w formacie umo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cym robienie notatek.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Zapisanie jako prezentacja tylko do odczytu.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Nagrywanie narracji i do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czanie jej do prezentacji.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Opatrywanie slajd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notatkami dla prezentera.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Umieszczanie i formatowanie tekst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w, obiekt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graficznych, tabel, nagra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kowych i wideo.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Umieszczanie tabel i wykres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pochodz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z arkusza kalkulacyjnego.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enie wykresu znajduj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cego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prezentacji po zmianie danych w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owym arkuszu kalkulacyjnym.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tworzenia animacji obiekt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ca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ych slajd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Prowadzenie prezentacji w trybie prezentera, gdzie slajdy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widoczne na jednym monitorze lub projektorze, a na drugim widoczne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slajdy i notatki prezentera.</w:t>
            </w:r>
          </w:p>
          <w:p>
            <w:pPr>
              <w:pStyle w:val="List Paragraph"/>
              <w:numPr>
                <w:ilvl w:val="0"/>
                <w:numId w:val="9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zgodno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formatami plik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utworzonych za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oprogramowania MS PowerPoint 2007, MS PowerPoint 2010, 2013, 2016, 2019 i 2021.</w:t>
            </w:r>
          </w:p>
        </w:tc>
        <w:tc>
          <w:tcPr>
            <w:tcW w:type="dxa" w:w="2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Producent, pe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nazwa oprogramowania wraz z wersj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</w:tbl>
    <w:p>
      <w:pPr>
        <w:pStyle w:val="Normal.0"/>
        <w:widowControl w:val="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uppressAutoHyphens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numPr>
          <w:ilvl w:val="0"/>
          <w:numId w:val="93"/>
        </w:numPr>
        <w:suppressAutoHyphens w:val="0"/>
        <w:bidi w:val="0"/>
        <w:ind w:right="0"/>
        <w:jc w:val="left"/>
        <w:rPr>
          <w:rFonts w:ascii="Calibri" w:hAnsi="Calibri"/>
          <w:b w:val="1"/>
          <w:bCs w:val="1"/>
          <w:rtl w:val="0"/>
        </w:rPr>
      </w:pPr>
      <w:r>
        <w:rPr>
          <w:rStyle w:val="apple-style-span"/>
          <w:rFonts w:ascii="Calibri" w:hAnsi="Calibri"/>
          <w:b w:val="1"/>
          <w:bCs w:val="1"/>
          <w:rtl w:val="0"/>
        </w:rPr>
        <w:t>Modu</w:t>
      </w:r>
      <w:r>
        <w:rPr>
          <w:rStyle w:val="apple-style-span"/>
          <w:rFonts w:ascii="Calibri" w:hAnsi="Calibri" w:hint="default"/>
          <w:b w:val="1"/>
          <w:bCs w:val="1"/>
          <w:rtl w:val="0"/>
        </w:rPr>
        <w:t xml:space="preserve">ł </w:t>
      </w:r>
      <w:r>
        <w:rPr>
          <w:rStyle w:val="apple-style-span"/>
          <w:rFonts w:ascii="Calibri" w:hAnsi="Calibri"/>
          <w:b w:val="1"/>
          <w:bCs w:val="1"/>
          <w:rtl w:val="0"/>
        </w:rPr>
        <w:t>bateryjny do UPS EATON 9PX5KiRTN - 1 szt.</w:t>
      </w:r>
    </w:p>
    <w:p>
      <w:pPr>
        <w:pStyle w:val="Normal.0"/>
        <w:suppressAutoHyphens w:val="0"/>
        <w:ind w:left="720" w:firstLine="0"/>
        <w:rPr>
          <w:rFonts w:ascii="Calibri" w:cs="Calibri" w:hAnsi="Calibri" w:eastAsia="Calibri"/>
          <w:b w:val="1"/>
          <w:bCs w:val="1"/>
        </w:rPr>
      </w:pPr>
    </w:p>
    <w:tbl>
      <w:tblPr>
        <w:tblW w:w="107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9"/>
        <w:gridCol w:w="1773"/>
        <w:gridCol w:w="5476"/>
        <w:gridCol w:w="3068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a pozycja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Parametr</w:t>
            </w:r>
          </w:p>
        </w:tc>
        <w:tc>
          <w:tcPr>
            <w:tcW w:type="dxa" w:w="5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Charakterystyka (wymagania minimalne)</w:t>
            </w:r>
          </w:p>
        </w:tc>
        <w:tc>
          <w:tcPr>
            <w:tcW w:type="dxa" w:w="3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Parametr oferowany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Modu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bateryjny</w:t>
            </w:r>
          </w:p>
        </w:tc>
        <w:tc>
          <w:tcPr>
            <w:tcW w:type="dxa" w:w="5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Modu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bateryjny Eaton 9PX EBM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kod producenta 9PXEBM180</w:t>
            </w:r>
          </w:p>
        </w:tc>
        <w:tc>
          <w:tcPr>
            <w:tcW w:type="dxa" w:w="3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</w:t>
            </w:r>
          </w:p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Gwarancja</w:t>
            </w:r>
          </w:p>
        </w:tc>
        <w:tc>
          <w:tcPr>
            <w:tcW w:type="dxa" w:w="5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24 miesi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</w:t>
            </w:r>
          </w:p>
        </w:tc>
        <w:tc>
          <w:tcPr>
            <w:tcW w:type="dxa" w:w="3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0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560" w:right="1417" w:bottom="1985" w:left="1417" w:header="142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Style w:val="apple-style-span"/>
      </w:rPr>
      <w:drawing xmlns:a="http://schemas.openxmlformats.org/drawingml/2006/main">
        <wp:inline distT="0" distB="0" distL="0" distR="0">
          <wp:extent cx="5760085" cy="980440"/>
          <wp:effectExtent l="0" t="0" r="0" b="0"/>
          <wp:docPr id="1073741825" name="officeArt object" descr="Obraz 4909883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90988370" descr="Obraz 49098837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80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left" w:pos="7740" w:leader="dot"/>
          <w:tab w:val="left" w:pos="8460" w:leader="dot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740" w:leader="dot"/>
          <w:tab w:val="left" w:pos="8460" w:leader="dot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740" w:leader="dot"/>
          <w:tab w:val="left" w:pos="8460" w:leader="dot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740" w:leader="dot"/>
          <w:tab w:val="left" w:pos="8460" w:leader="dot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740" w:leader="dot"/>
          <w:tab w:val="left" w:pos="8460" w:leader="dot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740" w:leader="dot"/>
          <w:tab w:val="left" w:pos="8460" w:leader="dot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740" w:leader="dot"/>
          <w:tab w:val="left" w:pos="8460" w:leader="dot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740" w:leader="dot"/>
          <w:tab w:val="left" w:pos="8460" w:leader="dot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740" w:leader="dot"/>
          <w:tab w:val="left" w:pos="8460" w:leader="dot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.0"/>
  </w:abstractNum>
  <w:abstractNum w:abstractNumId="5">
    <w:multiLevelType w:val="hybridMultilevel"/>
    <w:styleLink w:val="Zaimportowany styl 2.0"/>
    <w:lvl w:ilvl="0">
      <w:start w:val="1"/>
      <w:numFmt w:val="bullet"/>
      <w:suff w:val="tab"/>
      <w:lvlText w:val="·"/>
      <w:lvlJc w:val="left"/>
      <w:pPr>
        <w:ind w:left="85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1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7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12" w:hanging="2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2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2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17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17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17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12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454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5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5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ind w:left="17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ind w:left="17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28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48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68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688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08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128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48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68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72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312" w:hanging="2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2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2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ind w:left="17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ind w:left="17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ind w:left="17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312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ind w:left="454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5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5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ind w:left="31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2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2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·"/>
      <w:lvlJc w:val="left"/>
      <w:pPr>
        <w:ind w:left="17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·"/>
      <w:lvlJc w:val="left"/>
      <w:pPr>
        <w:ind w:left="17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-"/>
      <w:lvlJc w:val="left"/>
      <w:pPr>
        <w:ind w:left="1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nothing"/>
      <w:lvlText w:val="%1."/>
      <w:lvlJc w:val="left"/>
      <w:pPr>
        <w:ind w:left="101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0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9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4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6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9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0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2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9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-"/>
      <w:lvlJc w:val="left"/>
      <w:pPr>
        <w:ind w:left="4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-"/>
      <w:lvlJc w:val="left"/>
      <w:pPr>
        <w:ind w:left="4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54"/>
        </w:tabs>
        <w:ind w:left="159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74"/>
        </w:tabs>
        <w:ind w:left="231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94"/>
        </w:tabs>
        <w:ind w:left="303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14"/>
        </w:tabs>
        <w:ind w:left="375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34"/>
        </w:tabs>
        <w:ind w:left="447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54"/>
        </w:tabs>
        <w:ind w:left="519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74"/>
        </w:tabs>
        <w:ind w:left="591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94"/>
        </w:tabs>
        <w:ind w:left="663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numStyleLink w:val="Zaimportowany styl 25"/>
  </w:abstractNum>
  <w:abstractNum w:abstractNumId="50">
    <w:multiLevelType w:val="hybridMultilevel"/>
    <w:styleLink w:val="Zaimportowany styl 25"/>
    <w:lvl w:ilvl="0">
      <w:start w:val="1"/>
      <w:numFmt w:val="decimal"/>
      <w:suff w:val="nothing"/>
      <w:lvlText w:val="%1."/>
      <w:lvlJc w:val="left"/>
      <w:pPr>
        <w:ind w:left="3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82"/>
        </w:tabs>
        <w:ind w:left="21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42"/>
        </w:tabs>
        <w:ind w:left="43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02"/>
        </w:tabs>
        <w:ind w:left="64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ind w:left="72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nothing"/>
      <w:lvlText w:val="%1."/>
      <w:lvlJc w:val="left"/>
      <w:pPr>
        <w:ind w:left="101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0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9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4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6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9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0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2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9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-"/>
      <w:lvlJc w:val="left"/>
      <w:pPr>
        <w:ind w:left="4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-"/>
      <w:lvlJc w:val="left"/>
      <w:pPr>
        <w:ind w:left="4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54"/>
        </w:tabs>
        <w:ind w:left="159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74"/>
        </w:tabs>
        <w:ind w:left="231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94"/>
        </w:tabs>
        <w:ind w:left="303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14"/>
        </w:tabs>
        <w:ind w:left="375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34"/>
        </w:tabs>
        <w:ind w:left="447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54"/>
        </w:tabs>
        <w:ind w:left="519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74"/>
        </w:tabs>
        <w:ind w:left="591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94"/>
        </w:tabs>
        <w:ind w:left="6635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71"/>
        </w:tabs>
        <w:ind w:left="312" w:hanging="1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25"/>
        </w:tabs>
        <w:ind w:left="15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45"/>
        </w:tabs>
        <w:ind w:left="22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65"/>
        </w:tabs>
        <w:ind w:left="30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85"/>
        </w:tabs>
        <w:ind w:left="372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05"/>
        </w:tabs>
        <w:ind w:left="444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25"/>
        </w:tabs>
        <w:ind w:left="516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45"/>
        </w:tabs>
        <w:ind w:left="588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65"/>
        </w:tabs>
        <w:ind w:left="6606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numStyleLink w:val="Zaimportowany styl 34"/>
  </w:abstractNum>
  <w:abstractNum w:abstractNumId="62">
    <w:multiLevelType w:val="hybridMultilevel"/>
    <w:styleLink w:val="Zaimportowany styl 34"/>
    <w:lvl w:ilvl="0">
      <w:start w:val="1"/>
      <w:numFmt w:val="decimal"/>
      <w:suff w:val="nothing"/>
      <w:lvlText w:val="%1."/>
      <w:lvlJc w:val="left"/>
      <w:pPr>
        <w:ind w:left="3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82"/>
        </w:tabs>
        <w:ind w:left="21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42"/>
        </w:tabs>
        <w:ind w:left="43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2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02"/>
        </w:tabs>
        <w:ind w:left="64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decimal"/>
      <w:suff w:val="tab"/>
      <w:lvlText w:val="%1."/>
      <w:lvlJc w:val="left"/>
      <w:pPr>
        <w:ind w:left="72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851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71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91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011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731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451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171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91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611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8"/>
    <w:lvlOverride w:ilvl="0">
      <w:startOverride w:val="2"/>
    </w:lvlOverride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3"/>
    <w:lvlOverride w:ilvl="0">
      <w:startOverride w:val="2"/>
    </w:lvlOverride>
  </w:num>
  <w:num w:numId="22">
    <w:abstractNumId w:val="17"/>
  </w:num>
  <w:num w:numId="23">
    <w:abstractNumId w:val="13"/>
    <w:lvlOverride w:ilvl="0">
      <w:startOverride w:val="3"/>
    </w:lvlOverride>
  </w:num>
  <w:num w:numId="24">
    <w:abstractNumId w:val="18"/>
  </w:num>
  <w:num w:numId="25">
    <w:abstractNumId w:val="13"/>
    <w:lvlOverride w:ilvl="0">
      <w:startOverride w:val="4"/>
    </w:lvlOverride>
  </w:num>
  <w:num w:numId="26">
    <w:abstractNumId w:val="19"/>
  </w:num>
  <w:num w:numId="27">
    <w:abstractNumId w:val="13"/>
    <w:lvlOverride w:ilvl="0">
      <w:startOverride w:val="5"/>
    </w:lvlOverride>
  </w:num>
  <w:num w:numId="28">
    <w:abstractNumId w:val="20"/>
  </w:num>
  <w:num w:numId="29">
    <w:abstractNumId w:val="13"/>
    <w:lvlOverride w:ilvl="0">
      <w:startOverride w:val="6"/>
    </w:lvlOverride>
  </w:num>
  <w:num w:numId="30">
    <w:abstractNumId w:val="21"/>
  </w:num>
  <w:num w:numId="31">
    <w:abstractNumId w:val="22"/>
  </w:num>
  <w:num w:numId="32">
    <w:abstractNumId w:val="6"/>
    <w:lvlOverride w:ilvl="0">
      <w:startOverride w:val="2"/>
    </w:lvlOverride>
  </w:num>
  <w:num w:numId="33">
    <w:abstractNumId w:val="23"/>
  </w:num>
  <w:num w:numId="34">
    <w:abstractNumId w:val="23"/>
    <w:lvlOverride w:ilvl="0">
      <w:startOverride w:val="2"/>
    </w:lvlOverride>
  </w:num>
  <w:num w:numId="35">
    <w:abstractNumId w:val="24"/>
  </w:num>
  <w:num w:numId="36">
    <w:abstractNumId w:val="25"/>
  </w:num>
  <w:num w:numId="37">
    <w:abstractNumId w:val="26"/>
  </w:num>
  <w:num w:numId="38">
    <w:abstractNumId w:val="27"/>
  </w:num>
  <w:num w:numId="39">
    <w:abstractNumId w:val="28"/>
  </w:num>
  <w:num w:numId="40">
    <w:abstractNumId w:val="29"/>
  </w:num>
  <w:num w:numId="41">
    <w:abstractNumId w:val="30"/>
  </w:num>
  <w:num w:numId="42">
    <w:abstractNumId w:val="31"/>
  </w:num>
  <w:num w:numId="43">
    <w:abstractNumId w:val="28"/>
    <w:lvlOverride w:ilvl="0">
      <w:startOverride w:val="2"/>
    </w:lvlOverride>
  </w:num>
  <w:num w:numId="44">
    <w:abstractNumId w:val="32"/>
  </w:num>
  <w:num w:numId="45">
    <w:abstractNumId w:val="28"/>
    <w:lvlOverride w:ilvl="0">
      <w:startOverride w:val="3"/>
    </w:lvlOverride>
  </w:num>
  <w:num w:numId="46">
    <w:abstractNumId w:val="33"/>
  </w:num>
  <w:num w:numId="47">
    <w:abstractNumId w:val="28"/>
    <w:lvlOverride w:ilvl="0">
      <w:startOverride w:val="4"/>
    </w:lvlOverride>
  </w:num>
  <w:num w:numId="48">
    <w:abstractNumId w:val="34"/>
  </w:num>
  <w:num w:numId="49">
    <w:abstractNumId w:val="28"/>
    <w:lvlOverride w:ilvl="0">
      <w:startOverride w:val="5"/>
    </w:lvlOverride>
  </w:num>
  <w:num w:numId="50">
    <w:abstractNumId w:val="35"/>
  </w:num>
  <w:num w:numId="51">
    <w:abstractNumId w:val="28"/>
    <w:lvlOverride w:ilvl="0">
      <w:startOverride w:val="6"/>
    </w:lvlOverride>
  </w:num>
  <w:num w:numId="52">
    <w:abstractNumId w:val="36"/>
  </w:num>
  <w:num w:numId="53">
    <w:abstractNumId w:val="37"/>
  </w:num>
  <w:num w:numId="54">
    <w:abstractNumId w:val="6"/>
    <w:lvlOverride w:ilvl="0">
      <w:startOverride w:val="3"/>
    </w:lvlOverride>
  </w:num>
  <w:num w:numId="55">
    <w:abstractNumId w:val="38"/>
  </w:num>
  <w:num w:numId="56">
    <w:abstractNumId w:val="38"/>
    <w:lvlOverride w:ilvl="0">
      <w:startOverride w:val="3"/>
    </w:lvlOverride>
  </w:num>
  <w:num w:numId="57">
    <w:abstractNumId w:val="39"/>
  </w:num>
  <w:num w:numId="58">
    <w:abstractNumId w:val="40"/>
  </w:num>
  <w:num w:numId="59">
    <w:abstractNumId w:val="41"/>
  </w:num>
  <w:num w:numId="60">
    <w:abstractNumId w:val="42"/>
  </w:num>
  <w:num w:numId="61">
    <w:abstractNumId w:val="41"/>
    <w:lvlOverride w:ilvl="0">
      <w:startOverride w:val="2"/>
    </w:lvlOverride>
  </w:num>
  <w:num w:numId="62">
    <w:abstractNumId w:val="43"/>
  </w:num>
  <w:num w:numId="63">
    <w:abstractNumId w:val="41"/>
    <w:lvlOverride w:ilvl="0">
      <w:startOverride w:val="3"/>
    </w:lvlOverride>
  </w:num>
  <w:num w:numId="64">
    <w:abstractNumId w:val="44"/>
  </w:num>
  <w:num w:numId="65">
    <w:abstractNumId w:val="45"/>
  </w:num>
  <w:num w:numId="66">
    <w:abstractNumId w:val="41"/>
    <w:lvlOverride w:ilvl="0">
      <w:startOverride w:val="7"/>
    </w:lvlOverride>
  </w:num>
  <w:num w:numId="67">
    <w:abstractNumId w:val="46"/>
  </w:num>
  <w:num w:numId="68">
    <w:abstractNumId w:val="41"/>
    <w:lvlOverride w:ilvl="0">
      <w:startOverride w:val="8"/>
    </w:lvlOverride>
  </w:num>
  <w:num w:numId="69">
    <w:abstractNumId w:val="47"/>
  </w:num>
  <w:num w:numId="70">
    <w:abstractNumId w:val="41"/>
    <w:lvlOverride w:ilvl="0">
      <w:startOverride w:val="9"/>
    </w:lvlOverride>
  </w:num>
  <w:num w:numId="71">
    <w:abstractNumId w:val="48"/>
  </w:num>
  <w:num w:numId="72">
    <w:abstractNumId w:val="50"/>
  </w:num>
  <w:num w:numId="73">
    <w:abstractNumId w:val="49"/>
  </w:num>
  <w:num w:numId="74">
    <w:abstractNumId w:val="49"/>
    <w:lvlOverride w:ilvl="0">
      <w:startOverride w:val="10"/>
    </w:lvlOverride>
  </w:num>
  <w:num w:numId="75">
    <w:abstractNumId w:val="51"/>
  </w:num>
  <w:num w:numId="76">
    <w:abstractNumId w:val="51"/>
    <w:lvlOverride w:ilvl="0">
      <w:startOverride w:val="4"/>
    </w:lvlOverride>
  </w:num>
  <w:num w:numId="77">
    <w:abstractNumId w:val="52"/>
  </w:num>
  <w:num w:numId="78">
    <w:abstractNumId w:val="53"/>
  </w:num>
  <w:num w:numId="79">
    <w:abstractNumId w:val="54"/>
  </w:num>
  <w:num w:numId="80">
    <w:abstractNumId w:val="53"/>
    <w:lvlOverride w:ilvl="0">
      <w:startOverride w:val="3"/>
    </w:lvlOverride>
  </w:num>
  <w:num w:numId="81">
    <w:abstractNumId w:val="55"/>
  </w:num>
  <w:num w:numId="82">
    <w:abstractNumId w:val="53"/>
    <w:lvlOverride w:ilvl="0">
      <w:startOverride w:val="4"/>
    </w:lvlOverride>
  </w:num>
  <w:num w:numId="83">
    <w:abstractNumId w:val="56"/>
  </w:num>
  <w:num w:numId="84">
    <w:abstractNumId w:val="57"/>
  </w:num>
  <w:num w:numId="85">
    <w:abstractNumId w:val="53"/>
    <w:lvlOverride w:ilvl="0">
      <w:startOverride w:val="8"/>
    </w:lvlOverride>
  </w:num>
  <w:num w:numId="86">
    <w:abstractNumId w:val="58"/>
  </w:num>
  <w:num w:numId="87">
    <w:abstractNumId w:val="53"/>
    <w:lvlOverride w:ilvl="0">
      <w:startOverride w:val="9"/>
    </w:lvlOverride>
  </w:num>
  <w:num w:numId="88">
    <w:abstractNumId w:val="59"/>
  </w:num>
  <w:num w:numId="89">
    <w:abstractNumId w:val="53"/>
    <w:lvlOverride w:ilvl="0">
      <w:startOverride w:val="10"/>
    </w:lvlOverride>
  </w:num>
  <w:num w:numId="90">
    <w:abstractNumId w:val="60"/>
  </w:num>
  <w:num w:numId="91">
    <w:abstractNumId w:val="62"/>
  </w:num>
  <w:num w:numId="92">
    <w:abstractNumId w:val="61"/>
  </w:num>
  <w:num w:numId="93">
    <w:abstractNumId w:val="61"/>
    <w:lvlOverride w:ilvl="0">
      <w:startOverride w:val="11"/>
    </w:lvlOverride>
  </w:num>
  <w:num w:numId="94">
    <w:abstractNumId w:val="63"/>
  </w:num>
  <w:num w:numId="95">
    <w:abstractNumId w:val="6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apple-style-span">
    <w:name w:val="apple-style-span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.0">
    <w:name w:val="Zaimportowany styl 2.0"/>
    <w:pPr>
      <w:numPr>
        <w:numId w:val="7"/>
      </w:numPr>
    </w:pPr>
  </w:style>
  <w:style w:type="numbering" w:styleId="Zaimportowany styl 3">
    <w:name w:val="Zaimportowany styl 3"/>
    <w:pPr>
      <w:numPr>
        <w:numId w:val="9"/>
      </w:numPr>
    </w:pPr>
  </w:style>
  <w:style w:type="paragraph" w:styleId="Tabela pozycja">
    <w:name w:val="Tabela pozycja"/>
    <w:next w:val="Tabela pozycj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outline w:val="0"/>
      <w:color w:val="000000"/>
      <w:u w:color="000000"/>
      <w:shd w:val="nil" w:color="auto" w:fill="auto"/>
      <w14:textFill>
        <w14:solidFill>
          <w14:srgbClr w14:val="000000"/>
        </w14:solidFill>
      </w14:textFill>
    </w:rPr>
  </w:style>
  <w:style w:type="character" w:styleId="Hyperlink.1">
    <w:name w:val="Hyperlink.1"/>
    <w:basedOn w:val="Łącze"/>
    <w:next w:val="Hyperlink.1"/>
    <w:rPr>
      <w:shd w:val="nil" w:color="auto" w:fill="auto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5">
    <w:name w:val="Zaimportowany styl 25"/>
    <w:pPr>
      <w:numPr>
        <w:numId w:val="72"/>
      </w:numPr>
    </w:pPr>
  </w:style>
  <w:style w:type="numbering" w:styleId="Zaimportowany styl 34">
    <w:name w:val="Zaimportowany styl 34"/>
    <w:pPr>
      <w:numPr>
        <w:numId w:val="9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