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BDC48" w14:textId="2B65B42A" w:rsidR="0016479B" w:rsidRPr="006829F3" w:rsidRDefault="0016479B" w:rsidP="0016479B">
      <w:pPr>
        <w:rPr>
          <w:rFonts w:ascii="Arial" w:eastAsia="Calibri" w:hAnsi="Arial" w:cs="Arial"/>
          <w:sz w:val="22"/>
          <w:szCs w:val="22"/>
          <w:lang w:eastAsia="en-US"/>
        </w:rPr>
      </w:pPr>
      <w:r w:rsidRPr="006829F3">
        <w:rPr>
          <w:rFonts w:ascii="Arial" w:eastAsia="Calibri" w:hAnsi="Arial" w:cs="Arial"/>
          <w:sz w:val="22"/>
          <w:szCs w:val="22"/>
          <w:lang w:eastAsia="en-US"/>
        </w:rPr>
        <w:t>Oznaczenie sprawy: CUW.</w:t>
      </w:r>
      <w:r w:rsidR="00F85851">
        <w:rPr>
          <w:rFonts w:ascii="Arial" w:eastAsia="Calibri" w:hAnsi="Arial" w:cs="Arial"/>
          <w:sz w:val="22"/>
          <w:szCs w:val="22"/>
          <w:lang w:eastAsia="en-US"/>
        </w:rPr>
        <w:t>2610.7.2020</w:t>
      </w:r>
      <w:r w:rsidRPr="006829F3"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</w:p>
    <w:p w14:paraId="6F5E84FA" w14:textId="77777777" w:rsidR="0016479B" w:rsidRPr="006829F3" w:rsidRDefault="0016479B" w:rsidP="0016479B">
      <w:pPr>
        <w:jc w:val="both"/>
      </w:pPr>
    </w:p>
    <w:p w14:paraId="18206E52" w14:textId="77777777" w:rsidR="0016479B" w:rsidRPr="006829F3" w:rsidRDefault="0016479B" w:rsidP="0016479B">
      <w:pPr>
        <w:jc w:val="center"/>
        <w:rPr>
          <w:rFonts w:ascii="Arial" w:hAnsi="Arial" w:cs="Arial"/>
          <w:b/>
          <w:bCs/>
        </w:rPr>
      </w:pPr>
      <w:r w:rsidRPr="006829F3">
        <w:rPr>
          <w:rFonts w:ascii="Arial" w:hAnsi="Arial" w:cs="Arial"/>
          <w:b/>
          <w:bCs/>
        </w:rPr>
        <w:t>SZCZEGÓŁOWY OPIS PRZEDMIOTU ZAMÓWIENIA.</w:t>
      </w:r>
    </w:p>
    <w:p w14:paraId="2F35113D" w14:textId="77777777" w:rsidR="0016479B" w:rsidRPr="006829F3" w:rsidRDefault="0016479B" w:rsidP="0016479B">
      <w:pPr>
        <w:rPr>
          <w:rFonts w:ascii="Arial" w:hAnsi="Arial" w:cs="Arial"/>
        </w:rPr>
      </w:pPr>
    </w:p>
    <w:p w14:paraId="21E315A6" w14:textId="77777777" w:rsidR="0016479B" w:rsidRPr="0069660C" w:rsidRDefault="0016479B" w:rsidP="009F46EA">
      <w:pPr>
        <w:numPr>
          <w:ilvl w:val="0"/>
          <w:numId w:val="1"/>
        </w:numPr>
        <w:shd w:val="clear" w:color="auto" w:fill="D9D9D9"/>
        <w:suppressAutoHyphens w:val="0"/>
        <w:spacing w:line="276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69660C">
        <w:rPr>
          <w:rFonts w:ascii="Arial" w:hAnsi="Arial" w:cs="Arial"/>
          <w:b/>
          <w:bCs/>
          <w:sz w:val="22"/>
          <w:szCs w:val="22"/>
        </w:rPr>
        <w:t>Przedmiot zamówienia:</w:t>
      </w:r>
    </w:p>
    <w:p w14:paraId="496DCA30" w14:textId="52D35465" w:rsidR="005005F2" w:rsidRPr="0069660C" w:rsidRDefault="005005F2" w:rsidP="009F46EA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9660C">
        <w:rPr>
          <w:rFonts w:ascii="Arial" w:hAnsi="Arial" w:cs="Arial"/>
          <w:color w:val="auto"/>
          <w:sz w:val="22"/>
          <w:szCs w:val="22"/>
        </w:rPr>
        <w:t xml:space="preserve">Przedmiotem zamówienia jest na zakup i dostawa </w:t>
      </w:r>
      <w:r w:rsidR="00B22A0C" w:rsidRPr="0069660C">
        <w:rPr>
          <w:rFonts w:ascii="Arial" w:hAnsi="Arial" w:cs="Arial"/>
          <w:color w:val="auto"/>
          <w:sz w:val="22"/>
          <w:szCs w:val="22"/>
        </w:rPr>
        <w:t xml:space="preserve">pomocy dydaktycznych </w:t>
      </w:r>
      <w:r w:rsidRPr="0069660C">
        <w:rPr>
          <w:rFonts w:ascii="Arial" w:hAnsi="Arial" w:cs="Arial"/>
          <w:color w:val="auto"/>
          <w:sz w:val="22"/>
          <w:szCs w:val="22"/>
        </w:rPr>
        <w:t>w ramach programu LABORATORI</w:t>
      </w:r>
      <w:r w:rsidR="00494C61" w:rsidRPr="0069660C">
        <w:rPr>
          <w:rFonts w:ascii="Arial" w:hAnsi="Arial" w:cs="Arial"/>
          <w:color w:val="auto"/>
          <w:sz w:val="22"/>
          <w:szCs w:val="22"/>
        </w:rPr>
        <w:t xml:space="preserve">A </w:t>
      </w:r>
      <w:r w:rsidRPr="0069660C">
        <w:rPr>
          <w:rFonts w:ascii="Arial" w:hAnsi="Arial" w:cs="Arial"/>
          <w:color w:val="auto"/>
          <w:sz w:val="22"/>
          <w:szCs w:val="22"/>
        </w:rPr>
        <w:t>PRZYSZŁOSCI dla Szkoły Podstawowej</w:t>
      </w:r>
      <w:r w:rsidR="00F10AA6" w:rsidRPr="0069660C">
        <w:rPr>
          <w:rFonts w:ascii="Arial" w:hAnsi="Arial" w:cs="Arial"/>
          <w:color w:val="auto"/>
          <w:sz w:val="22"/>
          <w:szCs w:val="22"/>
        </w:rPr>
        <w:t xml:space="preserve"> </w:t>
      </w:r>
      <w:r w:rsidR="00056F55">
        <w:rPr>
          <w:rFonts w:ascii="Arial" w:hAnsi="Arial" w:cs="Arial"/>
          <w:color w:val="auto"/>
          <w:sz w:val="22"/>
          <w:szCs w:val="22"/>
        </w:rPr>
        <w:br/>
      </w:r>
      <w:r w:rsidRPr="0069660C">
        <w:rPr>
          <w:rFonts w:ascii="Arial" w:hAnsi="Arial" w:cs="Arial"/>
          <w:color w:val="auto"/>
          <w:sz w:val="22"/>
          <w:szCs w:val="22"/>
        </w:rPr>
        <w:t xml:space="preserve">w </w:t>
      </w:r>
      <w:r w:rsidR="00F172B9" w:rsidRPr="0069660C">
        <w:rPr>
          <w:rFonts w:ascii="Arial" w:hAnsi="Arial" w:cs="Arial"/>
          <w:color w:val="auto"/>
          <w:sz w:val="22"/>
          <w:szCs w:val="22"/>
        </w:rPr>
        <w:t>Ustjanowej Górnej</w:t>
      </w:r>
      <w:r w:rsidRPr="0069660C">
        <w:rPr>
          <w:rFonts w:ascii="Arial" w:hAnsi="Arial" w:cs="Arial"/>
          <w:color w:val="auto"/>
          <w:sz w:val="22"/>
          <w:szCs w:val="22"/>
        </w:rPr>
        <w:t xml:space="preserve">, pod adresem: </w:t>
      </w:r>
      <w:r w:rsidR="00F172B9" w:rsidRPr="0069660C">
        <w:rPr>
          <w:rFonts w:ascii="Arial" w:hAnsi="Arial" w:cs="Arial"/>
          <w:color w:val="auto"/>
          <w:sz w:val="22"/>
          <w:szCs w:val="22"/>
        </w:rPr>
        <w:t>Ustjanowa Górna 84</w:t>
      </w:r>
      <w:r w:rsidRPr="0069660C">
        <w:rPr>
          <w:rFonts w:ascii="Arial" w:hAnsi="Arial" w:cs="Arial"/>
          <w:color w:val="auto"/>
          <w:sz w:val="22"/>
          <w:szCs w:val="22"/>
        </w:rPr>
        <w:t xml:space="preserve">, 38-700 Ustrzyki Dolne. </w:t>
      </w:r>
    </w:p>
    <w:p w14:paraId="4369479E" w14:textId="544F36F5" w:rsidR="00604934" w:rsidRPr="0069660C" w:rsidRDefault="002A1C22" w:rsidP="0069660C">
      <w:pPr>
        <w:pStyle w:val="Nagwek3"/>
        <w:numPr>
          <w:ilvl w:val="0"/>
          <w:numId w:val="2"/>
        </w:numPr>
        <w:spacing w:before="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69660C">
        <w:rPr>
          <w:rFonts w:ascii="Arial" w:hAnsi="Arial" w:cs="Arial"/>
          <w:b/>
          <w:bCs/>
          <w:color w:val="auto"/>
          <w:sz w:val="22"/>
          <w:szCs w:val="22"/>
          <w:lang w:eastAsia="pl-PL"/>
        </w:rPr>
        <w:t>Termin realizacji zamówienia:</w:t>
      </w:r>
      <w:r w:rsidRPr="0069660C">
        <w:rPr>
          <w:rFonts w:ascii="Arial" w:hAnsi="Arial" w:cs="Arial"/>
          <w:color w:val="auto"/>
          <w:sz w:val="22"/>
          <w:szCs w:val="22"/>
          <w:lang w:eastAsia="pl-PL"/>
        </w:rPr>
        <w:t xml:space="preserve"> zakup</w:t>
      </w:r>
      <w:r w:rsidR="006A7D91" w:rsidRPr="0069660C">
        <w:rPr>
          <w:rFonts w:ascii="Arial" w:hAnsi="Arial" w:cs="Arial"/>
          <w:color w:val="auto"/>
          <w:sz w:val="22"/>
          <w:szCs w:val="22"/>
          <w:lang w:eastAsia="pl-PL"/>
        </w:rPr>
        <w:t xml:space="preserve"> i </w:t>
      </w:r>
      <w:r w:rsidRPr="0069660C">
        <w:rPr>
          <w:rFonts w:ascii="Arial" w:hAnsi="Arial" w:cs="Arial"/>
          <w:color w:val="auto"/>
          <w:sz w:val="22"/>
          <w:szCs w:val="22"/>
          <w:lang w:eastAsia="pl-PL"/>
        </w:rPr>
        <w:t>dostawa</w:t>
      </w:r>
      <w:r w:rsidR="006A7D91" w:rsidRPr="0069660C">
        <w:rPr>
          <w:rFonts w:ascii="Arial" w:hAnsi="Arial" w:cs="Arial"/>
          <w:color w:val="auto"/>
          <w:sz w:val="22"/>
          <w:szCs w:val="22"/>
          <w:lang w:eastAsia="pl-PL"/>
        </w:rPr>
        <w:t xml:space="preserve"> </w:t>
      </w:r>
      <w:r w:rsidR="00DF17E7" w:rsidRPr="0069660C">
        <w:rPr>
          <w:rFonts w:ascii="Arial" w:hAnsi="Arial" w:cs="Arial"/>
          <w:color w:val="auto"/>
          <w:sz w:val="22"/>
          <w:szCs w:val="22"/>
          <w:lang w:eastAsia="pl-PL"/>
        </w:rPr>
        <w:t>do dnia</w:t>
      </w:r>
      <w:r w:rsidR="005005F2" w:rsidRPr="0069660C">
        <w:rPr>
          <w:rFonts w:ascii="Arial" w:hAnsi="Arial" w:cs="Arial"/>
          <w:color w:val="auto"/>
          <w:sz w:val="22"/>
          <w:szCs w:val="22"/>
          <w:lang w:eastAsia="pl-PL"/>
        </w:rPr>
        <w:t xml:space="preserve"> podpisania umowy do dnia </w:t>
      </w:r>
      <w:r w:rsidR="00494C61" w:rsidRPr="0069660C">
        <w:rPr>
          <w:rFonts w:ascii="Arial" w:hAnsi="Arial" w:cs="Arial"/>
          <w:color w:val="auto"/>
          <w:sz w:val="22"/>
          <w:szCs w:val="22"/>
          <w:lang w:eastAsia="pl-PL"/>
        </w:rPr>
        <w:t>31.03.2022 r</w:t>
      </w:r>
      <w:r w:rsidR="00DF17E7" w:rsidRPr="0069660C">
        <w:rPr>
          <w:rFonts w:ascii="Arial" w:hAnsi="Arial" w:cs="Arial"/>
          <w:color w:val="auto"/>
          <w:sz w:val="22"/>
          <w:szCs w:val="22"/>
          <w:lang w:eastAsia="pl-PL"/>
        </w:rPr>
        <w:t xml:space="preserve">. </w:t>
      </w:r>
    </w:p>
    <w:p w14:paraId="45FC26D9" w14:textId="40619F69" w:rsidR="00A114C5" w:rsidRPr="006829F3" w:rsidRDefault="0076797B" w:rsidP="00811BF5">
      <w:pPr>
        <w:pStyle w:val="Akapitzlist"/>
        <w:shd w:val="clear" w:color="auto" w:fill="D9D9D9"/>
        <w:ind w:left="0"/>
        <w:jc w:val="both"/>
        <w:rPr>
          <w:rFonts w:ascii="Arial" w:hAnsi="Arial" w:cs="Arial"/>
          <w:b/>
          <w:bCs/>
        </w:rPr>
      </w:pPr>
      <w:r w:rsidRPr="006829F3">
        <w:rPr>
          <w:rFonts w:ascii="Arial" w:hAnsi="Arial" w:cs="Arial"/>
          <w:b/>
          <w:bCs/>
        </w:rPr>
        <w:t xml:space="preserve">II. </w:t>
      </w:r>
      <w:r w:rsidRPr="0069660C">
        <w:rPr>
          <w:rFonts w:ascii="Arial" w:hAnsi="Arial" w:cs="Arial"/>
          <w:b/>
          <w:bCs/>
          <w:sz w:val="22"/>
          <w:szCs w:val="22"/>
        </w:rPr>
        <w:t>Specyfikacja przedmiotu zamówienia:</w:t>
      </w:r>
      <w:r w:rsidRPr="006829F3">
        <w:rPr>
          <w:rFonts w:ascii="Arial" w:hAnsi="Arial" w:cs="Arial"/>
          <w:b/>
          <w:bCs/>
        </w:rPr>
        <w:t xml:space="preserve"> </w:t>
      </w:r>
    </w:p>
    <w:p w14:paraId="50A726B3" w14:textId="77777777" w:rsidR="00E91AF7" w:rsidRPr="006829F3" w:rsidRDefault="00E91AF7">
      <w:pPr>
        <w:rPr>
          <w:rFonts w:ascii="Arial" w:hAnsi="Arial" w:cs="Arial"/>
          <w:sz w:val="22"/>
          <w:szCs w:val="22"/>
          <w:lang w:val="en-US"/>
        </w:rPr>
      </w:pPr>
    </w:p>
    <w:p w14:paraId="2BBF0300" w14:textId="77777777" w:rsidR="00245A57" w:rsidRPr="00033BDA" w:rsidRDefault="00245A57" w:rsidP="00B2543D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33BDA">
        <w:rPr>
          <w:rFonts w:ascii="Arial" w:hAnsi="Arial" w:cs="Arial"/>
          <w:b/>
          <w:sz w:val="24"/>
          <w:szCs w:val="24"/>
          <w:lang w:val="pl-PL"/>
        </w:rPr>
        <w:t>Część I</w:t>
      </w:r>
    </w:p>
    <w:p w14:paraId="1498248D" w14:textId="269550EA" w:rsidR="00245A57" w:rsidRPr="00033BDA" w:rsidRDefault="00245A57" w:rsidP="00B2543D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033BDA">
        <w:rPr>
          <w:rFonts w:ascii="Arial" w:hAnsi="Arial" w:cs="Arial"/>
          <w:b/>
          <w:sz w:val="24"/>
          <w:szCs w:val="24"/>
          <w:lang w:val="pl-PL"/>
        </w:rPr>
        <w:t>WYPOSAŻENIE PODSTAWOWE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813"/>
        <w:gridCol w:w="2653"/>
        <w:gridCol w:w="4051"/>
        <w:gridCol w:w="1398"/>
        <w:gridCol w:w="1210"/>
        <w:gridCol w:w="1031"/>
        <w:gridCol w:w="1402"/>
        <w:gridCol w:w="1840"/>
        <w:gridCol w:w="1332"/>
      </w:tblGrid>
      <w:tr w:rsidR="006829F3" w:rsidRPr="006829F3" w14:paraId="205E894C" w14:textId="77777777" w:rsidTr="002E3241">
        <w:tc>
          <w:tcPr>
            <w:tcW w:w="813" w:type="dxa"/>
            <w:shd w:val="clear" w:color="auto" w:fill="D9D9D9" w:themeFill="background1" w:themeFillShade="D9"/>
          </w:tcPr>
          <w:p w14:paraId="4AF24B9A" w14:textId="38ED7713" w:rsidR="003E7199" w:rsidRPr="006829F3" w:rsidRDefault="003E7199" w:rsidP="003E7199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  <w:shd w:val="clear" w:color="auto" w:fill="D9D9D9" w:themeFill="background1" w:themeFillShade="D9"/>
          </w:tcPr>
          <w:p w14:paraId="4C4B2E6F" w14:textId="03BEFF3A" w:rsidR="003E7199" w:rsidRPr="006829F3" w:rsidRDefault="004F415F" w:rsidP="00167C47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Nazwa towaru</w:t>
            </w:r>
            <w:r w:rsidR="00EE1B20" w:rsidRPr="006829F3">
              <w:rPr>
                <w:rFonts w:ascii="Arial" w:hAnsi="Arial" w:cs="Arial"/>
              </w:rPr>
              <w:t xml:space="preserve"> </w:t>
            </w:r>
            <w:r w:rsidRPr="006829F3">
              <w:rPr>
                <w:rFonts w:ascii="Arial" w:hAnsi="Arial" w:cs="Arial"/>
              </w:rPr>
              <w:t>/</w:t>
            </w:r>
            <w:r w:rsidR="00EE1B20" w:rsidRPr="006829F3">
              <w:rPr>
                <w:rFonts w:ascii="Arial" w:hAnsi="Arial" w:cs="Arial"/>
              </w:rPr>
              <w:t xml:space="preserve"> </w:t>
            </w:r>
            <w:r w:rsidRPr="006829F3">
              <w:rPr>
                <w:rFonts w:ascii="Arial" w:hAnsi="Arial" w:cs="Arial"/>
              </w:rPr>
              <w:t>model</w:t>
            </w:r>
            <w:r w:rsidR="00EE1B20" w:rsidRPr="006829F3">
              <w:rPr>
                <w:rFonts w:ascii="Arial" w:hAnsi="Arial" w:cs="Arial"/>
              </w:rPr>
              <w:t xml:space="preserve"> </w:t>
            </w:r>
            <w:r w:rsidRPr="006829F3">
              <w:rPr>
                <w:rFonts w:ascii="Arial" w:hAnsi="Arial" w:cs="Arial"/>
              </w:rPr>
              <w:t>/rodzaj</w:t>
            </w:r>
          </w:p>
        </w:tc>
        <w:tc>
          <w:tcPr>
            <w:tcW w:w="4051" w:type="dxa"/>
            <w:shd w:val="clear" w:color="auto" w:fill="D9D9D9" w:themeFill="background1" w:themeFillShade="D9"/>
          </w:tcPr>
          <w:p w14:paraId="7B4129D8" w14:textId="2DACD21D" w:rsidR="003E7199" w:rsidRPr="006829F3" w:rsidRDefault="001E3283" w:rsidP="00167C47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Opis/</w:t>
            </w:r>
            <w:r w:rsidR="003E7199" w:rsidRPr="006829F3">
              <w:rPr>
                <w:rFonts w:ascii="Arial" w:hAnsi="Arial" w:cs="Arial"/>
              </w:rPr>
              <w:t>Parametry</w:t>
            </w:r>
            <w:r w:rsidR="00A82241" w:rsidRPr="006829F3">
              <w:rPr>
                <w:rFonts w:ascii="Arial" w:hAnsi="Arial" w:cs="Arial"/>
              </w:rPr>
              <w:t xml:space="preserve"> techniczne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0DEF354A" w14:textId="0E385E96" w:rsidR="003E7199" w:rsidRPr="006829F3" w:rsidRDefault="003E7199" w:rsidP="00167C47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Ilość</w:t>
            </w:r>
            <w:r w:rsidR="006B7F3B" w:rsidRPr="006829F3">
              <w:rPr>
                <w:rFonts w:ascii="Arial" w:hAnsi="Arial" w:cs="Arial"/>
              </w:rPr>
              <w:t>/</w:t>
            </w:r>
            <w:r w:rsidRPr="006829F3">
              <w:rPr>
                <w:rFonts w:ascii="Arial" w:hAnsi="Arial" w:cs="Arial"/>
              </w:rPr>
              <w:t>szt</w:t>
            </w:r>
            <w:r w:rsidR="00EE1B20" w:rsidRPr="006829F3">
              <w:rPr>
                <w:rFonts w:ascii="Arial" w:hAnsi="Arial" w:cs="Arial"/>
              </w:rPr>
              <w:t>. /kpl.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2EF65939" w14:textId="77777777" w:rsidR="003E7199" w:rsidRPr="006829F3" w:rsidRDefault="003E7199" w:rsidP="00167C47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Cena netto</w:t>
            </w:r>
          </w:p>
          <w:p w14:paraId="2CDC0810" w14:textId="70169F9E" w:rsidR="006B7F3B" w:rsidRPr="006829F3" w:rsidRDefault="006B7F3B" w:rsidP="00167C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1" w:type="dxa"/>
            <w:shd w:val="clear" w:color="auto" w:fill="D9D9D9" w:themeFill="background1" w:themeFillShade="D9"/>
          </w:tcPr>
          <w:p w14:paraId="102E1FCA" w14:textId="77777777" w:rsidR="003E7199" w:rsidRPr="006829F3" w:rsidRDefault="003E7199" w:rsidP="00167C47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Stawka VAT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548630EB" w14:textId="77777777" w:rsidR="003E7199" w:rsidRPr="006829F3" w:rsidRDefault="003E7199" w:rsidP="00167C47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Cena brutto</w:t>
            </w:r>
          </w:p>
        </w:tc>
        <w:tc>
          <w:tcPr>
            <w:tcW w:w="1840" w:type="dxa"/>
            <w:shd w:val="clear" w:color="auto" w:fill="D9D9D9" w:themeFill="background1" w:themeFillShade="D9"/>
          </w:tcPr>
          <w:p w14:paraId="3B0F8B7A" w14:textId="77777777" w:rsidR="003E7199" w:rsidRPr="006829F3" w:rsidRDefault="003E7199" w:rsidP="00167C47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Wartość</w:t>
            </w:r>
          </w:p>
        </w:tc>
        <w:tc>
          <w:tcPr>
            <w:tcW w:w="1332" w:type="dxa"/>
            <w:shd w:val="clear" w:color="auto" w:fill="D9D9D9" w:themeFill="background1" w:themeFillShade="D9"/>
          </w:tcPr>
          <w:p w14:paraId="5E669492" w14:textId="245AB038" w:rsidR="003E7199" w:rsidRPr="006829F3" w:rsidRDefault="004F415F" w:rsidP="00167C47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Uwagi</w:t>
            </w:r>
          </w:p>
        </w:tc>
      </w:tr>
      <w:tr w:rsidR="006829F3" w:rsidRPr="006829F3" w14:paraId="5E6F60E4" w14:textId="77777777" w:rsidTr="002E3241">
        <w:tc>
          <w:tcPr>
            <w:tcW w:w="813" w:type="dxa"/>
          </w:tcPr>
          <w:p w14:paraId="65C5DD6F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2CCC755" w14:textId="518EAB77" w:rsidR="00CF06CD" w:rsidRPr="006829F3" w:rsidRDefault="006B3A0C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D33011" w:rsidRPr="006829F3">
              <w:rPr>
                <w:rFonts w:ascii="Arial" w:hAnsi="Arial" w:cs="Arial"/>
                <w:b/>
                <w:bCs/>
                <w:sz w:val="20"/>
                <w:szCs w:val="20"/>
              </w:rPr>
              <w:t>ilamen</w:t>
            </w:r>
            <w:r w:rsidR="00AC6ABB" w:rsidRPr="006829F3"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051" w:type="dxa"/>
          </w:tcPr>
          <w:p w14:paraId="6F602AA2" w14:textId="56648A69" w:rsidR="00F83DB9" w:rsidRPr="006829F3" w:rsidRDefault="00790B99" w:rsidP="00F83DB9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bCs/>
                <w:sz w:val="20"/>
                <w:szCs w:val="20"/>
              </w:rPr>
              <w:t>Filamenty PLA</w:t>
            </w:r>
            <w:r w:rsidR="006B3A0C" w:rsidRPr="00682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kompatybilne z Drukarką 3D </w:t>
            </w:r>
            <w:r w:rsidR="003C4E15" w:rsidRPr="00682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Banach </w:t>
            </w:r>
            <w:r w:rsidR="006B3A0C" w:rsidRPr="006829F3">
              <w:rPr>
                <w:rFonts w:ascii="Arial" w:hAnsi="Arial" w:cs="Arial"/>
                <w:sz w:val="20"/>
                <w:szCs w:val="20"/>
              </w:rPr>
              <w:t>produkowane są z różnych tworzyw w zależności od potrzeb i występują w szerokiej gamie kolorystycznej. Filamenty dostarczane są na ekologicznej, kartonowej rolce. Szpula filamentu: 750g</w:t>
            </w:r>
          </w:p>
          <w:p w14:paraId="107B5BC2" w14:textId="1BB6928C" w:rsidR="00F94648" w:rsidRPr="005C468C" w:rsidRDefault="00F94648" w:rsidP="00F83DB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bCs/>
                <w:sz w:val="20"/>
                <w:szCs w:val="20"/>
              </w:rPr>
              <w:t>Kolory:</w:t>
            </w:r>
            <w:r w:rsidR="00F00654" w:rsidRPr="00682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829F3">
              <w:rPr>
                <w:rFonts w:ascii="Arial" w:hAnsi="Arial" w:cs="Arial"/>
                <w:bCs/>
                <w:sz w:val="20"/>
                <w:szCs w:val="20"/>
              </w:rPr>
              <w:t>biały,</w:t>
            </w:r>
            <w:r w:rsidR="009058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0584F" w:rsidRPr="006829F3">
              <w:rPr>
                <w:rFonts w:ascii="Arial" w:hAnsi="Arial" w:cs="Arial"/>
                <w:bCs/>
                <w:sz w:val="20"/>
                <w:szCs w:val="20"/>
              </w:rPr>
              <w:t>żółty</w:t>
            </w:r>
            <w:r w:rsidRPr="006829F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9058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29F3">
              <w:rPr>
                <w:rFonts w:ascii="Arial" w:hAnsi="Arial" w:cs="Arial"/>
                <w:bCs/>
                <w:sz w:val="20"/>
                <w:szCs w:val="20"/>
              </w:rPr>
              <w:t>czerwony,</w:t>
            </w:r>
            <w:r w:rsidR="009058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29F3">
              <w:rPr>
                <w:rFonts w:ascii="Arial" w:hAnsi="Arial" w:cs="Arial"/>
                <w:bCs/>
                <w:sz w:val="20"/>
                <w:szCs w:val="20"/>
              </w:rPr>
              <w:t>niebieski,</w:t>
            </w:r>
            <w:r w:rsidR="0090584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829F3">
              <w:rPr>
                <w:rFonts w:ascii="Arial" w:hAnsi="Arial" w:cs="Arial"/>
                <w:bCs/>
                <w:sz w:val="20"/>
                <w:szCs w:val="20"/>
              </w:rPr>
              <w:t>złoty.</w:t>
            </w:r>
          </w:p>
        </w:tc>
        <w:tc>
          <w:tcPr>
            <w:tcW w:w="1398" w:type="dxa"/>
            <w:vAlign w:val="center"/>
          </w:tcPr>
          <w:p w14:paraId="677BDB2B" w14:textId="3004C3AB" w:rsidR="003E7199" w:rsidRPr="006829F3" w:rsidRDefault="00CF06CD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="00E247B6" w:rsidRPr="006829F3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Pr="006829F3">
              <w:rPr>
                <w:rFonts w:ascii="Arial" w:hAnsi="Arial" w:cs="Arial"/>
                <w:sz w:val="20"/>
                <w:szCs w:val="20"/>
              </w:rPr>
              <w:t xml:space="preserve">z każdego </w:t>
            </w:r>
            <w:r w:rsidR="00F00654" w:rsidRPr="006829F3">
              <w:rPr>
                <w:rFonts w:ascii="Arial" w:hAnsi="Arial" w:cs="Arial"/>
                <w:sz w:val="20"/>
                <w:szCs w:val="20"/>
              </w:rPr>
              <w:t xml:space="preserve">dostępnego </w:t>
            </w:r>
            <w:r w:rsidRPr="006829F3">
              <w:rPr>
                <w:rFonts w:ascii="Arial" w:hAnsi="Arial" w:cs="Arial"/>
                <w:sz w:val="20"/>
                <w:szCs w:val="20"/>
              </w:rPr>
              <w:t>koloru.</w:t>
            </w:r>
          </w:p>
        </w:tc>
        <w:tc>
          <w:tcPr>
            <w:tcW w:w="1210" w:type="dxa"/>
          </w:tcPr>
          <w:p w14:paraId="1593FB95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9273960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20D10533" w14:textId="546ED2A4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0DC12988" w14:textId="1EBD04D3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662FC21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1C43699B" w14:textId="77777777" w:rsidTr="002E3241">
        <w:tc>
          <w:tcPr>
            <w:tcW w:w="813" w:type="dxa"/>
          </w:tcPr>
          <w:p w14:paraId="40FA6AF1" w14:textId="77777777" w:rsidR="00F83DB9" w:rsidRPr="006829F3" w:rsidRDefault="00F83DB9" w:rsidP="009F46EA">
            <w:pPr>
              <w:pStyle w:val="Akapitzlist"/>
              <w:numPr>
                <w:ilvl w:val="0"/>
                <w:numId w:val="3"/>
              </w:numPr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1E5689B" w14:textId="7FA54602" w:rsidR="00F83DB9" w:rsidRPr="006829F3" w:rsidRDefault="00E27703" w:rsidP="00F94648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bCs/>
                <w:sz w:val="20"/>
                <w:szCs w:val="20"/>
              </w:rPr>
              <w:t>Drukark</w:t>
            </w:r>
            <w:r w:rsidR="00F94648" w:rsidRPr="00682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6829F3">
              <w:rPr>
                <w:rFonts w:ascii="Arial" w:hAnsi="Arial" w:cs="Arial"/>
                <w:b/>
                <w:bCs/>
                <w:sz w:val="20"/>
                <w:szCs w:val="20"/>
              </w:rPr>
              <w:t>3D</w:t>
            </w:r>
            <w:r w:rsidR="00790B99" w:rsidRPr="006829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wraz z akcesoriami</w:t>
            </w:r>
          </w:p>
        </w:tc>
        <w:tc>
          <w:tcPr>
            <w:tcW w:w="4051" w:type="dxa"/>
          </w:tcPr>
          <w:p w14:paraId="38EADFF8" w14:textId="71D93B10" w:rsidR="00C749DF" w:rsidRPr="005C468C" w:rsidRDefault="00F94648" w:rsidP="005C468C">
            <w:pPr>
              <w:pStyle w:val="Nagwek1"/>
              <w:shd w:val="clear" w:color="auto" w:fill="FFFFFF"/>
              <w:spacing w:before="0" w:beforeAutospacing="0" w:after="300" w:afterAutospacing="0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</w:pP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t>Banach 3D z drukarką 3D i 5-letnim programem wsparcia szkoły.</w:t>
            </w:r>
            <w:r w:rsidR="008454F9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t>-ekoSystem Banach 3D zawiera: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1) </w:t>
            </w:r>
            <w:r w:rsidRPr="006829F3">
              <w:rPr>
                <w:kern w:val="0"/>
                <w:sz w:val="20"/>
                <w:szCs w:val="20"/>
                <w:lang w:eastAsia="zh-CN"/>
              </w:rPr>
              <w:t>drukarkę 3D Banach School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t> z pakietem dydaktycznym,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2) 5-letni program wsparcia szkoły: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materiały video i praktyczne instrukcje dla początkujących aby dobrze rozpocząć przygodę z drukiem 3D,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 xml:space="preserve">• filmy instruktażowe dla Twoich 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lastRenderedPageBreak/>
              <w:t>nauczycieli i uczniów z podstaw projektowania oraz obsługi drukarki Banach 3D,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dostęp do największej na świecie specjalistycznej biblioteki modeli szkolnych, przygotowanych do prowadzenia zajęć ogólnych, z uczniami ze SPE, uczniami zdolnymi,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dostęp do modeli i materiałów wspierających przygotowanie do zawodów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scenariusze prowadzenia zajęć ogólnych z drukiem 3D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wsparcie w realizacji 12 obszarów wykorzystania druku 3D w polskiej szkole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wsparcie w uruchomieniu i poprowadzeniu zajęć poza lekcyjnych – kółka zainteresowań z wykorzystaniem druku 3D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regularnie 1 raz w miesiącu dobrowolny udział w konsultacjach online z opiekunem merytorycznym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regularnie 1 raz w tygodniu nowe koncepcje zastosowania technologii 3D zgodnie z podstawą programową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dostęp do Akademii Banach w której weźmiesz udział w licznych webinarach i certyfikowanych szkoleniach online</w:t>
            </w:r>
            <w:r w:rsidRPr="006829F3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  <w:lang w:eastAsia="zh-CN"/>
              </w:rPr>
              <w:br/>
              <w:t>• Gwarancja 24 miesiące</w:t>
            </w:r>
          </w:p>
        </w:tc>
        <w:tc>
          <w:tcPr>
            <w:tcW w:w="1398" w:type="dxa"/>
            <w:vAlign w:val="center"/>
          </w:tcPr>
          <w:p w14:paraId="259F08E2" w14:textId="638BE9CC" w:rsidR="00F83DB9" w:rsidRPr="006829F3" w:rsidRDefault="00CF06CD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</w:tcPr>
          <w:p w14:paraId="61248D22" w14:textId="77777777" w:rsidR="00F83DB9" w:rsidRPr="006829F3" w:rsidRDefault="00F83DB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24732AF" w14:textId="77777777" w:rsidR="00F83DB9" w:rsidRPr="006829F3" w:rsidRDefault="00F83DB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10703B8B" w14:textId="7F2E496E" w:rsidR="00F83DB9" w:rsidRPr="006829F3" w:rsidRDefault="00F83DB9" w:rsidP="00CF0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3CA9006A" w14:textId="6A955D6F" w:rsidR="00F83DB9" w:rsidRPr="006829F3" w:rsidRDefault="00F83DB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A81AFD6" w14:textId="77777777" w:rsidR="00F83DB9" w:rsidRPr="006829F3" w:rsidRDefault="00F83DB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55AE9790" w14:textId="77777777" w:rsidTr="002E3241">
        <w:tc>
          <w:tcPr>
            <w:tcW w:w="813" w:type="dxa"/>
          </w:tcPr>
          <w:p w14:paraId="71E50209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3477CB90" w14:textId="72C90FC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F358A" w14:textId="07090BEE" w:rsidR="00B45E52" w:rsidRPr="006829F3" w:rsidRDefault="00AC6ABB" w:rsidP="00B33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</w:rPr>
              <w:t>Mikrokontroler z czujnikami i akcesoriami</w:t>
            </w:r>
          </w:p>
          <w:p w14:paraId="614BF323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FC3AF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2A8FE6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695BB1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6E2D72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140F58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C2727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9F8A8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1CFCE" w14:textId="77777777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C1318" w14:textId="37C529D0" w:rsidR="00B45E5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1" w:type="dxa"/>
          </w:tcPr>
          <w:p w14:paraId="0EE5FC53" w14:textId="77777777" w:rsidR="00AC6ABB" w:rsidRPr="006829F3" w:rsidRDefault="00AC6ABB" w:rsidP="00AC6ABB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Zestaw edukacyjny Arduino  RFID Starter Kit z mikrokontrolerami, czujnikami i akcesoriami.</w:t>
            </w:r>
          </w:p>
          <w:p w14:paraId="3115CFF9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Zestaw zawiera: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1D7417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>płytki stykowe prototypowe,</w:t>
            </w:r>
          </w:p>
          <w:p w14:paraId="6E87FB30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>zestaw przewodów do płytki prototypowej męsko-męskie,</w:t>
            </w:r>
          </w:p>
          <w:p w14:paraId="628C68A2" w14:textId="77777777" w:rsidR="00C16B62" w:rsidRPr="006829F3" w:rsidRDefault="00B45E5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="00C16B62"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Pr="006829F3">
              <w:rPr>
                <w:rFonts w:ascii="Arial" w:hAnsi="Arial" w:cs="Arial"/>
                <w:sz w:val="20"/>
                <w:szCs w:val="20"/>
              </w:rPr>
              <w:t xml:space="preserve">zestaw przewodów żeńsko-męskich, </w:t>
            </w:r>
          </w:p>
          <w:p w14:paraId="5BAB32A9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wyświetlacz LCD, </w:t>
            </w:r>
          </w:p>
          <w:p w14:paraId="0C3394A0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matryca LED 8 x 8, </w:t>
            </w:r>
          </w:p>
          <w:p w14:paraId="7C1367B2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wyświetlacz LED, </w:t>
            </w:r>
          </w:p>
          <w:p w14:paraId="20A86D18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>pilot zdalnego sterowania IR,</w:t>
            </w:r>
          </w:p>
          <w:p w14:paraId="3763D127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>odbiornik podczerwieni (IR),</w:t>
            </w:r>
          </w:p>
          <w:p w14:paraId="6F0D6B6C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czujnik temperatury, </w:t>
            </w:r>
          </w:p>
          <w:p w14:paraId="166D8BAC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moduł Joystick, </w:t>
            </w:r>
          </w:p>
          <w:p w14:paraId="3B1176A7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czujnik poziomu cieczy - analogowy, </w:t>
            </w:r>
          </w:p>
          <w:p w14:paraId="7173381A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buzzer, przyciski tact switch z odpowiednią liczbą zdejmowanych nakładek, </w:t>
            </w:r>
          </w:p>
          <w:p w14:paraId="2682E0CF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>diody LED w różnych kolorach,</w:t>
            </w:r>
          </w:p>
          <w:p w14:paraId="2A6679E4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>potencjometry, moduł czujnika wilgotności</w:t>
            </w:r>
          </w:p>
          <w:p w14:paraId="5C66D7D1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 rejestr przesuwny, </w:t>
            </w:r>
          </w:p>
          <w:p w14:paraId="1B865B3E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diody LED RGB, </w:t>
            </w:r>
          </w:p>
          <w:p w14:paraId="6D5BAA83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czytnik RFID, </w:t>
            </w:r>
          </w:p>
          <w:p w14:paraId="1A665E2A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karta RFID, </w:t>
            </w:r>
          </w:p>
          <w:p w14:paraId="47C8831F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brelok RFID, </w:t>
            </w:r>
          </w:p>
          <w:p w14:paraId="7F9C6170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klawiatura matrycowa, </w:t>
            </w:r>
          </w:p>
          <w:p w14:paraId="006E5460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moduł zegara czasu rzeczywistego, </w:t>
            </w:r>
          </w:p>
          <w:p w14:paraId="787B38B2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moduł z przekaźnikiem, fotorezystor, </w:t>
            </w:r>
          </w:p>
          <w:p w14:paraId="7EE5B0BA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silniki z odpowiednimi sterownikami, </w:t>
            </w:r>
          </w:p>
          <w:p w14:paraId="19332A9C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czujnik dźwięku, </w:t>
            </w:r>
          </w:p>
          <w:p w14:paraId="0CD114BA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mikrofon, </w:t>
            </w:r>
          </w:p>
          <w:p w14:paraId="47E5FA42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serwa, </w:t>
            </w:r>
          </w:p>
          <w:p w14:paraId="1435B4B1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czujnik drgań wibracji, </w:t>
            </w:r>
          </w:p>
          <w:p w14:paraId="5EDDB2BF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baterie, </w:t>
            </w:r>
          </w:p>
          <w:p w14:paraId="20DA5A05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klipsy na baterie, </w:t>
            </w:r>
          </w:p>
          <w:p w14:paraId="10FAD335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zestaw rezystorów, </w:t>
            </w:r>
          </w:p>
          <w:p w14:paraId="1FE3F947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konwertery analogowo-cyfrowe, </w:t>
            </w:r>
          </w:p>
          <w:p w14:paraId="0776C410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głośnik, </w:t>
            </w:r>
          </w:p>
          <w:p w14:paraId="06CAA503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wzmacniacze, </w:t>
            </w:r>
          </w:p>
          <w:p w14:paraId="568BC3E6" w14:textId="77777777" w:rsidR="00C16B62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 xml:space="preserve">włącznik, </w:t>
            </w:r>
          </w:p>
          <w:p w14:paraId="20476746" w14:textId="4AE72758" w:rsidR="00F83DB9" w:rsidRPr="006829F3" w:rsidRDefault="00C16B62" w:rsidP="00B331EE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-</w:t>
            </w:r>
            <w:r w:rsidR="00B45E52" w:rsidRPr="006829F3">
              <w:rPr>
                <w:rFonts w:ascii="Arial" w:hAnsi="Arial" w:cs="Arial"/>
                <w:sz w:val="20"/>
                <w:szCs w:val="20"/>
              </w:rPr>
              <w:t>kondensatory.</w:t>
            </w:r>
          </w:p>
        </w:tc>
        <w:tc>
          <w:tcPr>
            <w:tcW w:w="1398" w:type="dxa"/>
            <w:vAlign w:val="center"/>
          </w:tcPr>
          <w:p w14:paraId="6E51AEC9" w14:textId="6BCC06B5" w:rsidR="003E7199" w:rsidRPr="006829F3" w:rsidRDefault="00E247B6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</w:tcPr>
          <w:p w14:paraId="4EAB445D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B6A7AA1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EEF39F8" w14:textId="2416FC99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A8FC3E0" w14:textId="2C8FCF78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185A279E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3C880D73" w14:textId="77777777" w:rsidTr="002E3241">
        <w:trPr>
          <w:trHeight w:val="639"/>
        </w:trPr>
        <w:tc>
          <w:tcPr>
            <w:tcW w:w="813" w:type="dxa"/>
          </w:tcPr>
          <w:p w14:paraId="25F94DE0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682D46B1" w14:textId="6F3E82D2" w:rsidR="002E1012" w:rsidRPr="006829F3" w:rsidRDefault="008D2B10" w:rsidP="00B33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</w:rPr>
              <w:t>Lutownica/Stacja lutownicza z gorącym powietrzem</w:t>
            </w:r>
          </w:p>
        </w:tc>
        <w:tc>
          <w:tcPr>
            <w:tcW w:w="4051" w:type="dxa"/>
          </w:tcPr>
          <w:p w14:paraId="54E2702F" w14:textId="77777777" w:rsidR="008D2B10" w:rsidRPr="006829F3" w:rsidRDefault="008D2B10" w:rsidP="00FA2785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Stacja lutownicza HOT AIR z grotem 2w1</w:t>
            </w:r>
          </w:p>
          <w:p w14:paraId="0789C938" w14:textId="4BB25907" w:rsidR="003E7199" w:rsidRPr="006829F3" w:rsidRDefault="008D2B10" w:rsidP="00FA2785">
            <w:pPr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z</w:t>
            </w:r>
            <w:r w:rsidR="00FA2785" w:rsidRPr="006829F3">
              <w:rPr>
                <w:rFonts w:ascii="Arial" w:hAnsi="Arial" w:cs="Arial"/>
                <w:sz w:val="20"/>
                <w:szCs w:val="20"/>
              </w:rPr>
              <w:t xml:space="preserve"> funkcją płynnej regulacji przepływu powietrza i LEDowym wyświetlaczem. Wyposażona w ESD -zabezpieczenie przed zbieraniem się ładunku elektrostatycznego.</w:t>
            </w:r>
            <w:r w:rsidR="00FA2785" w:rsidRPr="006829F3">
              <w:rPr>
                <w:rFonts w:ascii="Arial" w:hAnsi="Arial" w:cs="Arial"/>
                <w:sz w:val="20"/>
                <w:szCs w:val="20"/>
              </w:rPr>
              <w:br/>
              <w:t>Parametry minimalne:</w:t>
            </w:r>
            <w:r w:rsidR="00FA2785" w:rsidRPr="006829F3">
              <w:rPr>
                <w:rFonts w:ascii="Arial" w:hAnsi="Arial" w:cs="Arial"/>
                <w:sz w:val="20"/>
                <w:szCs w:val="20"/>
              </w:rPr>
              <w:br/>
              <w:t>• Moc: 60W</w:t>
            </w:r>
            <w:r w:rsidR="00FA2785" w:rsidRPr="006829F3">
              <w:rPr>
                <w:rFonts w:ascii="Arial" w:hAnsi="Arial" w:cs="Arial"/>
                <w:sz w:val="20"/>
                <w:szCs w:val="20"/>
              </w:rPr>
              <w:br/>
              <w:t>• Zakres temperatur: 200-480°C</w:t>
            </w:r>
            <w:r w:rsidR="00FA2785" w:rsidRPr="006829F3">
              <w:rPr>
                <w:rFonts w:ascii="Arial" w:hAnsi="Arial" w:cs="Arial"/>
                <w:sz w:val="20"/>
                <w:szCs w:val="20"/>
              </w:rPr>
              <w:br/>
              <w:t>• Przepływ powietrza 120 l/min</w:t>
            </w:r>
          </w:p>
        </w:tc>
        <w:tc>
          <w:tcPr>
            <w:tcW w:w="1398" w:type="dxa"/>
            <w:vAlign w:val="center"/>
          </w:tcPr>
          <w:p w14:paraId="4BF926DC" w14:textId="47C3DBA4" w:rsidR="003E7199" w:rsidRPr="006829F3" w:rsidRDefault="002E1012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3054A4A2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A3CA51B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4396D6DF" w14:textId="137FC44E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0CBE0F98" w14:textId="20E5306F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268E0E1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5C6ED310" w14:textId="77777777" w:rsidTr="002E3241">
        <w:tc>
          <w:tcPr>
            <w:tcW w:w="813" w:type="dxa"/>
          </w:tcPr>
          <w:p w14:paraId="4A78DC67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9AC3D47" w14:textId="47C972AE" w:rsidR="00F83DB9" w:rsidRPr="006829F3" w:rsidRDefault="00BD1F47" w:rsidP="00BD1F47">
            <w:pPr>
              <w:shd w:val="clear" w:color="auto" w:fill="FFFFFF"/>
              <w:suppressAutoHyphens w:val="0"/>
              <w:ind w:left="-120" w:firstLine="51"/>
              <w:rPr>
                <w:rFonts w:ascii="Arial" w:hAnsi="Arial" w:cs="Arial"/>
                <w:b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2B10" w:rsidRPr="006829F3">
              <w:rPr>
                <w:rFonts w:ascii="Arial" w:hAnsi="Arial" w:cs="Arial"/>
                <w:b/>
                <w:sz w:val="20"/>
                <w:szCs w:val="20"/>
              </w:rPr>
              <w:t>Kamera przenośna</w:t>
            </w:r>
            <w:r w:rsidRPr="00682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D2B10" w:rsidRPr="006829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7F8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D2B10" w:rsidRPr="006829F3">
              <w:rPr>
                <w:rFonts w:ascii="Arial" w:hAnsi="Arial" w:cs="Arial"/>
                <w:b/>
                <w:sz w:val="20"/>
                <w:szCs w:val="20"/>
              </w:rPr>
              <w:t>cyfrowa wraz z akcesoriami</w:t>
            </w:r>
          </w:p>
        </w:tc>
        <w:tc>
          <w:tcPr>
            <w:tcW w:w="4051" w:type="dxa"/>
          </w:tcPr>
          <w:p w14:paraId="17C250F3" w14:textId="77777777" w:rsidR="008D2B10" w:rsidRPr="006829F3" w:rsidRDefault="008D2B10" w:rsidP="008D2B10">
            <w:pPr>
              <w:shd w:val="clear" w:color="auto" w:fill="FFFFFF"/>
              <w:suppressAutoHyphens w:val="0"/>
              <w:ind w:left="-120" w:firstLine="153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Kamera przenośna cyfrowa Sony 4K FDR-AX53</w:t>
            </w:r>
          </w:p>
          <w:p w14:paraId="4DE02C38" w14:textId="1B3DD653" w:rsidR="009C496C" w:rsidRPr="006829F3" w:rsidRDefault="00366AE4" w:rsidP="00B33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Parametry minimalne: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Nagrywanie w rozdzielczości 4K Ultra HD (3840 x 2160 pikseli)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Stabilizator obrazu Balanced Optical SteadyShot™ z 5-osiowym inteligentnym trybem aktywnym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Szerokokątny obiektyw ZEISS Vario-Sonnar® T* 26,8 mm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Zoom optyczny 20× z funkcją Clear Image Zoom 30×/40× (4K/HD)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Przetwornik obrazu CMOS Exmor R® typu 1/2,5" (7,20 mm) wykonany w technologii BSI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Efektywna liczba pikseli (film): około 8,29 megapiksela (16:9)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Zoom optyczny: 20x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Wymiary (dł. x wys.)[mm]: 166,5 x 80,5</w:t>
            </w:r>
            <w:r w:rsidRPr="006829F3">
              <w:rPr>
                <w:rFonts w:ascii="Arial" w:hAnsi="Arial" w:cs="Arial"/>
                <w:sz w:val="20"/>
                <w:szCs w:val="20"/>
              </w:rPr>
              <w:br/>
              <w:t>• Ekran: Panoramiczny (16:9) wyświetlacz Xtra Fine LCD™ 7,5 cm (3,0"), 921 600 punktów</w:t>
            </w:r>
          </w:p>
        </w:tc>
        <w:tc>
          <w:tcPr>
            <w:tcW w:w="1398" w:type="dxa"/>
            <w:vAlign w:val="center"/>
          </w:tcPr>
          <w:p w14:paraId="2C0D3098" w14:textId="0DDDE513" w:rsidR="003E7199" w:rsidRPr="006829F3" w:rsidRDefault="00EB144F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110DFF4E" w14:textId="523689DA" w:rsidR="003E7199" w:rsidRPr="006829F3" w:rsidRDefault="003E7199" w:rsidP="000A60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107FCC5" w14:textId="77777777" w:rsidR="003E7199" w:rsidRPr="006829F3" w:rsidRDefault="003E7199" w:rsidP="00B45C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A78FC91" w14:textId="71A1EE04" w:rsidR="003E7199" w:rsidRPr="006829F3" w:rsidRDefault="003E7199" w:rsidP="00B45C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5E7E08D6" w14:textId="279A9DBC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2425E27E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2A50752E" w14:textId="77777777" w:rsidTr="002E3241">
        <w:tc>
          <w:tcPr>
            <w:tcW w:w="813" w:type="dxa"/>
          </w:tcPr>
          <w:p w14:paraId="22A3FE1B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08581DDD" w14:textId="20DF361C" w:rsidR="003E7199" w:rsidRPr="006829F3" w:rsidRDefault="002E0BA9" w:rsidP="008D2B10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 xml:space="preserve">Statyw </w:t>
            </w:r>
            <w:r w:rsidR="008D2B10" w:rsidRPr="006829F3">
              <w:rPr>
                <w:rFonts w:ascii="Arial" w:hAnsi="Arial" w:cs="Arial"/>
                <w:b/>
                <w:iCs/>
                <w:sz w:val="20"/>
                <w:szCs w:val="20"/>
                <w:lang w:eastAsia="pl-PL"/>
              </w:rPr>
              <w:t>z akcesoriami</w:t>
            </w:r>
          </w:p>
        </w:tc>
        <w:tc>
          <w:tcPr>
            <w:tcW w:w="4051" w:type="dxa"/>
          </w:tcPr>
          <w:p w14:paraId="356CFB37" w14:textId="77777777" w:rsidR="00413DD6" w:rsidRPr="006829F3" w:rsidRDefault="00413DD6" w:rsidP="00413DD6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Parametry techniczne</w:t>
            </w:r>
          </w:p>
          <w:p w14:paraId="5938AA8D" w14:textId="16C8EE5C" w:rsidR="00413DD6" w:rsidRPr="006829F3" w:rsidRDefault="00413DD6" w:rsidP="00413DD6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- Waga: 1.15 kg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Mocowanie górne: 1/4″ gwint męski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Ilość sekcji: 5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-Wysokość minimalna: 36 cm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 xml:space="preserve">- Blokada kuli 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Wysokość maksymalna z opuszczoną kolumną: 127.5 cm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Wysokość maksymalna: 143 cm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podstawy: 37 mm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Długość po złożeniu: 32 cm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Poziomica (ilość): 2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-Udźwig: 4 kg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Torba w zestawie: BM-20160725S5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Średnica platformy: 38.5 mm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-Przechył przód-tył: +90°/-32°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-Rodzaj głowicy: </w:t>
            </w:r>
          </w:p>
          <w:p w14:paraId="2A1B2AC3" w14:textId="4D5198BF" w:rsidR="00413DD6" w:rsidRPr="006829F3" w:rsidRDefault="00413DD6" w:rsidP="00413DD6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- Głowica kulowa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Niezależna blokada panoramy.</w:t>
            </w:r>
          </w:p>
          <w:p w14:paraId="6E55DDA8" w14:textId="6D645196" w:rsidR="003E7199" w:rsidRPr="006829F3" w:rsidRDefault="00413DD6" w:rsidP="00413DD6">
            <w:pPr>
              <w:shd w:val="clear" w:color="auto" w:fill="FFFFFF"/>
              <w:suppressAutoHyphens w:val="0"/>
              <w:textAlignment w:val="baseline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-Przechył na bok: +32°/-32°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-Rodzaj nóg: Pojedyncze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-Kąty rozwarcia nóg: 21.5°, 54.5°,83°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-Zaciski: Zakręcane pierścieniem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-Średnice nóg: 10, 13, 16, 19, 22 mm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-Materiał: Aluminium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-Maksymalna temperatura pracy: 60 °C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Minimalna temperatura pracy: -30 °C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-Obrót w panoramie: 360 °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 Szybkozłączka</w:t>
            </w:r>
          </w:p>
        </w:tc>
        <w:tc>
          <w:tcPr>
            <w:tcW w:w="1398" w:type="dxa"/>
            <w:vAlign w:val="center"/>
          </w:tcPr>
          <w:p w14:paraId="6F257987" w14:textId="3946BDD0" w:rsidR="003E7199" w:rsidRPr="006829F3" w:rsidRDefault="00413DD6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</w:tcPr>
          <w:p w14:paraId="0BB427DB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1969C11F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09227D75" w14:textId="65E8C60B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0B33B804" w14:textId="164165BD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A272201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1F6730AC" w14:textId="77777777" w:rsidTr="002E3241">
        <w:trPr>
          <w:trHeight w:val="666"/>
        </w:trPr>
        <w:tc>
          <w:tcPr>
            <w:tcW w:w="813" w:type="dxa"/>
          </w:tcPr>
          <w:p w14:paraId="6BAC2001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4554AC57" w14:textId="734161B5" w:rsidR="003E7199" w:rsidRPr="006829F3" w:rsidRDefault="008D2B10" w:rsidP="00B331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</w:rPr>
              <w:t>Mikroport z akcesoriami</w:t>
            </w:r>
          </w:p>
        </w:tc>
        <w:tc>
          <w:tcPr>
            <w:tcW w:w="4051" w:type="dxa"/>
          </w:tcPr>
          <w:p w14:paraId="2D13D2A3" w14:textId="3A3ADE3C" w:rsidR="009C496C" w:rsidRPr="006829F3" w:rsidRDefault="008D2B10" w:rsidP="00B331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 xml:space="preserve">Mikroport Saramonic Blink 500 B1 </w:t>
            </w:r>
            <w:r w:rsidR="00F7391B"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- Kompaktowy, lekki i łatwy w użyciu system mikrofonów bezprzewodowych do lustrzanek cyfrowych, kamer </w:t>
            </w:r>
            <w:proofErr w:type="spellStart"/>
            <w:r w:rsidR="00F7391B" w:rsidRPr="006829F3">
              <w:rPr>
                <w:rFonts w:ascii="Arial" w:hAnsi="Arial" w:cs="Arial"/>
                <w:sz w:val="20"/>
                <w:szCs w:val="20"/>
                <w:lang w:eastAsia="pl-PL"/>
              </w:rPr>
              <w:t>bezlusterkowych</w:t>
            </w:r>
            <w:proofErr w:type="spellEnd"/>
            <w:r w:rsidR="00F7391B"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kamer wideo lub urządzeń mobilnych, który zapewnia szczegółowy, nadający się do emisji dźwięk.</w:t>
            </w:r>
            <w:r w:rsidR="00F7391B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- Zaczep do paska na odbiorniku służy jako uchwyt na stopkę aparatu do łatwego mocowania, dołączone są dwa kable wyjściowe: TRS do kamer i TRRS do smartfonów lub tabletów. Nadajnik </w:t>
            </w:r>
            <w:r w:rsidR="00F7391B" w:rsidRPr="006829F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przypinany ma wbudowany mikrofon lekki mały i lekki. Możesz też użyć dołączonego profesjonalnego mikrofonu lavalier SR-M1.</w:t>
            </w:r>
            <w:r w:rsidR="00F7391B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-Do użytkowania nie jest wymagana wiedza techniczna na temat technologii audio. Blink500 działa w wolnym od zakłóceń paśmie 2,4 GHz i automatycznie przeskakuje do wolnych kanałów, aby uniknąć zakłóceń statycznych i awarii dźwięku.</w:t>
            </w:r>
          </w:p>
        </w:tc>
        <w:tc>
          <w:tcPr>
            <w:tcW w:w="1398" w:type="dxa"/>
            <w:vAlign w:val="center"/>
          </w:tcPr>
          <w:p w14:paraId="6C8488F6" w14:textId="0EACEA91" w:rsidR="003E7199" w:rsidRPr="006829F3" w:rsidRDefault="00FB43CB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210" w:type="dxa"/>
          </w:tcPr>
          <w:p w14:paraId="338725BA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2BF1AD3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5874EAB7" w14:textId="339A7E99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185D550F" w14:textId="2E0291A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F94ED7A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7B32C6FC" w14:textId="77777777" w:rsidTr="002E3241">
        <w:trPr>
          <w:trHeight w:val="846"/>
        </w:trPr>
        <w:tc>
          <w:tcPr>
            <w:tcW w:w="813" w:type="dxa"/>
          </w:tcPr>
          <w:p w14:paraId="54C2F7AC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56A45C5F" w14:textId="149229F9" w:rsidR="003E7199" w:rsidRPr="006829F3" w:rsidRDefault="008D2B10" w:rsidP="008D2B10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Oświetlenie do realizacji nagrań</w:t>
            </w:r>
          </w:p>
        </w:tc>
        <w:tc>
          <w:tcPr>
            <w:tcW w:w="4051" w:type="dxa"/>
          </w:tcPr>
          <w:p w14:paraId="0C8DB031" w14:textId="77777777" w:rsidR="008D2B10" w:rsidRPr="006829F3" w:rsidRDefault="008D2B10" w:rsidP="008D2B10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Zestaw oświetleniowy: Lampa SOFTBOX ze statywem i żarówką</w:t>
            </w:r>
          </w:p>
          <w:p w14:paraId="6EE79F9B" w14:textId="600BEC31" w:rsidR="009C496C" w:rsidRPr="006829F3" w:rsidRDefault="00366AE4" w:rsidP="00B331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Specyfikacja: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Wymiary czaszy: min. 40x40cm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Mocowanie żarówki: gwint E27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Żarówka: min. 65W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Temperatura barwowa:5500K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Wysokość robocza: max. 230cm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Głowica: ruchoma, pozwala na zmianę kąta świecenia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Odbłyśnik: Wewnętrzny </w:t>
            </w:r>
          </w:p>
        </w:tc>
        <w:tc>
          <w:tcPr>
            <w:tcW w:w="1398" w:type="dxa"/>
            <w:vAlign w:val="center"/>
          </w:tcPr>
          <w:p w14:paraId="46E2E4B6" w14:textId="68234F5B" w:rsidR="003E7199" w:rsidRPr="006829F3" w:rsidRDefault="00FB43CB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096CE712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31E965EC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61F7D40B" w14:textId="59E851B3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7B8E8482" w14:textId="48F77FA2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257E5941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4E6BD1B4" w14:textId="77777777" w:rsidTr="002E3241">
        <w:tc>
          <w:tcPr>
            <w:tcW w:w="813" w:type="dxa"/>
          </w:tcPr>
          <w:p w14:paraId="6608B079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66706C4" w14:textId="10433BFF" w:rsidR="003E7199" w:rsidRPr="006829F3" w:rsidRDefault="008D2B10" w:rsidP="008D2B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</w:rPr>
              <w:t>Mikrofon kierunkowy z akcesoriami</w:t>
            </w:r>
          </w:p>
        </w:tc>
        <w:tc>
          <w:tcPr>
            <w:tcW w:w="4051" w:type="dxa"/>
          </w:tcPr>
          <w:p w14:paraId="71A12A35" w14:textId="77777777" w:rsidR="008D2B10" w:rsidRPr="006829F3" w:rsidRDefault="008D2B10" w:rsidP="008D2B10">
            <w:pPr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Mikrofon kierunkowy Saramonic SR-M3</w:t>
            </w:r>
          </w:p>
          <w:p w14:paraId="03FD2B59" w14:textId="4F06459F" w:rsidR="009C496C" w:rsidRPr="006829F3" w:rsidRDefault="009D7B80" w:rsidP="00B331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Lekki, kierunkowy mikrofon pojemnościowy, który zapewnia wysokiej jakości nagrywanie dźwięku w lustrzankach cyfrowych i kamerach. SR-M3 ma filtr dolnoprzepustowy 200 Hz i przełącznik poziomu dźwięku + 10 dB, aby zwiększyć zrozumiałość dialogów. Gniazdo słuchawkowe pozwala monitorować dźwięk podczas nagrywania. Dodatkowe wejście mikrofonowe 3,5 mm umożliwia podłączenie kolejnego mikrofonu do aparatu/kamery.</w:t>
            </w:r>
          </w:p>
        </w:tc>
        <w:tc>
          <w:tcPr>
            <w:tcW w:w="1398" w:type="dxa"/>
            <w:vAlign w:val="center"/>
          </w:tcPr>
          <w:p w14:paraId="2274B71F" w14:textId="3EA9C44C" w:rsidR="003E7199" w:rsidRPr="006829F3" w:rsidRDefault="009D7B80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72A1E62B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4807EB85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2E3165E" w14:textId="6AA9B966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0CDE182D" w14:textId="409336CA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F522BEC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6EBAE278" w14:textId="77777777" w:rsidTr="002E3241">
        <w:tc>
          <w:tcPr>
            <w:tcW w:w="813" w:type="dxa"/>
          </w:tcPr>
          <w:p w14:paraId="1958BF7C" w14:textId="0400EE99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7CB6AA65" w14:textId="4A3D08C9" w:rsidR="009C496C" w:rsidRPr="006829F3" w:rsidRDefault="008D2B10" w:rsidP="009D7B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</w:rPr>
              <w:t>Gimbal</w:t>
            </w:r>
          </w:p>
        </w:tc>
        <w:tc>
          <w:tcPr>
            <w:tcW w:w="4051" w:type="dxa"/>
          </w:tcPr>
          <w:p w14:paraId="257FFC4F" w14:textId="77777777" w:rsidR="008D2B10" w:rsidRPr="006829F3" w:rsidRDefault="008D2B10" w:rsidP="008D2B10">
            <w:pPr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Gimbal do aparatu fotograficznego i kamery</w:t>
            </w:r>
          </w:p>
          <w:p w14:paraId="35F427F1" w14:textId="43F4E52A" w:rsidR="003E7199" w:rsidRPr="006829F3" w:rsidRDefault="00251482" w:rsidP="00B331E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Akcesoria zawarte w zestawie: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Gimbal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Statyw plastikowy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Płytka montażowa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Podpora obiektywu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Podwyższenie aparatu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Kabel zasilający USB-C (40cm)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Kabel MCC: USB-C, Sony Multi, Micro-USB, Mini-USB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Zapinany pasek x 2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Śruba montażowa D-Ring 1/4" x2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Śruba 1/4"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5C468C">
              <w:rPr>
                <w:rFonts w:ascii="Arial" w:hAnsi="Arial" w:cs="Arial"/>
                <w:sz w:val="20"/>
                <w:szCs w:val="20"/>
                <w:u w:val="single"/>
                <w:lang w:eastAsia="pl-PL"/>
              </w:rPr>
              <w:t>Specyfikacja techniczna: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Przetestowany udźwig: 3,0 kg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Maksymalna prędkość kątowa gimbala przy sterowaniu ręcznym: Oś Pan: 360°/s, Oś Tilt: 360°/s, Oś Roll: 360°/s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Punkty końcowe: Oś obrotu Pan: 360° pełen zakres, Oś obrotu Roll: -240° do +95°, Oś Tilt: -112° do +214°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Częstotliwość pracy: 2.4000-2.4835 GHz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Moc nadajnika: &lt; 8 dBm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Temperatura pracy: -20° do 45° C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Mocowania akcesoriów: mocowanie w standardzie NATO, otwór mocujący M4, otwór na śrubę 1/4”-20, zimna stopka, port transmisji obrazu/ silnika follow focus (USB-C), port RSS (USB-C), port silnika follow focus (USB-C)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Akumulator: model: RB2-3400 mAh -7.2 V, rodzaj ogniw: 18650 2S, pojemność: 3400mAh, energia: 24.48 Wh, maksymalny czas pracy: 14 godzin, czas ładowania: ok. 2 godziny przy użyciu szybkiej ładowarki 18W(protokoły PD i QC 2.0), zalecana 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temperatura ładowania: 5° do 40° C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Połączenie: Bluetooth 5.0; USB-C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Wspierane mobilne systemy operacyjne: iOS 11 lub wyższy; Android 7.0 lub wyższy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Wymiary: złożony: 26 × 21 × 7,5 cm (z uchwytem), rozłożony: 40 × 18,5 × 17,5 cm (z uchwytem, bez rozszerzonego gripa/ statywu)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Waga: gimbal: ok. 1216 g (z akumulatorem, bez płytki montażowej), </w:t>
            </w:r>
            <w:proofErr w:type="spellStart"/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szybkozłączka</w:t>
            </w:r>
            <w:proofErr w:type="spellEnd"/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(Dolna/Górna) ok. 102 g, rozszerzony Grip/Statyw (Metalowy): ok. 226 g</w:t>
            </w:r>
          </w:p>
        </w:tc>
        <w:tc>
          <w:tcPr>
            <w:tcW w:w="1398" w:type="dxa"/>
            <w:vAlign w:val="center"/>
          </w:tcPr>
          <w:p w14:paraId="72AD28C2" w14:textId="5866B28B" w:rsidR="003E7199" w:rsidRPr="006829F3" w:rsidRDefault="00251482" w:rsidP="00C97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210" w:type="dxa"/>
          </w:tcPr>
          <w:p w14:paraId="78017D01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6C258A2B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73288BB" w14:textId="384D1B34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14:paraId="68B46A8A" w14:textId="0C3A6BFA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C680CAB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2AD633DB" w14:textId="77777777" w:rsidTr="002E3241">
        <w:trPr>
          <w:trHeight w:val="1134"/>
        </w:trPr>
        <w:tc>
          <w:tcPr>
            <w:tcW w:w="813" w:type="dxa"/>
          </w:tcPr>
          <w:p w14:paraId="128F1A98" w14:textId="77777777" w:rsidR="003E7199" w:rsidRPr="006829F3" w:rsidRDefault="003E7199" w:rsidP="009F46EA">
            <w:pPr>
              <w:pStyle w:val="Akapitzlist"/>
              <w:numPr>
                <w:ilvl w:val="0"/>
                <w:numId w:val="3"/>
              </w:num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3" w:type="dxa"/>
          </w:tcPr>
          <w:p w14:paraId="16FBFC95" w14:textId="70957EB2" w:rsidR="003E7199" w:rsidRPr="006829F3" w:rsidRDefault="00343C9E" w:rsidP="00343C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Aparat fotograficzny z akcesoriami</w:t>
            </w:r>
          </w:p>
        </w:tc>
        <w:tc>
          <w:tcPr>
            <w:tcW w:w="4051" w:type="dxa"/>
          </w:tcPr>
          <w:p w14:paraId="076E7D67" w14:textId="77777777" w:rsidR="00343C9E" w:rsidRPr="006829F3" w:rsidRDefault="00343C9E" w:rsidP="00343C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Aparat fotograficzny Sony RX100 III</w:t>
            </w:r>
          </w:p>
          <w:p w14:paraId="65888A5D" w14:textId="301B1C15" w:rsidR="00BC24E5" w:rsidRPr="006829F3" w:rsidRDefault="00366AE4" w:rsidP="00B331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Parametry minimalne: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Przetwornik obrazu CMOS Exmor R™ typu 1,0" (13,2 x 8,8 mm)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Liczba pikseli (efektywnie): 20,1 megapiksela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Typ obiektywu: Obiektyw ZEISS Vario-Sonnar® T*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Zoom optyczny: 2,9x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Czułość ISO (fotografia) (zalecany wskaźnik ekspozycji): ISO 125–25 600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Procesor BIONZ X: doskonałe szczegóły i mniejsze szumy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Wbudowany wizjer elektroniczny OLED Tru-Finder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Odchylany o 180° ekran LCD do wykonywania autoportretów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Wymiary (szer. x wys. x gł.): 101,6 x 58,1 x 38,3 mm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Waga: 263 g (sam aparat), 290 g (z akumulatorem i nośnikiem danych)</w:t>
            </w:r>
          </w:p>
        </w:tc>
        <w:tc>
          <w:tcPr>
            <w:tcW w:w="1398" w:type="dxa"/>
            <w:vAlign w:val="center"/>
          </w:tcPr>
          <w:p w14:paraId="4230FFA1" w14:textId="0FCE82CE" w:rsidR="003E7199" w:rsidRPr="006829F3" w:rsidRDefault="00EB144F" w:rsidP="00DA3E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6CCBA844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1" w:type="dxa"/>
          </w:tcPr>
          <w:p w14:paraId="5C031E4E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</w:tcPr>
          <w:p w14:paraId="7EAE7BDC" w14:textId="31C18D1F" w:rsidR="003E7199" w:rsidRPr="006829F3" w:rsidRDefault="003E7199" w:rsidP="00EB144F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shd w:val="clear" w:color="auto" w:fill="auto"/>
          </w:tcPr>
          <w:p w14:paraId="06D2ABD9" w14:textId="5101164E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B17604C" w14:textId="77777777" w:rsidR="003E7199" w:rsidRPr="006829F3" w:rsidRDefault="003E719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454CDDAF" w14:textId="77777777" w:rsidTr="002E3241">
        <w:trPr>
          <w:trHeight w:val="620"/>
        </w:trPr>
        <w:tc>
          <w:tcPr>
            <w:tcW w:w="12558" w:type="dxa"/>
            <w:gridSpan w:val="7"/>
            <w:shd w:val="clear" w:color="auto" w:fill="F2F2F2" w:themeFill="background1" w:themeFillShade="F2"/>
          </w:tcPr>
          <w:p w14:paraId="2BA54CCF" w14:textId="68ADEADB" w:rsidR="003107E9" w:rsidRPr="006829F3" w:rsidRDefault="004745B2" w:rsidP="003107E9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6829F3">
              <w:rPr>
                <w:rFonts w:ascii="Arial" w:hAnsi="Arial" w:cs="Arial"/>
                <w:b/>
                <w:bCs/>
                <w:szCs w:val="22"/>
              </w:rPr>
              <w:t>RAZEM:</w:t>
            </w:r>
            <w:r w:rsidR="003107E9" w:rsidRPr="006829F3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1840" w:type="dxa"/>
            <w:shd w:val="clear" w:color="auto" w:fill="A6A6A6" w:themeFill="background1" w:themeFillShade="A6"/>
          </w:tcPr>
          <w:p w14:paraId="7F8072F1" w14:textId="14499F6F" w:rsidR="003107E9" w:rsidRPr="006829F3" w:rsidRDefault="003107E9" w:rsidP="007645E8">
            <w:pPr>
              <w:suppressAutoHyphens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332" w:type="dxa"/>
          </w:tcPr>
          <w:p w14:paraId="7DC68E45" w14:textId="77777777" w:rsidR="003107E9" w:rsidRPr="006829F3" w:rsidRDefault="003107E9" w:rsidP="00B331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509C5B" w14:textId="0CA8182E" w:rsidR="00605739" w:rsidRPr="00F54521" w:rsidRDefault="00605739" w:rsidP="00F54521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54521">
        <w:rPr>
          <w:rFonts w:ascii="Arial" w:hAnsi="Arial" w:cs="Arial"/>
          <w:b/>
          <w:sz w:val="24"/>
          <w:szCs w:val="24"/>
          <w:lang w:val="pl-PL"/>
        </w:rPr>
        <w:lastRenderedPageBreak/>
        <w:t>Część III</w:t>
      </w:r>
    </w:p>
    <w:p w14:paraId="7B8B242C" w14:textId="4379BC9E" w:rsidR="00605739" w:rsidRPr="00F54521" w:rsidRDefault="00605739" w:rsidP="00F54521">
      <w:pPr>
        <w:pStyle w:val="TableParagraph"/>
        <w:shd w:val="clear" w:color="auto" w:fill="C6D9F1" w:themeFill="text2" w:themeFillTint="33"/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54521">
        <w:rPr>
          <w:rFonts w:ascii="Arial" w:hAnsi="Arial" w:cs="Arial"/>
          <w:b/>
          <w:sz w:val="24"/>
          <w:szCs w:val="24"/>
          <w:lang w:val="pl-PL"/>
        </w:rPr>
        <w:t>ROBOTYKA</w:t>
      </w:r>
    </w:p>
    <w:tbl>
      <w:tblPr>
        <w:tblStyle w:val="Tabela-Siatka"/>
        <w:tblW w:w="15730" w:type="dxa"/>
        <w:tblLook w:val="04A0" w:firstRow="1" w:lastRow="0" w:firstColumn="1" w:lastColumn="0" w:noHBand="0" w:noVBand="1"/>
      </w:tblPr>
      <w:tblGrid>
        <w:gridCol w:w="704"/>
        <w:gridCol w:w="2987"/>
        <w:gridCol w:w="3178"/>
        <w:gridCol w:w="1133"/>
        <w:gridCol w:w="1102"/>
        <w:gridCol w:w="1247"/>
        <w:gridCol w:w="1330"/>
        <w:gridCol w:w="2234"/>
        <w:gridCol w:w="1815"/>
      </w:tblGrid>
      <w:tr w:rsidR="006829F3" w:rsidRPr="006829F3" w14:paraId="6F72D1ED" w14:textId="77777777" w:rsidTr="005C468C">
        <w:tc>
          <w:tcPr>
            <w:tcW w:w="704" w:type="dxa"/>
            <w:shd w:val="clear" w:color="auto" w:fill="D9D9D9" w:themeFill="background1" w:themeFillShade="D9"/>
          </w:tcPr>
          <w:p w14:paraId="23F7B960" w14:textId="77777777" w:rsidR="00605739" w:rsidRPr="006829F3" w:rsidRDefault="00605739" w:rsidP="00251482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clear" w:color="auto" w:fill="D9D9D9" w:themeFill="background1" w:themeFillShade="D9"/>
          </w:tcPr>
          <w:p w14:paraId="718F686C" w14:textId="29B32BA6" w:rsidR="00605739" w:rsidRPr="006829F3" w:rsidRDefault="004F415F" w:rsidP="00251482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Nazwa towaru/model/rodzaj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14:paraId="25A5DB31" w14:textId="77777777" w:rsidR="00605739" w:rsidRPr="006829F3" w:rsidRDefault="00605739" w:rsidP="00251482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Parametry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14:paraId="66D6A643" w14:textId="79105E82" w:rsidR="00605739" w:rsidRPr="006829F3" w:rsidRDefault="00605739" w:rsidP="00251482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Ilość/szt</w:t>
            </w:r>
            <w:r w:rsidR="00EE1B20" w:rsidRPr="006829F3">
              <w:rPr>
                <w:rFonts w:ascii="Arial" w:hAnsi="Arial" w:cs="Arial"/>
              </w:rPr>
              <w:t>./ kpl.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14:paraId="53B552C6" w14:textId="77777777" w:rsidR="00605739" w:rsidRPr="006829F3" w:rsidRDefault="00605739" w:rsidP="00251482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Cena netto</w:t>
            </w:r>
          </w:p>
          <w:p w14:paraId="6E354820" w14:textId="77777777" w:rsidR="00605739" w:rsidRPr="006829F3" w:rsidRDefault="00605739" w:rsidP="0025148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0D1CD76F" w14:textId="77777777" w:rsidR="00605739" w:rsidRPr="006829F3" w:rsidRDefault="00605739" w:rsidP="00251482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Stawka VAT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14:paraId="26816EB4" w14:textId="77777777" w:rsidR="00605739" w:rsidRPr="006829F3" w:rsidRDefault="00605739" w:rsidP="00251482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Cena brutto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4E80BDC4" w14:textId="77777777" w:rsidR="00605739" w:rsidRPr="006829F3" w:rsidRDefault="00605739" w:rsidP="00251482">
            <w:pPr>
              <w:jc w:val="center"/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Wartość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14:paraId="3BFCE1E5" w14:textId="4CFCF970" w:rsidR="00605739" w:rsidRPr="006829F3" w:rsidRDefault="004F415F" w:rsidP="00251482">
            <w:pPr>
              <w:rPr>
                <w:rFonts w:ascii="Arial" w:hAnsi="Arial" w:cs="Arial"/>
              </w:rPr>
            </w:pPr>
            <w:r w:rsidRPr="006829F3">
              <w:rPr>
                <w:rFonts w:ascii="Arial" w:hAnsi="Arial" w:cs="Arial"/>
              </w:rPr>
              <w:t>Uwagi</w:t>
            </w:r>
          </w:p>
        </w:tc>
      </w:tr>
      <w:tr w:rsidR="006829F3" w:rsidRPr="006829F3" w14:paraId="0DF5631B" w14:textId="77777777" w:rsidTr="00A12FDE">
        <w:tc>
          <w:tcPr>
            <w:tcW w:w="704" w:type="dxa"/>
          </w:tcPr>
          <w:p w14:paraId="22EC52BB" w14:textId="7C92B4E3" w:rsidR="00605739" w:rsidRPr="006829F3" w:rsidRDefault="00686061" w:rsidP="008343A3">
            <w:pPr>
              <w:suppressAutoHyphens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87" w:type="dxa"/>
          </w:tcPr>
          <w:p w14:paraId="5F2E9D7C" w14:textId="5B437560" w:rsidR="00605739" w:rsidRPr="006829F3" w:rsidRDefault="00343632" w:rsidP="00C13F9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Pen 3D z akcesori</w:t>
            </w:r>
            <w:r w:rsidR="00222CA5"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ami</w:t>
            </w:r>
          </w:p>
        </w:tc>
        <w:tc>
          <w:tcPr>
            <w:tcW w:w="3178" w:type="dxa"/>
            <w:shd w:val="clear" w:color="auto" w:fill="auto"/>
          </w:tcPr>
          <w:p w14:paraId="1A5C77D0" w14:textId="1C7C0C20" w:rsidR="008343A3" w:rsidRPr="006829F3" w:rsidRDefault="00343632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Długopisy Banach 3D - zestaw 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t>Długopisy Banach 3D to zestaw: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Długopisów 3D - 6 szt.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Przenośnych baterii (power bank) do korzystania z długopisów 3D bez zasilania</w:t>
            </w:r>
            <w:r w:rsidR="005C468C">
              <w:rPr>
                <w:rFonts w:ascii="Arial" w:hAnsi="Arial" w:cs="Arial"/>
                <w:sz w:val="20"/>
                <w:szCs w:val="20"/>
                <w:lang w:eastAsia="pl-PL"/>
              </w:rPr>
              <w:t>-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t>6szt.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Materiału do druku - filament</w:t>
            </w:r>
            <w:r w:rsidR="00D33011" w:rsidRPr="006829F3">
              <w:rPr>
                <w:rFonts w:ascii="Arial" w:hAnsi="Arial" w:cs="Arial"/>
                <w:sz w:val="20"/>
                <w:szCs w:val="20"/>
                <w:lang w:eastAsia="pl-PL"/>
              </w:rPr>
              <w:t>y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Szablonów do pracy w klasie z długopisami 3D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Warunki techniczne: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zakres obsługiwanej temperatury: od 50 do 210*C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8 ustawień prędkości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system start-stop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ceramiczna głowica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specjalna głowica pozwalająca na pracę z niższą niż nominalna temperatura dla danego typu materiału, np: 160 stopni dla typowego PLA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system automatycznego cofania filamentu przy wyłączaniu - mechanizm zapobiegawczy przed zapychaniem urządzenia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możliwość pracy na zasilaniu z power-banku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wyświetlacz LCD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 xml:space="preserve">• napięcie zasilania 5V - możliwość zasilania z power 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banku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ergonomiczny uchwyt z wyściółką gumową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kilkadziesiąt karty pracy do użytku zgodnie z podstawą programową Szkoły Podstawowej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przejrzysta podkładka do druku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instrukcja w języku polskim</w:t>
            </w:r>
            <w:r w:rsidR="007961A9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obsługa filamentów: PCL, PLA, nGEN, nGen_FLEX, ABS, PET-G i innych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9A08F03" w14:textId="555EE3AB" w:rsidR="00605739" w:rsidRPr="006829F3" w:rsidRDefault="00B720CA" w:rsidP="00D2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  <w:r w:rsidR="007961A9" w:rsidRPr="006829F3">
              <w:rPr>
                <w:rFonts w:ascii="Arial" w:hAnsi="Arial" w:cs="Arial"/>
                <w:sz w:val="20"/>
                <w:szCs w:val="20"/>
              </w:rPr>
              <w:t xml:space="preserve"> zestawy</w:t>
            </w:r>
          </w:p>
          <w:p w14:paraId="686D3144" w14:textId="70648DAC" w:rsidR="007961A9" w:rsidRPr="006829F3" w:rsidRDefault="007961A9" w:rsidP="00D26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(</w:t>
            </w:r>
            <w:r w:rsidR="00B720CA" w:rsidRPr="006829F3">
              <w:rPr>
                <w:rFonts w:ascii="Arial" w:hAnsi="Arial" w:cs="Arial"/>
                <w:sz w:val="20"/>
                <w:szCs w:val="20"/>
              </w:rPr>
              <w:t>4</w:t>
            </w:r>
            <w:r w:rsidRPr="006829F3">
              <w:rPr>
                <w:rFonts w:ascii="Arial" w:hAnsi="Arial" w:cs="Arial"/>
                <w:sz w:val="20"/>
                <w:szCs w:val="20"/>
              </w:rPr>
              <w:t xml:space="preserve"> walizki)</w:t>
            </w:r>
          </w:p>
        </w:tc>
        <w:tc>
          <w:tcPr>
            <w:tcW w:w="1102" w:type="dxa"/>
            <w:shd w:val="clear" w:color="auto" w:fill="auto"/>
          </w:tcPr>
          <w:p w14:paraId="4007DB37" w14:textId="1592FD6E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08719AD6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94DACA8" w14:textId="1BC7F671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861B3CC" w14:textId="1F7E84CB" w:rsidR="00605739" w:rsidRPr="006829F3" w:rsidRDefault="00605739" w:rsidP="00796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121D6D43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5727C2A9" w14:textId="77777777" w:rsidTr="00A12FDE">
        <w:tc>
          <w:tcPr>
            <w:tcW w:w="704" w:type="dxa"/>
          </w:tcPr>
          <w:p w14:paraId="77CD5A45" w14:textId="2B63A656" w:rsidR="004D37C6" w:rsidRPr="006829F3" w:rsidRDefault="004D37C6" w:rsidP="008343A3">
            <w:pPr>
              <w:suppressAutoHyphens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87" w:type="dxa"/>
          </w:tcPr>
          <w:p w14:paraId="1C0D07D9" w14:textId="53C1E165" w:rsidR="004D37C6" w:rsidRPr="006829F3" w:rsidRDefault="00B05EB6" w:rsidP="00C13F92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Filamenty do Penów 3D</w:t>
            </w:r>
          </w:p>
        </w:tc>
        <w:tc>
          <w:tcPr>
            <w:tcW w:w="3178" w:type="dxa"/>
            <w:shd w:val="clear" w:color="auto" w:fill="auto"/>
          </w:tcPr>
          <w:p w14:paraId="3AF2D032" w14:textId="72CA8F79" w:rsidR="004D37C6" w:rsidRPr="006829F3" w:rsidRDefault="00B05EB6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Zestaw filamentów PLA Banach 3D do długopisów 3D </w:t>
            </w:r>
            <w:r w:rsidR="005456C4" w:rsidRPr="006829F3">
              <w:rPr>
                <w:rFonts w:ascii="Arial" w:hAnsi="Arial" w:cs="Arial"/>
                <w:sz w:val="20"/>
                <w:szCs w:val="20"/>
                <w:lang w:eastAsia="pl-PL"/>
              </w:rPr>
              <w:t>Zestaw filamentów w 10 kolorach do długopisów Banach 3D (145146, sprzedawane osobno).</w:t>
            </w:r>
            <w:r w:rsidR="005456C4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200 m filamentu po 20 m każdego koloru</w:t>
            </w:r>
            <w:r w:rsidR="005456C4"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śr. 1,75 mm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1029E921" w14:textId="56A5655A" w:rsidR="004D37C6" w:rsidRPr="006829F3" w:rsidRDefault="004D37C6" w:rsidP="00336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  <w:r w:rsidR="00B720CA" w:rsidRPr="006829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02" w:type="dxa"/>
            <w:shd w:val="clear" w:color="auto" w:fill="auto"/>
          </w:tcPr>
          <w:p w14:paraId="32E15E19" w14:textId="77777777" w:rsidR="004D37C6" w:rsidRPr="006829F3" w:rsidRDefault="004D37C6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0AE3A706" w14:textId="77777777" w:rsidR="004D37C6" w:rsidRPr="006829F3" w:rsidRDefault="004D37C6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5A8B3EA9" w14:textId="651C97A5" w:rsidR="004D37C6" w:rsidRPr="006829F3" w:rsidRDefault="004D37C6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AEFBD0D" w14:textId="49E7F2B7" w:rsidR="004D37C6" w:rsidRPr="006829F3" w:rsidRDefault="004D37C6" w:rsidP="007961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4A346587" w14:textId="77777777" w:rsidR="004D37C6" w:rsidRPr="006829F3" w:rsidRDefault="004D37C6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07A94E92" w14:textId="77777777" w:rsidTr="00A12FDE">
        <w:tc>
          <w:tcPr>
            <w:tcW w:w="704" w:type="dxa"/>
          </w:tcPr>
          <w:p w14:paraId="19E7CC64" w14:textId="31BA5A84" w:rsidR="00605739" w:rsidRPr="006829F3" w:rsidRDefault="00793C78" w:rsidP="008343A3">
            <w:pPr>
              <w:suppressAutoHyphens w:val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14:paraId="00464740" w14:textId="3AEB1B8F" w:rsidR="00C36D2B" w:rsidRPr="006829F3" w:rsidRDefault="00C36D2B" w:rsidP="00C13F92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Skaner 3D</w:t>
            </w:r>
          </w:p>
          <w:p w14:paraId="6C98DA0A" w14:textId="4EAE6984" w:rsidR="00605739" w:rsidRPr="006829F3" w:rsidRDefault="00605739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78" w:type="dxa"/>
            <w:shd w:val="clear" w:color="auto" w:fill="auto"/>
          </w:tcPr>
          <w:p w14:paraId="55B21E20" w14:textId="77777777" w:rsidR="00F760CE" w:rsidRPr="006829F3" w:rsidRDefault="00F760CE" w:rsidP="00F760CE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Skaner 3D Creality</w:t>
            </w:r>
          </w:p>
          <w:p w14:paraId="37E08D4F" w14:textId="158382CA" w:rsidR="00C13F92" w:rsidRPr="006829F3" w:rsidRDefault="00C36D2B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Specyfikacja:</w:t>
            </w:r>
          </w:p>
          <w:p w14:paraId="57F3D0FC" w14:textId="502BB58C" w:rsidR="00C36D2B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Liczba klatek na sekundę: 10</w:t>
            </w:r>
          </w:p>
          <w:p w14:paraId="12CDE53D" w14:textId="77777777" w:rsidR="00C13F92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Obszar skanowania: 37,8 x 53,6 cm</w:t>
            </w:r>
          </w:p>
          <w:p w14:paraId="4AD406D1" w14:textId="77777777" w:rsidR="00C13F92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Rozdzielczość przestrzenna: 0,5 mm</w:t>
            </w:r>
          </w:p>
          <w:p w14:paraId="7B49CD99" w14:textId="76BF0464" w:rsidR="00C36D2B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Odległość skanowania: 40-90 cm</w:t>
            </w:r>
          </w:p>
          <w:p w14:paraId="5961698E" w14:textId="07944831" w:rsidR="00C36D2B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Zasięg skanowania (tryb ręczy): 0,3 m do 2 m</w:t>
            </w:r>
          </w:p>
          <w:p w14:paraId="091B59E9" w14:textId="08063407" w:rsidR="00C36D2B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Zasięg skanowania (tryb obrotowy): 0,3 m do 0,5 m</w:t>
            </w:r>
          </w:p>
          <w:p w14:paraId="7954F3A4" w14:textId="231B2829" w:rsidR="00C36D2B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Format wyjściowy: obj, stl</w:t>
            </w:r>
          </w:p>
          <w:p w14:paraId="4B13DD07" w14:textId="08AFB265" w:rsidR="00C36D2B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Przesyłanie danych: USB 3.0</w:t>
            </w:r>
          </w:p>
          <w:p w14:paraId="54133886" w14:textId="5E0FA83D" w:rsidR="00C36D2B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Temperatura pracy: 0-40°C (bez kondensacji)</w:t>
            </w:r>
          </w:p>
          <w:p w14:paraId="006C4480" w14:textId="55D9360E" w:rsidR="00C36D2B" w:rsidRPr="006829F3" w:rsidRDefault="00C36D2B" w:rsidP="009F46EA">
            <w:pPr>
              <w:pStyle w:val="Akapitzlist"/>
              <w:numPr>
                <w:ilvl w:val="0"/>
                <w:numId w:val="4"/>
              </w:numPr>
              <w:ind w:left="167" w:hanging="12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Zgodność z systemem: Windows 10 64BIT</w:t>
            </w:r>
          </w:p>
          <w:p w14:paraId="3EF196F0" w14:textId="548C917B" w:rsidR="008343A3" w:rsidRPr="006829F3" w:rsidRDefault="008343A3" w:rsidP="00C13F9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5383ED7" w14:textId="224A873A" w:rsidR="00605739" w:rsidRPr="006829F3" w:rsidRDefault="002F2959" w:rsidP="00336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02" w:type="dxa"/>
            <w:shd w:val="clear" w:color="auto" w:fill="auto"/>
          </w:tcPr>
          <w:p w14:paraId="69CFAD26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5F326BFC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2C6592F1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FC2ECB5" w14:textId="0EEE1175" w:rsidR="00A71847" w:rsidRPr="006829F3" w:rsidRDefault="00A71847" w:rsidP="00A71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03FFCEB3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48BED763" w14:textId="77777777" w:rsidTr="00A12FDE">
        <w:tc>
          <w:tcPr>
            <w:tcW w:w="704" w:type="dxa"/>
          </w:tcPr>
          <w:p w14:paraId="0537EA98" w14:textId="2E6D3C1E" w:rsidR="00605739" w:rsidRPr="006829F3" w:rsidRDefault="00793C78" w:rsidP="008343A3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87" w:type="dxa"/>
          </w:tcPr>
          <w:p w14:paraId="038C8207" w14:textId="461D9D11" w:rsidR="002A568A" w:rsidRPr="006829F3" w:rsidRDefault="002A568A" w:rsidP="001B5C81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Robot ed</w:t>
            </w:r>
            <w:r w:rsidR="002F2959"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</w:t>
            </w: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kacyjny </w:t>
            </w:r>
          </w:p>
          <w:p w14:paraId="4D2F7B7F" w14:textId="3005040C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7C0CD398" w14:textId="13F78B59" w:rsidR="002A568A" w:rsidRPr="006829F3" w:rsidRDefault="00444982" w:rsidP="008D13FD">
            <w:pPr>
              <w:pStyle w:val="Akapitzlist"/>
              <w:ind w:left="16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Robot edukacyjny </w:t>
            </w:r>
            <w:r w:rsidR="002A568A" w:rsidRPr="006829F3">
              <w:rPr>
                <w:rFonts w:ascii="Arial" w:hAnsi="Arial" w:cs="Arial"/>
                <w:sz w:val="20"/>
                <w:szCs w:val="20"/>
                <w:lang w:eastAsia="pl-PL"/>
              </w:rPr>
              <w:t>Abilix Krypton 6 wyposażony jest w programowalny mózg o dużej mocy obliczeniowej, dzięki któremu robot szybko wykonuje zadania.</w:t>
            </w:r>
          </w:p>
          <w:p w14:paraId="131E65CF" w14:textId="77777777" w:rsidR="002A568A" w:rsidRPr="006829F3" w:rsidRDefault="002A568A" w:rsidP="009F46EA">
            <w:pPr>
              <w:pStyle w:val="Akapitzlist"/>
              <w:numPr>
                <w:ilvl w:val="0"/>
                <w:numId w:val="5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Procesor ARM Cortex 1.3 GHz</w:t>
            </w:r>
          </w:p>
          <w:p w14:paraId="103465C8" w14:textId="77777777" w:rsidR="002A568A" w:rsidRPr="006829F3" w:rsidRDefault="002A568A" w:rsidP="009F46EA">
            <w:pPr>
              <w:pStyle w:val="Akapitzlist"/>
              <w:numPr>
                <w:ilvl w:val="0"/>
                <w:numId w:val="5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Hot-Spot</w:t>
            </w:r>
          </w:p>
          <w:p w14:paraId="45316A3F" w14:textId="77777777" w:rsidR="002A568A" w:rsidRPr="006829F3" w:rsidRDefault="002A568A" w:rsidP="009F46EA">
            <w:pPr>
              <w:pStyle w:val="Akapitzlist"/>
              <w:numPr>
                <w:ilvl w:val="0"/>
                <w:numId w:val="5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Kolorowy, ekran dotykowy</w:t>
            </w:r>
          </w:p>
          <w:p w14:paraId="557D23BF" w14:textId="77777777" w:rsidR="008D13FD" w:rsidRPr="006829F3" w:rsidRDefault="002A568A" w:rsidP="008D13FD">
            <w:pPr>
              <w:pStyle w:val="Akapitzlist"/>
              <w:ind w:left="16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Zasilanie:</w:t>
            </w:r>
          </w:p>
          <w:p w14:paraId="13C5BC65" w14:textId="3D3A4122" w:rsidR="002A568A" w:rsidRPr="006829F3" w:rsidRDefault="002A568A" w:rsidP="009F46EA">
            <w:pPr>
              <w:pStyle w:val="Akapitzlist"/>
              <w:numPr>
                <w:ilvl w:val="0"/>
                <w:numId w:val="6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akumulator z ładowarką zawartą w zestawie</w:t>
            </w:r>
          </w:p>
          <w:p w14:paraId="454DB46D" w14:textId="77777777" w:rsidR="00793C78" w:rsidRPr="006829F3" w:rsidRDefault="002A568A" w:rsidP="009F46EA">
            <w:pPr>
              <w:pStyle w:val="Akapitzlist"/>
              <w:numPr>
                <w:ilvl w:val="0"/>
                <w:numId w:val="6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Kontroler B</w:t>
            </w:r>
          </w:p>
          <w:p w14:paraId="58654CFD" w14:textId="79E44591" w:rsidR="002A568A" w:rsidRPr="006829F3" w:rsidRDefault="002A568A" w:rsidP="008D13FD">
            <w:pPr>
              <w:pStyle w:val="Akapitzlist"/>
              <w:ind w:left="16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NOWOCZESNE SILNIKI I SENSORY:</w:t>
            </w:r>
          </w:p>
          <w:p w14:paraId="414775EE" w14:textId="77777777" w:rsidR="002A568A" w:rsidRPr="006829F3" w:rsidRDefault="002A568A" w:rsidP="0076030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 zestawie Abilix Krypton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6 znajdują się:</w:t>
            </w:r>
          </w:p>
          <w:p w14:paraId="6D83F424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3 małe motory</w:t>
            </w:r>
          </w:p>
          <w:p w14:paraId="7A39EA42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2 duże motory</w:t>
            </w:r>
          </w:p>
          <w:p w14:paraId="1ADCD672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5 x detekcja pozycji (wbudowana w silniki)</w:t>
            </w:r>
          </w:p>
          <w:p w14:paraId="251B9F9E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8 x czujnik skali szarości</w:t>
            </w:r>
          </w:p>
          <w:p w14:paraId="2FC73FD3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4 x czujnik kolizji</w:t>
            </w:r>
          </w:p>
          <w:p w14:paraId="09E849D0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1 x czujnik koloru</w:t>
            </w:r>
          </w:p>
          <w:p w14:paraId="2F6460F8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2 x czujnik ultradźwiękowy</w:t>
            </w:r>
          </w:p>
          <w:p w14:paraId="38E8CA9C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1 x kamera</w:t>
            </w:r>
          </w:p>
          <w:p w14:paraId="786F396A" w14:textId="77777777" w:rsidR="008343A3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Klocki 3D łączone z 6 stron</w:t>
            </w:r>
          </w:p>
          <w:p w14:paraId="74AE62CA" w14:textId="77777777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klocki o 2 rodzajach otworów w klockach</w:t>
            </w:r>
          </w:p>
          <w:p w14:paraId="4AEA0D9D" w14:textId="7E871C29" w:rsidR="002A568A" w:rsidRPr="006829F3" w:rsidRDefault="002A568A" w:rsidP="009F46EA">
            <w:pPr>
              <w:pStyle w:val="Akapitzlist"/>
              <w:numPr>
                <w:ilvl w:val="0"/>
                <w:numId w:val="7"/>
              </w:numPr>
              <w:ind w:left="45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MATERIAŁY DYDAKTYCZNE  25 dedykowanych scenariuszy lekcyjnych</w:t>
            </w:r>
          </w:p>
          <w:p w14:paraId="31A18C68" w14:textId="4BC8E2B7" w:rsidR="002A568A" w:rsidRPr="006829F3" w:rsidRDefault="002A568A" w:rsidP="008D13FD">
            <w:pPr>
              <w:pStyle w:val="Akapitzlist"/>
              <w:ind w:left="167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1D944062" w14:textId="791F766E" w:rsidR="002F2959" w:rsidRPr="006829F3" w:rsidRDefault="002F2959" w:rsidP="003360FC">
            <w:pPr>
              <w:tabs>
                <w:tab w:val="left" w:pos="75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102" w:type="dxa"/>
            <w:shd w:val="clear" w:color="auto" w:fill="auto"/>
          </w:tcPr>
          <w:p w14:paraId="5B76B7D5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477441C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1E7CEF4B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9F4D34F" w14:textId="657EFBCA" w:rsidR="002A568A" w:rsidRPr="006829F3" w:rsidRDefault="002A568A" w:rsidP="002A568A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005B46FC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09387EAD" w14:textId="77777777" w:rsidTr="00A12FDE">
        <w:trPr>
          <w:trHeight w:val="569"/>
        </w:trPr>
        <w:tc>
          <w:tcPr>
            <w:tcW w:w="704" w:type="dxa"/>
          </w:tcPr>
          <w:p w14:paraId="5C59C064" w14:textId="2FA8092A" w:rsidR="00605739" w:rsidRPr="006829F3" w:rsidRDefault="00793C78" w:rsidP="008343A3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87" w:type="dxa"/>
          </w:tcPr>
          <w:p w14:paraId="46FB179F" w14:textId="7CBA6317" w:rsidR="00BE3722" w:rsidRPr="006829F3" w:rsidRDefault="001B5C81" w:rsidP="001B5C81">
            <w:pPr>
              <w:pStyle w:val="Nagwek4"/>
              <w:shd w:val="clear" w:color="auto" w:fill="FFFFFF"/>
              <w:spacing w:before="0"/>
              <w:jc w:val="both"/>
              <w:outlineLvl w:val="3"/>
              <w:rPr>
                <w:rFonts w:ascii="Oswald" w:hAnsi="Oswald"/>
                <w:b/>
                <w:i w:val="0"/>
                <w:color w:val="auto"/>
                <w:sz w:val="27"/>
                <w:szCs w:val="27"/>
                <w:lang w:eastAsia="pl-PL"/>
              </w:rPr>
            </w:pPr>
            <w:r w:rsidRPr="006829F3">
              <w:rPr>
                <w:rFonts w:ascii="Calibri" w:hAnsi="Calibri" w:cs="Calibri"/>
                <w:b/>
                <w:i w:val="0"/>
                <w:color w:val="auto"/>
                <w:szCs w:val="22"/>
              </w:rPr>
              <w:t>Mata edukacyjna</w:t>
            </w:r>
          </w:p>
          <w:p w14:paraId="7A3692DE" w14:textId="4B79150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</w:tcPr>
          <w:p w14:paraId="2507AE5D" w14:textId="0950248B" w:rsidR="001B5C81" w:rsidRPr="006829F3" w:rsidRDefault="001B5C81" w:rsidP="008D283E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Calibri" w:hAnsi="Calibri" w:cs="Calibri"/>
                <w:szCs w:val="22"/>
              </w:rPr>
              <w:t>Mata edukacyjna Abilix</w:t>
            </w:r>
          </w:p>
          <w:p w14:paraId="6EB7D4BE" w14:textId="25756DF2" w:rsidR="00E37498" w:rsidRPr="006829F3" w:rsidRDefault="00E37498" w:rsidP="009F46E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Mata do zabawy i nauki z robotami Abilix Krypton wym. 1,5 x 2 m </w:t>
            </w:r>
          </w:p>
          <w:p w14:paraId="1AAD46FC" w14:textId="69F81E85" w:rsidR="00605739" w:rsidRPr="006829F3" w:rsidRDefault="00E37498" w:rsidP="009F46EA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materiał banerowy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0489009A" w14:textId="2297858C" w:rsidR="00605739" w:rsidRPr="006829F3" w:rsidRDefault="00793C78" w:rsidP="00A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16E8B943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9180458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296BAF56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3324A64" w14:textId="01C2CA90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5B5C9121" w14:textId="77777777" w:rsidR="00605739" w:rsidRPr="006829F3" w:rsidRDefault="00605739" w:rsidP="00251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44F90CBD" w14:textId="77777777" w:rsidTr="00A12FDE">
        <w:tc>
          <w:tcPr>
            <w:tcW w:w="704" w:type="dxa"/>
          </w:tcPr>
          <w:p w14:paraId="57606499" w14:textId="5C7467EC" w:rsidR="00201922" w:rsidRPr="006829F3" w:rsidRDefault="00201922" w:rsidP="00201922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87" w:type="dxa"/>
          </w:tcPr>
          <w:p w14:paraId="280032CD" w14:textId="27FC7217" w:rsidR="00201922" w:rsidRPr="006829F3" w:rsidRDefault="00201922" w:rsidP="002019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9F3">
              <w:rPr>
                <w:rFonts w:ascii="Calibri" w:hAnsi="Calibri" w:cs="Calibri"/>
                <w:b/>
                <w:szCs w:val="22"/>
              </w:rPr>
              <w:t xml:space="preserve">Klocki do samodzielnej konstrukcji z akcesoriami </w:t>
            </w:r>
          </w:p>
        </w:tc>
        <w:tc>
          <w:tcPr>
            <w:tcW w:w="3178" w:type="dxa"/>
            <w:shd w:val="clear" w:color="auto" w:fill="auto"/>
          </w:tcPr>
          <w:p w14:paraId="48C041BE" w14:textId="77777777" w:rsidR="00201922" w:rsidRPr="006829F3" w:rsidRDefault="00201922" w:rsidP="00201922">
            <w:pPr>
              <w:suppressAutoHyphens w:val="0"/>
              <w:rPr>
                <w:rFonts w:ascii="Calibri" w:hAnsi="Calibri" w:cs="Calibri"/>
                <w:szCs w:val="22"/>
                <w:lang w:eastAsia="pl-PL"/>
              </w:rPr>
            </w:pPr>
            <w:r w:rsidRPr="006829F3">
              <w:rPr>
                <w:rFonts w:ascii="Calibri" w:hAnsi="Calibri" w:cs="Calibri"/>
                <w:szCs w:val="22"/>
              </w:rPr>
              <w:t>Klocki Gigo - zestaw do programowania S4A</w:t>
            </w:r>
          </w:p>
          <w:p w14:paraId="498DDE8F" w14:textId="24615D61" w:rsidR="00201922" w:rsidRPr="006829F3" w:rsidRDefault="00201922" w:rsidP="0020192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29FE3F9" w14:textId="1D363005" w:rsidR="00201922" w:rsidRPr="006829F3" w:rsidRDefault="00201922" w:rsidP="00A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2AF9A0FF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45A232CC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7A83A5FB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27838146" w14:textId="164F2D59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7B033444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09E7E5D6" w14:textId="77777777" w:rsidTr="00A12FDE">
        <w:tc>
          <w:tcPr>
            <w:tcW w:w="704" w:type="dxa"/>
          </w:tcPr>
          <w:p w14:paraId="216A8834" w14:textId="78C3B680" w:rsidR="00201922" w:rsidRPr="006829F3" w:rsidRDefault="00201922" w:rsidP="00201922">
            <w:pPr>
              <w:suppressAutoHyphens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87" w:type="dxa"/>
          </w:tcPr>
          <w:p w14:paraId="0EF7E8B1" w14:textId="7AF96090" w:rsidR="00201922" w:rsidRPr="006829F3" w:rsidRDefault="00A13966" w:rsidP="00A13966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Laptop do obsługi </w:t>
            </w:r>
            <w:r w:rsidR="00270C97"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drukarki </w:t>
            </w:r>
            <w:r w:rsidRPr="006829F3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3D</w:t>
            </w:r>
          </w:p>
        </w:tc>
        <w:tc>
          <w:tcPr>
            <w:tcW w:w="3178" w:type="dxa"/>
            <w:shd w:val="clear" w:color="auto" w:fill="auto"/>
          </w:tcPr>
          <w:p w14:paraId="61D80578" w14:textId="6BC6F51B" w:rsidR="00A13966" w:rsidRPr="006829F3" w:rsidRDefault="00A13966" w:rsidP="0020192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 xml:space="preserve">Laptop DELL Vostro i5 8GB 256SSD </w:t>
            </w:r>
          </w:p>
          <w:p w14:paraId="2C34A54A" w14:textId="4F1132D5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t>Laptop o parametrach minimalnych: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Ekran o przekątnej 15,6 cali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Procesor: Intel Core i5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Pamięć RAM: 8 GB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Dysk: 256 SSD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Brak wbudowanego napędu optycznego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Złącza: HDMI, USB, Czytnik kart SD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Komunikacja: Wi-Fi, Bluetooth 4.0</w:t>
            </w:r>
            <w:r w:rsidRPr="006829F3">
              <w:rPr>
                <w:rFonts w:ascii="Arial" w:hAnsi="Arial" w:cs="Arial"/>
                <w:sz w:val="20"/>
                <w:szCs w:val="20"/>
                <w:lang w:eastAsia="pl-PL"/>
              </w:rPr>
              <w:br/>
              <w:t>• System operacyjny: Windows 10 Pro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AB5E1B8" w14:textId="073D50AD" w:rsidR="00201922" w:rsidRPr="006829F3" w:rsidRDefault="00201922" w:rsidP="00A12F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2EA147E1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14:paraId="7C4F5C46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shd w:val="clear" w:color="auto" w:fill="auto"/>
          </w:tcPr>
          <w:p w14:paraId="0B93EBF5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4CFD9AA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</w:tcPr>
          <w:p w14:paraId="74DE296B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9F3" w:rsidRPr="006829F3" w14:paraId="44769108" w14:textId="77777777" w:rsidTr="00E83D48">
        <w:tc>
          <w:tcPr>
            <w:tcW w:w="11681" w:type="dxa"/>
            <w:gridSpan w:val="7"/>
            <w:shd w:val="clear" w:color="auto" w:fill="F2F2F2" w:themeFill="background1" w:themeFillShade="F2"/>
          </w:tcPr>
          <w:p w14:paraId="48995DB7" w14:textId="4D042DA6" w:rsidR="00201922" w:rsidRPr="006829F3" w:rsidRDefault="00201922" w:rsidP="002019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829F3">
              <w:rPr>
                <w:rFonts w:ascii="Arial" w:hAnsi="Arial" w:cs="Arial"/>
                <w:b/>
                <w:bCs/>
                <w:szCs w:val="22"/>
              </w:rPr>
              <w:t>RAZEM</w:t>
            </w:r>
            <w:r w:rsidRPr="006829F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641E8A1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6A6A6" w:themeFill="background1" w:themeFillShade="A6"/>
          </w:tcPr>
          <w:p w14:paraId="4050FEC4" w14:textId="77777777" w:rsidR="00201922" w:rsidRDefault="00201922" w:rsidP="00A12FD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E19BB5" w14:textId="77777777" w:rsidR="00FD5C21" w:rsidRDefault="00FD5C21" w:rsidP="00A12FD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86464C" w14:textId="7E4A7E70" w:rsidR="00FD5C21" w:rsidRPr="006829F3" w:rsidRDefault="00FD5C21" w:rsidP="00A12FDE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dxa"/>
          </w:tcPr>
          <w:p w14:paraId="5F43BB55" w14:textId="77777777" w:rsidR="00201922" w:rsidRPr="006829F3" w:rsidRDefault="00201922" w:rsidP="002019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02C030" w14:textId="499A8D7D" w:rsidR="00E83D48" w:rsidRPr="006829F3" w:rsidRDefault="00E83D48" w:rsidP="00A52290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sectPr w:rsidR="00E83D48" w:rsidRPr="006829F3" w:rsidSect="00AC76C1">
      <w:headerReference w:type="default" r:id="rId8"/>
      <w:footerReference w:type="default" r:id="rId9"/>
      <w:pgSz w:w="16838" w:h="11906" w:orient="landscape"/>
      <w:pgMar w:top="1418" w:right="567" w:bottom="1276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E43D" w14:textId="77777777" w:rsidR="00FA4880" w:rsidRDefault="00FA4880" w:rsidP="00F778D8">
      <w:r>
        <w:separator/>
      </w:r>
    </w:p>
  </w:endnote>
  <w:endnote w:type="continuationSeparator" w:id="0">
    <w:p w14:paraId="7EBCE4E9" w14:textId="77777777" w:rsidR="00FA4880" w:rsidRDefault="00FA4880" w:rsidP="00F7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swald">
    <w:altName w:val="Arial Narrow"/>
    <w:charset w:val="EE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80595"/>
      <w:docPartObj>
        <w:docPartGallery w:val="Page Numbers (Bottom of Page)"/>
        <w:docPartUnique/>
      </w:docPartObj>
    </w:sdtPr>
    <w:sdtEndPr/>
    <w:sdtContent>
      <w:p w14:paraId="2117F05C" w14:textId="77777777" w:rsidR="00B331EE" w:rsidRDefault="00B331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6CB90A" w14:textId="77777777" w:rsidR="00B331EE" w:rsidRDefault="00B331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3E4F" w14:textId="77777777" w:rsidR="00FA4880" w:rsidRDefault="00FA4880" w:rsidP="00F778D8">
      <w:r>
        <w:separator/>
      </w:r>
    </w:p>
  </w:footnote>
  <w:footnote w:type="continuationSeparator" w:id="0">
    <w:p w14:paraId="01DC5496" w14:textId="77777777" w:rsidR="00FA4880" w:rsidRDefault="00FA4880" w:rsidP="00F7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EEF50" w14:textId="536D8FC1" w:rsidR="00B331EE" w:rsidRPr="0016479B" w:rsidRDefault="00B331EE" w:rsidP="003E7199">
    <w:pPr>
      <w:tabs>
        <w:tab w:val="left" w:pos="5459"/>
      </w:tabs>
      <w:rPr>
        <w:rFonts w:ascii="Calibri" w:eastAsia="Calibri" w:hAnsi="Calibri"/>
        <w:noProof/>
        <w:sz w:val="22"/>
        <w:szCs w:val="22"/>
        <w:lang w:eastAsia="en-US"/>
      </w:rPr>
    </w:pPr>
    <w:r w:rsidRPr="00C323EA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02AEFE4D" wp14:editId="10D12E5D">
          <wp:extent cx="1790700" cy="64770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sz w:val="22"/>
        <w:szCs w:val="22"/>
        <w:lang w:eastAsia="en-US"/>
      </w:rPr>
      <w:t xml:space="preserve">                                        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  <w:t xml:space="preserve">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  <w:t xml:space="preserve">           </w:t>
    </w:r>
    <w:r>
      <w:rPr>
        <w:rFonts w:ascii="Calibri" w:eastAsia="Calibri" w:hAnsi="Calibri"/>
        <w:noProof/>
        <w:sz w:val="22"/>
        <w:szCs w:val="22"/>
        <w:lang w:eastAsia="en-US"/>
      </w:rPr>
      <w:tab/>
    </w:r>
    <w:r>
      <w:rPr>
        <w:rFonts w:ascii="Calibri" w:eastAsia="Calibri" w:hAnsi="Calibri"/>
        <w:noProof/>
        <w:sz w:val="22"/>
        <w:szCs w:val="22"/>
        <w:lang w:eastAsia="en-US"/>
      </w:rPr>
      <w:tab/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 xml:space="preserve">Załącznik nr 2 do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br/>
      <w:t xml:space="preserve">                                                                                   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</w:t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</w:r>
    <w:r>
      <w:rPr>
        <w:rFonts w:ascii="Arial" w:eastAsia="Calibri" w:hAnsi="Arial" w:cs="Arial"/>
        <w:i/>
        <w:iCs/>
        <w:noProof/>
        <w:sz w:val="22"/>
        <w:szCs w:val="22"/>
        <w:lang w:eastAsia="en-US"/>
      </w:rPr>
      <w:tab/>
      <w:t xml:space="preserve">      </w:t>
    </w:r>
    <w:r w:rsidRPr="00C323EA">
      <w:rPr>
        <w:rFonts w:ascii="Arial" w:eastAsia="Calibri" w:hAnsi="Arial" w:cs="Arial"/>
        <w:i/>
        <w:iCs/>
        <w:noProof/>
        <w:sz w:val="22"/>
        <w:szCs w:val="22"/>
        <w:lang w:eastAsia="en-US"/>
      </w:rPr>
      <w:t>Zapytania ofertowego.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1F31"/>
    <w:multiLevelType w:val="hybridMultilevel"/>
    <w:tmpl w:val="1ADAA386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" w15:restartNumberingAfterBreak="0">
    <w:nsid w:val="1A9D2DA9"/>
    <w:multiLevelType w:val="hybridMultilevel"/>
    <w:tmpl w:val="6E40306C"/>
    <w:lvl w:ilvl="0" w:tplc="71DA260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C9A"/>
    <w:multiLevelType w:val="hybridMultilevel"/>
    <w:tmpl w:val="C1D6A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B3A48"/>
    <w:multiLevelType w:val="hybridMultilevel"/>
    <w:tmpl w:val="3876696A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332A061E"/>
    <w:multiLevelType w:val="hybridMultilevel"/>
    <w:tmpl w:val="B12C95BE"/>
    <w:lvl w:ilvl="0" w:tplc="AB30BA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A6182"/>
    <w:multiLevelType w:val="hybridMultilevel"/>
    <w:tmpl w:val="3D24E43C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75F92AA6"/>
    <w:multiLevelType w:val="hybridMultilevel"/>
    <w:tmpl w:val="BC660E68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7" w15:restartNumberingAfterBreak="0">
    <w:nsid w:val="7F8D0990"/>
    <w:multiLevelType w:val="hybridMultilevel"/>
    <w:tmpl w:val="19E85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DEA"/>
    <w:rsid w:val="00003888"/>
    <w:rsid w:val="00014D4E"/>
    <w:rsid w:val="00022CBF"/>
    <w:rsid w:val="0003296F"/>
    <w:rsid w:val="00033BDA"/>
    <w:rsid w:val="0003508A"/>
    <w:rsid w:val="000402AC"/>
    <w:rsid w:val="000432B5"/>
    <w:rsid w:val="00045A28"/>
    <w:rsid w:val="000563A4"/>
    <w:rsid w:val="00056F55"/>
    <w:rsid w:val="000752E4"/>
    <w:rsid w:val="0008074E"/>
    <w:rsid w:val="00085186"/>
    <w:rsid w:val="00094978"/>
    <w:rsid w:val="000A0474"/>
    <w:rsid w:val="000A1712"/>
    <w:rsid w:val="000A2735"/>
    <w:rsid w:val="000A6004"/>
    <w:rsid w:val="000A6F63"/>
    <w:rsid w:val="000B1559"/>
    <w:rsid w:val="000B26EB"/>
    <w:rsid w:val="000C4D02"/>
    <w:rsid w:val="000D1B54"/>
    <w:rsid w:val="000D305B"/>
    <w:rsid w:val="000D5D4A"/>
    <w:rsid w:val="000E732C"/>
    <w:rsid w:val="000F2EF8"/>
    <w:rsid w:val="000F5510"/>
    <w:rsid w:val="00107089"/>
    <w:rsid w:val="00115FC8"/>
    <w:rsid w:val="00131744"/>
    <w:rsid w:val="00140ABD"/>
    <w:rsid w:val="00142514"/>
    <w:rsid w:val="001536F3"/>
    <w:rsid w:val="0016479B"/>
    <w:rsid w:val="00166760"/>
    <w:rsid w:val="00167C47"/>
    <w:rsid w:val="00177BCF"/>
    <w:rsid w:val="001A117F"/>
    <w:rsid w:val="001A130A"/>
    <w:rsid w:val="001B1FE5"/>
    <w:rsid w:val="001B2C5E"/>
    <w:rsid w:val="001B5C81"/>
    <w:rsid w:val="001E3283"/>
    <w:rsid w:val="001E6436"/>
    <w:rsid w:val="001F1E40"/>
    <w:rsid w:val="001F5F3E"/>
    <w:rsid w:val="00201922"/>
    <w:rsid w:val="00205409"/>
    <w:rsid w:val="00214275"/>
    <w:rsid w:val="002222D5"/>
    <w:rsid w:val="00222CA5"/>
    <w:rsid w:val="00224119"/>
    <w:rsid w:val="00230B94"/>
    <w:rsid w:val="00233022"/>
    <w:rsid w:val="002430EF"/>
    <w:rsid w:val="00245A57"/>
    <w:rsid w:val="00251482"/>
    <w:rsid w:val="00256AE1"/>
    <w:rsid w:val="00260461"/>
    <w:rsid w:val="002608CC"/>
    <w:rsid w:val="00264F41"/>
    <w:rsid w:val="00264FEA"/>
    <w:rsid w:val="00270C97"/>
    <w:rsid w:val="00281682"/>
    <w:rsid w:val="00294C9A"/>
    <w:rsid w:val="0029508F"/>
    <w:rsid w:val="002A1C22"/>
    <w:rsid w:val="002A568A"/>
    <w:rsid w:val="002A7FA9"/>
    <w:rsid w:val="002C1DCD"/>
    <w:rsid w:val="002C1FB4"/>
    <w:rsid w:val="002C7C36"/>
    <w:rsid w:val="002D1CB4"/>
    <w:rsid w:val="002D4D21"/>
    <w:rsid w:val="002E0BA9"/>
    <w:rsid w:val="002E1012"/>
    <w:rsid w:val="002E24E8"/>
    <w:rsid w:val="002E3241"/>
    <w:rsid w:val="002E6DA2"/>
    <w:rsid w:val="002F06C7"/>
    <w:rsid w:val="002F2959"/>
    <w:rsid w:val="002F4EE7"/>
    <w:rsid w:val="003004A0"/>
    <w:rsid w:val="0030725F"/>
    <w:rsid w:val="00307FBB"/>
    <w:rsid w:val="003107E9"/>
    <w:rsid w:val="003110C6"/>
    <w:rsid w:val="00313D26"/>
    <w:rsid w:val="00314DD2"/>
    <w:rsid w:val="00316C7E"/>
    <w:rsid w:val="0032765A"/>
    <w:rsid w:val="0033158F"/>
    <w:rsid w:val="003316B5"/>
    <w:rsid w:val="00331F98"/>
    <w:rsid w:val="003360FC"/>
    <w:rsid w:val="00336F9C"/>
    <w:rsid w:val="00343632"/>
    <w:rsid w:val="00343C9E"/>
    <w:rsid w:val="00344BBE"/>
    <w:rsid w:val="003525A1"/>
    <w:rsid w:val="0035478D"/>
    <w:rsid w:val="00361E5C"/>
    <w:rsid w:val="00366AE4"/>
    <w:rsid w:val="003719B8"/>
    <w:rsid w:val="003817A6"/>
    <w:rsid w:val="0038483D"/>
    <w:rsid w:val="003854B9"/>
    <w:rsid w:val="00386180"/>
    <w:rsid w:val="00391C35"/>
    <w:rsid w:val="00395A12"/>
    <w:rsid w:val="003A0A50"/>
    <w:rsid w:val="003A100F"/>
    <w:rsid w:val="003B3A90"/>
    <w:rsid w:val="003B4BA9"/>
    <w:rsid w:val="003B6375"/>
    <w:rsid w:val="003C39CF"/>
    <w:rsid w:val="003C4E15"/>
    <w:rsid w:val="003C7641"/>
    <w:rsid w:val="003E002A"/>
    <w:rsid w:val="003E2B2F"/>
    <w:rsid w:val="003E2C1E"/>
    <w:rsid w:val="003E7199"/>
    <w:rsid w:val="003F0F7A"/>
    <w:rsid w:val="003F2E3C"/>
    <w:rsid w:val="003F5DFE"/>
    <w:rsid w:val="003F66D7"/>
    <w:rsid w:val="0040145F"/>
    <w:rsid w:val="004034A0"/>
    <w:rsid w:val="0041005A"/>
    <w:rsid w:val="00413DD6"/>
    <w:rsid w:val="004142D3"/>
    <w:rsid w:val="00422620"/>
    <w:rsid w:val="00422C1D"/>
    <w:rsid w:val="004360F3"/>
    <w:rsid w:val="004364AC"/>
    <w:rsid w:val="00441386"/>
    <w:rsid w:val="00444982"/>
    <w:rsid w:val="00444EDD"/>
    <w:rsid w:val="004538BF"/>
    <w:rsid w:val="00454BD8"/>
    <w:rsid w:val="00454DF8"/>
    <w:rsid w:val="004646F4"/>
    <w:rsid w:val="00467D3C"/>
    <w:rsid w:val="00473289"/>
    <w:rsid w:val="00474334"/>
    <w:rsid w:val="004745B2"/>
    <w:rsid w:val="00483F6F"/>
    <w:rsid w:val="00484FC7"/>
    <w:rsid w:val="00485570"/>
    <w:rsid w:val="00491BF5"/>
    <w:rsid w:val="00494C61"/>
    <w:rsid w:val="004A724D"/>
    <w:rsid w:val="004B033A"/>
    <w:rsid w:val="004B743A"/>
    <w:rsid w:val="004C158A"/>
    <w:rsid w:val="004C7A75"/>
    <w:rsid w:val="004D37C6"/>
    <w:rsid w:val="004E357A"/>
    <w:rsid w:val="004E360E"/>
    <w:rsid w:val="004F21D9"/>
    <w:rsid w:val="004F27B9"/>
    <w:rsid w:val="004F293D"/>
    <w:rsid w:val="004F29B6"/>
    <w:rsid w:val="004F415F"/>
    <w:rsid w:val="004F7D2F"/>
    <w:rsid w:val="005005F2"/>
    <w:rsid w:val="005026C3"/>
    <w:rsid w:val="00504553"/>
    <w:rsid w:val="005105C5"/>
    <w:rsid w:val="005216CE"/>
    <w:rsid w:val="005276E6"/>
    <w:rsid w:val="00540675"/>
    <w:rsid w:val="005456C4"/>
    <w:rsid w:val="005519BD"/>
    <w:rsid w:val="005531CC"/>
    <w:rsid w:val="00560C1D"/>
    <w:rsid w:val="0056174B"/>
    <w:rsid w:val="00562946"/>
    <w:rsid w:val="00562E63"/>
    <w:rsid w:val="00565228"/>
    <w:rsid w:val="005738E1"/>
    <w:rsid w:val="0057414E"/>
    <w:rsid w:val="005820F8"/>
    <w:rsid w:val="005A43EE"/>
    <w:rsid w:val="005B4269"/>
    <w:rsid w:val="005C44B7"/>
    <w:rsid w:val="005C468C"/>
    <w:rsid w:val="005D496E"/>
    <w:rsid w:val="005D5096"/>
    <w:rsid w:val="005F3871"/>
    <w:rsid w:val="00604934"/>
    <w:rsid w:val="00605739"/>
    <w:rsid w:val="0062249C"/>
    <w:rsid w:val="00623683"/>
    <w:rsid w:val="006321B7"/>
    <w:rsid w:val="0064189A"/>
    <w:rsid w:val="00653D95"/>
    <w:rsid w:val="00661C67"/>
    <w:rsid w:val="006707DA"/>
    <w:rsid w:val="0067577D"/>
    <w:rsid w:val="006763C3"/>
    <w:rsid w:val="00680398"/>
    <w:rsid w:val="006829F3"/>
    <w:rsid w:val="00686061"/>
    <w:rsid w:val="00687E2C"/>
    <w:rsid w:val="00691F31"/>
    <w:rsid w:val="0069660C"/>
    <w:rsid w:val="006A16FA"/>
    <w:rsid w:val="006A71E3"/>
    <w:rsid w:val="006A7D91"/>
    <w:rsid w:val="006B13E4"/>
    <w:rsid w:val="006B3A0C"/>
    <w:rsid w:val="006B71E2"/>
    <w:rsid w:val="006B7F3B"/>
    <w:rsid w:val="006C1336"/>
    <w:rsid w:val="006C1AA9"/>
    <w:rsid w:val="006C2234"/>
    <w:rsid w:val="006C615F"/>
    <w:rsid w:val="006D7AF0"/>
    <w:rsid w:val="006E6058"/>
    <w:rsid w:val="006F12F3"/>
    <w:rsid w:val="00702136"/>
    <w:rsid w:val="00711577"/>
    <w:rsid w:val="00713644"/>
    <w:rsid w:val="00713AA1"/>
    <w:rsid w:val="00720E64"/>
    <w:rsid w:val="0072751D"/>
    <w:rsid w:val="00740DF4"/>
    <w:rsid w:val="0074554C"/>
    <w:rsid w:val="0074634F"/>
    <w:rsid w:val="00756E0B"/>
    <w:rsid w:val="00760307"/>
    <w:rsid w:val="00760640"/>
    <w:rsid w:val="007645E8"/>
    <w:rsid w:val="00766E66"/>
    <w:rsid w:val="0076797B"/>
    <w:rsid w:val="00771DAE"/>
    <w:rsid w:val="007760BE"/>
    <w:rsid w:val="0078441D"/>
    <w:rsid w:val="00790B99"/>
    <w:rsid w:val="0079143D"/>
    <w:rsid w:val="00793C78"/>
    <w:rsid w:val="00796069"/>
    <w:rsid w:val="007961A9"/>
    <w:rsid w:val="007A4BBA"/>
    <w:rsid w:val="007A6A84"/>
    <w:rsid w:val="007B5743"/>
    <w:rsid w:val="007C3573"/>
    <w:rsid w:val="007D0E93"/>
    <w:rsid w:val="007D47DD"/>
    <w:rsid w:val="007D5202"/>
    <w:rsid w:val="007D5FB9"/>
    <w:rsid w:val="007E6B91"/>
    <w:rsid w:val="007F0189"/>
    <w:rsid w:val="007F240D"/>
    <w:rsid w:val="00802789"/>
    <w:rsid w:val="00804E87"/>
    <w:rsid w:val="00810657"/>
    <w:rsid w:val="00811BF5"/>
    <w:rsid w:val="00811E20"/>
    <w:rsid w:val="00813280"/>
    <w:rsid w:val="008247E7"/>
    <w:rsid w:val="008250AA"/>
    <w:rsid w:val="008343A3"/>
    <w:rsid w:val="00842B2C"/>
    <w:rsid w:val="008454F9"/>
    <w:rsid w:val="008605BB"/>
    <w:rsid w:val="00872573"/>
    <w:rsid w:val="00874D85"/>
    <w:rsid w:val="00887D27"/>
    <w:rsid w:val="008A2B3C"/>
    <w:rsid w:val="008A7292"/>
    <w:rsid w:val="008B0E40"/>
    <w:rsid w:val="008B3B7C"/>
    <w:rsid w:val="008C5587"/>
    <w:rsid w:val="008C7178"/>
    <w:rsid w:val="008D13FD"/>
    <w:rsid w:val="008D283E"/>
    <w:rsid w:val="008D2B10"/>
    <w:rsid w:val="008E1612"/>
    <w:rsid w:val="008E2E8F"/>
    <w:rsid w:val="008E7D37"/>
    <w:rsid w:val="008F24FD"/>
    <w:rsid w:val="008F473C"/>
    <w:rsid w:val="008F6B35"/>
    <w:rsid w:val="00902083"/>
    <w:rsid w:val="009023C8"/>
    <w:rsid w:val="00905250"/>
    <w:rsid w:val="0090584F"/>
    <w:rsid w:val="0090603E"/>
    <w:rsid w:val="0090759A"/>
    <w:rsid w:val="009103C0"/>
    <w:rsid w:val="0091191D"/>
    <w:rsid w:val="00913ECD"/>
    <w:rsid w:val="009148B1"/>
    <w:rsid w:val="00927092"/>
    <w:rsid w:val="00932BBC"/>
    <w:rsid w:val="009374B3"/>
    <w:rsid w:val="00942763"/>
    <w:rsid w:val="00944543"/>
    <w:rsid w:val="00944E58"/>
    <w:rsid w:val="009519CE"/>
    <w:rsid w:val="00954A15"/>
    <w:rsid w:val="00954D26"/>
    <w:rsid w:val="00963E13"/>
    <w:rsid w:val="009656FF"/>
    <w:rsid w:val="009677A1"/>
    <w:rsid w:val="00973910"/>
    <w:rsid w:val="0099045A"/>
    <w:rsid w:val="00995654"/>
    <w:rsid w:val="009964A1"/>
    <w:rsid w:val="00997205"/>
    <w:rsid w:val="009977FB"/>
    <w:rsid w:val="009B15E3"/>
    <w:rsid w:val="009B4AD5"/>
    <w:rsid w:val="009C496C"/>
    <w:rsid w:val="009D0517"/>
    <w:rsid w:val="009D3CDB"/>
    <w:rsid w:val="009D78C9"/>
    <w:rsid w:val="009D7B80"/>
    <w:rsid w:val="009E1456"/>
    <w:rsid w:val="009F180C"/>
    <w:rsid w:val="009F248D"/>
    <w:rsid w:val="009F46EA"/>
    <w:rsid w:val="00A004A7"/>
    <w:rsid w:val="00A00B4C"/>
    <w:rsid w:val="00A114C5"/>
    <w:rsid w:val="00A12FDE"/>
    <w:rsid w:val="00A13966"/>
    <w:rsid w:val="00A140D6"/>
    <w:rsid w:val="00A25A62"/>
    <w:rsid w:val="00A26B7B"/>
    <w:rsid w:val="00A31D5F"/>
    <w:rsid w:val="00A35F18"/>
    <w:rsid w:val="00A52290"/>
    <w:rsid w:val="00A52D36"/>
    <w:rsid w:val="00A601E1"/>
    <w:rsid w:val="00A613BB"/>
    <w:rsid w:val="00A622FB"/>
    <w:rsid w:val="00A6523E"/>
    <w:rsid w:val="00A71847"/>
    <w:rsid w:val="00A820FB"/>
    <w:rsid w:val="00A82241"/>
    <w:rsid w:val="00A85FEA"/>
    <w:rsid w:val="00A87345"/>
    <w:rsid w:val="00A939F7"/>
    <w:rsid w:val="00A95B86"/>
    <w:rsid w:val="00A95DE1"/>
    <w:rsid w:val="00AB27ED"/>
    <w:rsid w:val="00AB3C47"/>
    <w:rsid w:val="00AC3CC5"/>
    <w:rsid w:val="00AC6ABB"/>
    <w:rsid w:val="00AC76C1"/>
    <w:rsid w:val="00B0445D"/>
    <w:rsid w:val="00B05EB6"/>
    <w:rsid w:val="00B212FB"/>
    <w:rsid w:val="00B2267B"/>
    <w:rsid w:val="00B22A0C"/>
    <w:rsid w:val="00B2543D"/>
    <w:rsid w:val="00B302D0"/>
    <w:rsid w:val="00B331EE"/>
    <w:rsid w:val="00B33445"/>
    <w:rsid w:val="00B436E0"/>
    <w:rsid w:val="00B45C25"/>
    <w:rsid w:val="00B45E52"/>
    <w:rsid w:val="00B46E8E"/>
    <w:rsid w:val="00B51F65"/>
    <w:rsid w:val="00B54821"/>
    <w:rsid w:val="00B60C87"/>
    <w:rsid w:val="00B61020"/>
    <w:rsid w:val="00B63801"/>
    <w:rsid w:val="00B6446C"/>
    <w:rsid w:val="00B66953"/>
    <w:rsid w:val="00B71DEA"/>
    <w:rsid w:val="00B720CA"/>
    <w:rsid w:val="00BC136E"/>
    <w:rsid w:val="00BC24E5"/>
    <w:rsid w:val="00BC2515"/>
    <w:rsid w:val="00BD1F47"/>
    <w:rsid w:val="00BD30E6"/>
    <w:rsid w:val="00BE3722"/>
    <w:rsid w:val="00BE392A"/>
    <w:rsid w:val="00BE3D89"/>
    <w:rsid w:val="00BF1C67"/>
    <w:rsid w:val="00BF56E2"/>
    <w:rsid w:val="00C02A92"/>
    <w:rsid w:val="00C04D8D"/>
    <w:rsid w:val="00C10862"/>
    <w:rsid w:val="00C13F92"/>
    <w:rsid w:val="00C141EF"/>
    <w:rsid w:val="00C14B00"/>
    <w:rsid w:val="00C15472"/>
    <w:rsid w:val="00C15662"/>
    <w:rsid w:val="00C16B62"/>
    <w:rsid w:val="00C2026B"/>
    <w:rsid w:val="00C249FE"/>
    <w:rsid w:val="00C254FA"/>
    <w:rsid w:val="00C27C28"/>
    <w:rsid w:val="00C342D9"/>
    <w:rsid w:val="00C344E6"/>
    <w:rsid w:val="00C36D2B"/>
    <w:rsid w:val="00C41CC8"/>
    <w:rsid w:val="00C46FFE"/>
    <w:rsid w:val="00C50D20"/>
    <w:rsid w:val="00C556F5"/>
    <w:rsid w:val="00C56EF4"/>
    <w:rsid w:val="00C57A86"/>
    <w:rsid w:val="00C70B3C"/>
    <w:rsid w:val="00C749DF"/>
    <w:rsid w:val="00C87739"/>
    <w:rsid w:val="00C90B1E"/>
    <w:rsid w:val="00C97C87"/>
    <w:rsid w:val="00C97F8E"/>
    <w:rsid w:val="00CA0CD4"/>
    <w:rsid w:val="00CA245F"/>
    <w:rsid w:val="00CB155F"/>
    <w:rsid w:val="00CB2A4B"/>
    <w:rsid w:val="00CB43F9"/>
    <w:rsid w:val="00CB7780"/>
    <w:rsid w:val="00CD2271"/>
    <w:rsid w:val="00CD67D1"/>
    <w:rsid w:val="00CD70EF"/>
    <w:rsid w:val="00CF06CD"/>
    <w:rsid w:val="00D11268"/>
    <w:rsid w:val="00D13C89"/>
    <w:rsid w:val="00D24204"/>
    <w:rsid w:val="00D26FA3"/>
    <w:rsid w:val="00D33011"/>
    <w:rsid w:val="00D42E1D"/>
    <w:rsid w:val="00D44D84"/>
    <w:rsid w:val="00D451D0"/>
    <w:rsid w:val="00D45849"/>
    <w:rsid w:val="00D627F0"/>
    <w:rsid w:val="00D9219A"/>
    <w:rsid w:val="00D96DD9"/>
    <w:rsid w:val="00DA3548"/>
    <w:rsid w:val="00DA3E32"/>
    <w:rsid w:val="00DA659F"/>
    <w:rsid w:val="00DA7046"/>
    <w:rsid w:val="00DB44B1"/>
    <w:rsid w:val="00DC140E"/>
    <w:rsid w:val="00DC5D0B"/>
    <w:rsid w:val="00DD1A38"/>
    <w:rsid w:val="00DD45C9"/>
    <w:rsid w:val="00DD52C2"/>
    <w:rsid w:val="00DD53B0"/>
    <w:rsid w:val="00DD6894"/>
    <w:rsid w:val="00DD71EF"/>
    <w:rsid w:val="00DE1255"/>
    <w:rsid w:val="00DE62E2"/>
    <w:rsid w:val="00DE7830"/>
    <w:rsid w:val="00DF17E7"/>
    <w:rsid w:val="00E11283"/>
    <w:rsid w:val="00E12803"/>
    <w:rsid w:val="00E130BD"/>
    <w:rsid w:val="00E1398E"/>
    <w:rsid w:val="00E23390"/>
    <w:rsid w:val="00E247B6"/>
    <w:rsid w:val="00E27703"/>
    <w:rsid w:val="00E34FEB"/>
    <w:rsid w:val="00E35F91"/>
    <w:rsid w:val="00E37188"/>
    <w:rsid w:val="00E37498"/>
    <w:rsid w:val="00E508FF"/>
    <w:rsid w:val="00E57D73"/>
    <w:rsid w:val="00E63A48"/>
    <w:rsid w:val="00E653D1"/>
    <w:rsid w:val="00E710D6"/>
    <w:rsid w:val="00E749B6"/>
    <w:rsid w:val="00E75E50"/>
    <w:rsid w:val="00E7769E"/>
    <w:rsid w:val="00E83D48"/>
    <w:rsid w:val="00E8548A"/>
    <w:rsid w:val="00E8742C"/>
    <w:rsid w:val="00E876E9"/>
    <w:rsid w:val="00E908C0"/>
    <w:rsid w:val="00E91AF7"/>
    <w:rsid w:val="00E95022"/>
    <w:rsid w:val="00E97531"/>
    <w:rsid w:val="00EA51A8"/>
    <w:rsid w:val="00EA7EC9"/>
    <w:rsid w:val="00EB144F"/>
    <w:rsid w:val="00EB7D99"/>
    <w:rsid w:val="00EC7AED"/>
    <w:rsid w:val="00EE06EC"/>
    <w:rsid w:val="00EE1B20"/>
    <w:rsid w:val="00EE5A16"/>
    <w:rsid w:val="00EF191E"/>
    <w:rsid w:val="00F00654"/>
    <w:rsid w:val="00F03A17"/>
    <w:rsid w:val="00F10AA6"/>
    <w:rsid w:val="00F12A7A"/>
    <w:rsid w:val="00F172B9"/>
    <w:rsid w:val="00F176D3"/>
    <w:rsid w:val="00F178C7"/>
    <w:rsid w:val="00F20112"/>
    <w:rsid w:val="00F210C2"/>
    <w:rsid w:val="00F27469"/>
    <w:rsid w:val="00F34E14"/>
    <w:rsid w:val="00F35352"/>
    <w:rsid w:val="00F42FC1"/>
    <w:rsid w:val="00F50213"/>
    <w:rsid w:val="00F54521"/>
    <w:rsid w:val="00F55A40"/>
    <w:rsid w:val="00F63630"/>
    <w:rsid w:val="00F7391B"/>
    <w:rsid w:val="00F75AC6"/>
    <w:rsid w:val="00F760CE"/>
    <w:rsid w:val="00F778D8"/>
    <w:rsid w:val="00F83DB9"/>
    <w:rsid w:val="00F84AAF"/>
    <w:rsid w:val="00F85851"/>
    <w:rsid w:val="00F85E39"/>
    <w:rsid w:val="00F93486"/>
    <w:rsid w:val="00F94648"/>
    <w:rsid w:val="00FA0E88"/>
    <w:rsid w:val="00FA2785"/>
    <w:rsid w:val="00FA4880"/>
    <w:rsid w:val="00FB43CB"/>
    <w:rsid w:val="00FC523D"/>
    <w:rsid w:val="00FC770F"/>
    <w:rsid w:val="00FD21FB"/>
    <w:rsid w:val="00FD5C21"/>
    <w:rsid w:val="00FD5E7E"/>
    <w:rsid w:val="00FE36AF"/>
    <w:rsid w:val="00FE7290"/>
    <w:rsid w:val="00FF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64A40"/>
  <w15:docId w15:val="{089BFC9C-8BB3-47D2-9FF7-8D9AEE29A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EA"/>
    <w:pPr>
      <w:suppressAutoHyphens/>
    </w:pPr>
    <w:rPr>
      <w:rFonts w:eastAsia="Times New Roman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CD70E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73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500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12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F191E"/>
    <w:rPr>
      <w:rFonts w:ascii="Calibri" w:hAnsi="Calibri"/>
      <w:sz w:val="22"/>
    </w:rPr>
  </w:style>
  <w:style w:type="character" w:styleId="Hipercze">
    <w:name w:val="Hyperlink"/>
    <w:rsid w:val="00B71DE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70EF"/>
    <w:rPr>
      <w:rFonts w:eastAsia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802789"/>
    <w:pPr>
      <w:autoSpaceDE w:val="0"/>
      <w:autoSpaceDN w:val="0"/>
      <w:adjustRightInd w:val="0"/>
    </w:pPr>
    <w:rPr>
      <w:color w:val="000000"/>
      <w:szCs w:val="24"/>
    </w:rPr>
  </w:style>
  <w:style w:type="character" w:styleId="Pogrubienie">
    <w:name w:val="Strong"/>
    <w:basedOn w:val="Domylnaczcionkaakapitu"/>
    <w:uiPriority w:val="22"/>
    <w:qFormat/>
    <w:rsid w:val="002C1DCD"/>
    <w:rPr>
      <w:b/>
      <w:bCs/>
    </w:rPr>
  </w:style>
  <w:style w:type="paragraph" w:styleId="Akapitzlist">
    <w:name w:val="List Paragraph"/>
    <w:aliases w:val="Numerowanie,L1,Akapit z listą5,T_SZ_List Paragraph"/>
    <w:basedOn w:val="Normalny"/>
    <w:link w:val="AkapitzlistZnak"/>
    <w:uiPriority w:val="34"/>
    <w:qFormat/>
    <w:rsid w:val="004B03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78D8"/>
    <w:rPr>
      <w:rFonts w:eastAsia="Times New Roman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778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8D8"/>
    <w:rPr>
      <w:rFonts w:eastAsia="Times New Roman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9D0517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7BCF"/>
    <w:rPr>
      <w:rFonts w:ascii="Calibri" w:hAnsi="Calibr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B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BCF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value">
    <w:name w:val="value"/>
    <w:basedOn w:val="Domylnaczcionkaakapitu"/>
    <w:rsid w:val="00BE392A"/>
  </w:style>
  <w:style w:type="character" w:customStyle="1" w:styleId="label">
    <w:name w:val="label"/>
    <w:basedOn w:val="Domylnaczcionkaakapitu"/>
    <w:rsid w:val="005738E1"/>
  </w:style>
  <w:style w:type="character" w:customStyle="1" w:styleId="Nagwek2Znak">
    <w:name w:val="Nagłówek 2 Znak"/>
    <w:basedOn w:val="Domylnaczcionkaakapitu"/>
    <w:link w:val="Nagwek2"/>
    <w:semiHidden/>
    <w:rsid w:val="005738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F12A7A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zh-CN"/>
    </w:rPr>
  </w:style>
  <w:style w:type="paragraph" w:customStyle="1" w:styleId="ZnakZnakChar">
    <w:name w:val="Znak Znak Char"/>
    <w:basedOn w:val="Normalny"/>
    <w:rsid w:val="0016479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Char0">
    <w:name w:val="Znak Znak Char"/>
    <w:basedOn w:val="Normalny"/>
    <w:rsid w:val="0076797B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kapitzlistZnak">
    <w:name w:val="Akapit z listą Znak"/>
    <w:aliases w:val="Numerowanie Znak,L1 Znak,Akapit z listą5 Znak,T_SZ_List Paragraph Znak"/>
    <w:link w:val="Akapitzlist"/>
    <w:uiPriority w:val="34"/>
    <w:qFormat/>
    <w:rsid w:val="0076797B"/>
    <w:rPr>
      <w:rFonts w:eastAsia="Times New Roman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005F2"/>
    <w:rPr>
      <w:rFonts w:asciiTheme="majorHAnsi" w:eastAsiaTheme="majorEastAsia" w:hAnsiTheme="majorHAnsi" w:cstheme="majorBidi"/>
      <w:color w:val="243F60" w:themeColor="accent1" w:themeShade="7F"/>
      <w:szCs w:val="24"/>
      <w:lang w:eastAsia="zh-CN"/>
    </w:rPr>
  </w:style>
  <w:style w:type="table" w:styleId="Tabela-Siatka">
    <w:name w:val="Table Grid"/>
    <w:basedOn w:val="Standardowy"/>
    <w:uiPriority w:val="39"/>
    <w:rsid w:val="003E7199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45A57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styleId="Uwydatnienie">
    <w:name w:val="Emphasis"/>
    <w:basedOn w:val="Domylnaczcionkaakapitu"/>
    <w:uiPriority w:val="20"/>
    <w:qFormat/>
    <w:rsid w:val="002E0B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6493">
          <w:marLeft w:val="4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1904">
          <w:marLeft w:val="15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1630-9CC3-4429-AA7A-EC748CAE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1728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Kurcoń</dc:creator>
  <cp:lastModifiedBy>Marta Paszkowska</cp:lastModifiedBy>
  <cp:revision>26</cp:revision>
  <cp:lastPrinted>2022-01-19T09:09:00Z</cp:lastPrinted>
  <dcterms:created xsi:type="dcterms:W3CDTF">2022-01-11T10:57:00Z</dcterms:created>
  <dcterms:modified xsi:type="dcterms:W3CDTF">2022-01-19T09:14:00Z</dcterms:modified>
</cp:coreProperties>
</file>