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64270AC9" w14:textId="28E9CE9F" w:rsidR="00CA7ED0" w:rsidRDefault="00CA7ED0" w:rsidP="005E2410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5E2410" w:rsidRPr="007F3D5C">
        <w:rPr>
          <w:b/>
          <w:spacing w:val="-1"/>
          <w:sz w:val="24"/>
        </w:rPr>
        <w:t>Modernizacja drogi wojewódzkiej nr 502 Nowy Dwór Gdański  w km od 12+500 do 13+230 oraz w od 13+380 do 14+110</w:t>
      </w:r>
      <w:r w:rsidR="00F37255" w:rsidRPr="00F37255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7C3C6864" w14:textId="77777777" w:rsidR="00F37255" w:rsidRPr="00CC40BC" w:rsidRDefault="00F37255" w:rsidP="00F37255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BC0D5FF" w14:textId="0398CBA6" w:rsidR="00F51CAD" w:rsidRDefault="00CA7ED0" w:rsidP="005E2410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5E2410" w:rsidRPr="007F3D5C">
        <w:rPr>
          <w:b/>
          <w:spacing w:val="-1"/>
          <w:sz w:val="24"/>
        </w:rPr>
        <w:t>Modernizacja drogi wojewódzkiej nr 502 Nowy Dwór Gdański  w km od 12+500 do 13+230 oraz w od 13+380 do 14+110</w:t>
      </w:r>
      <w:r w:rsidR="00F37255" w:rsidRPr="00F37255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6B00158E" w14:textId="77777777" w:rsidR="00F37255" w:rsidRDefault="00F37255" w:rsidP="00F37255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33F5" w14:textId="77777777" w:rsidR="00B02830" w:rsidRDefault="00B02830" w:rsidP="00B17EC2">
      <w:r>
        <w:separator/>
      </w:r>
    </w:p>
  </w:endnote>
  <w:endnote w:type="continuationSeparator" w:id="0">
    <w:p w14:paraId="7F0863B5" w14:textId="77777777" w:rsidR="00B02830" w:rsidRDefault="00B02830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D7CF" w14:textId="77777777" w:rsidR="00B02830" w:rsidRDefault="00B02830" w:rsidP="00B17EC2">
      <w:r>
        <w:separator/>
      </w:r>
    </w:p>
  </w:footnote>
  <w:footnote w:type="continuationSeparator" w:id="0">
    <w:p w14:paraId="2408704D" w14:textId="77777777" w:rsidR="00B02830" w:rsidRDefault="00B02830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118F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3D61AD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2410"/>
    <w:rsid w:val="005E46DC"/>
    <w:rsid w:val="005E78CD"/>
    <w:rsid w:val="005F13F5"/>
    <w:rsid w:val="006062C5"/>
    <w:rsid w:val="00616B87"/>
    <w:rsid w:val="00635D72"/>
    <w:rsid w:val="0064155B"/>
    <w:rsid w:val="00641F45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02830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C1330"/>
    <w:rsid w:val="00DF36D3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3725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Paula Freda</cp:lastModifiedBy>
  <cp:revision>2</cp:revision>
  <cp:lastPrinted>2023-04-13T10:23:00Z</cp:lastPrinted>
  <dcterms:created xsi:type="dcterms:W3CDTF">2024-09-18T10:54:00Z</dcterms:created>
  <dcterms:modified xsi:type="dcterms:W3CDTF">2024-09-18T10:54:00Z</dcterms:modified>
</cp:coreProperties>
</file>