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6CEB" w14:textId="77777777" w:rsidR="003468E7" w:rsidRDefault="003468E7" w:rsidP="00B83A48">
      <w:pPr>
        <w:spacing w:after="0" w:line="276" w:lineRule="auto"/>
        <w:jc w:val="center"/>
        <w:rPr>
          <w:rFonts w:ascii="Open Sans" w:hAnsi="Open Sans" w:cs="Open Sans"/>
          <w:smallCaps/>
        </w:rPr>
      </w:pPr>
      <w:bookmarkStart w:id="0" w:name="_Hlk77283846"/>
      <w:bookmarkEnd w:id="0"/>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3B13B1D3" w14:textId="12700FC5" w:rsidR="00C60503" w:rsidRPr="00D502F1" w:rsidRDefault="00AC7F25" w:rsidP="00DA61C8">
      <w:pPr>
        <w:spacing w:after="0" w:line="360" w:lineRule="auto"/>
        <w:ind w:right="-427"/>
        <w:jc w:val="both"/>
        <w:rPr>
          <w:rFonts w:ascii="Open Sans" w:eastAsia="Times New Roman" w:hAnsi="Open Sans" w:cs="Open Sans"/>
          <w:bC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1"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bookmarkEnd w:id="1"/>
      <w:r w:rsidRPr="00D502F1">
        <w:rPr>
          <w:rFonts w:ascii="Open Sans" w:hAnsi="Open Sans" w:cs="Open Sans"/>
          <w:i/>
          <w:iCs/>
          <w:sz w:val="20"/>
          <w:szCs w:val="20"/>
        </w:rPr>
        <w:t>zwanej dalej Ustawą PZP,</w:t>
      </w:r>
      <w:r w:rsidR="005B3579">
        <w:rPr>
          <w:rFonts w:ascii="Open Sans" w:hAnsi="Open Sans" w:cs="Open Sans"/>
          <w:i/>
          <w:iCs/>
          <w:sz w:val="20"/>
          <w:szCs w:val="20"/>
        </w:rPr>
        <w:t xml:space="preserve">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00BC72E8">
        <w:rPr>
          <w:rFonts w:ascii="Open Sans" w:hAnsi="Open Sans" w:cs="Open Sans"/>
          <w:i/>
          <w:iCs/>
          <w:sz w:val="20"/>
          <w:szCs w:val="20"/>
        </w:rPr>
        <w:br/>
      </w:r>
      <w:r w:rsidRPr="00D502F1">
        <w:rPr>
          <w:rFonts w:ascii="Open Sans" w:hAnsi="Open Sans" w:cs="Open Sans"/>
          <w:i/>
          <w:iCs/>
          <w:sz w:val="20"/>
          <w:szCs w:val="20"/>
        </w:rPr>
        <w:t>pn</w:t>
      </w:r>
      <w:bookmarkStart w:id="2" w:name="_Hlk121854723"/>
      <w:bookmarkStart w:id="3" w:name="_Hlk104452673"/>
      <w:bookmarkStart w:id="4" w:name="_Hlk145567673"/>
      <w:r w:rsidRPr="00D502F1">
        <w:rPr>
          <w:rFonts w:ascii="Open Sans" w:hAnsi="Open Sans" w:cs="Open Sans"/>
          <w:i/>
          <w:iCs/>
          <w:color w:val="000000" w:themeColor="text1"/>
          <w:sz w:val="20"/>
          <w:szCs w:val="20"/>
        </w:rPr>
        <w:t>:</w:t>
      </w:r>
      <w:bookmarkStart w:id="5" w:name="_Hlk67551063"/>
      <w:bookmarkStart w:id="6" w:name="_Hlk63942282"/>
      <w:bookmarkStart w:id="7" w:name="_Hlk65827149"/>
      <w:bookmarkStart w:id="8" w:name="_Hlk77284564"/>
      <w:bookmarkStart w:id="9" w:name="_Hlk83293421"/>
      <w:r w:rsidR="006D6BD4" w:rsidRPr="00D502F1">
        <w:rPr>
          <w:rFonts w:ascii="Open Sans" w:eastAsia="Times New Roman" w:hAnsi="Open Sans" w:cs="Open Sans"/>
          <w:i/>
          <w:iCs/>
          <w:color w:val="000000" w:themeColor="text1"/>
          <w:sz w:val="20"/>
          <w:szCs w:val="20"/>
          <w:lang w:eastAsia="pl-PL"/>
        </w:rPr>
        <w:t xml:space="preserve"> </w:t>
      </w:r>
      <w:bookmarkStart w:id="10" w:name="_Hlk126926511"/>
      <w:bookmarkStart w:id="11" w:name="_Hlk134534538"/>
      <w:r w:rsidR="007F6030" w:rsidRPr="007F6030">
        <w:rPr>
          <w:rFonts w:ascii="Open Sans" w:eastAsia="Times New Roman" w:hAnsi="Open Sans" w:cs="Open Sans"/>
          <w:i/>
          <w:iCs/>
          <w:color w:val="000000" w:themeColor="text1"/>
          <w:sz w:val="20"/>
          <w:szCs w:val="20"/>
          <w:lang w:eastAsia="pl-PL"/>
        </w:rPr>
        <w:t>„</w:t>
      </w:r>
      <w:r w:rsidR="00DA61C8" w:rsidRPr="00DA61C8">
        <w:rPr>
          <w:rFonts w:ascii="Open Sans" w:eastAsia="Times New Roman" w:hAnsi="Open Sans" w:cs="Open Sans"/>
          <w:i/>
          <w:iCs/>
          <w:color w:val="000000" w:themeColor="text1"/>
          <w:sz w:val="20"/>
          <w:szCs w:val="20"/>
          <w:lang w:eastAsia="pl-PL"/>
        </w:rPr>
        <w:t>Remont nadwozia śmieciarki MEDIUM XL KRAN o numerze fabrycznym FF0558</w:t>
      </w:r>
      <w:r w:rsidR="00DA61C8">
        <w:rPr>
          <w:rFonts w:ascii="Open Sans" w:eastAsia="Times New Roman" w:hAnsi="Open Sans" w:cs="Open Sans"/>
          <w:i/>
          <w:iCs/>
          <w:color w:val="000000" w:themeColor="text1"/>
          <w:sz w:val="20"/>
          <w:szCs w:val="20"/>
          <w:lang w:eastAsia="pl-PL"/>
        </w:rPr>
        <w:t xml:space="preserve"> </w:t>
      </w:r>
      <w:r w:rsidR="00DA61C8" w:rsidRPr="00DA61C8">
        <w:rPr>
          <w:rFonts w:ascii="Open Sans" w:eastAsia="Times New Roman" w:hAnsi="Open Sans" w:cs="Open Sans"/>
          <w:i/>
          <w:iCs/>
          <w:color w:val="000000" w:themeColor="text1"/>
          <w:sz w:val="20"/>
          <w:szCs w:val="20"/>
          <w:lang w:eastAsia="pl-PL"/>
        </w:rPr>
        <w:t>(rok budowy – 2016).</w:t>
      </w:r>
      <w:r w:rsidR="00E71C84" w:rsidRPr="00E71C84">
        <w:rPr>
          <w:rFonts w:ascii="Open Sans" w:eastAsia="Times New Roman" w:hAnsi="Open Sans" w:cs="Open Sans"/>
          <w:i/>
          <w:iCs/>
          <w:color w:val="000000" w:themeColor="text1"/>
          <w:sz w:val="20"/>
          <w:szCs w:val="20"/>
          <w:lang w:eastAsia="pl-PL"/>
        </w:rPr>
        <w:t xml:space="preserve"> </w:t>
      </w:r>
      <w:r w:rsidR="00BC72E8" w:rsidRPr="00BC72E8">
        <w:rPr>
          <w:rFonts w:ascii="Open Sans" w:eastAsia="Times New Roman" w:hAnsi="Open Sans" w:cs="Open Sans"/>
          <w:i/>
          <w:iCs/>
          <w:color w:val="000000" w:themeColor="text1"/>
          <w:sz w:val="20"/>
          <w:szCs w:val="20"/>
          <w:lang w:eastAsia="pl-PL"/>
        </w:rPr>
        <w:t>”</w:t>
      </w:r>
      <w:r w:rsidR="000C273F" w:rsidRPr="00D502F1">
        <w:rPr>
          <w:rFonts w:ascii="Open Sans" w:eastAsia="Times New Roman" w:hAnsi="Open Sans" w:cs="Open Sans"/>
          <w:i/>
          <w:iCs/>
          <w:color w:val="000000" w:themeColor="text1"/>
          <w:sz w:val="20"/>
          <w:szCs w:val="20"/>
          <w:lang w:eastAsia="pl-PL"/>
        </w:rPr>
        <w:t xml:space="preserve"> </w:t>
      </w:r>
      <w:bookmarkEnd w:id="2"/>
      <w:bookmarkEnd w:id="3"/>
      <w:bookmarkEnd w:id="5"/>
      <w:bookmarkEnd w:id="6"/>
      <w:bookmarkEnd w:id="7"/>
      <w:bookmarkEnd w:id="8"/>
      <w:bookmarkEnd w:id="9"/>
      <w:bookmarkEnd w:id="10"/>
      <w:bookmarkEnd w:id="11"/>
    </w:p>
    <w:bookmarkEnd w:id="4"/>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75F92D5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5B3579">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6685FCB9"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E71C84">
        <w:rPr>
          <w:rFonts w:ascii="Open Sans" w:eastAsia="Times New Roman" w:hAnsi="Open Sans" w:cs="Open Sans"/>
          <w:bCs/>
          <w:i/>
          <w:iCs/>
          <w:color w:val="000000"/>
          <w:sz w:val="18"/>
          <w:szCs w:val="18"/>
          <w:lang w:eastAsia="pl-PL"/>
        </w:rPr>
        <w:t xml:space="preserve"> </w:t>
      </w:r>
      <w:r w:rsidR="00FB32F0">
        <w:rPr>
          <w:rFonts w:ascii="Open Sans" w:eastAsia="Times New Roman" w:hAnsi="Open Sans" w:cs="Open Sans"/>
          <w:bCs/>
          <w:i/>
          <w:iCs/>
          <w:color w:val="000000"/>
          <w:sz w:val="18"/>
          <w:szCs w:val="18"/>
          <w:lang w:eastAsia="pl-PL"/>
        </w:rPr>
        <w:t>3</w:t>
      </w:r>
      <w:r w:rsidR="003835EE">
        <w:rPr>
          <w:rFonts w:ascii="Open Sans" w:eastAsia="Times New Roman" w:hAnsi="Open Sans" w:cs="Open Sans"/>
          <w:bCs/>
          <w:i/>
          <w:iCs/>
          <w:color w:val="000000"/>
          <w:sz w:val="18"/>
          <w:szCs w:val="18"/>
          <w:lang w:eastAsia="pl-PL"/>
        </w:rPr>
        <w:t>1</w:t>
      </w:r>
      <w:r w:rsidR="00A77362">
        <w:rPr>
          <w:rFonts w:ascii="Open Sans" w:eastAsia="Times New Roman" w:hAnsi="Open Sans" w:cs="Open Sans"/>
          <w:bCs/>
          <w:i/>
          <w:iCs/>
          <w:color w:val="000000"/>
          <w:sz w:val="18"/>
          <w:szCs w:val="18"/>
          <w:lang w:eastAsia="pl-PL"/>
        </w:rPr>
        <w:t>.10.</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2B6FA92F"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2" w:name="_Hlk72488743"/>
      <w:r w:rsidRPr="004928A0">
        <w:rPr>
          <w:rFonts w:ascii="Open Sans" w:eastAsia="Times New Roman" w:hAnsi="Open Sans" w:cs="Open Sans"/>
          <w:i/>
          <w:iCs/>
          <w:color w:val="000000" w:themeColor="text1"/>
          <w:sz w:val="16"/>
          <w:szCs w:val="16"/>
          <w:lang w:eastAsia="pl-PL"/>
        </w:rPr>
        <w:lastRenderedPageBreak/>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D03DC0" w:rsidRPr="00D03DC0">
        <w:rPr>
          <w:rFonts w:ascii="Open Sans" w:eastAsia="Times New Roman" w:hAnsi="Open Sans" w:cs="Open Sans"/>
          <w:i/>
          <w:iCs/>
          <w:color w:val="000000" w:themeColor="text1"/>
          <w:sz w:val="16"/>
          <w:szCs w:val="16"/>
          <w:lang w:eastAsia="pl-PL"/>
        </w:rPr>
        <w:t>2023/BZP 00472405/01</w:t>
      </w:r>
    </w:p>
    <w:p w14:paraId="03B96535" w14:textId="107C4F09"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12258D">
        <w:rPr>
          <w:rFonts w:ascii="Open Sans" w:eastAsia="Times New Roman" w:hAnsi="Open Sans" w:cs="Open Sans"/>
          <w:i/>
          <w:iCs/>
          <w:color w:val="000000" w:themeColor="text1"/>
          <w:sz w:val="16"/>
          <w:szCs w:val="16"/>
          <w:lang w:eastAsia="pl-PL"/>
        </w:rPr>
        <w:t>5</w:t>
      </w:r>
      <w:r w:rsidR="003835EE">
        <w:rPr>
          <w:rFonts w:ascii="Open Sans" w:eastAsia="Times New Roman" w:hAnsi="Open Sans" w:cs="Open Sans"/>
          <w:i/>
          <w:iCs/>
          <w:color w:val="000000" w:themeColor="text1"/>
          <w:sz w:val="16"/>
          <w:szCs w:val="16"/>
          <w:lang w:eastAsia="pl-PL"/>
        </w:rPr>
        <w:t>4</w:t>
      </w:r>
      <w:r w:rsidRPr="004928A0">
        <w:rPr>
          <w:rFonts w:ascii="Open Sans" w:eastAsia="Times New Roman" w:hAnsi="Open Sans" w:cs="Open Sans"/>
          <w:i/>
          <w:iCs/>
          <w:color w:val="000000" w:themeColor="text1"/>
          <w:sz w:val="16"/>
          <w:szCs w:val="16"/>
          <w:lang w:eastAsia="pl-PL"/>
        </w:rPr>
        <w:t>/AP/2023</w:t>
      </w:r>
    </w:p>
    <w:bookmarkEnd w:id="12"/>
    <w:p w14:paraId="0167B88B" w14:textId="0787FFA0"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3A5BC0" w:rsidRPr="003A5BC0">
        <w:rPr>
          <w:rFonts w:ascii="Open Sans" w:eastAsia="Times New Roman" w:hAnsi="Open Sans" w:cs="Open Sans"/>
          <w:i/>
          <w:iCs/>
          <w:color w:val="000000" w:themeColor="text1"/>
          <w:sz w:val="16"/>
          <w:szCs w:val="16"/>
          <w:lang w:eastAsia="pl-PL"/>
        </w:rPr>
        <w:t>ocds-148610-bd3f99a3-78a6-11ee-9aa3-96d3b4440790</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5D5DA892" w14:textId="77777777" w:rsidR="00A4186F" w:rsidRDefault="00A4186F" w:rsidP="00992BD8">
      <w:pPr>
        <w:spacing w:after="0" w:line="360" w:lineRule="auto"/>
        <w:ind w:right="-2"/>
        <w:jc w:val="center"/>
        <w:rPr>
          <w:rFonts w:ascii="Open Sans" w:hAnsi="Open Sans" w:cs="Open Sans"/>
          <w:i/>
          <w:iCs/>
          <w:sz w:val="20"/>
          <w:szCs w:val="20"/>
        </w:rPr>
      </w:pPr>
    </w:p>
    <w:p w14:paraId="6425A095" w14:textId="102E5ACA"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4CE0747F"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98730E">
        <w:rPr>
          <w:rFonts w:ascii="Open Sans" w:eastAsia="Times New Roman" w:hAnsi="Open Sans" w:cs="Open Sans"/>
          <w:i/>
          <w:iCs/>
          <w:sz w:val="20"/>
          <w:szCs w:val="20"/>
          <w:lang w:eastAsia="pl-PL"/>
        </w:rPr>
        <w:t xml:space="preserve">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526D5290" w14:textId="37F82808" w:rsidR="00D332DE" w:rsidRDefault="00D332DE" w:rsidP="0064740B">
      <w:pPr>
        <w:spacing w:after="0" w:line="360" w:lineRule="auto"/>
        <w:ind w:right="-2"/>
        <w:jc w:val="both"/>
        <w:rPr>
          <w:rFonts w:ascii="Open Sans" w:eastAsia="Times New Roman" w:hAnsi="Open Sans" w:cs="Open Sans"/>
          <w:i/>
          <w:iCs/>
          <w:sz w:val="20"/>
          <w:szCs w:val="20"/>
          <w:lang w:eastAsia="pl-PL"/>
        </w:rPr>
      </w:pPr>
      <w:r>
        <w:rPr>
          <w:rFonts w:ascii="Open Sans" w:eastAsia="Times New Roman" w:hAnsi="Open Sans" w:cs="Open Sans"/>
          <w:i/>
          <w:iCs/>
          <w:sz w:val="20"/>
          <w:szCs w:val="20"/>
          <w:lang w:eastAsia="pl-PL"/>
        </w:rPr>
        <w:t>Załącznik nr 3 „</w:t>
      </w:r>
      <w:r w:rsidRPr="00D332DE">
        <w:rPr>
          <w:rFonts w:ascii="Open Sans" w:eastAsia="Times New Roman" w:hAnsi="Open Sans" w:cs="Open Sans"/>
          <w:i/>
          <w:iCs/>
          <w:sz w:val="20"/>
          <w:szCs w:val="20"/>
          <w:lang w:eastAsia="pl-PL"/>
        </w:rPr>
        <w:t>Wyliczeniem wartości naprawy</w:t>
      </w:r>
      <w:r>
        <w:rPr>
          <w:rFonts w:ascii="Open Sans" w:eastAsia="Times New Roman" w:hAnsi="Open Sans" w:cs="Open Sans"/>
          <w:i/>
          <w:iCs/>
          <w:sz w:val="20"/>
          <w:szCs w:val="20"/>
          <w:lang w:eastAsia="pl-PL"/>
        </w:rPr>
        <w:t>”</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3"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r>
      <w:bookmarkStart w:id="14" w:name="_Hlk135037920"/>
      <w:r w:rsidRPr="008735CF">
        <w:rPr>
          <w:rFonts w:ascii="Open Sans" w:eastAsia="Times New Roman" w:hAnsi="Open Sans" w:cs="Open Sans"/>
          <w:i/>
          <w:iCs/>
          <w:color w:val="000000"/>
          <w:sz w:val="18"/>
          <w:szCs w:val="18"/>
          <w:lang w:eastAsia="pl-PL"/>
        </w:rPr>
        <w:t xml:space="preserve">Załącznik nr 5 - Oświadczenie art. 5 lit. k o braku podstaw do wykluczenia z postępowania  dotyczące zakazu udziału rosyjskich </w:t>
      </w:r>
      <w:bookmarkEnd w:id="14"/>
      <w:r w:rsidRPr="008735CF">
        <w:rPr>
          <w:rFonts w:ascii="Open Sans" w:eastAsia="Times New Roman" w:hAnsi="Open Sans" w:cs="Open Sans"/>
          <w:i/>
          <w:iCs/>
          <w:color w:val="000000"/>
          <w:sz w:val="18"/>
          <w:szCs w:val="18"/>
          <w:lang w:eastAsia="pl-PL"/>
        </w:rPr>
        <w:t>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207D1537"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5F833C14" w14:textId="2FA2251D"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r>
        <w:rPr>
          <w:rFonts w:ascii="Open Sans" w:eastAsia="Times New Roman" w:hAnsi="Open Sans" w:cs="Open Sans"/>
          <w:i/>
          <w:iCs/>
          <w:color w:val="000000"/>
          <w:sz w:val="18"/>
          <w:szCs w:val="18"/>
          <w:lang w:eastAsia="pl-PL"/>
        </w:rPr>
        <w:t xml:space="preserve"> </w:t>
      </w:r>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5" w:name="_Hlk104452622"/>
      <w:bookmarkEnd w:id="13"/>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5BF0EBC" w14:textId="77777777" w:rsidR="009203BA" w:rsidRDefault="009203BA" w:rsidP="0064740B">
      <w:pPr>
        <w:tabs>
          <w:tab w:val="left" w:pos="3600"/>
        </w:tabs>
        <w:spacing w:after="0" w:line="276" w:lineRule="auto"/>
        <w:ind w:left="1701" w:right="61" w:hanging="1701"/>
        <w:rPr>
          <w:rFonts w:ascii="Open Sans" w:eastAsia="Times New Roman" w:hAnsi="Open Sans" w:cs="Open Sans"/>
          <w:lang w:eastAsia="pl-PL"/>
        </w:rPr>
      </w:pPr>
    </w:p>
    <w:p w14:paraId="54AD9FEF" w14:textId="77777777" w:rsidR="009203BA" w:rsidRDefault="009203BA" w:rsidP="0064740B">
      <w:pPr>
        <w:tabs>
          <w:tab w:val="left" w:pos="3600"/>
        </w:tabs>
        <w:spacing w:after="0" w:line="276" w:lineRule="auto"/>
        <w:ind w:left="1701" w:right="61" w:hanging="1701"/>
        <w:rPr>
          <w:rFonts w:ascii="Open Sans" w:eastAsia="Times New Roman" w:hAnsi="Open Sans" w:cs="Open Sans"/>
          <w:lang w:eastAsia="pl-PL"/>
        </w:rPr>
      </w:pPr>
    </w:p>
    <w:p w14:paraId="02D00CE5" w14:textId="77777777" w:rsidR="009203BA" w:rsidRDefault="009203BA" w:rsidP="0064740B">
      <w:pPr>
        <w:tabs>
          <w:tab w:val="left" w:pos="3600"/>
        </w:tabs>
        <w:spacing w:after="0" w:line="276" w:lineRule="auto"/>
        <w:ind w:left="1701" w:right="61" w:hanging="1701"/>
        <w:rPr>
          <w:rFonts w:ascii="Open Sans" w:eastAsia="Times New Roman" w:hAnsi="Open Sans" w:cs="Open Sans"/>
          <w:lang w:eastAsia="pl-PL"/>
        </w:rPr>
      </w:pPr>
    </w:p>
    <w:p w14:paraId="3A8C34D4" w14:textId="77777777" w:rsidR="009203BA" w:rsidRDefault="009203B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bookmarkEnd w:id="15"/>
    <w:p w14:paraId="26F4F09F" w14:textId="77777777" w:rsidR="00DA61C8" w:rsidRDefault="00DA61C8" w:rsidP="0064740B">
      <w:pPr>
        <w:spacing w:after="0" w:line="240" w:lineRule="auto"/>
        <w:jc w:val="right"/>
        <w:rPr>
          <w:rFonts w:ascii="Open Sans" w:eastAsia="Times New Roman" w:hAnsi="Open Sans" w:cs="Open Sans"/>
          <w:sz w:val="16"/>
          <w:szCs w:val="16"/>
          <w:u w:val="single"/>
          <w:lang w:eastAsia="pl-PL"/>
        </w:rPr>
      </w:pPr>
    </w:p>
    <w:p w14:paraId="524EB72B" w14:textId="7019C058"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6"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6"/>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7" w:name="_Toc63232053"/>
      <w:bookmarkStart w:id="18" w:name="_Toc63232279"/>
      <w:bookmarkStart w:id="19"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7"/>
    <w:bookmarkEnd w:id="18"/>
    <w:bookmarkEnd w:id="19"/>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A169BF" w:rsidRDefault="006638B2"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Ustawa </w:t>
      </w:r>
      <w:r w:rsidR="0064740B" w:rsidRPr="00A169BF">
        <w:rPr>
          <w:rFonts w:ascii="Open Sans" w:eastAsia="Times New Roman" w:hAnsi="Open Sans" w:cs="Open Sans"/>
          <w:i/>
          <w:iCs/>
          <w:sz w:val="21"/>
          <w:szCs w:val="21"/>
          <w:lang w:eastAsia="pl-PL"/>
        </w:rPr>
        <w:t xml:space="preserve">Prawo zamówień publicznych </w:t>
      </w:r>
      <w:r w:rsidRPr="00A169BF">
        <w:rPr>
          <w:rFonts w:ascii="Open Sans" w:eastAsia="Times New Roman" w:hAnsi="Open Sans" w:cs="Open Sans"/>
          <w:i/>
          <w:iCs/>
          <w:sz w:val="21"/>
          <w:szCs w:val="21"/>
          <w:lang w:eastAsia="pl-PL"/>
        </w:rPr>
        <w:t xml:space="preserve">z dnia 11 września 2019 r. Prawo zamówień publicznych ( t.j. Dz.U. z </w:t>
      </w:r>
      <w:r w:rsidR="006B30BD" w:rsidRPr="00A169BF">
        <w:rPr>
          <w:rFonts w:ascii="Open Sans" w:eastAsia="Times New Roman" w:hAnsi="Open Sans" w:cs="Open Sans"/>
          <w:i/>
          <w:iCs/>
          <w:sz w:val="21"/>
          <w:szCs w:val="21"/>
          <w:lang w:eastAsia="pl-PL"/>
        </w:rPr>
        <w:t>2023</w:t>
      </w:r>
      <w:r w:rsidRPr="00A169BF">
        <w:rPr>
          <w:rFonts w:ascii="Open Sans" w:eastAsia="Times New Roman" w:hAnsi="Open Sans" w:cs="Open Sans"/>
          <w:i/>
          <w:iCs/>
          <w:sz w:val="21"/>
          <w:szCs w:val="21"/>
          <w:lang w:eastAsia="pl-PL"/>
        </w:rPr>
        <w:t xml:space="preserve">r. poz. </w:t>
      </w:r>
      <w:r w:rsidR="006B30BD" w:rsidRPr="00A169BF">
        <w:rPr>
          <w:rFonts w:ascii="Open Sans" w:eastAsia="Times New Roman" w:hAnsi="Open Sans" w:cs="Open Sans"/>
          <w:i/>
          <w:iCs/>
          <w:sz w:val="21"/>
          <w:szCs w:val="21"/>
          <w:lang w:eastAsia="pl-PL"/>
        </w:rPr>
        <w:t>1605</w:t>
      </w:r>
      <w:r w:rsidRPr="00A169BF">
        <w:rPr>
          <w:rFonts w:ascii="Open Sans" w:eastAsia="Times New Roman" w:hAnsi="Open Sans" w:cs="Open Sans"/>
          <w:i/>
          <w:iCs/>
          <w:sz w:val="21"/>
          <w:szCs w:val="21"/>
          <w:lang w:eastAsia="pl-PL"/>
        </w:rPr>
        <w:t xml:space="preserve">),  </w:t>
      </w:r>
      <w:r w:rsidR="0064740B" w:rsidRPr="00A169BF">
        <w:rPr>
          <w:rFonts w:ascii="Open Sans" w:eastAsia="Times New Roman" w:hAnsi="Open Sans" w:cs="Open Sans"/>
          <w:i/>
          <w:iCs/>
          <w:sz w:val="21"/>
          <w:szCs w:val="21"/>
          <w:lang w:eastAsia="pl-PL"/>
        </w:rPr>
        <w:t xml:space="preserve"> </w:t>
      </w:r>
    </w:p>
    <w:p w14:paraId="4984ECBC" w14:textId="1FF60411" w:rsidR="0064740B" w:rsidRPr="00A169BF" w:rsidRDefault="0064740B"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Ustawa z dnia 23 kwietnia 1964 r. Kodeks Cywilny (</w:t>
      </w:r>
      <w:r w:rsidR="00357439"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tj. Dz. U. z 202</w:t>
      </w:r>
      <w:r w:rsidR="00C35D69" w:rsidRPr="00A169BF">
        <w:rPr>
          <w:rFonts w:ascii="Open Sans" w:eastAsia="Times New Roman" w:hAnsi="Open Sans" w:cs="Open Sans"/>
          <w:i/>
          <w:iCs/>
          <w:sz w:val="21"/>
          <w:szCs w:val="21"/>
          <w:lang w:eastAsia="pl-PL"/>
        </w:rPr>
        <w:t>3</w:t>
      </w:r>
      <w:r w:rsidRPr="00A169BF">
        <w:rPr>
          <w:rFonts w:ascii="Open Sans" w:eastAsia="Times New Roman" w:hAnsi="Open Sans" w:cs="Open Sans"/>
          <w:i/>
          <w:iCs/>
          <w:sz w:val="21"/>
          <w:szCs w:val="21"/>
          <w:lang w:eastAsia="pl-PL"/>
        </w:rPr>
        <w:t xml:space="preserve"> r. poz. </w:t>
      </w:r>
      <w:r w:rsidR="00C35D69" w:rsidRPr="00A169BF">
        <w:rPr>
          <w:rFonts w:ascii="Open Sans" w:eastAsia="Times New Roman" w:hAnsi="Open Sans" w:cs="Open Sans"/>
          <w:i/>
          <w:iCs/>
          <w:sz w:val="21"/>
          <w:szCs w:val="21"/>
          <w:lang w:eastAsia="pl-PL"/>
        </w:rPr>
        <w:t xml:space="preserve">1610 </w:t>
      </w:r>
      <w:r w:rsidR="000F0D8A">
        <w:rPr>
          <w:rFonts w:ascii="Open Sans" w:eastAsia="Times New Roman" w:hAnsi="Open Sans" w:cs="Open Sans"/>
          <w:i/>
          <w:iCs/>
          <w:sz w:val="21"/>
          <w:szCs w:val="21"/>
          <w:lang w:eastAsia="pl-PL"/>
        </w:rPr>
        <w:br/>
      </w:r>
      <w:r w:rsidR="00C35D69" w:rsidRPr="00A169BF">
        <w:rPr>
          <w:rFonts w:ascii="Open Sans" w:eastAsia="Times New Roman" w:hAnsi="Open Sans" w:cs="Open Sans"/>
          <w:i/>
          <w:iCs/>
          <w:sz w:val="21"/>
          <w:szCs w:val="21"/>
          <w:lang w:eastAsia="pl-PL"/>
        </w:rPr>
        <w:t xml:space="preserve">z późn. zm. </w:t>
      </w:r>
      <w:r w:rsidR="00A54443"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 - jeżeli przepisy ustawy Pzp nie stanowią inaczej.</w:t>
      </w:r>
    </w:p>
    <w:p w14:paraId="0B7ACE21" w14:textId="7D3D39E2"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Rozporządzenie Ministra Rozwoju Pracy i Technologii z dnia 23 grudnia 2020 roku </w:t>
      </w:r>
      <w:r w:rsidRPr="00A169BF">
        <w:rPr>
          <w:rFonts w:ascii="Open Sans" w:eastAsia="Times New Roman" w:hAnsi="Open Sans" w:cs="Open Sans"/>
          <w:i/>
          <w:iCs/>
          <w:sz w:val="21"/>
          <w:szCs w:val="21"/>
          <w:lang w:eastAsia="pl-PL"/>
        </w:rPr>
        <w:br/>
        <w:t xml:space="preserve">w sprawie podmiotowych środków dowodowych oraz innych dokumentów </w:t>
      </w:r>
      <w:r w:rsidRPr="00A169BF">
        <w:rPr>
          <w:rFonts w:ascii="Open Sans" w:eastAsia="Times New Roman" w:hAnsi="Open Sans" w:cs="Open Sans"/>
          <w:i/>
          <w:iCs/>
          <w:sz w:val="21"/>
          <w:szCs w:val="21"/>
          <w:lang w:eastAsia="pl-PL"/>
        </w:rPr>
        <w:br/>
        <w:t>lub oświadczeń, jakich może żądać Zamawiający od Wykonawcy (Dz.U.2020 r. poz. 2415).</w:t>
      </w:r>
    </w:p>
    <w:p w14:paraId="014275B3" w14:textId="7AE3EEF5"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3CE1B62A" w:rsidR="00AF7F6E" w:rsidRPr="00124484"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1"/>
          <w:szCs w:val="21"/>
          <w:lang w:eastAsia="pl-PL"/>
        </w:rPr>
      </w:pPr>
      <w:r w:rsidRPr="00124484">
        <w:rPr>
          <w:rFonts w:ascii="Open Sans" w:eastAsia="Times New Roman" w:hAnsi="Open Sans" w:cs="Open Sans"/>
          <w:i/>
          <w:iCs/>
          <w:sz w:val="21"/>
          <w:szCs w:val="21"/>
          <w:lang w:eastAsia="pl-PL"/>
        </w:rPr>
        <w:t xml:space="preserve">Zamawiający  wymaga, zgodnie z art. 95 ust. 1 ustawy PZP, zatrudnienia </w:t>
      </w:r>
      <w:r w:rsidR="001C190C" w:rsidRPr="00124484">
        <w:rPr>
          <w:rFonts w:ascii="Open Sans" w:eastAsia="Times New Roman" w:hAnsi="Open Sans" w:cs="Open Sans"/>
          <w:i/>
          <w:iCs/>
          <w:sz w:val="21"/>
          <w:szCs w:val="21"/>
          <w:lang w:eastAsia="pl-PL"/>
        </w:rPr>
        <w:br/>
      </w:r>
      <w:r w:rsidRPr="00124484">
        <w:rPr>
          <w:rFonts w:ascii="Open Sans" w:eastAsia="Times New Roman" w:hAnsi="Open Sans" w:cs="Open Sans"/>
          <w:i/>
          <w:iCs/>
          <w:sz w:val="21"/>
          <w:szCs w:val="21"/>
          <w:lang w:eastAsia="pl-PL"/>
        </w:rPr>
        <w:t>przez Wykonawcę lub Podwykonawcę na podstawie umowy o pracę w sposób określony</w:t>
      </w:r>
      <w:r w:rsidR="00FE0B0D">
        <w:rPr>
          <w:rFonts w:ascii="Open Sans" w:eastAsia="Times New Roman" w:hAnsi="Open Sans" w:cs="Open Sans"/>
          <w:i/>
          <w:iCs/>
          <w:sz w:val="21"/>
          <w:szCs w:val="21"/>
          <w:lang w:eastAsia="pl-PL"/>
        </w:rPr>
        <w:t xml:space="preserve"> </w:t>
      </w:r>
      <w:r w:rsidRPr="00124484">
        <w:rPr>
          <w:rFonts w:ascii="Open Sans" w:eastAsia="Times New Roman" w:hAnsi="Open Sans" w:cs="Open Sans"/>
          <w:i/>
          <w:iCs/>
          <w:color w:val="0D0D0D" w:themeColor="text1" w:themeTint="F2"/>
          <w:sz w:val="21"/>
          <w:szCs w:val="21"/>
          <w:lang w:eastAsia="pl-PL"/>
        </w:rPr>
        <w:t xml:space="preserve">w art. 22 § 1 ustawy z dnia 26 czerwca 1974 r. - Kodeks Pracy </w:t>
      </w:r>
      <w:r w:rsidR="007B66DC" w:rsidRPr="00124484">
        <w:rPr>
          <w:rFonts w:ascii="Open Sans" w:eastAsia="Times New Roman" w:hAnsi="Open Sans" w:cs="Open Sans"/>
          <w:i/>
          <w:iCs/>
          <w:color w:val="0D0D0D" w:themeColor="text1" w:themeTint="F2"/>
          <w:sz w:val="21"/>
          <w:szCs w:val="21"/>
          <w:lang w:eastAsia="pl-PL"/>
        </w:rPr>
        <w:t xml:space="preserve">(Dz. U. z 2023 </w:t>
      </w:r>
      <w:r w:rsidR="007B66DC" w:rsidRPr="00124484">
        <w:rPr>
          <w:rFonts w:ascii="Open Sans" w:eastAsia="Times New Roman" w:hAnsi="Open Sans" w:cs="Open Sans"/>
          <w:i/>
          <w:iCs/>
          <w:color w:val="0D0D0D" w:themeColor="text1" w:themeTint="F2"/>
          <w:sz w:val="21"/>
          <w:szCs w:val="21"/>
          <w:lang w:eastAsia="pl-PL"/>
        </w:rPr>
        <w:lastRenderedPageBreak/>
        <w:t xml:space="preserve">r. poz. 641 z późn. zm.) </w:t>
      </w:r>
      <w:r w:rsidRPr="00124484">
        <w:rPr>
          <w:rFonts w:ascii="Open Sans" w:eastAsia="Times New Roman" w:hAnsi="Open Sans" w:cs="Open Sans"/>
          <w:i/>
          <w:iCs/>
          <w:color w:val="0D0D0D" w:themeColor="text1" w:themeTint="F2"/>
          <w:sz w:val="21"/>
          <w:szCs w:val="21"/>
          <w:lang w:eastAsia="pl-PL"/>
        </w:rPr>
        <w:t xml:space="preserve"> osób wykonujących czynności w zakresie realizacji zamówienia</w:t>
      </w:r>
      <w:r w:rsidR="00FC78C1" w:rsidRPr="00124484">
        <w:rPr>
          <w:rFonts w:ascii="Open Sans" w:eastAsia="Times New Roman" w:hAnsi="Open Sans" w:cs="Open Sans"/>
          <w:i/>
          <w:iCs/>
          <w:color w:val="0D0D0D" w:themeColor="text1" w:themeTint="F2"/>
          <w:sz w:val="21"/>
          <w:szCs w:val="21"/>
          <w:lang w:eastAsia="pl-PL"/>
        </w:rPr>
        <w:t>.</w:t>
      </w:r>
    </w:p>
    <w:p w14:paraId="36EE68F5" w14:textId="77777777" w:rsidR="007B66DC" w:rsidRPr="00124484" w:rsidRDefault="007B66DC" w:rsidP="007B66DC">
      <w:pPr>
        <w:pStyle w:val="Akapitzlist"/>
        <w:spacing w:line="276" w:lineRule="auto"/>
        <w:ind w:left="1222"/>
        <w:jc w:val="both"/>
        <w:rPr>
          <w:rFonts w:ascii="Open Sans" w:eastAsia="Times New Roman" w:hAnsi="Open Sans" w:cs="Open Sans"/>
          <w:i/>
          <w:iCs/>
          <w:color w:val="0D0D0D" w:themeColor="text1" w:themeTint="F2"/>
          <w:sz w:val="21"/>
          <w:szCs w:val="21"/>
          <w:lang w:eastAsia="pl-PL"/>
        </w:rPr>
      </w:pPr>
    </w:p>
    <w:p w14:paraId="551C0034" w14:textId="583F7E14" w:rsidR="00B93151" w:rsidRPr="00124484" w:rsidRDefault="004F0127" w:rsidP="00E50546">
      <w:pPr>
        <w:spacing w:after="0" w:line="276" w:lineRule="auto"/>
        <w:jc w:val="both"/>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w:t>
      </w:r>
      <w:r w:rsidR="0064740B" w:rsidRPr="00124484">
        <w:rPr>
          <w:rFonts w:ascii="Open Sans" w:hAnsi="Open Sans" w:cs="Open Sans"/>
          <w:i/>
          <w:iCs/>
          <w:color w:val="000000" w:themeColor="text1"/>
          <w:sz w:val="21"/>
          <w:szCs w:val="21"/>
          <w:u w:val="single"/>
        </w:rPr>
        <w:t xml:space="preserve">Przedmiot </w:t>
      </w:r>
      <w:r w:rsidR="0064740B" w:rsidRPr="00124484">
        <w:rPr>
          <w:rFonts w:ascii="Open Sans" w:hAnsi="Open Sans" w:cs="Open Sans"/>
          <w:i/>
          <w:iCs/>
          <w:color w:val="0D0D0D" w:themeColor="text1" w:themeTint="F2"/>
          <w:sz w:val="21"/>
          <w:szCs w:val="21"/>
          <w:u w:val="single"/>
        </w:rPr>
        <w:t>zamówienia</w:t>
      </w:r>
      <w:r w:rsidR="00803A24" w:rsidRPr="00124484">
        <w:rPr>
          <w:rFonts w:ascii="Open Sans" w:hAnsi="Open Sans" w:cs="Open Sans"/>
          <w:i/>
          <w:iCs/>
          <w:color w:val="000000" w:themeColor="text1"/>
          <w:sz w:val="21"/>
          <w:szCs w:val="21"/>
          <w:u w:val="single"/>
        </w:rPr>
        <w:t>:</w:t>
      </w:r>
      <w:r w:rsidR="0064740B" w:rsidRPr="00124484">
        <w:rPr>
          <w:rFonts w:ascii="Open Sans" w:hAnsi="Open Sans" w:cs="Open Sans"/>
          <w:i/>
          <w:iCs/>
          <w:color w:val="000000" w:themeColor="text1"/>
          <w:sz w:val="21"/>
          <w:szCs w:val="21"/>
          <w:u w:val="single"/>
        </w:rPr>
        <w:t xml:space="preserve"> </w:t>
      </w:r>
      <w:bookmarkStart w:id="20" w:name="_Hlk76494993"/>
      <w:r w:rsidR="000D4896">
        <w:rPr>
          <w:rFonts w:ascii="Open Sans" w:hAnsi="Open Sans" w:cs="Open Sans"/>
          <w:i/>
          <w:iCs/>
          <w:color w:val="000000" w:themeColor="text1"/>
          <w:sz w:val="21"/>
          <w:szCs w:val="21"/>
          <w:u w:val="single"/>
        </w:rPr>
        <w:t xml:space="preserve"> </w:t>
      </w:r>
      <w:r w:rsidR="00FE0B0D" w:rsidRPr="00FE0B0D">
        <w:rPr>
          <w:rFonts w:ascii="Open Sans" w:eastAsia="Times New Roman" w:hAnsi="Open Sans" w:cs="Open Sans"/>
          <w:i/>
          <w:iCs/>
          <w:color w:val="000000" w:themeColor="text1"/>
          <w:sz w:val="21"/>
          <w:szCs w:val="21"/>
          <w:u w:val="single"/>
          <w:lang w:eastAsia="pl-PL"/>
        </w:rPr>
        <w:t>„</w:t>
      </w:r>
      <w:r w:rsidR="00E50546" w:rsidRPr="00E50546">
        <w:t xml:space="preserve"> </w:t>
      </w:r>
      <w:r w:rsidR="00E50546" w:rsidRPr="00E50546">
        <w:rPr>
          <w:rFonts w:ascii="Open Sans" w:eastAsia="Times New Roman" w:hAnsi="Open Sans" w:cs="Open Sans"/>
          <w:i/>
          <w:iCs/>
          <w:color w:val="000000" w:themeColor="text1"/>
          <w:sz w:val="21"/>
          <w:szCs w:val="21"/>
          <w:u w:val="single"/>
          <w:lang w:eastAsia="pl-PL"/>
        </w:rPr>
        <w:t>Remont nadwozia śmieciarki MEDIUM XL KRAN o numerze fabrycznym FF0558</w:t>
      </w:r>
      <w:r w:rsidR="00E50546">
        <w:rPr>
          <w:rFonts w:ascii="Open Sans" w:eastAsia="Times New Roman" w:hAnsi="Open Sans" w:cs="Open Sans"/>
          <w:i/>
          <w:iCs/>
          <w:color w:val="000000" w:themeColor="text1"/>
          <w:sz w:val="21"/>
          <w:szCs w:val="21"/>
          <w:u w:val="single"/>
          <w:lang w:eastAsia="pl-PL"/>
        </w:rPr>
        <w:t xml:space="preserve"> </w:t>
      </w:r>
      <w:r w:rsidR="00E50546" w:rsidRPr="00E50546">
        <w:rPr>
          <w:rFonts w:ascii="Open Sans" w:eastAsia="Times New Roman" w:hAnsi="Open Sans" w:cs="Open Sans"/>
          <w:i/>
          <w:iCs/>
          <w:color w:val="000000" w:themeColor="text1"/>
          <w:sz w:val="21"/>
          <w:szCs w:val="21"/>
          <w:u w:val="single"/>
          <w:lang w:eastAsia="pl-PL"/>
        </w:rPr>
        <w:t>(rok budowy – 2016).</w:t>
      </w:r>
      <w:r w:rsidR="00FE0B0D" w:rsidRPr="00FE0B0D">
        <w:rPr>
          <w:rFonts w:ascii="Open Sans" w:eastAsia="Times New Roman" w:hAnsi="Open Sans" w:cs="Open Sans"/>
          <w:i/>
          <w:iCs/>
          <w:color w:val="000000" w:themeColor="text1"/>
          <w:sz w:val="21"/>
          <w:szCs w:val="21"/>
          <w:u w:val="single"/>
          <w:lang w:eastAsia="pl-PL"/>
        </w:rPr>
        <w:t xml:space="preserve"> </w:t>
      </w:r>
      <w:r w:rsidR="001F3DDA" w:rsidRPr="00124484">
        <w:rPr>
          <w:rFonts w:ascii="Open Sans" w:eastAsia="Times New Roman" w:hAnsi="Open Sans" w:cs="Open Sans"/>
          <w:i/>
          <w:iCs/>
          <w:color w:val="000000" w:themeColor="text1"/>
          <w:sz w:val="21"/>
          <w:szCs w:val="21"/>
          <w:u w:val="single"/>
          <w:lang w:eastAsia="pl-PL"/>
        </w:rPr>
        <w:t xml:space="preserve"> </w:t>
      </w:r>
      <w:r w:rsidR="00C35D69" w:rsidRPr="00124484">
        <w:rPr>
          <w:rFonts w:ascii="Open Sans" w:eastAsia="Times New Roman" w:hAnsi="Open Sans" w:cs="Open Sans"/>
          <w:i/>
          <w:iCs/>
          <w:color w:val="000000" w:themeColor="text1"/>
          <w:sz w:val="21"/>
          <w:szCs w:val="21"/>
          <w:u w:val="single"/>
          <w:lang w:eastAsia="pl-PL"/>
        </w:rPr>
        <w:t xml:space="preserve"> </w:t>
      </w:r>
      <w:r w:rsidR="007B66DC" w:rsidRPr="00124484">
        <w:rPr>
          <w:rFonts w:ascii="Open Sans" w:eastAsia="Times New Roman" w:hAnsi="Open Sans" w:cs="Open Sans"/>
          <w:i/>
          <w:iCs/>
          <w:color w:val="000000" w:themeColor="text1"/>
          <w:sz w:val="21"/>
          <w:szCs w:val="21"/>
          <w:u w:val="single"/>
          <w:lang w:eastAsia="pl-PL"/>
        </w:rPr>
        <w:t xml:space="preserve"> </w:t>
      </w:r>
      <w:r w:rsidR="006B30BD" w:rsidRPr="00124484">
        <w:rPr>
          <w:rFonts w:ascii="Open Sans" w:eastAsia="Times New Roman" w:hAnsi="Open Sans" w:cs="Open Sans"/>
          <w:i/>
          <w:iCs/>
          <w:color w:val="000000" w:themeColor="text1"/>
          <w:sz w:val="21"/>
          <w:szCs w:val="21"/>
          <w:u w:val="single"/>
          <w:lang w:eastAsia="pl-PL"/>
        </w:rPr>
        <w:t xml:space="preserve"> </w:t>
      </w:r>
      <w:r w:rsidR="00CD38AC" w:rsidRPr="00124484">
        <w:rPr>
          <w:rFonts w:ascii="Open Sans" w:eastAsia="Times New Roman" w:hAnsi="Open Sans" w:cs="Open Sans"/>
          <w:i/>
          <w:iCs/>
          <w:color w:val="000000" w:themeColor="text1"/>
          <w:sz w:val="21"/>
          <w:szCs w:val="21"/>
          <w:u w:val="single"/>
          <w:lang w:eastAsia="pl-PL"/>
        </w:rPr>
        <w:t xml:space="preserve"> </w:t>
      </w:r>
      <w:r w:rsidR="002D2E4B" w:rsidRPr="00124484">
        <w:rPr>
          <w:rFonts w:ascii="Open Sans" w:eastAsia="Times New Roman" w:hAnsi="Open Sans" w:cs="Open Sans"/>
          <w:i/>
          <w:iCs/>
          <w:color w:val="000000" w:themeColor="text1"/>
          <w:sz w:val="21"/>
          <w:szCs w:val="21"/>
          <w:u w:val="single"/>
          <w:lang w:eastAsia="pl-PL"/>
        </w:rPr>
        <w:t xml:space="preserve"> </w:t>
      </w:r>
      <w:r w:rsidR="00B82AAF" w:rsidRPr="00124484">
        <w:rPr>
          <w:rFonts w:ascii="Open Sans" w:eastAsia="Times New Roman" w:hAnsi="Open Sans" w:cs="Open Sans"/>
          <w:i/>
          <w:iCs/>
          <w:color w:val="000000" w:themeColor="text1"/>
          <w:sz w:val="21"/>
          <w:szCs w:val="21"/>
          <w:u w:val="single"/>
          <w:lang w:eastAsia="pl-PL"/>
        </w:rPr>
        <w:t xml:space="preserve"> </w:t>
      </w:r>
      <w:r w:rsidR="001321DD" w:rsidRPr="00124484">
        <w:rPr>
          <w:rFonts w:ascii="Open Sans" w:eastAsia="Times New Roman" w:hAnsi="Open Sans" w:cs="Open Sans"/>
          <w:i/>
          <w:iCs/>
          <w:color w:val="000000" w:themeColor="text1"/>
          <w:sz w:val="21"/>
          <w:szCs w:val="21"/>
          <w:u w:val="single"/>
          <w:lang w:eastAsia="pl-PL"/>
        </w:rPr>
        <w:t xml:space="preserve"> </w:t>
      </w:r>
      <w:r w:rsidR="00073C39" w:rsidRPr="00124484">
        <w:rPr>
          <w:rFonts w:ascii="Open Sans" w:eastAsia="Times New Roman" w:hAnsi="Open Sans" w:cs="Open Sans"/>
          <w:i/>
          <w:iCs/>
          <w:color w:val="000000" w:themeColor="text1"/>
          <w:sz w:val="21"/>
          <w:szCs w:val="21"/>
          <w:u w:val="single"/>
          <w:lang w:eastAsia="pl-PL"/>
        </w:rPr>
        <w:t xml:space="preserve"> </w:t>
      </w:r>
      <w:r w:rsidR="00F0064C" w:rsidRPr="00124484">
        <w:rPr>
          <w:rFonts w:ascii="Open Sans" w:eastAsia="Times New Roman" w:hAnsi="Open Sans" w:cs="Open Sans"/>
          <w:i/>
          <w:iCs/>
          <w:color w:val="000000" w:themeColor="text1"/>
          <w:sz w:val="21"/>
          <w:szCs w:val="21"/>
          <w:u w:val="single"/>
          <w:lang w:eastAsia="pl-PL"/>
        </w:rPr>
        <w:t xml:space="preserve"> </w:t>
      </w:r>
      <w:r w:rsidR="007355AD" w:rsidRPr="00124484">
        <w:rPr>
          <w:rFonts w:ascii="Open Sans" w:eastAsia="Times New Roman" w:hAnsi="Open Sans" w:cs="Open Sans"/>
          <w:i/>
          <w:iCs/>
          <w:color w:val="000000" w:themeColor="text1"/>
          <w:sz w:val="21"/>
          <w:szCs w:val="21"/>
          <w:u w:val="single"/>
          <w:lang w:eastAsia="pl-PL"/>
        </w:rPr>
        <w:t xml:space="preserve"> </w:t>
      </w:r>
    </w:p>
    <w:p w14:paraId="38173E33" w14:textId="66EB2C94" w:rsidR="006507FA" w:rsidRPr="00124484" w:rsidRDefault="006507FA" w:rsidP="00962FFA">
      <w:pPr>
        <w:spacing w:after="0" w:line="240" w:lineRule="auto"/>
        <w:ind w:left="502" w:right="23"/>
        <w:jc w:val="both"/>
        <w:rPr>
          <w:rFonts w:ascii="Open Sans" w:hAnsi="Open Sans" w:cs="Open Sans"/>
          <w:bCs/>
          <w:color w:val="000000" w:themeColor="text1"/>
          <w:sz w:val="21"/>
          <w:szCs w:val="21"/>
        </w:rPr>
      </w:pPr>
    </w:p>
    <w:bookmarkEnd w:id="20"/>
    <w:p w14:paraId="3802D593" w14:textId="055237CB" w:rsidR="00F16E4C" w:rsidRPr="00124484" w:rsidRDefault="0064740B" w:rsidP="00CD38AC">
      <w:pPr>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3.2.</w:t>
      </w:r>
      <w:r w:rsidRPr="00124484">
        <w:rPr>
          <w:rFonts w:ascii="Open Sans" w:eastAsia="Times New Roman" w:hAnsi="Open Sans" w:cs="Open Sans"/>
          <w:i/>
          <w:iCs/>
          <w:color w:val="000000" w:themeColor="text1"/>
          <w:sz w:val="21"/>
          <w:szCs w:val="21"/>
          <w:lang w:eastAsia="pl-PL"/>
        </w:rPr>
        <w:tab/>
        <w:t>Oznaczenie wg Wspólnego Słownika Zamówień</w:t>
      </w:r>
      <w:r w:rsidR="00FC78C1" w:rsidRPr="00124484">
        <w:rPr>
          <w:rFonts w:ascii="Open Sans" w:eastAsia="Times New Roman" w:hAnsi="Open Sans" w:cs="Open Sans"/>
          <w:i/>
          <w:iCs/>
          <w:color w:val="000000" w:themeColor="text1"/>
          <w:sz w:val="21"/>
          <w:szCs w:val="21"/>
          <w:lang w:eastAsia="pl-PL"/>
        </w:rPr>
        <w:t>:</w:t>
      </w:r>
      <w:r w:rsidR="00CD38AC" w:rsidRPr="00124484">
        <w:rPr>
          <w:rFonts w:ascii="Open Sans" w:eastAsia="Times New Roman" w:hAnsi="Open Sans" w:cs="Open Sans"/>
          <w:i/>
          <w:iCs/>
          <w:color w:val="000000" w:themeColor="text1"/>
          <w:sz w:val="21"/>
          <w:szCs w:val="21"/>
          <w:lang w:eastAsia="pl-PL"/>
        </w:rPr>
        <w:t xml:space="preserve">    </w:t>
      </w:r>
      <w:r w:rsidR="009203BA">
        <w:rPr>
          <w:rFonts w:ascii="Open Sans" w:eastAsia="Times New Roman" w:hAnsi="Open Sans" w:cs="Open Sans"/>
          <w:i/>
          <w:iCs/>
          <w:color w:val="000000" w:themeColor="text1"/>
          <w:sz w:val="21"/>
          <w:szCs w:val="21"/>
          <w:lang w:eastAsia="pl-PL"/>
        </w:rPr>
        <w:t>50114100-8</w:t>
      </w:r>
      <w:r w:rsidR="00CD38AC" w:rsidRPr="00124484">
        <w:rPr>
          <w:rFonts w:ascii="Open Sans" w:eastAsia="Times New Roman" w:hAnsi="Open Sans" w:cs="Open Sans"/>
          <w:color w:val="000000" w:themeColor="text1"/>
          <w:sz w:val="21"/>
          <w:szCs w:val="21"/>
          <w:lang w:eastAsia="pl-PL"/>
        </w:rPr>
        <w:t xml:space="preserve">                         </w:t>
      </w:r>
      <w:r w:rsidR="00CD38AC" w:rsidRPr="00124484">
        <w:rPr>
          <w:rFonts w:ascii="Open Sans" w:eastAsia="Times New Roman" w:hAnsi="Open Sans" w:cs="Open Sans"/>
          <w:i/>
          <w:iCs/>
          <w:color w:val="000000" w:themeColor="text1"/>
          <w:sz w:val="21"/>
          <w:szCs w:val="21"/>
          <w:lang w:eastAsia="pl-PL"/>
        </w:rPr>
        <w:t xml:space="preserve">                    </w:t>
      </w:r>
    </w:p>
    <w:p w14:paraId="7080DC0F" w14:textId="48D7066A" w:rsidR="002070B6" w:rsidRPr="00C870B8" w:rsidRDefault="0064740B" w:rsidP="00F4693A">
      <w:pPr>
        <w:spacing w:after="0" w:line="276" w:lineRule="auto"/>
        <w:jc w:val="both"/>
        <w:rPr>
          <w:rFonts w:ascii="Open Sans" w:eastAsia="Times New Roman" w:hAnsi="Open Sans" w:cs="Open Sans"/>
          <w:i/>
          <w:iCs/>
          <w:color w:val="000000" w:themeColor="text1"/>
          <w:sz w:val="21"/>
          <w:szCs w:val="21"/>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C870B8">
        <w:rPr>
          <w:rFonts w:ascii="Open Sans" w:eastAsia="Times New Roman" w:hAnsi="Open Sans" w:cs="Open Sans"/>
          <w:i/>
          <w:iCs/>
          <w:color w:val="000000" w:themeColor="text1"/>
          <w:sz w:val="21"/>
          <w:szCs w:val="21"/>
          <w:lang w:eastAsia="pl-PL"/>
        </w:rPr>
        <w:t>Miejsce realizacji zamówienia</w:t>
      </w:r>
      <w:r w:rsidR="002070B6" w:rsidRPr="00C870B8">
        <w:rPr>
          <w:rFonts w:ascii="Open Sans" w:eastAsia="Times New Roman" w:hAnsi="Open Sans" w:cs="Open Sans"/>
          <w:i/>
          <w:iCs/>
          <w:color w:val="000000" w:themeColor="text1"/>
          <w:sz w:val="21"/>
          <w:szCs w:val="21"/>
          <w:lang w:eastAsia="pl-PL"/>
        </w:rPr>
        <w:t xml:space="preserve">: </w:t>
      </w:r>
      <w:r w:rsidR="009203BA">
        <w:rPr>
          <w:rFonts w:ascii="Open Sans" w:eastAsia="Times New Roman" w:hAnsi="Open Sans" w:cs="Open Sans"/>
          <w:i/>
          <w:iCs/>
          <w:color w:val="000000" w:themeColor="text1"/>
          <w:sz w:val="21"/>
          <w:szCs w:val="21"/>
          <w:lang w:eastAsia="pl-PL"/>
        </w:rPr>
        <w:t xml:space="preserve">Siedziba Wykonawcy. </w:t>
      </w:r>
      <w:r w:rsidR="00EC4C77" w:rsidRPr="00C870B8">
        <w:rPr>
          <w:rFonts w:ascii="Open Sans" w:eastAsia="Times New Roman" w:hAnsi="Open Sans" w:cs="Open Sans"/>
          <w:i/>
          <w:iCs/>
          <w:color w:val="000000" w:themeColor="text1"/>
          <w:sz w:val="21"/>
          <w:szCs w:val="21"/>
          <w:lang w:eastAsia="pl-PL"/>
        </w:rPr>
        <w:t xml:space="preserve"> </w:t>
      </w:r>
      <w:r w:rsidR="00CD38AC" w:rsidRPr="00C870B8">
        <w:rPr>
          <w:rFonts w:ascii="Open Sans" w:eastAsia="Times New Roman" w:hAnsi="Open Sans" w:cs="Open Sans"/>
          <w:i/>
          <w:iCs/>
          <w:color w:val="000000" w:themeColor="text1"/>
          <w:sz w:val="21"/>
          <w:szCs w:val="21"/>
          <w:u w:val="single"/>
          <w:lang w:eastAsia="pl-PL"/>
        </w:rPr>
        <w:t xml:space="preserve"> </w:t>
      </w:r>
      <w:r w:rsidR="00CB61DD" w:rsidRPr="00C870B8">
        <w:rPr>
          <w:rFonts w:ascii="Open Sans" w:eastAsia="Times New Roman" w:hAnsi="Open Sans" w:cs="Open Sans"/>
          <w:i/>
          <w:iCs/>
          <w:color w:val="000000" w:themeColor="text1"/>
          <w:sz w:val="21"/>
          <w:szCs w:val="21"/>
          <w:u w:val="single"/>
          <w:lang w:eastAsia="pl-PL"/>
        </w:rPr>
        <w:t xml:space="preserve"> </w:t>
      </w:r>
    </w:p>
    <w:p w14:paraId="6C9F5CF5" w14:textId="2F050A99" w:rsidR="0064740B" w:rsidRPr="00C870B8" w:rsidRDefault="0064740B" w:rsidP="0064740B">
      <w:pPr>
        <w:spacing w:after="0" w:line="276" w:lineRule="auto"/>
        <w:jc w:val="both"/>
        <w:rPr>
          <w:rFonts w:ascii="Open Sans" w:eastAsia="Times New Roman" w:hAnsi="Open Sans" w:cs="Open Sans"/>
          <w:i/>
          <w:iCs/>
          <w:sz w:val="21"/>
          <w:szCs w:val="21"/>
          <w:lang w:eastAsia="pl-PL"/>
        </w:rPr>
      </w:pPr>
      <w:r w:rsidRPr="00C870B8">
        <w:rPr>
          <w:rFonts w:ascii="Open Sans" w:eastAsia="Times New Roman" w:hAnsi="Open Sans" w:cs="Open Sans"/>
          <w:i/>
          <w:iCs/>
          <w:sz w:val="21"/>
          <w:szCs w:val="21"/>
          <w:lang w:eastAsia="pl-PL"/>
        </w:rPr>
        <w:t>3.4.</w:t>
      </w:r>
      <w:r w:rsidRPr="00C870B8">
        <w:rPr>
          <w:rFonts w:ascii="Open Sans" w:eastAsia="Times New Roman" w:hAnsi="Open Sans" w:cs="Open Sans"/>
          <w:i/>
          <w:iCs/>
          <w:sz w:val="21"/>
          <w:szCs w:val="21"/>
          <w:lang w:eastAsia="pl-PL"/>
        </w:rPr>
        <w:tab/>
        <w:t xml:space="preserve">Rodzaj zamówienia: </w:t>
      </w:r>
      <w:r w:rsidR="00BC49F0">
        <w:rPr>
          <w:rFonts w:ascii="Open Sans" w:eastAsia="Times New Roman" w:hAnsi="Open Sans" w:cs="Open Sans"/>
          <w:i/>
          <w:iCs/>
          <w:sz w:val="21"/>
          <w:szCs w:val="21"/>
          <w:lang w:eastAsia="pl-PL"/>
        </w:rPr>
        <w:t xml:space="preserve">Usługa </w:t>
      </w:r>
      <w:r w:rsidR="00F16E4C" w:rsidRPr="00C870B8">
        <w:rPr>
          <w:rFonts w:ascii="Open Sans" w:eastAsia="Times New Roman" w:hAnsi="Open Sans" w:cs="Open Sans"/>
          <w:i/>
          <w:iCs/>
          <w:sz w:val="21"/>
          <w:szCs w:val="21"/>
          <w:lang w:eastAsia="pl-PL"/>
        </w:rPr>
        <w:t xml:space="preserve"> </w:t>
      </w:r>
      <w:r w:rsidR="003132E7" w:rsidRPr="00C870B8">
        <w:rPr>
          <w:rFonts w:ascii="Open Sans" w:eastAsia="Times New Roman" w:hAnsi="Open Sans" w:cs="Open Sans"/>
          <w:i/>
          <w:iCs/>
          <w:sz w:val="21"/>
          <w:szCs w:val="21"/>
          <w:lang w:eastAsia="pl-PL"/>
        </w:rPr>
        <w:t xml:space="preserve"> </w:t>
      </w:r>
      <w:r w:rsidR="003B2034" w:rsidRPr="00C870B8">
        <w:rPr>
          <w:rFonts w:ascii="Open Sans" w:eastAsia="Times New Roman" w:hAnsi="Open Sans" w:cs="Open Sans"/>
          <w:i/>
          <w:iCs/>
          <w:sz w:val="21"/>
          <w:szCs w:val="21"/>
          <w:lang w:eastAsia="pl-PL"/>
        </w:rPr>
        <w:t xml:space="preserve"> </w:t>
      </w:r>
      <w:r w:rsidR="005E63D3" w:rsidRPr="00C870B8">
        <w:rPr>
          <w:rFonts w:ascii="Open Sans" w:eastAsia="Times New Roman" w:hAnsi="Open Sans" w:cs="Open Sans"/>
          <w:i/>
          <w:iCs/>
          <w:sz w:val="21"/>
          <w:szCs w:val="21"/>
          <w:lang w:eastAsia="pl-PL"/>
        </w:rPr>
        <w:t xml:space="preserve"> </w:t>
      </w:r>
      <w:r w:rsidRPr="00C870B8">
        <w:rPr>
          <w:rFonts w:ascii="Open Sans" w:eastAsia="Times New Roman" w:hAnsi="Open Sans" w:cs="Open Sans"/>
          <w:i/>
          <w:iCs/>
          <w:sz w:val="21"/>
          <w:szCs w:val="21"/>
          <w:lang w:eastAsia="pl-PL"/>
        </w:rPr>
        <w:t xml:space="preserve"> </w:t>
      </w:r>
    </w:p>
    <w:p w14:paraId="38BE2455" w14:textId="77777777" w:rsidR="0064740B" w:rsidRPr="00C870B8" w:rsidRDefault="0064740B" w:rsidP="0064740B">
      <w:pPr>
        <w:spacing w:after="0" w:line="276" w:lineRule="auto"/>
        <w:jc w:val="both"/>
        <w:rPr>
          <w:rFonts w:ascii="Open Sans" w:eastAsia="Times New Roman" w:hAnsi="Open Sans" w:cs="Open Sans"/>
          <w:b/>
          <w:i/>
          <w:iCs/>
          <w:color w:val="0000FF"/>
          <w:sz w:val="21"/>
          <w:szCs w:val="21"/>
          <w:lang w:eastAsia="pl-PL"/>
        </w:rPr>
      </w:pPr>
      <w:r w:rsidRPr="00C870B8">
        <w:rPr>
          <w:rFonts w:ascii="Open Sans" w:eastAsia="Times New Roman" w:hAnsi="Open Sans" w:cs="Open Sans"/>
          <w:i/>
          <w:iCs/>
          <w:sz w:val="21"/>
          <w:szCs w:val="21"/>
          <w:lang w:eastAsia="pl-PL"/>
        </w:rPr>
        <w:t>3.5.</w:t>
      </w:r>
      <w:r w:rsidRPr="00C870B8">
        <w:rPr>
          <w:rFonts w:ascii="Open Sans" w:eastAsia="Times New Roman" w:hAnsi="Open Sans" w:cs="Open Sans"/>
          <w:i/>
          <w:iCs/>
          <w:sz w:val="21"/>
          <w:szCs w:val="21"/>
          <w:lang w:eastAsia="pl-PL"/>
        </w:rPr>
        <w:tab/>
        <w:t xml:space="preserve">Przedmiot zamówienia obejmuje: </w:t>
      </w:r>
    </w:p>
    <w:p w14:paraId="0C19DA9D" w14:textId="46D2DD33" w:rsidR="0064740B" w:rsidRPr="00C870B8" w:rsidRDefault="0090689D" w:rsidP="0064740B">
      <w:pPr>
        <w:spacing w:after="0" w:line="276" w:lineRule="auto"/>
        <w:ind w:right="-427"/>
        <w:jc w:val="both"/>
        <w:rPr>
          <w:rFonts w:ascii="Open Sans" w:hAnsi="Open Sans" w:cs="Open Sans"/>
          <w:b/>
          <w:i/>
          <w:iCs/>
          <w:color w:val="0000FF"/>
          <w:sz w:val="21"/>
          <w:szCs w:val="21"/>
          <w:u w:val="single"/>
        </w:rPr>
      </w:pPr>
      <w:r w:rsidRPr="00C870B8">
        <w:rPr>
          <w:rFonts w:ascii="Open Sans" w:hAnsi="Open Sans" w:cs="Open Sans"/>
          <w:i/>
          <w:iCs/>
          <w:sz w:val="21"/>
          <w:szCs w:val="21"/>
          <w:u w:val="single"/>
        </w:rPr>
        <w:t>O</w:t>
      </w:r>
      <w:r w:rsidR="0064740B" w:rsidRPr="00C870B8">
        <w:rPr>
          <w:rFonts w:ascii="Open Sans" w:hAnsi="Open Sans" w:cs="Open Sans"/>
          <w:i/>
          <w:iCs/>
          <w:sz w:val="21"/>
          <w:szCs w:val="21"/>
          <w:u w:val="single"/>
        </w:rPr>
        <w:t>pis  i zakres przedmiotu zamówienia zawarty został w  Rozdziale II  SWZ</w:t>
      </w:r>
      <w:r w:rsidR="00C60503" w:rsidRPr="00C870B8">
        <w:rPr>
          <w:rFonts w:ascii="Open Sans" w:hAnsi="Open Sans" w:cs="Open Sans"/>
          <w:i/>
          <w:iCs/>
          <w:sz w:val="21"/>
          <w:szCs w:val="21"/>
          <w:u w:val="single"/>
        </w:rPr>
        <w:t xml:space="preserve"> „</w:t>
      </w:r>
      <w:r w:rsidR="003B2034" w:rsidRPr="00C870B8">
        <w:rPr>
          <w:rFonts w:ascii="Open Sans" w:hAnsi="Open Sans" w:cs="Open Sans"/>
          <w:i/>
          <w:iCs/>
          <w:sz w:val="21"/>
          <w:szCs w:val="21"/>
          <w:u w:val="single"/>
        </w:rPr>
        <w:t xml:space="preserve"> </w:t>
      </w:r>
      <w:r w:rsidR="00C60503" w:rsidRPr="00C870B8">
        <w:rPr>
          <w:rFonts w:ascii="Open Sans" w:hAnsi="Open Sans" w:cs="Open Sans"/>
          <w:i/>
          <w:iCs/>
          <w:sz w:val="21"/>
          <w:szCs w:val="21"/>
          <w:u w:val="single"/>
        </w:rPr>
        <w:t xml:space="preserve">Opis </w:t>
      </w:r>
      <w:r w:rsidR="009F0BED" w:rsidRPr="00C870B8">
        <w:rPr>
          <w:rFonts w:ascii="Open Sans" w:hAnsi="Open Sans" w:cs="Open Sans"/>
          <w:i/>
          <w:iCs/>
          <w:sz w:val="21"/>
          <w:szCs w:val="21"/>
          <w:u w:val="single"/>
        </w:rPr>
        <w:t>P</w:t>
      </w:r>
      <w:r w:rsidR="00C60503" w:rsidRPr="00C870B8">
        <w:rPr>
          <w:rFonts w:ascii="Open Sans" w:hAnsi="Open Sans" w:cs="Open Sans"/>
          <w:i/>
          <w:iCs/>
          <w:sz w:val="21"/>
          <w:szCs w:val="21"/>
          <w:u w:val="single"/>
        </w:rPr>
        <w:t xml:space="preserve">rzedmiotu </w:t>
      </w:r>
      <w:r w:rsidR="009F0BED" w:rsidRPr="00C870B8">
        <w:rPr>
          <w:rFonts w:ascii="Open Sans" w:hAnsi="Open Sans" w:cs="Open Sans"/>
          <w:i/>
          <w:iCs/>
          <w:sz w:val="21"/>
          <w:szCs w:val="21"/>
          <w:u w:val="single"/>
        </w:rPr>
        <w:t>Z</w:t>
      </w:r>
      <w:r w:rsidR="00C60503" w:rsidRPr="00C870B8">
        <w:rPr>
          <w:rFonts w:ascii="Open Sans" w:hAnsi="Open Sans" w:cs="Open Sans"/>
          <w:i/>
          <w:iCs/>
          <w:sz w:val="21"/>
          <w:szCs w:val="21"/>
          <w:u w:val="single"/>
        </w:rPr>
        <w:t>amówienia</w:t>
      </w:r>
      <w:r w:rsidR="00DE3EE9" w:rsidRPr="00C870B8">
        <w:rPr>
          <w:rFonts w:ascii="Open Sans" w:hAnsi="Open Sans" w:cs="Open Sans"/>
          <w:i/>
          <w:iCs/>
          <w:sz w:val="21"/>
          <w:szCs w:val="21"/>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CE2120" w:rsidRDefault="00535F16" w:rsidP="0064740B">
      <w:pPr>
        <w:spacing w:after="0" w:line="276" w:lineRule="auto"/>
        <w:jc w:val="both"/>
        <w:rPr>
          <w:rFonts w:ascii="Open Sans" w:eastAsia="Times New Roman" w:hAnsi="Open Sans" w:cs="Open Sans"/>
          <w:i/>
          <w:iCs/>
          <w:sz w:val="20"/>
          <w:szCs w:val="20"/>
          <w:lang w:eastAsia="pl-PL"/>
        </w:rPr>
      </w:pPr>
    </w:p>
    <w:p w14:paraId="7637BA45" w14:textId="12507176" w:rsidR="00EC4C77" w:rsidRPr="00EC4C77" w:rsidRDefault="0064740B" w:rsidP="00D22EF5">
      <w:pPr>
        <w:numPr>
          <w:ilvl w:val="0"/>
          <w:numId w:val="5"/>
        </w:numPr>
        <w:spacing w:after="0" w:line="276" w:lineRule="auto"/>
        <w:jc w:val="both"/>
        <w:rPr>
          <w:i/>
          <w:iCs/>
          <w:sz w:val="20"/>
          <w:szCs w:val="20"/>
        </w:rPr>
      </w:pPr>
      <w:r w:rsidRPr="00CE2120">
        <w:rPr>
          <w:rFonts w:ascii="Open Sans" w:hAnsi="Open Sans" w:cs="Open Sans"/>
          <w:i/>
          <w:iCs/>
          <w:color w:val="000000"/>
          <w:sz w:val="20"/>
          <w:szCs w:val="20"/>
          <w:u w:val="single"/>
        </w:rPr>
        <w:t>T</w:t>
      </w:r>
      <w:r w:rsidRPr="00EC4C77">
        <w:rPr>
          <w:rFonts w:ascii="Open Sans" w:hAnsi="Open Sans" w:cs="Open Sans"/>
          <w:i/>
          <w:iCs/>
          <w:color w:val="000000"/>
          <w:sz w:val="20"/>
          <w:szCs w:val="20"/>
          <w:u w:val="single"/>
        </w:rPr>
        <w:t>ermin wykonania zamówienia:</w:t>
      </w:r>
      <w:r w:rsidR="00AE36A0" w:rsidRPr="00AE36A0">
        <w:t xml:space="preserve"> </w:t>
      </w:r>
      <w:r w:rsidR="00AE36A0">
        <w:t>n</w:t>
      </w:r>
      <w:r w:rsidR="00AE36A0" w:rsidRPr="00AE36A0">
        <w:rPr>
          <w:rFonts w:ascii="Open Sans" w:hAnsi="Open Sans" w:cs="Open Sans"/>
          <w:i/>
          <w:iCs/>
          <w:color w:val="000000"/>
          <w:sz w:val="20"/>
          <w:szCs w:val="20"/>
          <w:u w:val="single"/>
        </w:rPr>
        <w:t xml:space="preserve">ie później niż do  </w:t>
      </w:r>
      <w:r w:rsidR="00AE36A0">
        <w:rPr>
          <w:rFonts w:ascii="Open Sans" w:hAnsi="Open Sans" w:cs="Open Sans"/>
          <w:i/>
          <w:iCs/>
          <w:color w:val="000000"/>
          <w:sz w:val="20"/>
          <w:szCs w:val="20"/>
          <w:u w:val="single"/>
        </w:rPr>
        <w:t xml:space="preserve">dnia </w:t>
      </w:r>
      <w:r w:rsidR="00AE36A0" w:rsidRPr="00AE36A0">
        <w:rPr>
          <w:rFonts w:ascii="Open Sans" w:hAnsi="Open Sans" w:cs="Open Sans"/>
          <w:i/>
          <w:iCs/>
          <w:color w:val="000000"/>
          <w:sz w:val="20"/>
          <w:szCs w:val="20"/>
          <w:u w:val="single"/>
        </w:rPr>
        <w:t xml:space="preserve">28.12.2023 r. </w:t>
      </w:r>
      <w:r w:rsidR="00EC4C77" w:rsidRPr="00EC4C77">
        <w:rPr>
          <w:i/>
          <w:iCs/>
          <w:sz w:val="20"/>
          <w:szCs w:val="20"/>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796B1EC8" w14:textId="77777777" w:rsidR="008B468E" w:rsidRPr="001C190C" w:rsidRDefault="008B468E" w:rsidP="008B468E">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1D88E827" w14:textId="77777777" w:rsidR="008B468E" w:rsidRPr="001C190C" w:rsidRDefault="008B468E" w:rsidP="008B468E">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83EDFA2" w14:textId="77777777" w:rsidR="008B468E" w:rsidRDefault="008B468E" w:rsidP="008B468E">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Pr="001C190C">
        <w:rPr>
          <w:rFonts w:ascii="Open Sans" w:eastAsia="Times New Roman" w:hAnsi="Open Sans" w:cs="Open Sans"/>
          <w:i/>
          <w:iCs/>
          <w:sz w:val="20"/>
          <w:szCs w:val="20"/>
          <w:lang w:eastAsia="pl-PL"/>
        </w:rPr>
        <w:br/>
        <w:t>o zamówieniu i niniejszej SWZ</w:t>
      </w:r>
      <w:r>
        <w:rPr>
          <w:rFonts w:ascii="Open Sans" w:eastAsia="Times New Roman" w:hAnsi="Open Sans" w:cs="Open Sans"/>
          <w:i/>
          <w:iCs/>
          <w:sz w:val="20"/>
          <w:szCs w:val="20"/>
          <w:lang w:eastAsia="pl-PL"/>
        </w:rPr>
        <w:t xml:space="preserve">. </w:t>
      </w:r>
    </w:p>
    <w:p w14:paraId="3C0AB6D8" w14:textId="77777777" w:rsidR="008B468E" w:rsidRDefault="008B468E" w:rsidP="008B468E">
      <w:pPr>
        <w:pStyle w:val="Tekstpodstawowywcity3"/>
        <w:spacing w:line="240" w:lineRule="auto"/>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p w14:paraId="0F161DED" w14:textId="0C22250D" w:rsidR="008B468E" w:rsidRDefault="008B468E" w:rsidP="008B468E">
      <w:pPr>
        <w:pStyle w:val="Tekstpodstawowywcity3"/>
        <w:spacing w:line="240" w:lineRule="auto"/>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Zamawiający nie stawia Wykonawcom warunków udziału dotyczących zdolności technicznej </w:t>
      </w:r>
      <w:r>
        <w:rPr>
          <w:rFonts w:ascii="Open Sans" w:hAnsi="Open Sans" w:cs="Open Sans"/>
          <w:bCs/>
          <w:i/>
          <w:iCs/>
          <w:color w:val="000000" w:themeColor="text1"/>
          <w:sz w:val="20"/>
          <w:szCs w:val="20"/>
        </w:rPr>
        <w:br/>
      </w:r>
      <w:r w:rsidRPr="00782703">
        <w:rPr>
          <w:rFonts w:ascii="Open Sans" w:hAnsi="Open Sans" w:cs="Open Sans"/>
          <w:bCs/>
          <w:i/>
          <w:iCs/>
          <w:color w:val="000000" w:themeColor="text1"/>
          <w:sz w:val="20"/>
          <w:szCs w:val="20"/>
        </w:rPr>
        <w:t>lub zawodowej,  zdolności do występowania w obrocie gospodarczym, uprawnień do prowadzenia określonej działalności gospodarczej lub zawodowej, o ile wynika to z odrębnych przepisów</w:t>
      </w:r>
      <w:r>
        <w:rPr>
          <w:rFonts w:ascii="Open Sans" w:hAnsi="Open Sans" w:cs="Open Sans"/>
          <w:bCs/>
          <w:i/>
          <w:iCs/>
          <w:color w:val="000000" w:themeColor="text1"/>
          <w:sz w:val="20"/>
          <w:szCs w:val="20"/>
        </w:rPr>
        <w:br/>
        <w:t xml:space="preserve">a także </w:t>
      </w:r>
      <w:r w:rsidRPr="00782703">
        <w:rPr>
          <w:rFonts w:ascii="Open Sans" w:hAnsi="Open Sans" w:cs="Open Sans"/>
          <w:bCs/>
          <w:i/>
          <w:iCs/>
          <w:color w:val="000000" w:themeColor="text1"/>
          <w:sz w:val="20"/>
          <w:szCs w:val="20"/>
        </w:rPr>
        <w:t xml:space="preserve"> sytuacji ekonomicznej lub finansowej.   </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bookmarkStart w:id="21" w:name="_Hlk70503464"/>
      <w:r w:rsidRPr="00782703">
        <w:rPr>
          <w:rFonts w:ascii="Open Sans" w:hAnsi="Open Sans" w:cs="Open Sans"/>
          <w:bCs/>
          <w:i/>
          <w:iCs/>
          <w:color w:val="000000" w:themeColor="text1"/>
          <w:sz w:val="20"/>
          <w:szCs w:val="20"/>
        </w:rPr>
        <w:t xml:space="preserve">        </w:t>
      </w:r>
    </w:p>
    <w:bookmarkEnd w:id="21"/>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C55D75" w:rsidRDefault="00AC6E7B" w:rsidP="0064740B">
      <w:pPr>
        <w:spacing w:after="0" w:line="276" w:lineRule="auto"/>
        <w:ind w:left="360"/>
        <w:jc w:val="both"/>
        <w:rPr>
          <w:rFonts w:ascii="Open Sans" w:eastAsia="Times New Roman" w:hAnsi="Open Sans" w:cs="Open Sans"/>
          <w:i/>
          <w:iCs/>
          <w:color w:val="000000"/>
          <w:sz w:val="20"/>
          <w:szCs w:val="20"/>
          <w:lang w:eastAsia="pl-PL"/>
        </w:rPr>
      </w:pPr>
      <w:r w:rsidRPr="00C55D75">
        <w:rPr>
          <w:rFonts w:ascii="Open Sans" w:eastAsia="Times New Roman" w:hAnsi="Open Sans" w:cs="Open Sans"/>
          <w:i/>
          <w:iCs/>
          <w:color w:val="000000"/>
          <w:sz w:val="20"/>
          <w:szCs w:val="20"/>
          <w:lang w:eastAsia="pl-PL"/>
        </w:rPr>
        <w:t>8.4.</w:t>
      </w:r>
      <w:r w:rsidRPr="00C55D75">
        <w:rPr>
          <w:i/>
          <w:iCs/>
          <w:sz w:val="20"/>
          <w:szCs w:val="20"/>
        </w:rPr>
        <w:t xml:space="preserve"> </w:t>
      </w:r>
      <w:r w:rsidRPr="00C55D75">
        <w:rPr>
          <w:rFonts w:ascii="Open Sans" w:eastAsia="Times New Roman" w:hAnsi="Open Sans" w:cs="Open Sans"/>
          <w:i/>
          <w:iCs/>
          <w:color w:val="000000"/>
          <w:sz w:val="20"/>
          <w:szCs w:val="20"/>
          <w:lang w:eastAsia="pl-PL"/>
        </w:rPr>
        <w:t xml:space="preserve">Oświadczenie art. 7 ust. 1 o niepodleganiu wykluczeniu na podstawie art. 7 ust. 1  ustawy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 xml:space="preserve">o szczególnych rozwiązaniach w zakresie przeciwdziałania wspieraniu agresji na Ukrainę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55A73C32" w:rsidR="0064740B" w:rsidRPr="001C190C" w:rsidRDefault="00E8578D" w:rsidP="0064740B">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8.A.</w:t>
      </w:r>
      <w:r w:rsidR="0064740B" w:rsidRPr="001C190C">
        <w:rPr>
          <w:rFonts w:ascii="Open Sans" w:eastAsia="Times New Roman" w:hAnsi="Open Sans" w:cs="Open Sans"/>
          <w:i/>
          <w:iCs/>
          <w:color w:val="000000"/>
          <w:sz w:val="20"/>
          <w:szCs w:val="20"/>
          <w:lang w:eastAsia="pl-PL"/>
        </w:rPr>
        <w:t xml:space="preserve">Zamawiający wezwie Wykonawcę, którego oferta zostanie oceniona najwyżej, do złożenia w wyznaczonym terminie, nie krótszym niż 5 dni od dnia wezwania, </w:t>
      </w:r>
      <w:r w:rsidR="0064740B" w:rsidRPr="001C190C">
        <w:rPr>
          <w:rFonts w:ascii="Open Sans" w:eastAsia="Times New Roman" w:hAnsi="Open Sans" w:cs="Open Sans"/>
          <w:i/>
          <w:iCs/>
          <w:color w:val="000000"/>
          <w:sz w:val="20"/>
          <w:szCs w:val="20"/>
          <w:u w:val="single"/>
          <w:lang w:eastAsia="pl-PL"/>
        </w:rPr>
        <w:t>podmiotowych środków dowodowych</w:t>
      </w:r>
      <w:r w:rsidR="0064740B"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4EACFF1D"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3E2546CE" w14:textId="77777777" w:rsidR="00E8578D" w:rsidRDefault="00E8578D" w:rsidP="008A0C7E">
      <w:pPr>
        <w:spacing w:after="0" w:line="276" w:lineRule="auto"/>
        <w:ind w:left="360"/>
        <w:jc w:val="both"/>
        <w:rPr>
          <w:rFonts w:ascii="Open Sans" w:eastAsia="Times New Roman" w:hAnsi="Open Sans" w:cs="Open Sans"/>
          <w:i/>
          <w:iCs/>
          <w:color w:val="000000"/>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44F3CFCC" w14:textId="77777777" w:rsidR="008319B3" w:rsidRDefault="008319B3" w:rsidP="0004444D">
      <w:pPr>
        <w:spacing w:after="0" w:line="240" w:lineRule="auto"/>
        <w:ind w:left="360"/>
        <w:jc w:val="center"/>
        <w:rPr>
          <w:rFonts w:ascii="Open Sans" w:eastAsia="Times New Roman" w:hAnsi="Open Sans" w:cs="Open Sans"/>
          <w:i/>
          <w:iCs/>
          <w:sz w:val="16"/>
          <w:szCs w:val="16"/>
          <w:u w:val="single"/>
          <w:lang w:eastAsia="pl-PL"/>
        </w:rPr>
      </w:pPr>
    </w:p>
    <w:p w14:paraId="251B1BBE" w14:textId="77777777" w:rsidR="00F4693A" w:rsidRDefault="00F4693A"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0A2413E0"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lastRenderedPageBreak/>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1C190C" w:rsidRDefault="00D845EB" w:rsidP="0064740B">
      <w:pPr>
        <w:spacing w:after="0" w:line="276" w:lineRule="auto"/>
        <w:ind w:left="360"/>
        <w:jc w:val="both"/>
        <w:rPr>
          <w:rFonts w:ascii="Open Sans" w:eastAsia="Times New Roman" w:hAnsi="Open Sans" w:cs="Open Sans"/>
          <w:i/>
          <w:iCs/>
          <w:sz w:val="20"/>
          <w:szCs w:val="20"/>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w:t>
      </w:r>
      <w:r w:rsidRPr="001C190C">
        <w:rPr>
          <w:rFonts w:ascii="Open Sans" w:eastAsia="Times New Roman" w:hAnsi="Open Sans" w:cs="Open Sans"/>
          <w:i/>
          <w:iCs/>
          <w:sz w:val="20"/>
          <w:szCs w:val="20"/>
          <w:lang w:eastAsia="pl-PL"/>
        </w:rPr>
        <w:lastRenderedPageBreak/>
        <w:t xml:space="preserve">.rtf,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2"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2"/>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3"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3"/>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w:t>
      </w:r>
      <w:r w:rsidRPr="001C190C">
        <w:rPr>
          <w:rFonts w:ascii="Open Sans" w:eastAsia="Times New Roman" w:hAnsi="Open Sans" w:cs="Open Sans"/>
          <w:i/>
          <w:iCs/>
          <w:sz w:val="20"/>
          <w:szCs w:val="20"/>
          <w:lang w:eastAsia="pl-PL"/>
        </w:rPr>
        <w:lastRenderedPageBreak/>
        <w:t xml:space="preserve">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764A0208" w14:textId="499EA2B3" w:rsidR="00A25284" w:rsidRPr="002D7F35" w:rsidRDefault="00CB30B3" w:rsidP="00A57E01">
      <w:pPr>
        <w:spacing w:line="276" w:lineRule="auto"/>
        <w:ind w:left="360"/>
        <w:jc w:val="both"/>
        <w:rPr>
          <w:rFonts w:ascii="Open Sans" w:eastAsia="Times New Roman" w:hAnsi="Open Sans" w:cs="Open Sans"/>
          <w:i/>
          <w:iCs/>
          <w:color w:val="000000" w:themeColor="text1"/>
          <w:sz w:val="18"/>
          <w:szCs w:val="18"/>
          <w:u w:val="single"/>
          <w:lang w:eastAsia="pl-PL"/>
        </w:rPr>
      </w:pPr>
      <w:r w:rsidRPr="0090600F">
        <w:rPr>
          <w:rFonts w:ascii="Open Sans" w:eastAsia="Times New Roman" w:hAnsi="Open Sans" w:cs="Open Sans"/>
          <w:i/>
          <w:iCs/>
          <w:color w:val="000000" w:themeColor="text1"/>
          <w:sz w:val="20"/>
          <w:szCs w:val="20"/>
          <w:lang w:eastAsia="pl-PL"/>
        </w:rPr>
        <w:t>12.3.Ofertę składa się na Formularzu Ofertowym -  Rozdział IV SWZ</w:t>
      </w:r>
      <w:r w:rsidR="002D7F35">
        <w:rPr>
          <w:rFonts w:ascii="Open Sans" w:eastAsia="Times New Roman" w:hAnsi="Open Sans" w:cs="Open Sans"/>
          <w:i/>
          <w:iCs/>
          <w:color w:val="000000" w:themeColor="text1"/>
          <w:sz w:val="20"/>
          <w:szCs w:val="20"/>
          <w:lang w:eastAsia="pl-PL"/>
        </w:rPr>
        <w:t>, wraz z z</w:t>
      </w:r>
      <w:r w:rsidR="002D7F35" w:rsidRPr="002D7F35">
        <w:rPr>
          <w:rFonts w:ascii="Open Sans" w:eastAsia="Times New Roman" w:hAnsi="Open Sans" w:cs="Open Sans"/>
          <w:i/>
          <w:iCs/>
          <w:color w:val="000000" w:themeColor="text1"/>
          <w:sz w:val="20"/>
          <w:szCs w:val="20"/>
          <w:lang w:eastAsia="pl-PL"/>
        </w:rPr>
        <w:t>ałącznik nr 3 „Wyliczeniem wartości naprawy”</w:t>
      </w:r>
      <w:r w:rsidR="002D7F35" w:rsidRPr="002D7F35">
        <w:t xml:space="preserve"> </w:t>
      </w:r>
      <w:r w:rsidR="002D7F35">
        <w:t xml:space="preserve"> -</w:t>
      </w:r>
      <w:r w:rsidR="002D7F35" w:rsidRPr="002D7F35">
        <w:rPr>
          <w:rFonts w:ascii="Open Sans" w:eastAsia="Times New Roman" w:hAnsi="Open Sans" w:cs="Open Sans"/>
          <w:i/>
          <w:iCs/>
          <w:color w:val="000000" w:themeColor="text1"/>
          <w:sz w:val="20"/>
          <w:szCs w:val="20"/>
          <w:lang w:eastAsia="pl-PL"/>
        </w:rPr>
        <w:t xml:space="preserve">wartość uzyskana z wyliczenia w załączniku nr 3 „Wyliczeniem wartości naprawy” powinna być wpisana do </w:t>
      </w:r>
      <w:r w:rsidR="002D7F35">
        <w:rPr>
          <w:rFonts w:ascii="Open Sans" w:eastAsia="Times New Roman" w:hAnsi="Open Sans" w:cs="Open Sans"/>
          <w:i/>
          <w:iCs/>
          <w:color w:val="000000" w:themeColor="text1"/>
          <w:sz w:val="20"/>
          <w:szCs w:val="20"/>
          <w:lang w:eastAsia="pl-PL"/>
        </w:rPr>
        <w:t xml:space="preserve">Rozdziału IV SWZ -Formularz ofertowy ( </w:t>
      </w:r>
      <w:r w:rsidR="002D7F35" w:rsidRPr="002D7F35">
        <w:rPr>
          <w:rFonts w:ascii="Open Sans" w:eastAsia="Times New Roman" w:hAnsi="Open Sans" w:cs="Open Sans"/>
          <w:i/>
          <w:iCs/>
          <w:color w:val="000000" w:themeColor="text1"/>
          <w:sz w:val="18"/>
          <w:szCs w:val="18"/>
          <w:lang w:eastAsia="pl-PL"/>
        </w:rPr>
        <w:t xml:space="preserve">załącznika nr 2).  </w:t>
      </w:r>
    </w:p>
    <w:p w14:paraId="14DAAE9A" w14:textId="103CE29F" w:rsidR="0064740B" w:rsidRDefault="00CB30B3" w:rsidP="00A57E01">
      <w:pPr>
        <w:spacing w:line="276" w:lineRule="auto"/>
        <w:ind w:left="360"/>
        <w:jc w:val="both"/>
        <w:rPr>
          <w:rFonts w:ascii="Open Sans" w:eastAsia="Times New Roman" w:hAnsi="Open Sans" w:cs="Open Sans"/>
          <w:i/>
          <w:iCs/>
          <w:color w:val="000000"/>
          <w:sz w:val="20"/>
          <w:szCs w:val="20"/>
          <w:u w:val="single"/>
          <w:lang w:eastAsia="pl-PL"/>
        </w:rPr>
      </w:pPr>
      <w:r w:rsidRPr="00A25284">
        <w:rPr>
          <w:rFonts w:ascii="Open Sans" w:eastAsia="Times New Roman" w:hAnsi="Open Sans" w:cs="Open Sans"/>
          <w:i/>
          <w:iCs/>
          <w:color w:val="000000"/>
          <w:sz w:val="20"/>
          <w:szCs w:val="20"/>
          <w:u w:val="single"/>
          <w:lang w:eastAsia="pl-PL"/>
        </w:rPr>
        <w:br/>
      </w:r>
      <w:r w:rsidR="0064740B"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0064740B"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lastRenderedPageBreak/>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452E8F0F"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w:t>
      </w:r>
      <w:r w:rsidR="00F4693A">
        <w:rPr>
          <w:rFonts w:ascii="Open Sans" w:eastAsia="Times New Roman" w:hAnsi="Open Sans" w:cs="Open Sans"/>
          <w:i/>
          <w:iCs/>
          <w:color w:val="000000" w:themeColor="text1"/>
          <w:sz w:val="20"/>
          <w:szCs w:val="20"/>
          <w:lang w:eastAsia="pl-PL"/>
        </w:rPr>
        <w:t xml:space="preserve">szczegółowym </w:t>
      </w:r>
      <w:r w:rsidRPr="007C52AC">
        <w:rPr>
          <w:rFonts w:ascii="Open Sans" w:eastAsia="Times New Roman" w:hAnsi="Open Sans" w:cs="Open Sans"/>
          <w:i/>
          <w:iCs/>
          <w:color w:val="000000" w:themeColor="text1"/>
          <w:sz w:val="20"/>
          <w:szCs w:val="20"/>
          <w:lang w:eastAsia="pl-PL"/>
        </w:rPr>
        <w:t xml:space="preserve">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25BE0C3"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6E2C32" w:rsidRPr="006E2C32">
        <w:rPr>
          <w:rFonts w:ascii="Open Sans" w:eastAsia="Times New Roman" w:hAnsi="Open Sans" w:cs="Open Sans"/>
          <w:i/>
          <w:iCs/>
          <w:color w:val="000000" w:themeColor="text1"/>
          <w:sz w:val="20"/>
          <w:szCs w:val="20"/>
          <w:lang w:eastAsia="pl-PL"/>
        </w:rPr>
        <w:t xml:space="preserve">Dz. U. z 2023 r. poz.1570 z późn. zm. </w:t>
      </w:r>
      <w:r w:rsidR="00BA70EB" w:rsidRPr="00BA70EB">
        <w:rPr>
          <w:rFonts w:ascii="Open Sans" w:eastAsia="Times New Roman" w:hAnsi="Open Sans" w:cs="Open Sans"/>
          <w:i/>
          <w:iCs/>
          <w:color w:val="000000" w:themeColor="text1"/>
          <w:sz w:val="20"/>
          <w:szCs w:val="20"/>
          <w:lang w:eastAsia="pl-PL"/>
        </w:rPr>
        <w:t xml:space="preserve">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448DA7AA" w14:textId="77777777" w:rsidR="00B73B32" w:rsidRDefault="00B73B32" w:rsidP="00B73B32">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Zamawiający nie przewiduje wniesienia wadium.</w:t>
      </w:r>
    </w:p>
    <w:p w14:paraId="64BCBD20" w14:textId="77777777" w:rsidR="00B73B32" w:rsidRDefault="00B73B32" w:rsidP="009A1B18">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4AEBC564"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E22CBD">
        <w:rPr>
          <w:rFonts w:ascii="Open Sans" w:eastAsia="Times New Roman" w:hAnsi="Open Sans" w:cs="Open Sans"/>
          <w:i/>
          <w:iCs/>
          <w:color w:val="000000"/>
          <w:sz w:val="20"/>
          <w:szCs w:val="20"/>
          <w:lang w:eastAsia="pl-PL"/>
        </w:rPr>
        <w:t>0</w:t>
      </w:r>
      <w:r w:rsidR="003D5D6A">
        <w:rPr>
          <w:rFonts w:ascii="Open Sans" w:eastAsia="Times New Roman" w:hAnsi="Open Sans" w:cs="Open Sans"/>
          <w:i/>
          <w:iCs/>
          <w:color w:val="000000"/>
          <w:sz w:val="20"/>
          <w:szCs w:val="20"/>
          <w:lang w:eastAsia="pl-PL"/>
        </w:rPr>
        <w:t>8</w:t>
      </w:r>
      <w:r w:rsidR="00E22CBD">
        <w:rPr>
          <w:rFonts w:ascii="Open Sans" w:eastAsia="Times New Roman" w:hAnsi="Open Sans" w:cs="Open Sans"/>
          <w:i/>
          <w:iCs/>
          <w:color w:val="000000"/>
          <w:sz w:val="20"/>
          <w:szCs w:val="20"/>
          <w:lang w:eastAsia="pl-PL"/>
        </w:rPr>
        <w:t>.12.</w:t>
      </w:r>
      <w:r w:rsidR="00D32826">
        <w:rPr>
          <w:rFonts w:ascii="Open Sans" w:eastAsia="Times New Roman" w:hAnsi="Open Sans" w:cs="Open Sans"/>
          <w:i/>
          <w:iCs/>
          <w:color w:val="000000"/>
          <w:sz w:val="20"/>
          <w:szCs w:val="20"/>
          <w:lang w:eastAsia="pl-PL"/>
        </w:rPr>
        <w:t xml:space="preserve">2023 roku. </w:t>
      </w:r>
      <w:r w:rsidR="005E4851" w:rsidRPr="003468E7">
        <w:rPr>
          <w:rFonts w:ascii="Open Sans" w:eastAsia="Times New Roman" w:hAnsi="Open Sans" w:cs="Open Sans"/>
          <w:i/>
          <w:iCs/>
          <w:color w:val="FF0000"/>
          <w:sz w:val="20"/>
          <w:szCs w:val="20"/>
          <w:lang w:eastAsia="pl-PL"/>
        </w:rPr>
        <w:t xml:space="preserve">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0D5B686F" w14:textId="77777777" w:rsidR="00EE12A7"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22BBA0E" w14:textId="77777777" w:rsidR="00EE12A7" w:rsidRPr="005E4851"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1A875BF0"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BD2F3D">
        <w:rPr>
          <w:rFonts w:ascii="Open Sans" w:eastAsia="Times New Roman" w:hAnsi="Open Sans" w:cs="Open Sans"/>
          <w:i/>
          <w:iCs/>
          <w:color w:val="0D0D0D" w:themeColor="text1" w:themeTint="F2"/>
          <w:sz w:val="20"/>
          <w:szCs w:val="20"/>
          <w:lang w:eastAsia="pl-PL"/>
        </w:rPr>
        <w:t xml:space="preserve">a </w:t>
      </w:r>
      <w:r w:rsidR="002679FA">
        <w:rPr>
          <w:rFonts w:ascii="Open Sans" w:eastAsia="Times New Roman" w:hAnsi="Open Sans" w:cs="Open Sans"/>
          <w:i/>
          <w:iCs/>
          <w:color w:val="0D0D0D" w:themeColor="text1" w:themeTint="F2"/>
          <w:sz w:val="20"/>
          <w:szCs w:val="20"/>
          <w:lang w:eastAsia="pl-PL"/>
        </w:rPr>
        <w:t>0</w:t>
      </w:r>
      <w:r w:rsidR="003D5D6A">
        <w:rPr>
          <w:rFonts w:ascii="Open Sans" w:eastAsia="Times New Roman" w:hAnsi="Open Sans" w:cs="Open Sans"/>
          <w:i/>
          <w:iCs/>
          <w:color w:val="0D0D0D" w:themeColor="text1" w:themeTint="F2"/>
          <w:sz w:val="20"/>
          <w:szCs w:val="20"/>
          <w:lang w:eastAsia="pl-PL"/>
        </w:rPr>
        <w:t>9</w:t>
      </w:r>
      <w:r w:rsidR="002679FA">
        <w:rPr>
          <w:rFonts w:ascii="Open Sans" w:eastAsia="Times New Roman" w:hAnsi="Open Sans" w:cs="Open Sans"/>
          <w:i/>
          <w:iCs/>
          <w:color w:val="0D0D0D" w:themeColor="text1" w:themeTint="F2"/>
          <w:sz w:val="20"/>
          <w:szCs w:val="20"/>
          <w:lang w:eastAsia="pl-PL"/>
        </w:rPr>
        <w:t>.11.</w:t>
      </w:r>
      <w:r w:rsidR="00BD2F3D">
        <w:rPr>
          <w:rFonts w:ascii="Open Sans" w:eastAsia="Times New Roman" w:hAnsi="Open Sans" w:cs="Open Sans"/>
          <w:i/>
          <w:iCs/>
          <w:color w:val="0D0D0D" w:themeColor="text1" w:themeTint="F2"/>
          <w:sz w:val="20"/>
          <w:szCs w:val="20"/>
          <w:lang w:eastAsia="pl-PL"/>
        </w:rPr>
        <w:t xml:space="preserve">2023 r. </w:t>
      </w:r>
      <w:r w:rsidR="003468E7" w:rsidRPr="003468E7">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3D5D6A">
        <w:rPr>
          <w:rFonts w:ascii="Open Sans" w:eastAsia="Times New Roman" w:hAnsi="Open Sans" w:cs="Open Sans"/>
          <w:i/>
          <w:iCs/>
          <w:color w:val="0D0D0D" w:themeColor="text1" w:themeTint="F2"/>
          <w:sz w:val="20"/>
          <w:szCs w:val="20"/>
          <w:lang w:eastAsia="pl-PL"/>
        </w:rPr>
        <w:t>10:00</w:t>
      </w:r>
      <w:r w:rsidRPr="009620A9">
        <w:rPr>
          <w:rFonts w:ascii="Open Sans" w:eastAsia="Times New Roman" w:hAnsi="Open Sans" w:cs="Open Sans"/>
          <w:i/>
          <w:iCs/>
          <w:color w:val="0D0D0D" w:themeColor="text1" w:themeTint="F2"/>
          <w:sz w:val="20"/>
          <w:szCs w:val="20"/>
          <w:lang w:eastAsia="pl-PL"/>
        </w:rPr>
        <w:t>.</w:t>
      </w:r>
    </w:p>
    <w:p w14:paraId="6F46E64A" w14:textId="7BBF09CB"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486D79">
        <w:rPr>
          <w:rFonts w:ascii="Open Sans" w:eastAsia="Times New Roman" w:hAnsi="Open Sans" w:cs="Open Sans"/>
          <w:i/>
          <w:iCs/>
          <w:color w:val="0D0D0D" w:themeColor="text1" w:themeTint="F2"/>
          <w:sz w:val="20"/>
          <w:szCs w:val="20"/>
          <w:lang w:eastAsia="pl-PL"/>
        </w:rPr>
        <w:t xml:space="preserve">u </w:t>
      </w:r>
      <w:r w:rsidR="002679FA">
        <w:rPr>
          <w:rFonts w:ascii="Open Sans" w:eastAsia="Times New Roman" w:hAnsi="Open Sans" w:cs="Open Sans"/>
          <w:i/>
          <w:iCs/>
          <w:color w:val="0D0D0D" w:themeColor="text1" w:themeTint="F2"/>
          <w:sz w:val="20"/>
          <w:szCs w:val="20"/>
          <w:lang w:eastAsia="pl-PL"/>
        </w:rPr>
        <w:t>0</w:t>
      </w:r>
      <w:r w:rsidR="003D5D6A">
        <w:rPr>
          <w:rFonts w:ascii="Open Sans" w:eastAsia="Times New Roman" w:hAnsi="Open Sans" w:cs="Open Sans"/>
          <w:i/>
          <w:iCs/>
          <w:color w:val="0D0D0D" w:themeColor="text1" w:themeTint="F2"/>
          <w:sz w:val="20"/>
          <w:szCs w:val="20"/>
          <w:lang w:eastAsia="pl-PL"/>
        </w:rPr>
        <w:t>9</w:t>
      </w:r>
      <w:r w:rsidR="002679FA">
        <w:rPr>
          <w:rFonts w:ascii="Open Sans" w:eastAsia="Times New Roman" w:hAnsi="Open Sans" w:cs="Open Sans"/>
          <w:i/>
          <w:iCs/>
          <w:color w:val="0D0D0D" w:themeColor="text1" w:themeTint="F2"/>
          <w:sz w:val="20"/>
          <w:szCs w:val="20"/>
          <w:lang w:eastAsia="pl-PL"/>
        </w:rPr>
        <w:t>.11.</w:t>
      </w:r>
      <w:r w:rsidR="00486D79">
        <w:rPr>
          <w:rFonts w:ascii="Open Sans" w:eastAsia="Times New Roman" w:hAnsi="Open Sans" w:cs="Open Sans"/>
          <w:i/>
          <w:iCs/>
          <w:color w:val="0D0D0D" w:themeColor="text1" w:themeTint="F2"/>
          <w:sz w:val="20"/>
          <w:szCs w:val="20"/>
          <w:lang w:eastAsia="pl-PL"/>
        </w:rPr>
        <w:t xml:space="preserve">2023 r.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3D5D6A">
        <w:rPr>
          <w:rFonts w:ascii="Open Sans" w:eastAsia="Times New Roman" w:hAnsi="Open Sans" w:cs="Open Sans"/>
          <w:i/>
          <w:iCs/>
          <w:color w:val="0D0D0D" w:themeColor="text1" w:themeTint="F2"/>
          <w:sz w:val="20"/>
          <w:szCs w:val="20"/>
          <w:lang w:eastAsia="pl-PL"/>
        </w:rPr>
        <w:t>10:15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630F6811" w14:textId="77777777" w:rsid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1B100155" w14:textId="6C6468A5" w:rsid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Wykonawcy zostanie udzielone zamówienie, jeśli oferta odpowiadać będzie wszystkim wymogom przedstawionym w postępowaniu i zostanie oceniona jako najkorzystniejsza w oparciu o podane kryteria wyboru:</w:t>
      </w:r>
    </w:p>
    <w:p w14:paraId="7AFCFAD7"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500FD7EB"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cena – 80% kryterium wyboru,</w:t>
      </w:r>
    </w:p>
    <w:p w14:paraId="0ADB3B80"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gwarancja (ilość miesięcy - minimum 6 miesięcy) – 10 % kryterium wyboru,</w:t>
      </w:r>
    </w:p>
    <w:p w14:paraId="17864AE9"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czas naprawy (ilość dni) – 10 % kryterium wyboru.</w:t>
      </w:r>
    </w:p>
    <w:p w14:paraId="15F482F8"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60513204"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52ECDBE9" w14:textId="2642E1A9"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ml:space="preserve">Opis sposobu oceny kryteriów: Cena </w:t>
      </w:r>
      <w:r w:rsidRPr="00281DBF">
        <w:rPr>
          <w:rFonts w:ascii="Open Sans" w:eastAsia="Times New Roman" w:hAnsi="Open Sans" w:cs="Open Sans"/>
          <w:i/>
          <w:iCs/>
          <w:color w:val="000000"/>
          <w:sz w:val="20"/>
          <w:szCs w:val="20"/>
          <w:lang w:eastAsia="pl-PL"/>
        </w:rPr>
        <w:tab/>
        <w:t xml:space="preserve">            max 80 pkt. zgodnie ze wzorem</w:t>
      </w:r>
    </w:p>
    <w:p w14:paraId="0D21FDC7" w14:textId="77777777" w:rsid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63BD5907" w14:textId="563011A6"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ml:space="preserve">cena najniższa </w:t>
      </w:r>
    </w:p>
    <w:p w14:paraId="720D4425"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 80 = ilość uzyskanych punktów</w:t>
      </w:r>
    </w:p>
    <w:p w14:paraId="71C544E7" w14:textId="77777777" w:rsid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cena badana</w:t>
      </w:r>
    </w:p>
    <w:p w14:paraId="01FC4125" w14:textId="6C11610E"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ml:space="preserve">  </w:t>
      </w:r>
    </w:p>
    <w:p w14:paraId="455BEC1A"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Gwarancja (rozpatrywana wartość powyżej 6 miesięcy) max 10 pkt. zgodnie ze wzorem</w:t>
      </w:r>
    </w:p>
    <w:p w14:paraId="6BC63707" w14:textId="77777777" w:rsid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727D7C1C" w14:textId="6ED7E702"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ml:space="preserve">gwarancja badana  </w:t>
      </w:r>
    </w:p>
    <w:p w14:paraId="530F26C5"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 10 = ilość uzyskanych punktów</w:t>
      </w:r>
    </w:p>
    <w:p w14:paraId="074F434A"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ml:space="preserve">gwarancja najwyższa  </w:t>
      </w:r>
    </w:p>
    <w:p w14:paraId="06D51AB2"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65F5D9D6"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23B2E05A" w14:textId="584AB965"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Czas naprawy  max 10 pkt. zgodnie ze wzorem</w:t>
      </w:r>
    </w:p>
    <w:p w14:paraId="2055AEF8"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p>
    <w:p w14:paraId="12262482"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ml:space="preserve">czas najniższy </w:t>
      </w:r>
    </w:p>
    <w:p w14:paraId="5C533C7B" w14:textId="77777777" w:rsidR="00281DBF"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 10 = ilość uzyskanych punktów</w:t>
      </w:r>
    </w:p>
    <w:p w14:paraId="3B8845AD" w14:textId="00442FCD" w:rsidR="00713F9A" w:rsidRPr="00281DBF" w:rsidRDefault="00281DBF" w:rsidP="00281DBF">
      <w:pPr>
        <w:tabs>
          <w:tab w:val="left" w:pos="284"/>
        </w:tabs>
        <w:spacing w:after="0" w:line="240" w:lineRule="auto"/>
        <w:ind w:left="284"/>
        <w:jc w:val="both"/>
        <w:rPr>
          <w:rFonts w:ascii="Open Sans" w:eastAsia="Times New Roman" w:hAnsi="Open Sans" w:cs="Open Sans"/>
          <w:i/>
          <w:iCs/>
          <w:color w:val="000000"/>
          <w:sz w:val="20"/>
          <w:szCs w:val="20"/>
          <w:lang w:eastAsia="pl-PL"/>
        </w:rPr>
      </w:pPr>
      <w:r w:rsidRPr="00281DBF">
        <w:rPr>
          <w:rFonts w:ascii="Open Sans" w:eastAsia="Times New Roman" w:hAnsi="Open Sans" w:cs="Open Sans"/>
          <w:i/>
          <w:iCs/>
          <w:color w:val="000000"/>
          <w:sz w:val="20"/>
          <w:szCs w:val="20"/>
          <w:lang w:eastAsia="pl-PL"/>
        </w:rPr>
        <w:t xml:space="preserve">czas badany  </w:t>
      </w:r>
    </w:p>
    <w:p w14:paraId="4C0B2869" w14:textId="77777777" w:rsidR="00B41C65" w:rsidRPr="00281DBF" w:rsidRDefault="00B41C65" w:rsidP="00B41C65">
      <w:pPr>
        <w:tabs>
          <w:tab w:val="left" w:pos="993"/>
        </w:tabs>
        <w:spacing w:after="0" w:line="240" w:lineRule="auto"/>
        <w:ind w:left="993"/>
        <w:contextualSpacing/>
        <w:rPr>
          <w:rFonts w:ascii="Open Sans" w:eastAsia="Times New Roman" w:hAnsi="Open Sans" w:cs="Open Sans"/>
          <w:i/>
          <w:iCs/>
          <w:color w:val="000000"/>
          <w:sz w:val="20"/>
          <w:szCs w:val="20"/>
          <w:lang w:eastAsia="pl-PL"/>
        </w:rPr>
      </w:pP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4" w:name="_Hlk66795635"/>
      <w:bookmarkStart w:id="25"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4"/>
      <w:r w:rsidRPr="00FF3355">
        <w:rPr>
          <w:rFonts w:ascii="Open Sans" w:eastAsia="Times New Roman" w:hAnsi="Open Sans" w:cs="Open Sans"/>
          <w:i/>
          <w:iCs/>
          <w:color w:val="000000"/>
          <w:sz w:val="20"/>
          <w:szCs w:val="20"/>
          <w:lang w:eastAsia="pl-PL"/>
        </w:rPr>
        <w:t>do zawarcia umowy, jeżeli nie wynika ono z treści oferty;</w:t>
      </w:r>
    </w:p>
    <w:bookmarkEnd w:id="25"/>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620C4494" w14:textId="7A9C66ED" w:rsidR="008439CB" w:rsidRDefault="00552044" w:rsidP="009E27AB">
      <w:pPr>
        <w:spacing w:after="0" w:line="276" w:lineRule="auto"/>
        <w:ind w:left="360"/>
        <w:jc w:val="both"/>
        <w:rPr>
          <w:rFonts w:ascii="Open Sans" w:eastAsia="Times New Roman" w:hAnsi="Open Sans" w:cs="Open Sans"/>
          <w:i/>
          <w:iCs/>
          <w:color w:val="000000"/>
          <w:sz w:val="20"/>
          <w:szCs w:val="20"/>
          <w:lang w:eastAsia="pl-PL"/>
        </w:rPr>
      </w:pPr>
      <w:r w:rsidRPr="00552044">
        <w:rPr>
          <w:rFonts w:ascii="Open Sans" w:eastAsia="Times New Roman" w:hAnsi="Open Sans" w:cs="Open Sans"/>
          <w:i/>
          <w:iCs/>
          <w:color w:val="000000"/>
          <w:sz w:val="20"/>
          <w:szCs w:val="20"/>
          <w:lang w:eastAsia="pl-PL"/>
        </w:rPr>
        <w:t xml:space="preserve">18.5. </w:t>
      </w:r>
      <w:r w:rsidR="00E76606" w:rsidRPr="00E76606">
        <w:rPr>
          <w:rFonts w:ascii="Open Sans" w:eastAsia="Times New Roman" w:hAnsi="Open Sans" w:cs="Open Sans"/>
          <w:i/>
          <w:iCs/>
          <w:color w:val="000000"/>
          <w:sz w:val="20"/>
          <w:szCs w:val="20"/>
          <w:lang w:eastAsia="pl-PL"/>
        </w:rPr>
        <w:t>Dowód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49980B0F" w14:textId="77777777" w:rsidR="00674E11" w:rsidRDefault="00674E11" w:rsidP="00B73032">
      <w:pPr>
        <w:spacing w:after="0" w:line="276" w:lineRule="auto"/>
        <w:ind w:left="360"/>
        <w:rPr>
          <w:rFonts w:ascii="Open Sans" w:eastAsia="Times New Roman" w:hAnsi="Open Sans" w:cs="Open Sans"/>
          <w:i/>
          <w:iCs/>
          <w:color w:val="000000"/>
          <w:sz w:val="20"/>
          <w:szCs w:val="20"/>
          <w:u w:val="single"/>
          <w:lang w:eastAsia="pl-PL"/>
        </w:rPr>
      </w:pPr>
      <w:r w:rsidRPr="00674E11">
        <w:rPr>
          <w:rFonts w:ascii="Open Sans" w:eastAsia="Times New Roman" w:hAnsi="Open Sans" w:cs="Open Sans"/>
          <w:i/>
          <w:iCs/>
          <w:color w:val="000000"/>
          <w:sz w:val="20"/>
          <w:szCs w:val="20"/>
          <w:u w:val="single"/>
          <w:lang w:eastAsia="pl-PL"/>
        </w:rPr>
        <w:t>18.A.1.</w:t>
      </w:r>
      <w:r w:rsidRPr="00674E11">
        <w:rPr>
          <w:rFonts w:ascii="Open Sans" w:eastAsia="Times New Roman" w:hAnsi="Open Sans" w:cs="Open Sans"/>
          <w:i/>
          <w:iCs/>
          <w:color w:val="000000"/>
          <w:sz w:val="20"/>
          <w:szCs w:val="20"/>
          <w:u w:val="single"/>
          <w:lang w:eastAsia="pl-PL"/>
        </w:rPr>
        <w:tab/>
        <w:t>Zamawiający  wymaga od Wykonawcy wniesienia  zabezpieczenia należytego wykonania umowy.</w:t>
      </w:r>
    </w:p>
    <w:p w14:paraId="4A8FEB08" w14:textId="77777777" w:rsidR="00B73032" w:rsidRPr="00674E11" w:rsidRDefault="00B73032" w:rsidP="00B73032">
      <w:pPr>
        <w:spacing w:after="0" w:line="276" w:lineRule="auto"/>
        <w:ind w:left="360"/>
        <w:rPr>
          <w:rFonts w:ascii="Open Sans" w:eastAsia="Times New Roman" w:hAnsi="Open Sans" w:cs="Open Sans"/>
          <w:i/>
          <w:iCs/>
          <w:color w:val="000000"/>
          <w:sz w:val="20"/>
          <w:szCs w:val="20"/>
          <w:u w:val="single"/>
          <w:lang w:eastAsia="pl-PL"/>
        </w:rPr>
      </w:pPr>
    </w:p>
    <w:p w14:paraId="68ED10F1" w14:textId="270E5E9A"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18.A.2.</w:t>
      </w:r>
      <w:r w:rsidRPr="00674E11">
        <w:rPr>
          <w:rFonts w:ascii="Open Sans" w:eastAsia="Times New Roman" w:hAnsi="Open Sans" w:cs="Open Sans"/>
          <w:i/>
          <w:iCs/>
          <w:color w:val="000000"/>
          <w:sz w:val="20"/>
          <w:szCs w:val="20"/>
          <w:lang w:eastAsia="pl-PL"/>
        </w:rPr>
        <w:tab/>
        <w:t xml:space="preserve">Kwota zabezpieczenia wynosi </w:t>
      </w:r>
      <w:r w:rsidR="00B73032">
        <w:rPr>
          <w:rFonts w:ascii="Open Sans" w:eastAsia="Times New Roman" w:hAnsi="Open Sans" w:cs="Open Sans"/>
          <w:i/>
          <w:iCs/>
          <w:color w:val="000000"/>
          <w:sz w:val="20"/>
          <w:szCs w:val="20"/>
          <w:lang w:eastAsia="pl-PL"/>
        </w:rPr>
        <w:t>5</w:t>
      </w:r>
      <w:r w:rsidRPr="00674E11">
        <w:rPr>
          <w:rFonts w:ascii="Open Sans" w:eastAsia="Times New Roman" w:hAnsi="Open Sans" w:cs="Open Sans"/>
          <w:i/>
          <w:iCs/>
          <w:color w:val="000000"/>
          <w:sz w:val="20"/>
          <w:szCs w:val="20"/>
          <w:lang w:eastAsia="pl-PL"/>
        </w:rPr>
        <w:t xml:space="preserve"> % maksymalnej wartości nominalnej zobowiązania Zamawiającego wynikającego z umowy.</w:t>
      </w:r>
    </w:p>
    <w:p w14:paraId="69AFED3A" w14:textId="223A0646"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18.A.3.</w:t>
      </w:r>
      <w:r w:rsidRPr="00674E11">
        <w:rPr>
          <w:rFonts w:ascii="Open Sans" w:eastAsia="Times New Roman" w:hAnsi="Open Sans" w:cs="Open Sans"/>
          <w:i/>
          <w:iCs/>
          <w:color w:val="000000"/>
          <w:sz w:val="20"/>
          <w:szCs w:val="20"/>
          <w:lang w:eastAsia="pl-PL"/>
        </w:rPr>
        <w:tab/>
        <w:t xml:space="preserve">Zabezpieczenie należytego wykonania umowy można wnieść w formie przewidzianej </w:t>
      </w:r>
      <w:r w:rsidR="00D832E8">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w art. 450 ustawy Prawo zamówień publicznych.</w:t>
      </w:r>
    </w:p>
    <w:p w14:paraId="1D2CB7B1" w14:textId="0A8E83C3"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18.A.4.</w:t>
      </w:r>
      <w:r w:rsidRPr="00674E11">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w:t>
      </w:r>
      <w:r w:rsidR="00D572D8">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 xml:space="preserve">„Tytuł postępowania”. </w:t>
      </w:r>
    </w:p>
    <w:p w14:paraId="578FD12C" w14:textId="1E2050A1"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18.A.5.</w:t>
      </w:r>
      <w:r w:rsidRPr="00674E11">
        <w:rPr>
          <w:rFonts w:ascii="Open Sans" w:eastAsia="Times New Roman" w:hAnsi="Open Sans" w:cs="Open Sans"/>
          <w:i/>
          <w:iCs/>
          <w:color w:val="000000"/>
          <w:sz w:val="20"/>
          <w:szCs w:val="20"/>
          <w:lang w:eastAsia="pl-PL"/>
        </w:rPr>
        <w:tab/>
        <w:t xml:space="preserve">Cel zabezpieczenia oraz zasady jego wnoszenia, przechowywania, zmiany formy </w:t>
      </w:r>
      <w:r w:rsidR="00983A23">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oraz zwrotu określają art. 449-453 ustawy Prawo zamówień publicznych.</w:t>
      </w:r>
    </w:p>
    <w:p w14:paraId="435876F3" w14:textId="77777777"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18.A.6.</w:t>
      </w:r>
      <w:r w:rsidRPr="00674E11">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62E1CF03" w14:textId="348DAEA5" w:rsid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18.A.7.</w:t>
      </w:r>
      <w:r w:rsidRPr="00674E11">
        <w:rPr>
          <w:rFonts w:ascii="Open Sans" w:eastAsia="Times New Roman" w:hAnsi="Open Sans" w:cs="Open Sans"/>
          <w:i/>
          <w:iCs/>
          <w:color w:val="000000"/>
          <w:sz w:val="20"/>
          <w:szCs w:val="20"/>
          <w:lang w:eastAsia="pl-PL"/>
        </w:rPr>
        <w:tab/>
        <w:t xml:space="preserve">Kwota należytego zabezpieczenia umowy może zostać zaliczona na poczet kar umownych lub wyrządzonych szkód z powodu wad wykonania usługi, jeśli zaistnieją przesłanki </w:t>
      </w:r>
      <w:r w:rsidR="006B75F3">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jej zatrzymania określone w umowie.</w:t>
      </w:r>
    </w:p>
    <w:p w14:paraId="32D8DA38" w14:textId="77777777" w:rsid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6E128193" w14:textId="76F03AD5" w:rsidR="001321A5" w:rsidRDefault="00187EB5" w:rsidP="00187EB5">
      <w:pPr>
        <w:spacing w:after="0" w:line="276" w:lineRule="auto"/>
        <w:ind w:left="360"/>
        <w:jc w:val="both"/>
        <w:rPr>
          <w:rFonts w:ascii="Open Sans" w:eastAsia="Times New Roman" w:hAnsi="Open Sans" w:cs="Open Sans"/>
          <w:i/>
          <w:iCs/>
          <w:spacing w:val="1"/>
          <w:sz w:val="20"/>
          <w:szCs w:val="20"/>
          <w:lang w:eastAsia="pl-PL"/>
        </w:rPr>
      </w:pPr>
      <w:r w:rsidRPr="00187EB5">
        <w:rPr>
          <w:rFonts w:ascii="Open Sans" w:eastAsia="Times New Roman" w:hAnsi="Open Sans" w:cs="Open Sans"/>
          <w:i/>
          <w:iCs/>
          <w:spacing w:val="1"/>
          <w:sz w:val="20"/>
          <w:szCs w:val="20"/>
          <w:lang w:eastAsia="pl-PL"/>
        </w:rPr>
        <w:t>Zamawiający informuje, że złożenie oferty nie musi być poprzedzone odbyciem</w:t>
      </w:r>
      <w:r>
        <w:rPr>
          <w:rFonts w:ascii="Open Sans" w:eastAsia="Times New Roman" w:hAnsi="Open Sans" w:cs="Open Sans"/>
          <w:i/>
          <w:iCs/>
          <w:spacing w:val="1"/>
          <w:sz w:val="20"/>
          <w:szCs w:val="20"/>
          <w:lang w:eastAsia="pl-PL"/>
        </w:rPr>
        <w:t xml:space="preserve"> </w:t>
      </w:r>
      <w:r w:rsidRPr="00187EB5">
        <w:rPr>
          <w:rFonts w:ascii="Open Sans" w:eastAsia="Times New Roman" w:hAnsi="Open Sans" w:cs="Open Sans"/>
          <w:i/>
          <w:iCs/>
          <w:spacing w:val="1"/>
          <w:sz w:val="20"/>
          <w:szCs w:val="20"/>
          <w:lang w:eastAsia="pl-PL"/>
        </w:rPr>
        <w:t xml:space="preserve">wizji lokalnej. </w:t>
      </w:r>
    </w:p>
    <w:p w14:paraId="0931A8BE" w14:textId="77777777" w:rsidR="00D363C5" w:rsidRDefault="00D363C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1A17EB43"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w:t>
      </w:r>
      <w:r w:rsidR="004C6C5F">
        <w:rPr>
          <w:rFonts w:ascii="Open Sans" w:eastAsia="Times New Roman" w:hAnsi="Open Sans" w:cs="Open Sans"/>
          <w:i/>
          <w:iCs/>
          <w:color w:val="000000" w:themeColor="text1"/>
          <w:sz w:val="20"/>
          <w:szCs w:val="20"/>
          <w:lang w:eastAsia="pl-PL"/>
        </w:rPr>
        <w:t>/powierza</w:t>
      </w:r>
      <w:r w:rsidRPr="00DA05FA">
        <w:rPr>
          <w:rFonts w:ascii="Open Sans" w:eastAsia="Times New Roman" w:hAnsi="Open Sans" w:cs="Open Sans"/>
          <w:i/>
          <w:iCs/>
          <w:color w:val="000000" w:themeColor="text1"/>
          <w:sz w:val="20"/>
          <w:szCs w:val="20"/>
          <w:lang w:eastAsia="pl-PL"/>
        </w:rPr>
        <w:t xml:space="preserve"> Podwykonawcy wykonania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252427D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56F8E2DD"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 postępowaniu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4CF8CF9A"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 xml:space="preserve">Na podstawie art. 13 Rozporządzenia Parlamentu Europejskiego i Rady (UE) 2016/679 z dnia 27 kwietnia </w:t>
      </w:r>
      <w:r w:rsidR="00ED70EC">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2F6EBC">
        <w:rPr>
          <w:rFonts w:ascii="Open Sans" w:eastAsia="Times New Roman" w:hAnsi="Open Sans" w:cs="Open Sans"/>
          <w:i/>
          <w:iCs/>
          <w:color w:val="000000"/>
          <w:sz w:val="18"/>
          <w:szCs w:val="18"/>
          <w:lang w:eastAsia="pl-PL"/>
        </w:rPr>
        <w:t xml:space="preserve"> z późn. zm.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jest wymogiem ustawowym określonym w przepisach ustawy Pzp, związanym z udziałem w postępowaniu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6E51" w14:textId="77777777" w:rsidR="00C97D0E" w:rsidRDefault="00C97D0E" w:rsidP="00ED6C3D">
      <w:pPr>
        <w:spacing w:after="0" w:line="240" w:lineRule="auto"/>
      </w:pPr>
      <w:r>
        <w:separator/>
      </w:r>
    </w:p>
  </w:endnote>
  <w:endnote w:type="continuationSeparator" w:id="0">
    <w:p w14:paraId="332AB564" w14:textId="77777777" w:rsidR="00C97D0E" w:rsidRDefault="00C97D0E"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F427" w14:textId="77777777" w:rsidR="00C97D0E" w:rsidRDefault="00C97D0E" w:rsidP="00ED6C3D">
      <w:pPr>
        <w:spacing w:after="0" w:line="240" w:lineRule="auto"/>
      </w:pPr>
      <w:r>
        <w:separator/>
      </w:r>
    </w:p>
  </w:footnote>
  <w:footnote w:type="continuationSeparator" w:id="0">
    <w:p w14:paraId="45608F35" w14:textId="77777777" w:rsidR="00C97D0E" w:rsidRDefault="00C97D0E"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50"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5"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8"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59"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60"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1"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4"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2"/>
  </w:num>
  <w:num w:numId="4" w16cid:durableId="1145512988">
    <w:abstractNumId w:val="63"/>
  </w:num>
  <w:num w:numId="5" w16cid:durableId="1446776075">
    <w:abstractNumId w:val="59"/>
  </w:num>
  <w:num w:numId="6" w16cid:durableId="548692337">
    <w:abstractNumId w:val="40"/>
  </w:num>
  <w:num w:numId="7" w16cid:durableId="1363093790">
    <w:abstractNumId w:val="0"/>
  </w:num>
  <w:num w:numId="8" w16cid:durableId="852959478">
    <w:abstractNumId w:val="35"/>
  </w:num>
  <w:num w:numId="9" w16cid:durableId="1041856113">
    <w:abstractNumId w:val="65"/>
  </w:num>
  <w:num w:numId="10" w16cid:durableId="1004018410">
    <w:abstractNumId w:val="60"/>
  </w:num>
  <w:num w:numId="11" w16cid:durableId="8152200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7"/>
  </w:num>
  <w:num w:numId="14" w16cid:durableId="881092026">
    <w:abstractNumId w:val="47"/>
  </w:num>
  <w:num w:numId="15" w16cid:durableId="20321422">
    <w:abstractNumId w:val="61"/>
  </w:num>
  <w:num w:numId="16" w16cid:durableId="870606497">
    <w:abstractNumId w:val="31"/>
  </w:num>
  <w:num w:numId="17" w16cid:durableId="1985231053">
    <w:abstractNumId w:val="34"/>
  </w:num>
  <w:num w:numId="18" w16cid:durableId="2111657554">
    <w:abstractNumId w:val="39"/>
  </w:num>
  <w:num w:numId="19" w16cid:durableId="1211117430">
    <w:abstractNumId w:val="66"/>
  </w:num>
  <w:num w:numId="20" w16cid:durableId="759719022">
    <w:abstractNumId w:val="27"/>
  </w:num>
  <w:num w:numId="21" w16cid:durableId="942032449">
    <w:abstractNumId w:val="45"/>
  </w:num>
  <w:num w:numId="22" w16cid:durableId="142697794">
    <w:abstractNumId w:val="53"/>
  </w:num>
  <w:num w:numId="23" w16cid:durableId="579753562">
    <w:abstractNumId w:val="55"/>
  </w:num>
  <w:num w:numId="24" w16cid:durableId="2031182545">
    <w:abstractNumId w:val="42"/>
  </w:num>
  <w:num w:numId="25" w16cid:durableId="813717206">
    <w:abstractNumId w:val="50"/>
  </w:num>
  <w:num w:numId="26" w16cid:durableId="1395081372">
    <w:abstractNumId w:val="56"/>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1"/>
  </w:num>
  <w:num w:numId="33" w16cid:durableId="465969877">
    <w:abstractNumId w:val="29"/>
  </w:num>
  <w:num w:numId="34" w16cid:durableId="954096149">
    <w:abstractNumId w:val="28"/>
  </w:num>
  <w:num w:numId="35" w16cid:durableId="681519081">
    <w:abstractNumId w:val="46"/>
  </w:num>
  <w:num w:numId="36" w16cid:durableId="1268734003">
    <w:abstractNumId w:val="64"/>
  </w:num>
  <w:num w:numId="37" w16cid:durableId="1309826256">
    <w:abstractNumId w:val="52"/>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8"/>
  </w:num>
  <w:num w:numId="43" w16cid:durableId="1573277955">
    <w:abstractNumId w:val="37"/>
  </w:num>
  <w:num w:numId="44" w16cid:durableId="1646231232">
    <w:abstractNumId w:val="4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773"/>
    <w:rsid w:val="00012F46"/>
    <w:rsid w:val="00013564"/>
    <w:rsid w:val="00021532"/>
    <w:rsid w:val="00021910"/>
    <w:rsid w:val="00023DBB"/>
    <w:rsid w:val="0002656D"/>
    <w:rsid w:val="000267C6"/>
    <w:rsid w:val="000319C0"/>
    <w:rsid w:val="000328AF"/>
    <w:rsid w:val="00033FBC"/>
    <w:rsid w:val="000349F3"/>
    <w:rsid w:val="000371D2"/>
    <w:rsid w:val="00040AF6"/>
    <w:rsid w:val="00040C9F"/>
    <w:rsid w:val="00041088"/>
    <w:rsid w:val="0004241D"/>
    <w:rsid w:val="0004444D"/>
    <w:rsid w:val="00046028"/>
    <w:rsid w:val="0004677B"/>
    <w:rsid w:val="0005247E"/>
    <w:rsid w:val="000563EA"/>
    <w:rsid w:val="00062BA8"/>
    <w:rsid w:val="0006453C"/>
    <w:rsid w:val="00064D6E"/>
    <w:rsid w:val="00070B23"/>
    <w:rsid w:val="000739F9"/>
    <w:rsid w:val="00073C39"/>
    <w:rsid w:val="000762F6"/>
    <w:rsid w:val="000776B2"/>
    <w:rsid w:val="0008090F"/>
    <w:rsid w:val="000835DD"/>
    <w:rsid w:val="0008513E"/>
    <w:rsid w:val="00087C87"/>
    <w:rsid w:val="000913B6"/>
    <w:rsid w:val="00091D84"/>
    <w:rsid w:val="00093D85"/>
    <w:rsid w:val="00094557"/>
    <w:rsid w:val="000950C7"/>
    <w:rsid w:val="00095AE9"/>
    <w:rsid w:val="00097C14"/>
    <w:rsid w:val="000A05BE"/>
    <w:rsid w:val="000A4490"/>
    <w:rsid w:val="000B0B79"/>
    <w:rsid w:val="000B2F27"/>
    <w:rsid w:val="000B434F"/>
    <w:rsid w:val="000B435C"/>
    <w:rsid w:val="000C238A"/>
    <w:rsid w:val="000C273F"/>
    <w:rsid w:val="000C53DC"/>
    <w:rsid w:val="000C5DDF"/>
    <w:rsid w:val="000C7FA0"/>
    <w:rsid w:val="000D4896"/>
    <w:rsid w:val="000D54A9"/>
    <w:rsid w:val="000D570F"/>
    <w:rsid w:val="000E2113"/>
    <w:rsid w:val="000E3949"/>
    <w:rsid w:val="000E624F"/>
    <w:rsid w:val="000E7D07"/>
    <w:rsid w:val="000F0A43"/>
    <w:rsid w:val="000F0D8A"/>
    <w:rsid w:val="000F1EE4"/>
    <w:rsid w:val="000F233B"/>
    <w:rsid w:val="000F32C4"/>
    <w:rsid w:val="000F3DE6"/>
    <w:rsid w:val="00100197"/>
    <w:rsid w:val="0010108D"/>
    <w:rsid w:val="0010363E"/>
    <w:rsid w:val="00117952"/>
    <w:rsid w:val="00122487"/>
    <w:rsid w:val="0012258D"/>
    <w:rsid w:val="00124484"/>
    <w:rsid w:val="00125622"/>
    <w:rsid w:val="0012678F"/>
    <w:rsid w:val="00126B82"/>
    <w:rsid w:val="00131F1D"/>
    <w:rsid w:val="001320E2"/>
    <w:rsid w:val="001321A5"/>
    <w:rsid w:val="001321DD"/>
    <w:rsid w:val="00132B79"/>
    <w:rsid w:val="00133F8E"/>
    <w:rsid w:val="0014137A"/>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87EB5"/>
    <w:rsid w:val="00192645"/>
    <w:rsid w:val="001941EA"/>
    <w:rsid w:val="00195658"/>
    <w:rsid w:val="00196BEB"/>
    <w:rsid w:val="001A3415"/>
    <w:rsid w:val="001A4251"/>
    <w:rsid w:val="001B0D25"/>
    <w:rsid w:val="001B3ABE"/>
    <w:rsid w:val="001B48C1"/>
    <w:rsid w:val="001C10AC"/>
    <w:rsid w:val="001C190C"/>
    <w:rsid w:val="001C38CE"/>
    <w:rsid w:val="001C4F2E"/>
    <w:rsid w:val="001C7565"/>
    <w:rsid w:val="001D1078"/>
    <w:rsid w:val="001D14A5"/>
    <w:rsid w:val="001D31B0"/>
    <w:rsid w:val="001D3E21"/>
    <w:rsid w:val="001D7EF9"/>
    <w:rsid w:val="001E11E2"/>
    <w:rsid w:val="001E1751"/>
    <w:rsid w:val="001E2A71"/>
    <w:rsid w:val="001E33B8"/>
    <w:rsid w:val="001E4122"/>
    <w:rsid w:val="001E5DAA"/>
    <w:rsid w:val="001E6677"/>
    <w:rsid w:val="001E716A"/>
    <w:rsid w:val="001F0ACA"/>
    <w:rsid w:val="001F3DDA"/>
    <w:rsid w:val="001F5D75"/>
    <w:rsid w:val="0020271C"/>
    <w:rsid w:val="00204D2A"/>
    <w:rsid w:val="002070B6"/>
    <w:rsid w:val="002128F8"/>
    <w:rsid w:val="00216B15"/>
    <w:rsid w:val="00217A7B"/>
    <w:rsid w:val="00220619"/>
    <w:rsid w:val="002219B4"/>
    <w:rsid w:val="00224A5E"/>
    <w:rsid w:val="00224E72"/>
    <w:rsid w:val="00227459"/>
    <w:rsid w:val="00227680"/>
    <w:rsid w:val="002301EA"/>
    <w:rsid w:val="0023301B"/>
    <w:rsid w:val="00236D55"/>
    <w:rsid w:val="00240961"/>
    <w:rsid w:val="0024284A"/>
    <w:rsid w:val="00243563"/>
    <w:rsid w:val="00246BD0"/>
    <w:rsid w:val="00246F76"/>
    <w:rsid w:val="00247824"/>
    <w:rsid w:val="00247E20"/>
    <w:rsid w:val="002511E9"/>
    <w:rsid w:val="00261DD9"/>
    <w:rsid w:val="00262C93"/>
    <w:rsid w:val="00263716"/>
    <w:rsid w:val="002679FA"/>
    <w:rsid w:val="00267B52"/>
    <w:rsid w:val="00274E41"/>
    <w:rsid w:val="00281DBF"/>
    <w:rsid w:val="00281FBB"/>
    <w:rsid w:val="00287173"/>
    <w:rsid w:val="00292014"/>
    <w:rsid w:val="002951CB"/>
    <w:rsid w:val="00296BCA"/>
    <w:rsid w:val="002A1C1C"/>
    <w:rsid w:val="002A280C"/>
    <w:rsid w:val="002A4B3A"/>
    <w:rsid w:val="002B1624"/>
    <w:rsid w:val="002B2E38"/>
    <w:rsid w:val="002B3A5F"/>
    <w:rsid w:val="002B52BA"/>
    <w:rsid w:val="002B6245"/>
    <w:rsid w:val="002B666D"/>
    <w:rsid w:val="002C0736"/>
    <w:rsid w:val="002C116A"/>
    <w:rsid w:val="002C410C"/>
    <w:rsid w:val="002C585A"/>
    <w:rsid w:val="002C735F"/>
    <w:rsid w:val="002D1FC4"/>
    <w:rsid w:val="002D22E7"/>
    <w:rsid w:val="002D2E4B"/>
    <w:rsid w:val="002D4166"/>
    <w:rsid w:val="002D4BD6"/>
    <w:rsid w:val="002D7A85"/>
    <w:rsid w:val="002D7F35"/>
    <w:rsid w:val="002E2AC6"/>
    <w:rsid w:val="002E6975"/>
    <w:rsid w:val="002E73FE"/>
    <w:rsid w:val="002F07B0"/>
    <w:rsid w:val="002F3A4E"/>
    <w:rsid w:val="002F3B0F"/>
    <w:rsid w:val="002F3B90"/>
    <w:rsid w:val="002F425B"/>
    <w:rsid w:val="002F4953"/>
    <w:rsid w:val="002F6EBC"/>
    <w:rsid w:val="00300425"/>
    <w:rsid w:val="003030B9"/>
    <w:rsid w:val="0031288F"/>
    <w:rsid w:val="003132E7"/>
    <w:rsid w:val="00313A4D"/>
    <w:rsid w:val="003148CD"/>
    <w:rsid w:val="00314912"/>
    <w:rsid w:val="0031504A"/>
    <w:rsid w:val="0031649B"/>
    <w:rsid w:val="003201D9"/>
    <w:rsid w:val="00321057"/>
    <w:rsid w:val="00321E94"/>
    <w:rsid w:val="0032312D"/>
    <w:rsid w:val="00323633"/>
    <w:rsid w:val="003252E2"/>
    <w:rsid w:val="00330768"/>
    <w:rsid w:val="0033441B"/>
    <w:rsid w:val="00334739"/>
    <w:rsid w:val="00337079"/>
    <w:rsid w:val="003414FF"/>
    <w:rsid w:val="0034185F"/>
    <w:rsid w:val="0034317A"/>
    <w:rsid w:val="003468E7"/>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5991"/>
    <w:rsid w:val="00376834"/>
    <w:rsid w:val="00376D5C"/>
    <w:rsid w:val="003807E5"/>
    <w:rsid w:val="003824B8"/>
    <w:rsid w:val="003835EE"/>
    <w:rsid w:val="00383D3A"/>
    <w:rsid w:val="003848F2"/>
    <w:rsid w:val="00384918"/>
    <w:rsid w:val="00384EC2"/>
    <w:rsid w:val="003875C9"/>
    <w:rsid w:val="0038771F"/>
    <w:rsid w:val="0039105D"/>
    <w:rsid w:val="00393A34"/>
    <w:rsid w:val="00393EED"/>
    <w:rsid w:val="0039471A"/>
    <w:rsid w:val="003962DB"/>
    <w:rsid w:val="003A5BC0"/>
    <w:rsid w:val="003A7076"/>
    <w:rsid w:val="003B0E0A"/>
    <w:rsid w:val="003B2034"/>
    <w:rsid w:val="003B3A9A"/>
    <w:rsid w:val="003B497C"/>
    <w:rsid w:val="003B51F8"/>
    <w:rsid w:val="003B765A"/>
    <w:rsid w:val="003B7B07"/>
    <w:rsid w:val="003C053A"/>
    <w:rsid w:val="003C07D2"/>
    <w:rsid w:val="003C1020"/>
    <w:rsid w:val="003C1580"/>
    <w:rsid w:val="003C6178"/>
    <w:rsid w:val="003D262F"/>
    <w:rsid w:val="003D3678"/>
    <w:rsid w:val="003D3CFE"/>
    <w:rsid w:val="003D436B"/>
    <w:rsid w:val="003D56B4"/>
    <w:rsid w:val="003D5D6A"/>
    <w:rsid w:val="003D5E32"/>
    <w:rsid w:val="003D68D8"/>
    <w:rsid w:val="003D7B54"/>
    <w:rsid w:val="003E0F24"/>
    <w:rsid w:val="003E3F65"/>
    <w:rsid w:val="003E4E04"/>
    <w:rsid w:val="003F4223"/>
    <w:rsid w:val="003F4EDB"/>
    <w:rsid w:val="00403159"/>
    <w:rsid w:val="00405BE6"/>
    <w:rsid w:val="00406E2D"/>
    <w:rsid w:val="00407088"/>
    <w:rsid w:val="00415B0C"/>
    <w:rsid w:val="00415C2B"/>
    <w:rsid w:val="00417E52"/>
    <w:rsid w:val="00423CC9"/>
    <w:rsid w:val="00430314"/>
    <w:rsid w:val="00431BDB"/>
    <w:rsid w:val="00433395"/>
    <w:rsid w:val="00434C5B"/>
    <w:rsid w:val="0044325E"/>
    <w:rsid w:val="00446F17"/>
    <w:rsid w:val="004543FC"/>
    <w:rsid w:val="00455F21"/>
    <w:rsid w:val="004652C3"/>
    <w:rsid w:val="00471E26"/>
    <w:rsid w:val="00473E62"/>
    <w:rsid w:val="00475B91"/>
    <w:rsid w:val="0047613E"/>
    <w:rsid w:val="00482B1A"/>
    <w:rsid w:val="00482DFD"/>
    <w:rsid w:val="004868F4"/>
    <w:rsid w:val="00486BA4"/>
    <w:rsid w:val="00486D79"/>
    <w:rsid w:val="004909BF"/>
    <w:rsid w:val="004920E1"/>
    <w:rsid w:val="004928A0"/>
    <w:rsid w:val="00496D80"/>
    <w:rsid w:val="0049721B"/>
    <w:rsid w:val="004A51D9"/>
    <w:rsid w:val="004A5539"/>
    <w:rsid w:val="004A73EB"/>
    <w:rsid w:val="004B4A12"/>
    <w:rsid w:val="004B5E73"/>
    <w:rsid w:val="004C68E6"/>
    <w:rsid w:val="004C6C5F"/>
    <w:rsid w:val="004D2373"/>
    <w:rsid w:val="004D6EEB"/>
    <w:rsid w:val="004E4869"/>
    <w:rsid w:val="004E6572"/>
    <w:rsid w:val="004F0127"/>
    <w:rsid w:val="004F0EE8"/>
    <w:rsid w:val="004F6781"/>
    <w:rsid w:val="00503095"/>
    <w:rsid w:val="00503139"/>
    <w:rsid w:val="005034E1"/>
    <w:rsid w:val="00503A0E"/>
    <w:rsid w:val="00510B7E"/>
    <w:rsid w:val="00511679"/>
    <w:rsid w:val="005120E2"/>
    <w:rsid w:val="0051419E"/>
    <w:rsid w:val="00515313"/>
    <w:rsid w:val="00515C2D"/>
    <w:rsid w:val="005165EA"/>
    <w:rsid w:val="00522287"/>
    <w:rsid w:val="00525C79"/>
    <w:rsid w:val="00534379"/>
    <w:rsid w:val="00535F16"/>
    <w:rsid w:val="005369B2"/>
    <w:rsid w:val="00541A72"/>
    <w:rsid w:val="00545492"/>
    <w:rsid w:val="00547406"/>
    <w:rsid w:val="00552044"/>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3579"/>
    <w:rsid w:val="005B6074"/>
    <w:rsid w:val="005B61D2"/>
    <w:rsid w:val="005B76AF"/>
    <w:rsid w:val="005C16B9"/>
    <w:rsid w:val="005C23CB"/>
    <w:rsid w:val="005C47CA"/>
    <w:rsid w:val="005C5446"/>
    <w:rsid w:val="005D02DE"/>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1C88"/>
    <w:rsid w:val="00602E32"/>
    <w:rsid w:val="00604067"/>
    <w:rsid w:val="00604912"/>
    <w:rsid w:val="00604AF9"/>
    <w:rsid w:val="006075C2"/>
    <w:rsid w:val="006113E8"/>
    <w:rsid w:val="00615E39"/>
    <w:rsid w:val="0061694C"/>
    <w:rsid w:val="00622B00"/>
    <w:rsid w:val="00624068"/>
    <w:rsid w:val="00625629"/>
    <w:rsid w:val="00626A04"/>
    <w:rsid w:val="00632931"/>
    <w:rsid w:val="00636E7A"/>
    <w:rsid w:val="006420A5"/>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0498"/>
    <w:rsid w:val="00672602"/>
    <w:rsid w:val="00674E11"/>
    <w:rsid w:val="00676B9E"/>
    <w:rsid w:val="00681A4B"/>
    <w:rsid w:val="0068364C"/>
    <w:rsid w:val="006837A4"/>
    <w:rsid w:val="00692401"/>
    <w:rsid w:val="00693132"/>
    <w:rsid w:val="00697E41"/>
    <w:rsid w:val="006A1F35"/>
    <w:rsid w:val="006A48A4"/>
    <w:rsid w:val="006A5815"/>
    <w:rsid w:val="006B0547"/>
    <w:rsid w:val="006B1221"/>
    <w:rsid w:val="006B30BD"/>
    <w:rsid w:val="006B75F3"/>
    <w:rsid w:val="006C04DA"/>
    <w:rsid w:val="006C2E99"/>
    <w:rsid w:val="006C4CE3"/>
    <w:rsid w:val="006C4E33"/>
    <w:rsid w:val="006C7463"/>
    <w:rsid w:val="006D1884"/>
    <w:rsid w:val="006D4254"/>
    <w:rsid w:val="006D6BD4"/>
    <w:rsid w:val="006D728A"/>
    <w:rsid w:val="006E103D"/>
    <w:rsid w:val="006E193F"/>
    <w:rsid w:val="006E2357"/>
    <w:rsid w:val="006E2C32"/>
    <w:rsid w:val="006E3875"/>
    <w:rsid w:val="006F1085"/>
    <w:rsid w:val="006F28C1"/>
    <w:rsid w:val="006F6453"/>
    <w:rsid w:val="006F664D"/>
    <w:rsid w:val="006F6C2C"/>
    <w:rsid w:val="006F6EEA"/>
    <w:rsid w:val="00700951"/>
    <w:rsid w:val="00700B7C"/>
    <w:rsid w:val="007053C0"/>
    <w:rsid w:val="00705EA9"/>
    <w:rsid w:val="0070675D"/>
    <w:rsid w:val="00706B09"/>
    <w:rsid w:val="00710A73"/>
    <w:rsid w:val="007111A2"/>
    <w:rsid w:val="00713F9A"/>
    <w:rsid w:val="0071530C"/>
    <w:rsid w:val="00716190"/>
    <w:rsid w:val="0071700D"/>
    <w:rsid w:val="007170C9"/>
    <w:rsid w:val="00717FF6"/>
    <w:rsid w:val="0072018D"/>
    <w:rsid w:val="00721252"/>
    <w:rsid w:val="00722646"/>
    <w:rsid w:val="00723AA9"/>
    <w:rsid w:val="00725FB8"/>
    <w:rsid w:val="00727413"/>
    <w:rsid w:val="0073100C"/>
    <w:rsid w:val="007320E1"/>
    <w:rsid w:val="007347E5"/>
    <w:rsid w:val="00734EB1"/>
    <w:rsid w:val="00735530"/>
    <w:rsid w:val="007355AD"/>
    <w:rsid w:val="00737F82"/>
    <w:rsid w:val="0074016C"/>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96AB4"/>
    <w:rsid w:val="007A0C5D"/>
    <w:rsid w:val="007A0ED9"/>
    <w:rsid w:val="007A1E1A"/>
    <w:rsid w:val="007A1FFD"/>
    <w:rsid w:val="007A210C"/>
    <w:rsid w:val="007A303A"/>
    <w:rsid w:val="007A7970"/>
    <w:rsid w:val="007B107B"/>
    <w:rsid w:val="007B2D25"/>
    <w:rsid w:val="007B31A2"/>
    <w:rsid w:val="007B5499"/>
    <w:rsid w:val="007B65AE"/>
    <w:rsid w:val="007B66DC"/>
    <w:rsid w:val="007B672D"/>
    <w:rsid w:val="007C18EE"/>
    <w:rsid w:val="007C4EC3"/>
    <w:rsid w:val="007C52AC"/>
    <w:rsid w:val="007C5C6B"/>
    <w:rsid w:val="007D29E5"/>
    <w:rsid w:val="007D2E1A"/>
    <w:rsid w:val="007E034A"/>
    <w:rsid w:val="007E0560"/>
    <w:rsid w:val="007E1ED3"/>
    <w:rsid w:val="007E5A77"/>
    <w:rsid w:val="007E6D7D"/>
    <w:rsid w:val="007E7F3E"/>
    <w:rsid w:val="007F6030"/>
    <w:rsid w:val="00802632"/>
    <w:rsid w:val="008036B9"/>
    <w:rsid w:val="00803A0D"/>
    <w:rsid w:val="00803A24"/>
    <w:rsid w:val="00805519"/>
    <w:rsid w:val="00805965"/>
    <w:rsid w:val="00806245"/>
    <w:rsid w:val="00806D37"/>
    <w:rsid w:val="008072E0"/>
    <w:rsid w:val="0081100B"/>
    <w:rsid w:val="008120DE"/>
    <w:rsid w:val="0081222B"/>
    <w:rsid w:val="00815575"/>
    <w:rsid w:val="00817CA3"/>
    <w:rsid w:val="00820091"/>
    <w:rsid w:val="00821504"/>
    <w:rsid w:val="00824905"/>
    <w:rsid w:val="0082668F"/>
    <w:rsid w:val="008319B3"/>
    <w:rsid w:val="008320BF"/>
    <w:rsid w:val="00833038"/>
    <w:rsid w:val="008334A8"/>
    <w:rsid w:val="008370E9"/>
    <w:rsid w:val="008407EB"/>
    <w:rsid w:val="008439CB"/>
    <w:rsid w:val="008447E2"/>
    <w:rsid w:val="00845592"/>
    <w:rsid w:val="008505AA"/>
    <w:rsid w:val="00850803"/>
    <w:rsid w:val="008516F8"/>
    <w:rsid w:val="008566C0"/>
    <w:rsid w:val="00863457"/>
    <w:rsid w:val="00864B9D"/>
    <w:rsid w:val="00865BA8"/>
    <w:rsid w:val="0087063A"/>
    <w:rsid w:val="008735CF"/>
    <w:rsid w:val="00875E71"/>
    <w:rsid w:val="00881C2B"/>
    <w:rsid w:val="00883CFD"/>
    <w:rsid w:val="00884266"/>
    <w:rsid w:val="0088677E"/>
    <w:rsid w:val="00886BD5"/>
    <w:rsid w:val="00893C57"/>
    <w:rsid w:val="00893DE8"/>
    <w:rsid w:val="008955CB"/>
    <w:rsid w:val="00895BDB"/>
    <w:rsid w:val="008A0BE7"/>
    <w:rsid w:val="008A0C7E"/>
    <w:rsid w:val="008A2CB7"/>
    <w:rsid w:val="008A3B2B"/>
    <w:rsid w:val="008A411B"/>
    <w:rsid w:val="008B3608"/>
    <w:rsid w:val="008B3C23"/>
    <w:rsid w:val="008B468E"/>
    <w:rsid w:val="008B596F"/>
    <w:rsid w:val="008B6AB5"/>
    <w:rsid w:val="008C2043"/>
    <w:rsid w:val="008C69FD"/>
    <w:rsid w:val="008C6BAB"/>
    <w:rsid w:val="008C789A"/>
    <w:rsid w:val="008C7D62"/>
    <w:rsid w:val="008D25BB"/>
    <w:rsid w:val="008D4E8E"/>
    <w:rsid w:val="008D5BE0"/>
    <w:rsid w:val="008E1E07"/>
    <w:rsid w:val="008E1F6B"/>
    <w:rsid w:val="008E5A75"/>
    <w:rsid w:val="008E757B"/>
    <w:rsid w:val="008E7A6C"/>
    <w:rsid w:val="008E7FBE"/>
    <w:rsid w:val="008F06B2"/>
    <w:rsid w:val="008F1CAF"/>
    <w:rsid w:val="008F2573"/>
    <w:rsid w:val="008F396A"/>
    <w:rsid w:val="008F6904"/>
    <w:rsid w:val="00901D0F"/>
    <w:rsid w:val="009021A1"/>
    <w:rsid w:val="0090600F"/>
    <w:rsid w:val="0090689D"/>
    <w:rsid w:val="00910A68"/>
    <w:rsid w:val="00913BA0"/>
    <w:rsid w:val="00915D99"/>
    <w:rsid w:val="00915E6C"/>
    <w:rsid w:val="009203BA"/>
    <w:rsid w:val="00923373"/>
    <w:rsid w:val="009275EA"/>
    <w:rsid w:val="00927FC8"/>
    <w:rsid w:val="009303B8"/>
    <w:rsid w:val="00930A3B"/>
    <w:rsid w:val="00933A17"/>
    <w:rsid w:val="00933F5C"/>
    <w:rsid w:val="00935505"/>
    <w:rsid w:val="00936332"/>
    <w:rsid w:val="00936816"/>
    <w:rsid w:val="00936D2F"/>
    <w:rsid w:val="00945C72"/>
    <w:rsid w:val="00947463"/>
    <w:rsid w:val="009556C9"/>
    <w:rsid w:val="00961F27"/>
    <w:rsid w:val="009620A9"/>
    <w:rsid w:val="00962FFA"/>
    <w:rsid w:val="009644C4"/>
    <w:rsid w:val="00965461"/>
    <w:rsid w:val="00965CB1"/>
    <w:rsid w:val="00971423"/>
    <w:rsid w:val="00971A7B"/>
    <w:rsid w:val="009731B1"/>
    <w:rsid w:val="0097502C"/>
    <w:rsid w:val="009751D0"/>
    <w:rsid w:val="0097788E"/>
    <w:rsid w:val="009819A1"/>
    <w:rsid w:val="00981C15"/>
    <w:rsid w:val="00983A23"/>
    <w:rsid w:val="0098691B"/>
    <w:rsid w:val="0098730E"/>
    <w:rsid w:val="009921B7"/>
    <w:rsid w:val="00992BD8"/>
    <w:rsid w:val="009942B3"/>
    <w:rsid w:val="00995103"/>
    <w:rsid w:val="009972A3"/>
    <w:rsid w:val="00997B0B"/>
    <w:rsid w:val="009A1B18"/>
    <w:rsid w:val="009A1BFD"/>
    <w:rsid w:val="009A2A5A"/>
    <w:rsid w:val="009A2E79"/>
    <w:rsid w:val="009A36B6"/>
    <w:rsid w:val="009B053D"/>
    <w:rsid w:val="009B201C"/>
    <w:rsid w:val="009B20EF"/>
    <w:rsid w:val="009B67EE"/>
    <w:rsid w:val="009B7206"/>
    <w:rsid w:val="009C10A0"/>
    <w:rsid w:val="009C28A1"/>
    <w:rsid w:val="009C2CA1"/>
    <w:rsid w:val="009C528F"/>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169BF"/>
    <w:rsid w:val="00A21A86"/>
    <w:rsid w:val="00A25284"/>
    <w:rsid w:val="00A2610B"/>
    <w:rsid w:val="00A31B21"/>
    <w:rsid w:val="00A32E4B"/>
    <w:rsid w:val="00A34A1B"/>
    <w:rsid w:val="00A3520D"/>
    <w:rsid w:val="00A36956"/>
    <w:rsid w:val="00A36AC6"/>
    <w:rsid w:val="00A4186F"/>
    <w:rsid w:val="00A441E8"/>
    <w:rsid w:val="00A44899"/>
    <w:rsid w:val="00A4723C"/>
    <w:rsid w:val="00A51BF7"/>
    <w:rsid w:val="00A524B4"/>
    <w:rsid w:val="00A54443"/>
    <w:rsid w:val="00A57E01"/>
    <w:rsid w:val="00A61681"/>
    <w:rsid w:val="00A72E41"/>
    <w:rsid w:val="00A77362"/>
    <w:rsid w:val="00A77AFC"/>
    <w:rsid w:val="00A81052"/>
    <w:rsid w:val="00A8449C"/>
    <w:rsid w:val="00A858E0"/>
    <w:rsid w:val="00A87DF8"/>
    <w:rsid w:val="00A90085"/>
    <w:rsid w:val="00A90516"/>
    <w:rsid w:val="00A90D71"/>
    <w:rsid w:val="00A9116B"/>
    <w:rsid w:val="00AA09FD"/>
    <w:rsid w:val="00AA550F"/>
    <w:rsid w:val="00AA6C7C"/>
    <w:rsid w:val="00AA725F"/>
    <w:rsid w:val="00AA79A8"/>
    <w:rsid w:val="00AA7DB7"/>
    <w:rsid w:val="00AB0485"/>
    <w:rsid w:val="00AB2828"/>
    <w:rsid w:val="00AB6293"/>
    <w:rsid w:val="00AC6697"/>
    <w:rsid w:val="00AC6E7B"/>
    <w:rsid w:val="00AC7F25"/>
    <w:rsid w:val="00AD537F"/>
    <w:rsid w:val="00AD63FF"/>
    <w:rsid w:val="00AD7E55"/>
    <w:rsid w:val="00AE3382"/>
    <w:rsid w:val="00AE36A0"/>
    <w:rsid w:val="00AE44C7"/>
    <w:rsid w:val="00AE5932"/>
    <w:rsid w:val="00AE5AE8"/>
    <w:rsid w:val="00AE6F01"/>
    <w:rsid w:val="00AF2F2F"/>
    <w:rsid w:val="00AF5ABC"/>
    <w:rsid w:val="00AF6B5E"/>
    <w:rsid w:val="00AF7F6E"/>
    <w:rsid w:val="00B01E85"/>
    <w:rsid w:val="00B0221D"/>
    <w:rsid w:val="00B04A42"/>
    <w:rsid w:val="00B05632"/>
    <w:rsid w:val="00B0696A"/>
    <w:rsid w:val="00B0759F"/>
    <w:rsid w:val="00B10731"/>
    <w:rsid w:val="00B10946"/>
    <w:rsid w:val="00B12C43"/>
    <w:rsid w:val="00B13498"/>
    <w:rsid w:val="00B13BBD"/>
    <w:rsid w:val="00B15079"/>
    <w:rsid w:val="00B1622A"/>
    <w:rsid w:val="00B214ED"/>
    <w:rsid w:val="00B2267A"/>
    <w:rsid w:val="00B2271F"/>
    <w:rsid w:val="00B23753"/>
    <w:rsid w:val="00B30371"/>
    <w:rsid w:val="00B41C65"/>
    <w:rsid w:val="00B425F7"/>
    <w:rsid w:val="00B44C7E"/>
    <w:rsid w:val="00B466B5"/>
    <w:rsid w:val="00B5485D"/>
    <w:rsid w:val="00B57A61"/>
    <w:rsid w:val="00B57FF9"/>
    <w:rsid w:val="00B6053A"/>
    <w:rsid w:val="00B6074A"/>
    <w:rsid w:val="00B60D6A"/>
    <w:rsid w:val="00B62515"/>
    <w:rsid w:val="00B63EC0"/>
    <w:rsid w:val="00B67298"/>
    <w:rsid w:val="00B7002D"/>
    <w:rsid w:val="00B73032"/>
    <w:rsid w:val="00B73AFC"/>
    <w:rsid w:val="00B73B32"/>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3C2E"/>
    <w:rsid w:val="00BB60B3"/>
    <w:rsid w:val="00BB6C28"/>
    <w:rsid w:val="00BB6E1D"/>
    <w:rsid w:val="00BB7420"/>
    <w:rsid w:val="00BC1F5A"/>
    <w:rsid w:val="00BC4869"/>
    <w:rsid w:val="00BC49F0"/>
    <w:rsid w:val="00BC52B2"/>
    <w:rsid w:val="00BC72E8"/>
    <w:rsid w:val="00BC78DE"/>
    <w:rsid w:val="00BD04C4"/>
    <w:rsid w:val="00BD2F3D"/>
    <w:rsid w:val="00BD386D"/>
    <w:rsid w:val="00BD3EFB"/>
    <w:rsid w:val="00BD4BD8"/>
    <w:rsid w:val="00BD62DD"/>
    <w:rsid w:val="00BD6F5B"/>
    <w:rsid w:val="00BE505D"/>
    <w:rsid w:val="00BE5178"/>
    <w:rsid w:val="00BE7556"/>
    <w:rsid w:val="00BF21AD"/>
    <w:rsid w:val="00BF78D7"/>
    <w:rsid w:val="00C00E56"/>
    <w:rsid w:val="00C04007"/>
    <w:rsid w:val="00C07FC3"/>
    <w:rsid w:val="00C10C1B"/>
    <w:rsid w:val="00C11398"/>
    <w:rsid w:val="00C143DD"/>
    <w:rsid w:val="00C2008F"/>
    <w:rsid w:val="00C20864"/>
    <w:rsid w:val="00C21B53"/>
    <w:rsid w:val="00C221D1"/>
    <w:rsid w:val="00C26367"/>
    <w:rsid w:val="00C26702"/>
    <w:rsid w:val="00C26F0D"/>
    <w:rsid w:val="00C3177F"/>
    <w:rsid w:val="00C3337A"/>
    <w:rsid w:val="00C35866"/>
    <w:rsid w:val="00C35D69"/>
    <w:rsid w:val="00C36312"/>
    <w:rsid w:val="00C42B02"/>
    <w:rsid w:val="00C43FDB"/>
    <w:rsid w:val="00C44339"/>
    <w:rsid w:val="00C45502"/>
    <w:rsid w:val="00C50536"/>
    <w:rsid w:val="00C50E3A"/>
    <w:rsid w:val="00C53372"/>
    <w:rsid w:val="00C55D75"/>
    <w:rsid w:val="00C569C6"/>
    <w:rsid w:val="00C60503"/>
    <w:rsid w:val="00C610F4"/>
    <w:rsid w:val="00C65751"/>
    <w:rsid w:val="00C71FF9"/>
    <w:rsid w:val="00C74236"/>
    <w:rsid w:val="00C743CB"/>
    <w:rsid w:val="00C75A57"/>
    <w:rsid w:val="00C813D0"/>
    <w:rsid w:val="00C836FF"/>
    <w:rsid w:val="00C870B8"/>
    <w:rsid w:val="00C87427"/>
    <w:rsid w:val="00C878BA"/>
    <w:rsid w:val="00C87F29"/>
    <w:rsid w:val="00C9300E"/>
    <w:rsid w:val="00C956DD"/>
    <w:rsid w:val="00C9681F"/>
    <w:rsid w:val="00C9741B"/>
    <w:rsid w:val="00C97D0E"/>
    <w:rsid w:val="00CA0079"/>
    <w:rsid w:val="00CA1008"/>
    <w:rsid w:val="00CA64B5"/>
    <w:rsid w:val="00CB24CD"/>
    <w:rsid w:val="00CB30B3"/>
    <w:rsid w:val="00CB5AA3"/>
    <w:rsid w:val="00CB61DD"/>
    <w:rsid w:val="00CC0501"/>
    <w:rsid w:val="00CC2456"/>
    <w:rsid w:val="00CC300A"/>
    <w:rsid w:val="00CC4091"/>
    <w:rsid w:val="00CC45EE"/>
    <w:rsid w:val="00CC56AA"/>
    <w:rsid w:val="00CC5E8B"/>
    <w:rsid w:val="00CC6ABD"/>
    <w:rsid w:val="00CC6CD6"/>
    <w:rsid w:val="00CC79F4"/>
    <w:rsid w:val="00CD1649"/>
    <w:rsid w:val="00CD2395"/>
    <w:rsid w:val="00CD3500"/>
    <w:rsid w:val="00CD38AC"/>
    <w:rsid w:val="00CD547D"/>
    <w:rsid w:val="00CE188F"/>
    <w:rsid w:val="00CE2120"/>
    <w:rsid w:val="00CE2AA9"/>
    <w:rsid w:val="00CE2B82"/>
    <w:rsid w:val="00CE3823"/>
    <w:rsid w:val="00CE5139"/>
    <w:rsid w:val="00CE59E3"/>
    <w:rsid w:val="00CE5E51"/>
    <w:rsid w:val="00CE625F"/>
    <w:rsid w:val="00CF0C7A"/>
    <w:rsid w:val="00CF1139"/>
    <w:rsid w:val="00D013F7"/>
    <w:rsid w:val="00D0294F"/>
    <w:rsid w:val="00D03DC0"/>
    <w:rsid w:val="00D04777"/>
    <w:rsid w:val="00D051B1"/>
    <w:rsid w:val="00D06C65"/>
    <w:rsid w:val="00D06E6B"/>
    <w:rsid w:val="00D11848"/>
    <w:rsid w:val="00D11D08"/>
    <w:rsid w:val="00D1486E"/>
    <w:rsid w:val="00D15683"/>
    <w:rsid w:val="00D16E04"/>
    <w:rsid w:val="00D17A52"/>
    <w:rsid w:val="00D215B9"/>
    <w:rsid w:val="00D243FF"/>
    <w:rsid w:val="00D24EC0"/>
    <w:rsid w:val="00D2640F"/>
    <w:rsid w:val="00D32826"/>
    <w:rsid w:val="00D332DE"/>
    <w:rsid w:val="00D339B8"/>
    <w:rsid w:val="00D35497"/>
    <w:rsid w:val="00D363C5"/>
    <w:rsid w:val="00D45A5C"/>
    <w:rsid w:val="00D46207"/>
    <w:rsid w:val="00D46DE1"/>
    <w:rsid w:val="00D50223"/>
    <w:rsid w:val="00D502F1"/>
    <w:rsid w:val="00D51200"/>
    <w:rsid w:val="00D53204"/>
    <w:rsid w:val="00D53A33"/>
    <w:rsid w:val="00D543DA"/>
    <w:rsid w:val="00D54B72"/>
    <w:rsid w:val="00D56A33"/>
    <w:rsid w:val="00D572D8"/>
    <w:rsid w:val="00D57D02"/>
    <w:rsid w:val="00D60829"/>
    <w:rsid w:val="00D61A92"/>
    <w:rsid w:val="00D670FD"/>
    <w:rsid w:val="00D7032B"/>
    <w:rsid w:val="00D70BDD"/>
    <w:rsid w:val="00D71360"/>
    <w:rsid w:val="00D714E1"/>
    <w:rsid w:val="00D73143"/>
    <w:rsid w:val="00D74735"/>
    <w:rsid w:val="00D75923"/>
    <w:rsid w:val="00D8160F"/>
    <w:rsid w:val="00D81DC3"/>
    <w:rsid w:val="00D832E8"/>
    <w:rsid w:val="00D84290"/>
    <w:rsid w:val="00D845EB"/>
    <w:rsid w:val="00D9082D"/>
    <w:rsid w:val="00D92A53"/>
    <w:rsid w:val="00D93532"/>
    <w:rsid w:val="00D93902"/>
    <w:rsid w:val="00D9416E"/>
    <w:rsid w:val="00D94574"/>
    <w:rsid w:val="00D968BA"/>
    <w:rsid w:val="00DA05FA"/>
    <w:rsid w:val="00DA0A0B"/>
    <w:rsid w:val="00DA61C8"/>
    <w:rsid w:val="00DB4885"/>
    <w:rsid w:val="00DB4FFA"/>
    <w:rsid w:val="00DB5397"/>
    <w:rsid w:val="00DB59BF"/>
    <w:rsid w:val="00DB6F8B"/>
    <w:rsid w:val="00DC18FC"/>
    <w:rsid w:val="00DC1B71"/>
    <w:rsid w:val="00DC4A84"/>
    <w:rsid w:val="00DC5A7E"/>
    <w:rsid w:val="00DC7620"/>
    <w:rsid w:val="00DD0F86"/>
    <w:rsid w:val="00DD6E05"/>
    <w:rsid w:val="00DD750F"/>
    <w:rsid w:val="00DE1800"/>
    <w:rsid w:val="00DE2EEB"/>
    <w:rsid w:val="00DE3160"/>
    <w:rsid w:val="00DE3EE9"/>
    <w:rsid w:val="00DE50A1"/>
    <w:rsid w:val="00DE5CCD"/>
    <w:rsid w:val="00DE62F0"/>
    <w:rsid w:val="00DF115F"/>
    <w:rsid w:val="00DF19B2"/>
    <w:rsid w:val="00DF1CB5"/>
    <w:rsid w:val="00DF3778"/>
    <w:rsid w:val="00DF4713"/>
    <w:rsid w:val="00DF5779"/>
    <w:rsid w:val="00DF61FB"/>
    <w:rsid w:val="00DF64A8"/>
    <w:rsid w:val="00DF64D7"/>
    <w:rsid w:val="00DF7F6F"/>
    <w:rsid w:val="00E00EAE"/>
    <w:rsid w:val="00E0161F"/>
    <w:rsid w:val="00E01B90"/>
    <w:rsid w:val="00E0438A"/>
    <w:rsid w:val="00E04CE2"/>
    <w:rsid w:val="00E10724"/>
    <w:rsid w:val="00E128CC"/>
    <w:rsid w:val="00E14783"/>
    <w:rsid w:val="00E16F07"/>
    <w:rsid w:val="00E17356"/>
    <w:rsid w:val="00E17D80"/>
    <w:rsid w:val="00E21A6F"/>
    <w:rsid w:val="00E22CBD"/>
    <w:rsid w:val="00E2408D"/>
    <w:rsid w:val="00E24133"/>
    <w:rsid w:val="00E247E1"/>
    <w:rsid w:val="00E267CD"/>
    <w:rsid w:val="00E26DEE"/>
    <w:rsid w:val="00E31E0B"/>
    <w:rsid w:val="00E34FFC"/>
    <w:rsid w:val="00E4041A"/>
    <w:rsid w:val="00E41B02"/>
    <w:rsid w:val="00E431B6"/>
    <w:rsid w:val="00E46C32"/>
    <w:rsid w:val="00E472C6"/>
    <w:rsid w:val="00E47F61"/>
    <w:rsid w:val="00E50546"/>
    <w:rsid w:val="00E50DAD"/>
    <w:rsid w:val="00E5150C"/>
    <w:rsid w:val="00E63A45"/>
    <w:rsid w:val="00E66B95"/>
    <w:rsid w:val="00E70F5A"/>
    <w:rsid w:val="00E71C84"/>
    <w:rsid w:val="00E71CC9"/>
    <w:rsid w:val="00E73FC0"/>
    <w:rsid w:val="00E74E7A"/>
    <w:rsid w:val="00E76606"/>
    <w:rsid w:val="00E7724B"/>
    <w:rsid w:val="00E77CA8"/>
    <w:rsid w:val="00E80881"/>
    <w:rsid w:val="00E80B94"/>
    <w:rsid w:val="00E81FC6"/>
    <w:rsid w:val="00E8578D"/>
    <w:rsid w:val="00E863D7"/>
    <w:rsid w:val="00E86CC7"/>
    <w:rsid w:val="00E874C4"/>
    <w:rsid w:val="00E90DCA"/>
    <w:rsid w:val="00E91A83"/>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11F0"/>
    <w:rsid w:val="00EC30AA"/>
    <w:rsid w:val="00EC3C47"/>
    <w:rsid w:val="00EC40A1"/>
    <w:rsid w:val="00EC4C77"/>
    <w:rsid w:val="00EC6F4E"/>
    <w:rsid w:val="00ED0C32"/>
    <w:rsid w:val="00ED2146"/>
    <w:rsid w:val="00ED4C21"/>
    <w:rsid w:val="00ED5861"/>
    <w:rsid w:val="00ED649C"/>
    <w:rsid w:val="00ED6C3D"/>
    <w:rsid w:val="00ED70EC"/>
    <w:rsid w:val="00EE00CF"/>
    <w:rsid w:val="00EE12A7"/>
    <w:rsid w:val="00EE3A1C"/>
    <w:rsid w:val="00EE687F"/>
    <w:rsid w:val="00EF04DD"/>
    <w:rsid w:val="00EF14CD"/>
    <w:rsid w:val="00EF2A13"/>
    <w:rsid w:val="00EF38BC"/>
    <w:rsid w:val="00EF3A11"/>
    <w:rsid w:val="00EF42CC"/>
    <w:rsid w:val="00EF4D50"/>
    <w:rsid w:val="00EF4EFD"/>
    <w:rsid w:val="00EF4F66"/>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43153"/>
    <w:rsid w:val="00F4693A"/>
    <w:rsid w:val="00F51EF9"/>
    <w:rsid w:val="00F52166"/>
    <w:rsid w:val="00F54D2C"/>
    <w:rsid w:val="00F56FFE"/>
    <w:rsid w:val="00F61D43"/>
    <w:rsid w:val="00F62207"/>
    <w:rsid w:val="00F628FB"/>
    <w:rsid w:val="00F63225"/>
    <w:rsid w:val="00F64B5C"/>
    <w:rsid w:val="00F66AB4"/>
    <w:rsid w:val="00F66DE2"/>
    <w:rsid w:val="00F73FF6"/>
    <w:rsid w:val="00F760B6"/>
    <w:rsid w:val="00F76E73"/>
    <w:rsid w:val="00F7718E"/>
    <w:rsid w:val="00F806ED"/>
    <w:rsid w:val="00F80DB8"/>
    <w:rsid w:val="00F80EC6"/>
    <w:rsid w:val="00F83CC0"/>
    <w:rsid w:val="00F85FD4"/>
    <w:rsid w:val="00F87DBA"/>
    <w:rsid w:val="00F91364"/>
    <w:rsid w:val="00F929E7"/>
    <w:rsid w:val="00F9432D"/>
    <w:rsid w:val="00F9504A"/>
    <w:rsid w:val="00F97068"/>
    <w:rsid w:val="00FB066B"/>
    <w:rsid w:val="00FB192B"/>
    <w:rsid w:val="00FB1C60"/>
    <w:rsid w:val="00FB2320"/>
    <w:rsid w:val="00FB29DA"/>
    <w:rsid w:val="00FB32F0"/>
    <w:rsid w:val="00FB54F9"/>
    <w:rsid w:val="00FB7994"/>
    <w:rsid w:val="00FC07A4"/>
    <w:rsid w:val="00FC307D"/>
    <w:rsid w:val="00FC315F"/>
    <w:rsid w:val="00FC3D0C"/>
    <w:rsid w:val="00FC6689"/>
    <w:rsid w:val="00FC78C1"/>
    <w:rsid w:val="00FD15DD"/>
    <w:rsid w:val="00FD6FAB"/>
    <w:rsid w:val="00FE0B0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5832</Words>
  <Characters>34992</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71</cp:revision>
  <cp:lastPrinted>2023-04-13T07:56:00Z</cp:lastPrinted>
  <dcterms:created xsi:type="dcterms:W3CDTF">2023-10-19T06:46:00Z</dcterms:created>
  <dcterms:modified xsi:type="dcterms:W3CDTF">2023-11-01T11:22:00Z</dcterms:modified>
</cp:coreProperties>
</file>