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D1" w:rsidRPr="00C247F7" w:rsidRDefault="00FA64D1" w:rsidP="00C247F7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  <w:r w:rsidRPr="00C247F7">
        <w:rPr>
          <w:rFonts w:ascii="Calibri" w:hAnsi="Calibri" w:cs="Calibri"/>
          <w:b/>
          <w:spacing w:val="-10"/>
          <w:sz w:val="22"/>
          <w:szCs w:val="22"/>
        </w:rPr>
        <w:t>Pakiet nr 1</w:t>
      </w:r>
    </w:p>
    <w:p w:rsidR="00FA64D1" w:rsidRPr="00C247F7" w:rsidRDefault="00FA64D1" w:rsidP="00990D42">
      <w:pPr>
        <w:pStyle w:val="Style3"/>
        <w:widowControl/>
        <w:ind w:right="50"/>
        <w:rPr>
          <w:rFonts w:ascii="Calibri" w:hAnsi="Calibri" w:cs="Calibri"/>
          <w:b/>
          <w:spacing w:val="-10"/>
          <w:sz w:val="22"/>
          <w:szCs w:val="22"/>
        </w:rPr>
      </w:pPr>
      <w:r w:rsidRPr="00C247F7">
        <w:rPr>
          <w:rFonts w:ascii="Calibri" w:hAnsi="Calibri" w:cs="Calibri"/>
          <w:b/>
          <w:sz w:val="22"/>
          <w:szCs w:val="22"/>
        </w:rPr>
        <w:t>Stenty  wieńcowe kobaltowo-chromowe pokrywane analogiem rapamycyny (everolimus), cewniki balonowe typu „semi compliant”  do zmian uwapnionych,  oraz prowadniki</w:t>
      </w:r>
      <w:r>
        <w:rPr>
          <w:rFonts w:ascii="Calibri" w:hAnsi="Calibri" w:cs="Calibri"/>
          <w:b/>
          <w:sz w:val="22"/>
          <w:szCs w:val="22"/>
        </w:rPr>
        <w:t xml:space="preserve"> angioplastyczne</w:t>
      </w:r>
      <w:r w:rsidRPr="00C247F7">
        <w:rPr>
          <w:rFonts w:ascii="Calibri" w:hAnsi="Calibri" w:cs="Calibri"/>
          <w:b/>
          <w:sz w:val="22"/>
          <w:szCs w:val="22"/>
        </w:rPr>
        <w:t xml:space="preserve">. </w:t>
      </w:r>
    </w:p>
    <w:p w:rsidR="00FA64D1" w:rsidRPr="00C247F7" w:rsidRDefault="00FA64D1">
      <w:pPr>
        <w:pStyle w:val="Style3"/>
        <w:widowControl/>
        <w:ind w:left="284" w:right="50"/>
        <w:rPr>
          <w:rFonts w:ascii="Calibri" w:hAnsi="Calibri" w:cs="Calibri"/>
          <w:b/>
          <w:spacing w:val="-10"/>
          <w:sz w:val="22"/>
          <w:szCs w:val="22"/>
        </w:rPr>
      </w:pPr>
    </w:p>
    <w:p w:rsidR="00FA64D1" w:rsidRDefault="00FA64D1" w:rsidP="00C247F7">
      <w:pPr>
        <w:spacing w:after="0" w:line="240" w:lineRule="auto"/>
        <w:ind w:left="284"/>
        <w:rPr>
          <w:rFonts w:cs="Calibri"/>
          <w:color w:val="000000"/>
        </w:rPr>
      </w:pPr>
      <w:r w:rsidRPr="00B46123">
        <w:rPr>
          <w:rFonts w:cs="Calibri"/>
          <w:b/>
        </w:rPr>
        <w:t>A.</w:t>
      </w:r>
      <w:r>
        <w:rPr>
          <w:rFonts w:cs="Calibri"/>
          <w:b/>
        </w:rPr>
        <w:t xml:space="preserve"> </w:t>
      </w:r>
      <w:r w:rsidRPr="00B46123">
        <w:rPr>
          <w:rFonts w:cs="Calibri"/>
          <w:b/>
        </w:rPr>
        <w:t>Stenty wieńcowe kobaltowo-chromowe pokrywane lekiem – pochodna sirolimusa (depozyt)</w:t>
      </w:r>
      <w:r w:rsidRPr="00B46123">
        <w:rPr>
          <w:rFonts w:cs="Calibri"/>
          <w:b/>
          <w:color w:val="FF0000"/>
        </w:rPr>
        <w:t xml:space="preserve"> </w:t>
      </w:r>
      <w:r w:rsidRPr="00E8770B">
        <w:rPr>
          <w:rFonts w:cs="Calibri"/>
          <w:b/>
        </w:rPr>
        <w:t xml:space="preserve">– </w:t>
      </w:r>
      <w:r>
        <w:rPr>
          <w:rFonts w:cs="Calibri"/>
          <w:b/>
        </w:rPr>
        <w:t xml:space="preserve">60 </w:t>
      </w:r>
      <w:r w:rsidRPr="00E8770B">
        <w:rPr>
          <w:rFonts w:cs="Calibri"/>
          <w:b/>
        </w:rPr>
        <w:t>szt.</w:t>
      </w:r>
      <w:r w:rsidRPr="00C247F7">
        <w:rPr>
          <w:rFonts w:cs="Calibri"/>
          <w:color w:val="000000"/>
        </w:rPr>
        <w:br/>
        <w:t>- stent o budowie slotted tube, ze stopu kobaltowo-chrom</w:t>
      </w:r>
      <w:r>
        <w:rPr>
          <w:rFonts w:cs="Calibri"/>
          <w:color w:val="000000"/>
        </w:rPr>
        <w:t xml:space="preserve">owego, którego podstawę w ponad   </w:t>
      </w:r>
    </w:p>
    <w:p w:rsidR="00FA64D1" w:rsidRPr="00C247F7" w:rsidRDefault="00FA64D1" w:rsidP="00C247F7">
      <w:pPr>
        <w:spacing w:after="0" w:line="240" w:lineRule="auto"/>
        <w:ind w:left="284"/>
        <w:rPr>
          <w:rFonts w:cs="Calibri"/>
          <w:b/>
          <w:u w:val="single"/>
        </w:rPr>
      </w:pPr>
      <w:r>
        <w:rPr>
          <w:rFonts w:cs="Calibri"/>
          <w:b/>
        </w:rPr>
        <w:t xml:space="preserve">   </w:t>
      </w:r>
      <w:r w:rsidRPr="00C247F7">
        <w:rPr>
          <w:rFonts w:cs="Calibri"/>
          <w:color w:val="000000"/>
        </w:rPr>
        <w:t>50% stanowi kob</w:t>
      </w:r>
      <w:r>
        <w:rPr>
          <w:rFonts w:cs="Calibri"/>
          <w:color w:val="000000"/>
        </w:rPr>
        <w:t>alt, a żelazo nie przekracza 3%</w:t>
      </w:r>
      <w:r w:rsidRPr="00C247F7">
        <w:rPr>
          <w:rFonts w:cs="Calibri"/>
          <w:color w:val="000000"/>
        </w:rPr>
        <w:br/>
        <w:t>- stent ze stałym polimerem pokrywany an</w:t>
      </w:r>
      <w:r>
        <w:rPr>
          <w:rFonts w:cs="Calibri"/>
          <w:color w:val="000000"/>
        </w:rPr>
        <w:t>alogiem rapamycyny (everolimus)</w:t>
      </w:r>
      <w:r w:rsidRPr="00C247F7">
        <w:rPr>
          <w:rFonts w:cs="Calibri"/>
          <w:color w:val="000000"/>
        </w:rPr>
        <w:br/>
        <w:t xml:space="preserve">- grubość ściany stentu max. </w:t>
      </w:r>
      <w:smartTag w:uri="urn:schemas-microsoft-com:office:smarttags" w:element="metricconverter">
        <w:smartTagPr>
          <w:attr w:name="ProductID" w:val="0,0032”"/>
        </w:smartTagPr>
        <w:r w:rsidRPr="00C247F7">
          <w:rPr>
            <w:rFonts w:cs="Calibri"/>
            <w:color w:val="000000"/>
          </w:rPr>
          <w:t>0,0032”</w:t>
        </w:r>
      </w:smartTag>
      <w:r w:rsidRPr="00C247F7">
        <w:rPr>
          <w:rFonts w:cs="Calibri"/>
          <w:color w:val="000000"/>
        </w:rPr>
        <w:t xml:space="preserve"> (</w:t>
      </w:r>
      <w:smartTag w:uri="urn:schemas-microsoft-com:office:smarttags" w:element="metricconverter">
        <w:smartTagPr>
          <w:attr w:name="ProductID" w:val="0,09 mm"/>
        </w:smartTagPr>
        <w:r w:rsidRPr="00C247F7">
          <w:rPr>
            <w:rFonts w:cs="Calibri"/>
            <w:color w:val="000000"/>
          </w:rPr>
          <w:t>0,09 mm</w:t>
        </w:r>
      </w:smartTag>
      <w:r>
        <w:rPr>
          <w:rFonts w:cs="Calibri"/>
          <w:color w:val="000000"/>
        </w:rPr>
        <w:t>) dla wszystkich rozmiarów</w:t>
      </w:r>
      <w:r w:rsidRPr="00C247F7">
        <w:rPr>
          <w:rFonts w:cs="Calibri"/>
          <w:color w:val="000000"/>
        </w:rPr>
        <w:br/>
        <w:t xml:space="preserve">- długość systemu doprowadzającego </w:t>
      </w:r>
      <w:smartTag w:uri="urn:schemas-microsoft-com:office:smarttags" w:element="metricconverter">
        <w:smartTagPr>
          <w:attr w:name="ProductID" w:val="145 cm"/>
        </w:smartTagPr>
        <w:r w:rsidRPr="00C247F7">
          <w:rPr>
            <w:rFonts w:cs="Calibri"/>
            <w:color w:val="000000"/>
          </w:rPr>
          <w:t>145 cm</w:t>
        </w:r>
      </w:smartTag>
      <w:r w:rsidRPr="00C247F7">
        <w:rPr>
          <w:rFonts w:cs="Calibri"/>
          <w:color w:val="000000"/>
        </w:rPr>
        <w:br/>
        <w:t xml:space="preserve">- duża </w:t>
      </w:r>
      <w:r>
        <w:rPr>
          <w:rFonts w:cs="Calibri"/>
          <w:color w:val="000000"/>
        </w:rPr>
        <w:t>siła radialna stentu: 24-35 PSI</w:t>
      </w:r>
      <w:r w:rsidRPr="00C247F7">
        <w:rPr>
          <w:rFonts w:cs="Calibri"/>
          <w:color w:val="000000"/>
        </w:rPr>
        <w:br/>
        <w:t>- mini</w:t>
      </w:r>
      <w:r>
        <w:rPr>
          <w:rFonts w:cs="Calibri"/>
          <w:color w:val="000000"/>
        </w:rPr>
        <w:t>malny zakres średnic: 2,0–4,0mm</w:t>
      </w:r>
      <w:r w:rsidRPr="00C247F7">
        <w:rPr>
          <w:rFonts w:cs="Calibri"/>
          <w:color w:val="000000"/>
        </w:rPr>
        <w:br/>
        <w:t>- minimalny zakres długości: 8-</w:t>
      </w:r>
      <w:smartTag w:uri="urn:schemas-microsoft-com:office:smarttags" w:element="metricconverter">
        <w:smartTagPr>
          <w:attr w:name="ProductID" w:val="28 mm"/>
        </w:smartTagPr>
        <w:r w:rsidRPr="00C247F7">
          <w:rPr>
            <w:rFonts w:cs="Calibri"/>
            <w:color w:val="000000"/>
          </w:rPr>
          <w:t>28 mm</w:t>
        </w:r>
      </w:smartTag>
      <w:r w:rsidRPr="00C247F7">
        <w:rPr>
          <w:rFonts w:cs="Calibri"/>
          <w:color w:val="000000"/>
        </w:rPr>
        <w:br/>
        <w:t>- ciś</w:t>
      </w:r>
      <w:r>
        <w:rPr>
          <w:rFonts w:cs="Calibri"/>
          <w:color w:val="000000"/>
        </w:rPr>
        <w:t>nienie nominalne: max. 11 atm</w:t>
      </w:r>
      <w:r w:rsidRPr="00C247F7">
        <w:rPr>
          <w:rFonts w:cs="Calibri"/>
          <w:color w:val="000000"/>
        </w:rPr>
        <w:br/>
        <w:t>- RBP: min. 18 atm dla</w:t>
      </w:r>
      <w:r>
        <w:rPr>
          <w:rFonts w:cs="Calibri"/>
          <w:color w:val="000000"/>
        </w:rPr>
        <w:t xml:space="preserve"> wszystkich rozmiarów</w:t>
      </w:r>
      <w:r w:rsidRPr="00C247F7">
        <w:rPr>
          <w:rFonts w:cs="Calibri"/>
          <w:color w:val="000000"/>
        </w:rPr>
        <w:br/>
        <w:t xml:space="preserve">- profil wejścia </w:t>
      </w:r>
      <w:smartTag w:uri="urn:schemas-microsoft-com:office:smarttags" w:element="metricconverter">
        <w:smartTagPr>
          <w:attr w:name="ProductID" w:val="0,017”"/>
        </w:smartTagPr>
        <w:r w:rsidRPr="00C247F7">
          <w:rPr>
            <w:rFonts w:cs="Calibri"/>
            <w:color w:val="000000"/>
          </w:rPr>
          <w:t>0,017”</w:t>
        </w:r>
      </w:smartTag>
    </w:p>
    <w:p w:rsidR="00FA64D1" w:rsidRPr="00B46123" w:rsidRDefault="00FA64D1">
      <w:pPr>
        <w:spacing w:line="240" w:lineRule="auto"/>
        <w:ind w:left="284"/>
        <w:rPr>
          <w:rFonts w:cs="Calibri"/>
          <w:color w:val="000000"/>
        </w:rPr>
      </w:pPr>
      <w:r w:rsidRPr="00C247F7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C247F7">
        <w:rPr>
          <w:rFonts w:cs="Calibri"/>
          <w:color w:val="000000"/>
        </w:rPr>
        <w:t xml:space="preserve">dobry dostęp do bocznic ( maksymalna średnica otwarcia pojedynczej celi stentu dla średnicy 3,0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 xml:space="preserve">mm wynosi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4,0 mm</w:t>
        </w:r>
      </w:smartTag>
      <w:r w:rsidRPr="00C247F7">
        <w:rPr>
          <w:rFonts w:cs="Calibri"/>
          <w:color w:val="000000"/>
        </w:rPr>
        <w:t>)</w:t>
      </w:r>
      <w:r w:rsidRPr="00C247F7">
        <w:rPr>
          <w:rFonts w:cs="Calibri"/>
          <w:color w:val="000000"/>
        </w:rPr>
        <w:br/>
      </w:r>
      <w:r>
        <w:rPr>
          <w:rFonts w:cs="Calibri"/>
          <w:color w:val="000000"/>
        </w:rPr>
        <w:t>- depozyt 15 szt.</w:t>
      </w:r>
    </w:p>
    <w:p w:rsidR="00FA64D1" w:rsidRPr="00C247F7" w:rsidRDefault="00FA64D1" w:rsidP="00BF316E">
      <w:pPr>
        <w:spacing w:before="360" w:after="0" w:line="240" w:lineRule="auto"/>
        <w:ind w:left="284"/>
        <w:rPr>
          <w:rFonts w:cs="Calibri"/>
          <w:b/>
          <w:u w:val="single"/>
        </w:rPr>
      </w:pPr>
      <w:r w:rsidRPr="00B46123">
        <w:rPr>
          <w:rFonts w:cs="Calibri"/>
          <w:b/>
        </w:rPr>
        <w:t>B. Cewniki balonowe do PTCA (depozyt)</w:t>
      </w:r>
      <w:r w:rsidRPr="00B46123">
        <w:rPr>
          <w:rFonts w:cs="Calibri"/>
        </w:rPr>
        <w:t xml:space="preserve"> </w:t>
      </w:r>
      <w:r w:rsidRPr="00E8770B">
        <w:rPr>
          <w:rFonts w:cs="Calibri"/>
          <w:b/>
        </w:rPr>
        <w:t>– 90 szt.</w:t>
      </w:r>
      <w:r>
        <w:rPr>
          <w:rFonts w:cs="Calibri"/>
          <w:b/>
          <w:u w:val="single"/>
        </w:rPr>
        <w:t xml:space="preserve"> </w:t>
      </w:r>
    </w:p>
    <w:p w:rsidR="00FA64D1" w:rsidRPr="00C247F7" w:rsidRDefault="00FA64D1" w:rsidP="00C247F7">
      <w:pPr>
        <w:spacing w:after="0" w:line="240" w:lineRule="auto"/>
        <w:ind w:left="284"/>
        <w:rPr>
          <w:rFonts w:cs="Calibri"/>
          <w:b/>
          <w:color w:val="000000"/>
        </w:rPr>
      </w:pPr>
      <w:r w:rsidRPr="00C247F7">
        <w:rPr>
          <w:rFonts w:cs="Calibri"/>
          <w:color w:val="000000"/>
        </w:rPr>
        <w:t>- cewniki balonowe semi-compliant (półpodatne)</w:t>
      </w:r>
      <w:r w:rsidRPr="00C247F7">
        <w:rPr>
          <w:rFonts w:cs="Calibri"/>
          <w:color w:val="000000"/>
        </w:rPr>
        <w:br/>
        <w:t>- powłoka hydrofilna, odporna na zadrapania i uszkodzenia podczas doprę</w:t>
      </w:r>
      <w:r>
        <w:rPr>
          <w:rFonts w:cs="Calibri"/>
          <w:color w:val="000000"/>
        </w:rPr>
        <w:t>żania stentu;</w:t>
      </w:r>
      <w:r>
        <w:rPr>
          <w:rFonts w:cs="Calibri"/>
          <w:color w:val="000000"/>
        </w:rPr>
        <w:br/>
        <w:t>- system monorail</w:t>
      </w:r>
      <w:r w:rsidRPr="00C247F7">
        <w:rPr>
          <w:rFonts w:cs="Calibri"/>
          <w:color w:val="000000"/>
        </w:rPr>
        <w:br/>
        <w:t xml:space="preserve">- profil przejścia (crossing profile) -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0,021 cala</w:t>
        </w:r>
      </w:smartTag>
      <w:r w:rsidRPr="00C247F7">
        <w:rPr>
          <w:rFonts w:cs="Calibri"/>
          <w:color w:val="000000"/>
        </w:rPr>
        <w:t xml:space="preserve"> dla balonika Ø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3.0 mm</w:t>
        </w:r>
      </w:smartTag>
      <w:r w:rsidRPr="00C247F7">
        <w:rPr>
          <w:rFonts w:cs="Calibri"/>
          <w:color w:val="000000"/>
        </w:rPr>
        <w:br/>
        <w:t xml:space="preserve">- profil wejścia (entry profile) - 0,017  cala dla balonika  Ø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3.0 mm</w:t>
        </w:r>
      </w:smartTag>
      <w:r w:rsidRPr="00C247F7">
        <w:rPr>
          <w:rFonts w:cs="Calibri"/>
          <w:color w:val="000000"/>
        </w:rPr>
        <w:br/>
        <w:t xml:space="preserve">- długości balonika: 6, 8, 12, 15, 20, 25,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30 mm</w:t>
        </w:r>
      </w:smartTag>
    </w:p>
    <w:p w:rsidR="00FA64D1" w:rsidRPr="00C247F7" w:rsidRDefault="00FA64D1" w:rsidP="00C247F7">
      <w:pPr>
        <w:spacing w:after="0" w:line="240" w:lineRule="auto"/>
        <w:ind w:left="284"/>
        <w:rPr>
          <w:rFonts w:cs="Calibri"/>
          <w:color w:val="000000"/>
        </w:rPr>
      </w:pPr>
      <w:r w:rsidRPr="00C247F7">
        <w:rPr>
          <w:rFonts w:cs="Calibri"/>
          <w:color w:val="000000"/>
        </w:rPr>
        <w:t xml:space="preserve">- różne średnice balonika: od 1.2 do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5.0 mm</w:t>
        </w:r>
      </w:smartTag>
      <w:r w:rsidRPr="00C247F7">
        <w:rPr>
          <w:rFonts w:cs="Calibri"/>
          <w:color w:val="000000"/>
        </w:rPr>
        <w:t xml:space="preserve"> zmieniające się co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0,25 mm</w:t>
        </w:r>
      </w:smartTag>
      <w:r w:rsidRPr="00C247F7">
        <w:rPr>
          <w:rFonts w:cs="Calibri"/>
          <w:color w:val="000000"/>
        </w:rPr>
        <w:t xml:space="preserve"> w zakresie średnic 2,0 - </w:t>
      </w:r>
      <w:r>
        <w:rPr>
          <w:rFonts w:cs="Calibri"/>
          <w:color w:val="000000"/>
        </w:rPr>
        <w:br/>
        <w:t xml:space="preserve">  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4,0 mm</w:t>
        </w:r>
      </w:smartTag>
      <w:r w:rsidRPr="00C247F7">
        <w:rPr>
          <w:rFonts w:cs="Calibri"/>
          <w:color w:val="000000"/>
        </w:rPr>
        <w:t xml:space="preserve">       </w:t>
      </w:r>
    </w:p>
    <w:p w:rsidR="00FA64D1" w:rsidRPr="00C247F7" w:rsidRDefault="00FA64D1" w:rsidP="00C247F7">
      <w:pPr>
        <w:spacing w:after="0" w:line="240" w:lineRule="auto"/>
        <w:ind w:left="284"/>
        <w:rPr>
          <w:rFonts w:cs="Calibri"/>
          <w:color w:val="000000"/>
        </w:rPr>
      </w:pPr>
      <w:r w:rsidRPr="00C247F7">
        <w:rPr>
          <w:rFonts w:cs="Calibri"/>
          <w:color w:val="000000"/>
        </w:rPr>
        <w:t>- ciśnienie nominalne – 8 atm dla wszystkich rozmiarów                                                                                                   - ciśnienie RBP - 14 atm dla wszystkich rozmiarów</w:t>
      </w:r>
    </w:p>
    <w:p w:rsidR="00FA64D1" w:rsidRPr="00C247F7" w:rsidRDefault="00FA64D1">
      <w:pPr>
        <w:spacing w:line="240" w:lineRule="auto"/>
        <w:ind w:left="284"/>
        <w:rPr>
          <w:rFonts w:cs="Calibri"/>
          <w:color w:val="000000"/>
        </w:rPr>
      </w:pPr>
      <w:r>
        <w:rPr>
          <w:rFonts w:cs="Calibri"/>
          <w:color w:val="000000"/>
        </w:rPr>
        <w:t>- depozyt 20 szt.</w:t>
      </w:r>
    </w:p>
    <w:p w:rsidR="00FA64D1" w:rsidRPr="00C247F7" w:rsidRDefault="00FA64D1" w:rsidP="00BF316E">
      <w:pPr>
        <w:spacing w:before="360" w:after="0" w:line="240" w:lineRule="auto"/>
        <w:ind w:left="284"/>
        <w:rPr>
          <w:rFonts w:cs="Calibri"/>
        </w:rPr>
      </w:pPr>
      <w:r w:rsidRPr="00B46123">
        <w:rPr>
          <w:rFonts w:cs="Calibri"/>
          <w:b/>
        </w:rPr>
        <w:t xml:space="preserve">C. Prowadniki angioplastyczne – </w:t>
      </w:r>
      <w:r w:rsidRPr="00B46123">
        <w:rPr>
          <w:rFonts w:cs="Calibri"/>
          <w:b/>
          <w:color w:val="000000"/>
        </w:rPr>
        <w:t>wszystkie rodzaje (</w:t>
      </w:r>
      <w:r w:rsidRPr="00B46123">
        <w:rPr>
          <w:rFonts w:cs="Calibri"/>
          <w:b/>
        </w:rPr>
        <w:t>depozyt)</w:t>
      </w:r>
      <w:r w:rsidRPr="00B46123">
        <w:rPr>
          <w:rFonts w:cs="Calibri"/>
        </w:rPr>
        <w:t xml:space="preserve"> </w:t>
      </w:r>
      <w:r w:rsidRPr="00B46123">
        <w:rPr>
          <w:rFonts w:cs="Calibri"/>
          <w:b/>
        </w:rPr>
        <w:t>–</w:t>
      </w:r>
      <w:r w:rsidRPr="00E8770B">
        <w:rPr>
          <w:rFonts w:cs="Calibri"/>
          <w:b/>
        </w:rPr>
        <w:t xml:space="preserve"> 300 szt.</w:t>
      </w:r>
      <w:r w:rsidRPr="00C247F7">
        <w:rPr>
          <w:rFonts w:cs="Calibri"/>
          <w:u w:val="single"/>
        </w:rPr>
        <w:br/>
      </w:r>
      <w:r w:rsidRPr="00C247F7">
        <w:rPr>
          <w:rFonts w:cs="Calibri"/>
        </w:rPr>
        <w:t>- z końcówką roboczą wykonaną ze s</w:t>
      </w:r>
      <w:r>
        <w:rPr>
          <w:rFonts w:cs="Calibri"/>
        </w:rPr>
        <w:t>tali i innych stopów metali</w:t>
      </w:r>
      <w:r w:rsidRPr="00C247F7">
        <w:rPr>
          <w:rFonts w:cs="Calibri"/>
        </w:rPr>
        <w:br/>
        <w:t xml:space="preserve">- średnica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0,014”</w:t>
        </w:r>
      </w:smartTag>
      <w:r w:rsidRPr="00C247F7">
        <w:rPr>
          <w:rFonts w:cs="Calibri"/>
        </w:rPr>
        <w:br/>
        <w:t xml:space="preserve">- długość 190 i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300 cm</w:t>
        </w:r>
      </w:smartTag>
      <w:r w:rsidRPr="00C247F7">
        <w:rPr>
          <w:rFonts w:cs="Calibri"/>
        </w:rPr>
        <w:br/>
        <w:t>- ko</w:t>
      </w:r>
      <w:r>
        <w:rPr>
          <w:rFonts w:cs="Calibri"/>
        </w:rPr>
        <w:t>ńcówka prosta i w kształcie „J”</w:t>
      </w:r>
      <w:r w:rsidRPr="00C247F7">
        <w:rPr>
          <w:rFonts w:cs="Calibri"/>
        </w:rPr>
        <w:br/>
        <w:t>- minimum 32 rodzajów (niezależnie o</w:t>
      </w:r>
      <w:r>
        <w:rPr>
          <w:rFonts w:cs="Calibri"/>
        </w:rPr>
        <w:t>d długości i kształtu końcówki)</w:t>
      </w:r>
      <w:r w:rsidRPr="00C247F7">
        <w:rPr>
          <w:rFonts w:cs="Calibri"/>
        </w:rPr>
        <w:br/>
        <w:t>- dostępność powłoki hydrofilnej i hydrofobowej na całej długości</w:t>
      </w:r>
    </w:p>
    <w:p w:rsidR="00FA64D1" w:rsidRPr="00C247F7" w:rsidRDefault="00FA64D1" w:rsidP="00B46123">
      <w:pPr>
        <w:spacing w:after="0" w:line="240" w:lineRule="auto"/>
        <w:ind w:left="284"/>
        <w:rPr>
          <w:rFonts w:cs="Calibri"/>
        </w:rPr>
      </w:pPr>
      <w:r w:rsidRPr="00C247F7">
        <w:rPr>
          <w:rFonts w:cs="Calibri"/>
        </w:rPr>
        <w:t>- dostępne prowadniki angioplastyczne do udrożnień</w:t>
      </w:r>
      <w:r>
        <w:rPr>
          <w:rFonts w:cs="Calibri"/>
        </w:rPr>
        <w:t xml:space="preserve"> o różnych rodzajach sztywności </w:t>
      </w:r>
      <w:r w:rsidRPr="00C247F7">
        <w:rPr>
          <w:rFonts w:cs="Calibri"/>
        </w:rPr>
        <w:t>części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,,roboczej” (minimum 10 rodzajów)</w:t>
      </w:r>
      <w:bookmarkStart w:id="0" w:name="_Hlk14773639"/>
      <w:bookmarkEnd w:id="0"/>
    </w:p>
    <w:p w:rsidR="00FA64D1" w:rsidRPr="00C247F7" w:rsidRDefault="00FA64D1" w:rsidP="00B46123">
      <w:pPr>
        <w:spacing w:after="0" w:line="240" w:lineRule="auto"/>
        <w:ind w:left="284"/>
        <w:rPr>
          <w:rFonts w:cs="Calibri"/>
        </w:rPr>
      </w:pPr>
      <w:r w:rsidRPr="00C247F7">
        <w:rPr>
          <w:rFonts w:cs="Calibri"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dostępne prowadniki o minimum 4 średnicach końcówki- niezależnie od kształtu i długości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końcówki</w:t>
      </w:r>
    </w:p>
    <w:p w:rsidR="00FA64D1" w:rsidRDefault="00FA64D1" w:rsidP="00330D31">
      <w:pPr>
        <w:spacing w:line="240" w:lineRule="auto"/>
        <w:ind w:left="284"/>
        <w:rPr>
          <w:rFonts w:cs="Calibri"/>
        </w:rPr>
      </w:pPr>
      <w:r>
        <w:rPr>
          <w:rFonts w:cs="Calibri"/>
        </w:rPr>
        <w:t>- depozyt 50 szt.</w:t>
      </w:r>
    </w:p>
    <w:p w:rsidR="00FA64D1" w:rsidRDefault="00FA64D1" w:rsidP="00330D31">
      <w:pPr>
        <w:spacing w:line="240" w:lineRule="auto"/>
        <w:ind w:left="284"/>
        <w:rPr>
          <w:rFonts w:cs="Calibri"/>
        </w:rPr>
      </w:pPr>
    </w:p>
    <w:p w:rsidR="00FA64D1" w:rsidRDefault="00FA64D1" w:rsidP="00330D31">
      <w:pPr>
        <w:spacing w:line="240" w:lineRule="auto"/>
        <w:ind w:left="284"/>
        <w:rPr>
          <w:rFonts w:cs="Calibri"/>
        </w:rPr>
      </w:pPr>
    </w:p>
    <w:p w:rsidR="00FA64D1" w:rsidRPr="00330D31" w:rsidRDefault="00FA64D1" w:rsidP="00330D31">
      <w:pPr>
        <w:spacing w:line="240" w:lineRule="auto"/>
        <w:ind w:left="284"/>
        <w:rPr>
          <w:rFonts w:cs="Calibri"/>
        </w:rPr>
      </w:pPr>
    </w:p>
    <w:p w:rsidR="00FA64D1" w:rsidRDefault="00FA64D1" w:rsidP="00BF316E">
      <w:pPr>
        <w:spacing w:after="0" w:line="240" w:lineRule="auto"/>
        <w:rPr>
          <w:rFonts w:cs="Calibri"/>
          <w:b/>
        </w:rPr>
      </w:pPr>
      <w:r w:rsidRPr="00BF316E">
        <w:rPr>
          <w:rFonts w:cs="Calibri"/>
          <w:b/>
        </w:rPr>
        <w:t>Pakiet nr 2</w:t>
      </w:r>
    </w:p>
    <w:p w:rsidR="00FA64D1" w:rsidRPr="00C247F7" w:rsidRDefault="00FA64D1" w:rsidP="007829FE">
      <w:pPr>
        <w:spacing w:after="0" w:line="240" w:lineRule="auto"/>
        <w:jc w:val="both"/>
        <w:rPr>
          <w:rFonts w:cs="Calibri"/>
          <w:b/>
        </w:rPr>
      </w:pPr>
      <w:r w:rsidRPr="00C247F7">
        <w:rPr>
          <w:rFonts w:cs="Calibri"/>
          <w:b/>
        </w:rPr>
        <w:t>Cewniki balonowe typu „semi- i  non compliant”stent ch</w:t>
      </w:r>
      <w:r>
        <w:rPr>
          <w:rFonts w:cs="Calibri"/>
          <w:b/>
        </w:rPr>
        <w:t xml:space="preserve">romowo-kobaltowy hybrydowy </w:t>
      </w:r>
      <w:r w:rsidRPr="00C247F7">
        <w:rPr>
          <w:rFonts w:cs="Calibri"/>
          <w:b/>
        </w:rPr>
        <w:t>uwalniający syrolimus pokryty pasywnie o</w:t>
      </w:r>
      <w:r>
        <w:rPr>
          <w:rFonts w:cs="Calibri"/>
          <w:b/>
        </w:rPr>
        <w:t>raz prowadniki angioplastyczne.</w:t>
      </w:r>
      <w:r w:rsidRPr="00C247F7">
        <w:rPr>
          <w:rFonts w:cs="Calibri"/>
          <w:b/>
        </w:rPr>
        <w:t xml:space="preserve">                                                                   </w:t>
      </w:r>
    </w:p>
    <w:p w:rsidR="00FA64D1" w:rsidRPr="00C247F7" w:rsidRDefault="00FA64D1" w:rsidP="00990D42">
      <w:pPr>
        <w:spacing w:after="0" w:line="240" w:lineRule="auto"/>
        <w:ind w:left="284"/>
        <w:rPr>
          <w:rFonts w:cs="Calibri"/>
          <w:b/>
        </w:rPr>
      </w:pPr>
      <w:r>
        <w:rPr>
          <w:rFonts w:cs="Calibri"/>
          <w:b/>
          <w:color w:val="000000"/>
        </w:rPr>
        <w:t>A</w:t>
      </w:r>
      <w:r w:rsidRPr="007829FE">
        <w:rPr>
          <w:rFonts w:cs="Calibri"/>
          <w:b/>
          <w:color w:val="000000"/>
        </w:rPr>
        <w:t>. Stent  chromowo – kobaltowy hybrydowy uwalniający si</w:t>
      </w:r>
      <w:r>
        <w:rPr>
          <w:rFonts w:cs="Calibri"/>
          <w:b/>
          <w:color w:val="000000"/>
        </w:rPr>
        <w:t xml:space="preserve">rolimus oraz pokryty pasywnie </w:t>
      </w:r>
      <w:r w:rsidRPr="007829FE">
        <w:rPr>
          <w:rFonts w:cs="Calibri"/>
          <w:b/>
          <w:color w:val="000000"/>
        </w:rPr>
        <w:t>(depozyt</w:t>
      </w:r>
      <w:r w:rsidRPr="00692816">
        <w:rPr>
          <w:rFonts w:cs="Calibri"/>
          <w:b/>
          <w:color w:val="000000"/>
        </w:rPr>
        <w:t>) – 50 szt.</w:t>
      </w:r>
      <w:r>
        <w:rPr>
          <w:rFonts w:cs="Calibri"/>
          <w:b/>
          <w:color w:val="000000"/>
          <w:u w:val="single"/>
        </w:rPr>
        <w:t xml:space="preserve"> </w:t>
      </w:r>
    </w:p>
    <w:p w:rsidR="00FA64D1" w:rsidRDefault="00FA64D1" w:rsidP="007829FE">
      <w:pPr>
        <w:tabs>
          <w:tab w:val="left" w:pos="54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Konstrukcja hybrydowa łącząca stenty pasywnie pokrywane sub</w:t>
      </w:r>
      <w:r>
        <w:rPr>
          <w:rFonts w:cs="Calibri"/>
        </w:rPr>
        <w:t xml:space="preserve">stancją przyspieszającą gojenie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naczynia, zapobiegającą wykrzepianiu na powierzchni stentu  i ograniczającą dyfuzję jonów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metalicznych do ścian naczynia oraz kontrolowanie uwalniające sirolimus.</w:t>
      </w:r>
    </w:p>
    <w:p w:rsidR="00FA64D1" w:rsidRDefault="00FA64D1" w:rsidP="007829FE">
      <w:pPr>
        <w:tabs>
          <w:tab w:val="left" w:pos="54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Pokryte biodegradowalnym polimerem na bazie PLLA (Poly-L-Lactic Acid).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Dawka leku: 50 – 250 µg w zależności od średnicy i długości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Dostępne długości: 9; 13; 15; 18; 22; 26; 30; 35;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40 mm</w:t>
        </w:r>
      </w:smartTag>
      <w:r w:rsidRPr="00C247F7">
        <w:rPr>
          <w:rFonts w:cs="Calibri"/>
        </w:rPr>
        <w:t>.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Dostępne średnice: 2,25;  2,5; 2,75; 3,0; 3,5;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4,0 mm</w:t>
        </w:r>
      </w:smartTag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Różne grubości strut’ów stentu (uzyskanie optymalnego poziomu elastyczności i siły radialnej) </w:t>
      </w:r>
      <w:r>
        <w:rPr>
          <w:rFonts w:cs="Calibri"/>
        </w:rPr>
        <w:br/>
        <w:t xml:space="preserve">    </w:t>
      </w:r>
      <w:r w:rsidRPr="00C247F7">
        <w:rPr>
          <w:rFonts w:cs="Calibri"/>
        </w:rPr>
        <w:t>dla średnic:</w:t>
      </w:r>
    </w:p>
    <w:p w:rsidR="00FA64D1" w:rsidRPr="00C247F7" w:rsidRDefault="00FA64D1" w:rsidP="007829FE">
      <w:pPr>
        <w:numPr>
          <w:ilvl w:val="1"/>
          <w:numId w:val="14"/>
        </w:numPr>
        <w:tabs>
          <w:tab w:val="left" w:pos="540"/>
        </w:tabs>
        <w:spacing w:after="0" w:line="240" w:lineRule="auto"/>
        <w:jc w:val="both"/>
        <w:rPr>
          <w:rFonts w:cs="Calibri"/>
        </w:rPr>
      </w:pPr>
      <w:r w:rsidRPr="00C247F7">
        <w:rPr>
          <w:rFonts w:cs="Calibri"/>
        </w:rPr>
        <w:t xml:space="preserve">0,06mm / 60µm/0,0024”dla 2,25-3,0mm (71µm wraz z polimerem);   </w:t>
      </w:r>
    </w:p>
    <w:p w:rsidR="00FA64D1" w:rsidRDefault="00FA64D1" w:rsidP="007829FE">
      <w:pPr>
        <w:numPr>
          <w:ilvl w:val="1"/>
          <w:numId w:val="14"/>
        </w:numPr>
        <w:tabs>
          <w:tab w:val="left" w:pos="540"/>
        </w:tabs>
        <w:spacing w:after="0" w:line="240" w:lineRule="auto"/>
        <w:jc w:val="both"/>
        <w:rPr>
          <w:rFonts w:cs="Calibri"/>
        </w:rPr>
      </w:pP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0,08 mm</w:t>
        </w:r>
      </w:smartTag>
      <w:r w:rsidRPr="00C247F7">
        <w:rPr>
          <w:rFonts w:cs="Calibri"/>
        </w:rPr>
        <w:t xml:space="preserve"> /80µm /0,0031” dla 3,5-4,0mm  (91µm wraz z polimerem)       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Crossing profile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0,039”</w:t>
        </w:r>
      </w:smartTag>
      <w:r w:rsidRPr="00C247F7">
        <w:rPr>
          <w:rFonts w:cs="Calibri"/>
        </w:rPr>
        <w:t xml:space="preserve"> dla średnicy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3.0 mm</w:t>
        </w:r>
      </w:smartTag>
      <w:r w:rsidRPr="00C247F7">
        <w:rPr>
          <w:rFonts w:cs="Calibri"/>
        </w:rPr>
        <w:t>.,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Ciśnienie nominalne 8 atm.  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Ciśnienie RBP 16 atm.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Czas biodegradacji polimeru ok. 24 miesiące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Konstrukcja „double helix” (double helix – podwójna spirala) pozwala uzyskanie doskonałej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elastyczności zarówno przed rozprężeniem jak i po rozprężeniu, zwiększając dostarczalność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stentu i możliwość przechodzenia przez kręte naczynia. Łączniki i przejścia w konstrukcji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„podwójnej spirali” zapewniają gładkie przemieszczanie stentu przez kręte naczynia bez efektu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„rybiej łuski”</w:t>
      </w:r>
    </w:p>
    <w:p w:rsidR="00FA64D1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Skracalność po rozprężeniu 0%</w:t>
      </w:r>
    </w:p>
    <w:p w:rsidR="00FA64D1" w:rsidRPr="00C247F7" w:rsidRDefault="00FA64D1" w:rsidP="003E587F">
      <w:pPr>
        <w:tabs>
          <w:tab w:val="left" w:pos="72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Możliwość doprężenia:</w:t>
      </w:r>
    </w:p>
    <w:p w:rsidR="00FA64D1" w:rsidRPr="00C247F7" w:rsidRDefault="00FA64D1" w:rsidP="007829FE">
      <w:pPr>
        <w:numPr>
          <w:ilvl w:val="3"/>
          <w:numId w:val="18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cs="Calibri"/>
        </w:rPr>
      </w:pPr>
      <w:r w:rsidRPr="00C247F7">
        <w:rPr>
          <w:rFonts w:cs="Calibri"/>
        </w:rPr>
        <w:t xml:space="preserve">Do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3,5 mm</w:t>
        </w:r>
      </w:smartTag>
      <w:r w:rsidRPr="00C247F7">
        <w:rPr>
          <w:rFonts w:cs="Calibri"/>
        </w:rPr>
        <w:t xml:space="preserve">. dla średnic 2.25 –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3.0 mm</w:t>
        </w:r>
      </w:smartTag>
      <w:r w:rsidRPr="00C247F7">
        <w:rPr>
          <w:rFonts w:cs="Calibri"/>
        </w:rPr>
        <w:t>.</w:t>
      </w:r>
    </w:p>
    <w:p w:rsidR="00FA64D1" w:rsidRDefault="00FA64D1" w:rsidP="007829FE">
      <w:pPr>
        <w:numPr>
          <w:ilvl w:val="3"/>
          <w:numId w:val="16"/>
        </w:numPr>
        <w:tabs>
          <w:tab w:val="clear" w:pos="2520"/>
          <w:tab w:val="num" w:pos="1440"/>
        </w:tabs>
        <w:spacing w:after="0" w:line="240" w:lineRule="auto"/>
        <w:ind w:left="1620" w:hanging="540"/>
        <w:rPr>
          <w:rFonts w:cs="Calibri"/>
        </w:rPr>
      </w:pPr>
      <w:r w:rsidRPr="00C247F7">
        <w:rPr>
          <w:rFonts w:cs="Calibri"/>
        </w:rPr>
        <w:t xml:space="preserve">Do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4,65 mm</w:t>
        </w:r>
      </w:smartTag>
      <w:r w:rsidRPr="00C247F7">
        <w:rPr>
          <w:rFonts w:cs="Calibri"/>
        </w:rPr>
        <w:t xml:space="preserve">. dla średnic 3.5 –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4.0 mm</w:t>
        </w:r>
      </w:smartTag>
      <w:r w:rsidRPr="00C247F7">
        <w:rPr>
          <w:rFonts w:cs="Calibri"/>
        </w:rPr>
        <w:t>.</w:t>
      </w:r>
    </w:p>
    <w:p w:rsidR="00FA64D1" w:rsidRPr="00C247F7" w:rsidRDefault="00FA64D1" w:rsidP="003E587F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- depozyt 15 szt.</w:t>
      </w:r>
    </w:p>
    <w:p w:rsidR="00FA64D1" w:rsidRPr="00C247F7" w:rsidRDefault="00FA64D1">
      <w:pPr>
        <w:spacing w:line="240" w:lineRule="auto"/>
        <w:ind w:left="284"/>
        <w:rPr>
          <w:rFonts w:cs="Calibri"/>
          <w:b/>
        </w:rPr>
      </w:pPr>
      <w:bookmarkStart w:id="1" w:name="_Hlk14773485"/>
      <w:bookmarkEnd w:id="1"/>
    </w:p>
    <w:p w:rsidR="00FA64D1" w:rsidRPr="00C247F7" w:rsidRDefault="00FA64D1" w:rsidP="00E10AC4">
      <w:pPr>
        <w:spacing w:after="0" w:line="240" w:lineRule="auto"/>
        <w:ind w:left="180"/>
        <w:rPr>
          <w:rFonts w:cs="Calibri"/>
          <w:b/>
          <w:color w:val="000000"/>
          <w:u w:val="single"/>
        </w:rPr>
      </w:pPr>
      <w:bookmarkStart w:id="2" w:name="_Hlk147734851"/>
      <w:bookmarkEnd w:id="2"/>
      <w:r w:rsidRPr="00AF6E64">
        <w:rPr>
          <w:rFonts w:cs="Calibri"/>
          <w:b/>
          <w:color w:val="000000"/>
        </w:rPr>
        <w:t>B.</w:t>
      </w:r>
      <w:r>
        <w:rPr>
          <w:rFonts w:cs="Calibri"/>
          <w:b/>
          <w:color w:val="000000"/>
        </w:rPr>
        <w:t xml:space="preserve"> </w:t>
      </w:r>
      <w:r w:rsidRPr="00AF6E64">
        <w:rPr>
          <w:rFonts w:cs="Calibri"/>
          <w:b/>
          <w:color w:val="000000"/>
        </w:rPr>
        <w:t>Cewniki balonowy semi – compliant - (depozyt</w:t>
      </w:r>
      <w:r w:rsidRPr="00692816">
        <w:rPr>
          <w:rFonts w:cs="Calibri"/>
          <w:b/>
          <w:color w:val="000000"/>
        </w:rPr>
        <w:t>) – 60 szt.</w:t>
      </w:r>
      <w:r>
        <w:rPr>
          <w:rFonts w:cs="Calibri"/>
          <w:b/>
          <w:color w:val="000000"/>
          <w:u w:val="single"/>
        </w:rPr>
        <w:t xml:space="preserve"> 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Cewnik balonowy pół podatny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Konstrukcja hypotube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Materiał SCP (polimer semi krystaliczny)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Złożenie dwu lub </w:t>
      </w:r>
      <w:r>
        <w:rPr>
          <w:rFonts w:cs="Calibri"/>
          <w:color w:val="000000"/>
        </w:rPr>
        <w:t>trójzakładowe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Dostępne długości: 6; 10; 15; 20; 25;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30 mm</w:t>
        </w:r>
      </w:smartTag>
      <w:r w:rsidRPr="00C247F7">
        <w:rPr>
          <w:rFonts w:cs="Calibri"/>
          <w:color w:val="000000"/>
        </w:rPr>
        <w:t>.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Dostępne średnice: 1,25; 1,5; 2,0; 2,5; 3,0; 3,5;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4,0 mm</w:t>
        </w:r>
      </w:smartTag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Crossing profile: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0,023”</w:t>
        </w:r>
      </w:smartTag>
      <w:r w:rsidRPr="00C247F7">
        <w:rPr>
          <w:rFonts w:cs="Calibri"/>
          <w:color w:val="000000"/>
        </w:rPr>
        <w:t xml:space="preserve"> dla cewnika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3.0 mm</w:t>
        </w:r>
      </w:smartTag>
      <w:r w:rsidRPr="00C247F7">
        <w:rPr>
          <w:rFonts w:cs="Calibri"/>
          <w:color w:val="000000"/>
        </w:rPr>
        <w:t>.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System przenoszenia siły typu EFT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Ciśnienie nominalne: 7 atm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Ciśnienie RBP: 14 atm.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Shaft proksymalny -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2.0F</w:t>
        </w:r>
      </w:smartTag>
      <w:r w:rsidRPr="00C247F7">
        <w:rPr>
          <w:rFonts w:cs="Calibri"/>
          <w:color w:val="000000"/>
        </w:rPr>
        <w:t xml:space="preserve"> (hydrofobowy), shaft dystalny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2.4F</w:t>
        </w:r>
      </w:smartTag>
      <w:r w:rsidRPr="00C247F7">
        <w:rPr>
          <w:rFonts w:cs="Calibri"/>
          <w:color w:val="000000"/>
        </w:rPr>
        <w:t xml:space="preserve"> – (dla 1.25 –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1.5 mm</w:t>
        </w:r>
      </w:smartTag>
      <w:r w:rsidRPr="00C247F7">
        <w:rPr>
          <w:rFonts w:cs="Calibri"/>
          <w:color w:val="000000"/>
        </w:rPr>
        <w:t xml:space="preserve">.),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2.5F</w:t>
        </w:r>
      </w:smartTag>
      <w:r w:rsidRPr="00C247F7">
        <w:rPr>
          <w:rFonts w:cs="Calibri"/>
          <w:color w:val="000000"/>
        </w:rPr>
        <w:t xml:space="preserve"> – dla </w:t>
      </w:r>
      <w:r>
        <w:rPr>
          <w:rFonts w:cs="Calibri"/>
          <w:color w:val="000000"/>
        </w:rPr>
        <w:br/>
        <w:t xml:space="preserve">  </w:t>
      </w:r>
      <w:r w:rsidRPr="00C247F7">
        <w:rPr>
          <w:rFonts w:cs="Calibri"/>
          <w:color w:val="000000"/>
        </w:rPr>
        <w:t xml:space="preserve">(2.0 –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3.5 mm</w:t>
        </w:r>
      </w:smartTag>
      <w:r w:rsidRPr="00C247F7">
        <w:rPr>
          <w:rFonts w:cs="Calibri"/>
          <w:color w:val="000000"/>
        </w:rPr>
        <w:t xml:space="preserve">.),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2.6F</w:t>
        </w:r>
      </w:smartTag>
      <w:r w:rsidRPr="00C247F7">
        <w:rPr>
          <w:rFonts w:cs="Calibri"/>
          <w:color w:val="000000"/>
        </w:rPr>
        <w:t xml:space="preserve"> – dla (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4.0 mm</w:t>
        </w:r>
      </w:smartTag>
      <w:r w:rsidRPr="00C247F7">
        <w:rPr>
          <w:rFonts w:cs="Calibri"/>
          <w:color w:val="000000"/>
        </w:rPr>
        <w:t>.)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Marker pojedynczy środkowy dla 1.25 i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1.5 mm</w:t>
        </w:r>
      </w:smartTag>
      <w:r w:rsidRPr="00C247F7">
        <w:rPr>
          <w:rFonts w:cs="Calibri"/>
          <w:color w:val="000000"/>
        </w:rPr>
        <w:t xml:space="preserve">., oraz dwa na końcach dla 2.0 –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4.0 mm</w:t>
        </w:r>
      </w:smartTag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>wkomponowane specjalną techniką w system tak, aby nie pogrubiać profilu balonu</w:t>
      </w:r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Kompatybilne z cewnikiem prowadzącym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5F</w:t>
        </w:r>
      </w:smartTag>
    </w:p>
    <w:p w:rsidR="00FA64D1" w:rsidRDefault="00FA64D1" w:rsidP="003E587F">
      <w:pPr>
        <w:tabs>
          <w:tab w:val="left" w:pos="540"/>
        </w:tabs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Kissing technique dla cewnika prowadzącego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6F</w:t>
        </w:r>
      </w:smartTag>
      <w:r w:rsidRPr="00C247F7">
        <w:rPr>
          <w:rFonts w:cs="Calibri"/>
          <w:color w:val="000000"/>
        </w:rPr>
        <w:t xml:space="preserve"> (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0,070”</w:t>
        </w:r>
      </w:smartTag>
      <w:r w:rsidRPr="00C247F7">
        <w:rPr>
          <w:rFonts w:cs="Calibri"/>
          <w:color w:val="000000"/>
        </w:rPr>
        <w:t xml:space="preserve">) dla dwóch balonów max.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3.5 mm</w:t>
        </w:r>
      </w:smartTag>
      <w:r w:rsidRPr="00C247F7">
        <w:rPr>
          <w:rFonts w:cs="Calibri"/>
          <w:color w:val="000000"/>
        </w:rPr>
        <w:t>.</w:t>
      </w:r>
    </w:p>
    <w:p w:rsidR="00FA64D1" w:rsidRDefault="00FA64D1" w:rsidP="004F766F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Pokycie hydrofilne od końca balonu do ujścia prowadnika, hyd</w:t>
      </w:r>
      <w:r>
        <w:rPr>
          <w:rFonts w:cs="Calibri"/>
          <w:color w:val="000000"/>
        </w:rPr>
        <w:t xml:space="preserve">rofobowe na balonie i końcówce - </w:t>
      </w:r>
      <w:r w:rsidRPr="00C247F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>sposób pokrycia pozwala na uzyskanie właściwej śliskości sy</w:t>
      </w:r>
      <w:r>
        <w:rPr>
          <w:rFonts w:cs="Calibri"/>
          <w:color w:val="000000"/>
        </w:rPr>
        <w:t xml:space="preserve">stemu, zapewniając jednocześnie </w:t>
      </w:r>
      <w:r>
        <w:rPr>
          <w:rFonts w:cs="Calibri"/>
          <w:color w:val="000000"/>
        </w:rPr>
        <w:br/>
        <w:t xml:space="preserve">   - </w:t>
      </w:r>
      <w:r w:rsidRPr="00C247F7">
        <w:rPr>
          <w:rFonts w:cs="Calibri"/>
          <w:color w:val="000000"/>
        </w:rPr>
        <w:t xml:space="preserve">łatwe przechodzenie przez zmiany i precyzyjne rozprężanie balonu </w:t>
      </w:r>
    </w:p>
    <w:p w:rsidR="00FA64D1" w:rsidRDefault="00FA64D1" w:rsidP="003E587F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Pokrycie typu „patchwork”</w:t>
      </w:r>
    </w:p>
    <w:p w:rsidR="00FA64D1" w:rsidRPr="00C247F7" w:rsidRDefault="00FA64D1" w:rsidP="003E587F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- depozyt 20 szt.</w:t>
      </w:r>
    </w:p>
    <w:p w:rsidR="00FA64D1" w:rsidRPr="00C247F7" w:rsidRDefault="00FA64D1">
      <w:pPr>
        <w:spacing w:line="240" w:lineRule="auto"/>
        <w:rPr>
          <w:rFonts w:cs="Calibri"/>
          <w:b/>
          <w:color w:val="000000"/>
        </w:rPr>
      </w:pPr>
    </w:p>
    <w:p w:rsidR="00FA64D1" w:rsidRPr="00C247F7" w:rsidRDefault="00FA64D1" w:rsidP="00AF6E64">
      <w:pPr>
        <w:spacing w:after="0" w:line="240" w:lineRule="auto"/>
        <w:rPr>
          <w:rFonts w:cs="Calibri"/>
          <w:color w:val="000000"/>
        </w:rPr>
      </w:pPr>
      <w:r w:rsidRPr="00C247F7">
        <w:rPr>
          <w:rFonts w:cs="Calibri"/>
          <w:b/>
          <w:color w:val="000000"/>
        </w:rPr>
        <w:t>C.</w:t>
      </w:r>
      <w:r>
        <w:rPr>
          <w:rFonts w:cs="Calibri"/>
          <w:b/>
          <w:color w:val="000000"/>
        </w:rPr>
        <w:t xml:space="preserve"> </w:t>
      </w:r>
      <w:r w:rsidRPr="00C247F7">
        <w:rPr>
          <w:rFonts w:cs="Calibri"/>
          <w:b/>
          <w:color w:val="000000"/>
        </w:rPr>
        <w:t xml:space="preserve">Cewnik balonowy non-compliant (depozyt) </w:t>
      </w:r>
      <w:r w:rsidRPr="00692816">
        <w:rPr>
          <w:rFonts w:cs="Calibri"/>
          <w:b/>
          <w:color w:val="000000"/>
        </w:rPr>
        <w:t xml:space="preserve">– 60 szt. 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 w:rsidRPr="004A0CDA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4A0CDA">
        <w:rPr>
          <w:rFonts w:cs="Calibri"/>
          <w:color w:val="000000"/>
        </w:rPr>
        <w:t>cewnik balonowy niepodatny, wysokociśnieniowy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konstrukcja hypotube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materiał SCP(polimer semi krystaliczny)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złożenie  trójzakładowe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profil wejścia 0,018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długość systemu dostarczania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145 cm</w:t>
        </w:r>
      </w:smartTag>
      <w:r w:rsidRPr="00C247F7">
        <w:rPr>
          <w:rFonts w:cs="Calibri"/>
          <w:color w:val="000000"/>
        </w:rPr>
        <w:t>.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dostępne długości :8,12,15,20,30 mm.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dostępne średnice: 2,0;2,25;2,5;2,75;3,0;3,25;3,5;3,75;4,0;4,5;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5,0 mm</w:t>
        </w:r>
      </w:smartTag>
      <w:r w:rsidRPr="00C247F7">
        <w:rPr>
          <w:rFonts w:cs="Calibri"/>
          <w:color w:val="000000"/>
        </w:rPr>
        <w:t>.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crossing profile: 0,023”dla cewnika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3,0 mm</w:t>
        </w:r>
      </w:smartTag>
      <w:r w:rsidRPr="00C247F7">
        <w:rPr>
          <w:rFonts w:cs="Calibri"/>
          <w:color w:val="000000"/>
        </w:rPr>
        <w:t>.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zwiększenie średnicy od 3,0 do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3,09 mm</w:t>
        </w:r>
      </w:smartTag>
      <w:r w:rsidRPr="00C247F7">
        <w:rPr>
          <w:rFonts w:cs="Calibri"/>
          <w:color w:val="000000"/>
        </w:rPr>
        <w:t xml:space="preserve"> od NP. do RBP</w:t>
      </w:r>
      <w:r>
        <w:rPr>
          <w:rFonts w:cs="Calibri"/>
          <w:color w:val="000000"/>
        </w:rPr>
        <w:t xml:space="preserve">(&lt;3% atm przy RBP w stosunku do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>średnicy przy ciśnieniu nominalnym NP)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bardzo krótkie „skrzydła „ balonu ułatwiające pozycjonowanie i zapobiegające wzrostowi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>podłużnemu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system przenoszenia siły typu EFT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ciśnienie nominalne 14 atm.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ciśnienie RBP:20 atm. ( dla średnic 2.0-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4.0 mm</w:t>
        </w:r>
      </w:smartTag>
      <w:r w:rsidRPr="00C247F7">
        <w:rPr>
          <w:rFonts w:cs="Calibri"/>
          <w:color w:val="000000"/>
        </w:rPr>
        <w:t>), 18 atm. (dla 4.5-5.0mm.)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ciśnienie MBP: 30 atm. Dla średnicy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3.0 mm</w:t>
        </w:r>
      </w:smartTag>
      <w:r w:rsidRPr="00C247F7">
        <w:rPr>
          <w:rFonts w:cs="Calibri"/>
          <w:color w:val="000000"/>
        </w:rPr>
        <w:t>.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shaft proksymalny-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2.0F</w:t>
        </w:r>
      </w:smartTag>
      <w:r w:rsidRPr="00C247F7">
        <w:rPr>
          <w:rFonts w:cs="Calibri"/>
          <w:color w:val="000000"/>
        </w:rPr>
        <w:t>( hydrofobowy), shaft dystalny 2.6F-(dla 2.0-3.75mm.)2.7F- dla 4.0-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>5.0mm.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dwa markery na końcach balonu wkomponowane specjalną techniką w system tak, aby nie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>pogrubiać profilu balonu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kompatybilne z cewnikiem prowadzącym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  <w:color w:val="000000"/>
          </w:rPr>
          <w:t>5F</w:t>
        </w:r>
      </w:smartTag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pokrycie hydrofilne od końca balonu do ujścia prowadnika , hydrofobowe na balonie i końcówce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 xml:space="preserve">sposób pokrycia pozwala na uzyskanie właściwej śliskości systemu, zapewniając jednocześnie </w:t>
      </w:r>
      <w:r>
        <w:rPr>
          <w:rFonts w:cs="Calibri"/>
          <w:color w:val="000000"/>
        </w:rPr>
        <w:br/>
        <w:t xml:space="preserve">   </w:t>
      </w:r>
      <w:r w:rsidRPr="00C247F7">
        <w:rPr>
          <w:rFonts w:cs="Calibri"/>
          <w:color w:val="000000"/>
        </w:rPr>
        <w:t>łatwe przechodzenie przez zmiany i precyzyjne rozprężanie balonu</w:t>
      </w:r>
    </w:p>
    <w:p w:rsidR="00FA64D1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pokrycie typu „patchwork”</w:t>
      </w:r>
    </w:p>
    <w:p w:rsidR="00FA64D1" w:rsidRPr="00C247F7" w:rsidRDefault="00FA64D1" w:rsidP="004A0CDA">
      <w:pPr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- depozyt 20 szt.</w:t>
      </w:r>
    </w:p>
    <w:p w:rsidR="00FA64D1" w:rsidRPr="00C247F7" w:rsidRDefault="00FA64D1">
      <w:pPr>
        <w:spacing w:line="240" w:lineRule="auto"/>
        <w:rPr>
          <w:rFonts w:cs="Calibri"/>
          <w:color w:val="000000"/>
        </w:rPr>
      </w:pPr>
      <w:bookmarkStart w:id="3" w:name="_Hlk14773542"/>
      <w:bookmarkEnd w:id="3"/>
    </w:p>
    <w:p w:rsidR="00FA64D1" w:rsidRPr="00C247F7" w:rsidRDefault="00FA64D1" w:rsidP="005517E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</w:t>
      </w:r>
      <w:r w:rsidRPr="00C247F7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  <w:r w:rsidRPr="00C247F7">
        <w:rPr>
          <w:rFonts w:cs="Calibri"/>
          <w:b/>
        </w:rPr>
        <w:t>Prowadniki ang</w:t>
      </w:r>
      <w:r>
        <w:rPr>
          <w:rFonts w:cs="Calibri"/>
          <w:b/>
        </w:rPr>
        <w:t xml:space="preserve">ioplastyczne wszystkie rodzaje </w:t>
      </w:r>
      <w:r w:rsidRPr="00692816">
        <w:rPr>
          <w:rFonts w:cs="Calibri"/>
          <w:b/>
        </w:rPr>
        <w:t>– 30 szt.</w:t>
      </w:r>
    </w:p>
    <w:p w:rsidR="00FA64D1" w:rsidRPr="005517ED" w:rsidRDefault="00FA64D1" w:rsidP="005517ED">
      <w:pPr>
        <w:spacing w:after="0" w:line="240" w:lineRule="auto"/>
        <w:ind w:left="360"/>
        <w:rPr>
          <w:rFonts w:cs="Calibri"/>
        </w:rPr>
      </w:pPr>
      <w:r w:rsidRPr="005517ED">
        <w:rPr>
          <w:rFonts w:cs="Calibri"/>
        </w:rPr>
        <w:t xml:space="preserve">- Typ konstrukcji; ‘shaping ribbon’, ‘core to tip’, </w:t>
      </w:r>
    </w:p>
    <w:p w:rsidR="00FA64D1" w:rsidRDefault="00FA64D1" w:rsidP="005517ED">
      <w:pPr>
        <w:spacing w:after="0" w:line="240" w:lineRule="auto"/>
        <w:ind w:left="360"/>
      </w:pPr>
      <w:r w:rsidRPr="005517ED">
        <w:t xml:space="preserve">- </w:t>
      </w:r>
      <w:r w:rsidRPr="00C247F7">
        <w:t>Prowadniki o rdzeniu stalowym, nitynolowym wzbogaconym chromem,</w:t>
      </w:r>
    </w:p>
    <w:p w:rsidR="00FA64D1" w:rsidRDefault="00FA64D1" w:rsidP="005517ED">
      <w:pPr>
        <w:spacing w:after="0" w:line="240" w:lineRule="auto"/>
        <w:ind w:left="360"/>
        <w:rPr>
          <w:rFonts w:cs="Calibri"/>
        </w:rPr>
      </w:pPr>
      <w:r>
        <w:t xml:space="preserve">- </w:t>
      </w:r>
      <w:r w:rsidRPr="00C247F7">
        <w:t>Średnica zewnętrzna prowadnika – 0.014”/0.36 mm,</w:t>
      </w:r>
    </w:p>
    <w:p w:rsidR="00FA64D1" w:rsidRDefault="00FA64D1" w:rsidP="005517ED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Dostępne długości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175 cm</w:t>
        </w:r>
      </w:smartTag>
      <w:r w:rsidRPr="00C247F7">
        <w:rPr>
          <w:rFonts w:cs="Calibri"/>
        </w:rPr>
        <w:t xml:space="preserve">,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190 cm</w:t>
        </w:r>
      </w:smartTag>
      <w:r w:rsidRPr="00C247F7">
        <w:rPr>
          <w:rFonts w:cs="Calibri"/>
        </w:rPr>
        <w:t xml:space="preserve"> (możliwość przedłużenia o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150 cm</w:t>
        </w:r>
      </w:smartTag>
      <w:r w:rsidRPr="00C247F7">
        <w:rPr>
          <w:rFonts w:cs="Calibri"/>
        </w:rPr>
        <w:t xml:space="preserve"> za pomocą przedłużacza)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i </w:t>
      </w:r>
      <w:smartTag w:uri="urn:schemas-microsoft-com:office:smarttags" w:element="metricconverter">
        <w:smartTagPr>
          <w:attr w:name="ProductID" w:val="150 cm"/>
        </w:smartTagPr>
        <w:r w:rsidRPr="00C247F7">
          <w:rPr>
            <w:rFonts w:cs="Calibri"/>
          </w:rPr>
          <w:t>300 cm</w:t>
        </w:r>
      </w:smartTag>
      <w:r w:rsidRPr="00C247F7">
        <w:rPr>
          <w:rFonts w:cs="Calibri"/>
        </w:rPr>
        <w:t>,</w:t>
      </w:r>
    </w:p>
    <w:p w:rsidR="00FA64D1" w:rsidRDefault="00FA64D1" w:rsidP="005517ED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Dostępny w wersjach z pokryciem hydrofobowym, hydrofilno/hydrofobowym, hydrofilnym </w:t>
      </w:r>
    </w:p>
    <w:p w:rsidR="00FA64D1" w:rsidRDefault="00FA64D1" w:rsidP="005517ED">
      <w:pPr>
        <w:spacing w:after="0" w:line="240" w:lineRule="auto"/>
        <w:ind w:left="360"/>
        <w:rPr>
          <w:rFonts w:cs="Calibri"/>
          <w:lang w:val="en-US"/>
        </w:rPr>
      </w:pPr>
      <w:r w:rsidRPr="005517ED">
        <w:rPr>
          <w:rFonts w:cs="Calibri"/>
          <w:lang w:val="en-US"/>
        </w:rPr>
        <w:t xml:space="preserve">- </w:t>
      </w:r>
      <w:r w:rsidRPr="00C247F7">
        <w:rPr>
          <w:rFonts w:cs="Calibri"/>
          <w:lang w:val="en-US"/>
        </w:rPr>
        <w:t xml:space="preserve">Giętkość końcówki HF (high flexible) , F (flexible), M (medium), </w:t>
      </w:r>
    </w:p>
    <w:p w:rsidR="00FA64D1" w:rsidRDefault="00FA64D1" w:rsidP="005517ED">
      <w:pPr>
        <w:spacing w:after="0" w:line="240" w:lineRule="auto"/>
        <w:ind w:left="360"/>
        <w:rPr>
          <w:rFonts w:cs="Calibri"/>
        </w:rPr>
      </w:pPr>
      <w:r w:rsidRPr="005517ED">
        <w:rPr>
          <w:rFonts w:cs="Calibri"/>
        </w:rPr>
        <w:t xml:space="preserve">- </w:t>
      </w:r>
      <w:r w:rsidRPr="00C247F7">
        <w:rPr>
          <w:rFonts w:cs="Calibri"/>
        </w:rPr>
        <w:t xml:space="preserve">Dostępne wersje podparcia: standard oraz extra suport (różne rodzaje sztywności) </w:t>
      </w:r>
    </w:p>
    <w:p w:rsidR="00FA64D1" w:rsidRDefault="00FA64D1" w:rsidP="005517ED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  <w:bCs/>
        </w:rPr>
        <w:t>Dostępne konfiguracje</w:t>
      </w:r>
      <w:r w:rsidRPr="00C247F7">
        <w:rPr>
          <w:rFonts w:cs="Calibri"/>
        </w:rPr>
        <w:t xml:space="preserve"> w zależności od końcówki: J i proste,</w:t>
      </w:r>
    </w:p>
    <w:p w:rsidR="00FA64D1" w:rsidRPr="00C247F7" w:rsidRDefault="00FA64D1" w:rsidP="005517ED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system wspomagający precyzyjne sterowanie CTP (controlled transmision platform)</w:t>
      </w:r>
    </w:p>
    <w:p w:rsidR="00FA64D1" w:rsidRPr="00C247F7" w:rsidRDefault="00FA64D1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lang w:val="en-US"/>
        </w:rPr>
      </w:pPr>
      <w:r w:rsidRPr="00C247F7">
        <w:rPr>
          <w:lang w:val="en-US"/>
        </w:rPr>
        <w:t xml:space="preserve">Typ konstrukcji; ‘shaping ribbon’, ‘core to tip’, </w:t>
      </w:r>
    </w:p>
    <w:p w:rsidR="00FA64D1" w:rsidRPr="00C247F7" w:rsidRDefault="00FA64D1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C247F7">
        <w:rPr>
          <w:rFonts w:cs="Calibri"/>
        </w:rPr>
        <w:t>Dostępna wersja z atraumatyczną końcówką „olive tip”</w:t>
      </w:r>
    </w:p>
    <w:p w:rsidR="00FA64D1" w:rsidRPr="00C247F7" w:rsidRDefault="00FA64D1">
      <w:pPr>
        <w:numPr>
          <w:ilvl w:val="0"/>
          <w:numId w:val="13"/>
        </w:numPr>
        <w:spacing w:after="0" w:line="240" w:lineRule="auto"/>
        <w:rPr>
          <w:rFonts w:cs="Calibri"/>
        </w:rPr>
      </w:pPr>
      <w:r w:rsidRPr="00C247F7">
        <w:rPr>
          <w:rFonts w:cs="Calibri"/>
        </w:rPr>
        <w:t>Dostępne w minimum 2 kolorach shaftu, umożliwiających rozróżnienie prowadników podczas zabiegu</w:t>
      </w:r>
    </w:p>
    <w:p w:rsidR="00FA64D1" w:rsidRDefault="00FA64D1" w:rsidP="005A6515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- depozyt 10 szt.</w:t>
      </w:r>
    </w:p>
    <w:p w:rsidR="00FA64D1" w:rsidRPr="00C247F7" w:rsidRDefault="00FA64D1">
      <w:pPr>
        <w:spacing w:line="240" w:lineRule="auto"/>
        <w:rPr>
          <w:rFonts w:cs="Calibri"/>
        </w:rPr>
      </w:pPr>
    </w:p>
    <w:p w:rsidR="00FA64D1" w:rsidRPr="00C247F7" w:rsidRDefault="00FA64D1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Pakiet nr 3</w:t>
      </w:r>
      <w:r>
        <w:rPr>
          <w:rFonts w:cs="Calibri"/>
          <w:b/>
        </w:rPr>
        <w:br/>
      </w:r>
      <w:r w:rsidRPr="00C247F7">
        <w:rPr>
          <w:rFonts w:cs="Calibri"/>
          <w:b/>
        </w:rPr>
        <w:t>Stenty wieńcowe  platynowo-chromowe uwalniające pochodną rapamycyny (everolimus) do stentowania zmian zlokalizowanych w medialnych i dystalnych segmentach naczyń, wraz z  cewnikami balonowymi „semi- i non compliant”oraz zestaw do protekcji dystalnej do zabiegów w obrębie graftów.</w:t>
      </w:r>
    </w:p>
    <w:p w:rsidR="00FA64D1" w:rsidRPr="00C247F7" w:rsidRDefault="00FA64D1" w:rsidP="00990D42">
      <w:pPr>
        <w:spacing w:after="0" w:line="240" w:lineRule="auto"/>
        <w:rPr>
          <w:rFonts w:cs="Calibri"/>
          <w:b/>
        </w:rPr>
      </w:pPr>
      <w:r w:rsidRPr="00C247F7">
        <w:rPr>
          <w:rFonts w:cs="Calibri"/>
          <w:b/>
        </w:rPr>
        <w:t>A.</w:t>
      </w:r>
      <w:r>
        <w:rPr>
          <w:rFonts w:cs="Calibri"/>
          <w:b/>
        </w:rPr>
        <w:t xml:space="preserve"> </w:t>
      </w:r>
      <w:r w:rsidRPr="00C247F7">
        <w:rPr>
          <w:rFonts w:cs="Calibri"/>
          <w:b/>
        </w:rPr>
        <w:t xml:space="preserve">Balon do predylatacji (depozyt) </w:t>
      </w:r>
      <w:r w:rsidRPr="008F066F">
        <w:rPr>
          <w:rFonts w:cs="Calibri"/>
          <w:b/>
        </w:rPr>
        <w:t xml:space="preserve">– 72 szt. 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średnice 1.20 -4.00mm (1.20, 1.50, 2.00, </w:t>
      </w:r>
      <w:r w:rsidRPr="00C247F7">
        <w:rPr>
          <w:rFonts w:cs="Calibri"/>
          <w:bCs/>
        </w:rPr>
        <w:t>2.25, 2.50, 2.75, 3.00, 3.25, 3.50, 3.75, 4.00)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w średnicy 1.20 oraz 1.50mm dostępne dwie sztywności szaftu do zmian krętych i CTO (Push)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długości 8-20mm (8, 12, 15, 20) oraz 30mm dla średnic 2.0 – 4.0mm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dostępne dwa typy balonów: Monorail i OTW we wszystkich rozmiarach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hydrofilne pokrycie shaft’u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 xml:space="preserve">ciśnienie </w:t>
      </w:r>
      <w:r w:rsidRPr="00C247F7">
        <w:rPr>
          <w:rFonts w:cs="Calibri"/>
          <w:bCs/>
        </w:rPr>
        <w:t>nominalne</w:t>
      </w:r>
      <w:r w:rsidRPr="00C247F7">
        <w:rPr>
          <w:rFonts w:cs="Calibri"/>
        </w:rPr>
        <w:t xml:space="preserve">  6atm</w:t>
      </w:r>
      <w:r w:rsidRPr="00C247F7">
        <w:rPr>
          <w:rFonts w:cs="Calibri"/>
          <w:bCs/>
        </w:rPr>
        <w:t xml:space="preserve">. 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ciśnienie RBP 18 atm dla 1.20mm, 14atm dla 1.50-3.25 oraz 12atm dla 3.50-4.00</w:t>
      </w:r>
    </w:p>
    <w:p w:rsidR="00FA64D1" w:rsidRDefault="00FA64D1" w:rsidP="00990D42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 xml:space="preserve">profil końcówki natarcia lesion entry profile </w:t>
      </w:r>
      <w:r w:rsidRPr="00C247F7">
        <w:rPr>
          <w:rFonts w:cs="Calibri"/>
          <w:bCs/>
        </w:rPr>
        <w:t>-</w:t>
      </w:r>
      <w:r w:rsidRPr="00C247F7">
        <w:rPr>
          <w:rFonts w:cs="Calibri"/>
        </w:rPr>
        <w:t xml:space="preserve"> </w:t>
      </w:r>
      <w:r w:rsidRPr="00C247F7">
        <w:rPr>
          <w:rFonts w:cs="Calibri"/>
          <w:bCs/>
        </w:rPr>
        <w:t>0</w:t>
      </w:r>
      <w:r w:rsidRPr="00C247F7">
        <w:rPr>
          <w:rFonts w:cs="Calibri"/>
        </w:rPr>
        <w:t xml:space="preserve">.017” dla wszystkich rozmiarów 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 xml:space="preserve">możliwość zwiększenia średnicy balonu ponad nominalną w ramach RBP o ponad 6% dla </w:t>
      </w:r>
      <w:r>
        <w:rPr>
          <w:rFonts w:cs="Calibri"/>
          <w:bCs/>
        </w:rPr>
        <w:br/>
        <w:t xml:space="preserve">   </w:t>
      </w:r>
      <w:r w:rsidRPr="00C247F7">
        <w:rPr>
          <w:rFonts w:cs="Calibri"/>
          <w:bCs/>
        </w:rPr>
        <w:t xml:space="preserve">wszystkich rozmiarów 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>- depozyt 20 szt.</w:t>
      </w:r>
    </w:p>
    <w:p w:rsidR="00FA64D1" w:rsidRPr="005A6515" w:rsidRDefault="00FA64D1" w:rsidP="00DA5800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FA64D1" w:rsidRPr="00330D31" w:rsidRDefault="00FA64D1" w:rsidP="00DA5800">
      <w:pPr>
        <w:spacing w:after="0" w:line="240" w:lineRule="auto"/>
        <w:rPr>
          <w:rFonts w:cs="Calibri"/>
          <w:b/>
          <w:u w:val="single"/>
        </w:rPr>
      </w:pPr>
      <w:r w:rsidRPr="00330D31">
        <w:rPr>
          <w:rFonts w:cs="Calibri"/>
          <w:b/>
        </w:rPr>
        <w:t>B. Balon „non compliant (depozyt) – 72 szt.</w:t>
      </w:r>
      <w:r w:rsidRPr="00330D31">
        <w:rPr>
          <w:rFonts w:cs="Calibri"/>
          <w:b/>
          <w:u w:val="single"/>
        </w:rPr>
        <w:t xml:space="preserve"> 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średnice 2.00 -6.00mm (2.00, </w:t>
      </w:r>
      <w:r w:rsidRPr="00C247F7">
        <w:rPr>
          <w:rFonts w:cs="Calibri"/>
          <w:bCs/>
        </w:rPr>
        <w:t>2.25, 2.50, 2.75, 3.00, 3.25, 3.50, 3.75, 4.00, 4.50, 5.0,5.5,6.0)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 xml:space="preserve">długości 6-30mm (6,  8, 12, 15, 20,30) dla średnic 2.00- 4.00 mm. Długości 6-20mm. Dla średnic </w:t>
      </w:r>
      <w:r>
        <w:rPr>
          <w:rFonts w:cs="Calibri"/>
          <w:bCs/>
        </w:rPr>
        <w:br/>
        <w:t xml:space="preserve">   </w:t>
      </w:r>
      <w:r w:rsidRPr="00C247F7">
        <w:rPr>
          <w:rFonts w:cs="Calibri"/>
          <w:bCs/>
        </w:rPr>
        <w:t xml:space="preserve">4.50 i 5,00 mm(6,8, 12,15,20) oraz długości 8-20 mm. Dla średnic5.50 i 6.00(8,12,15,20) 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dwusegmentowa budowa shaft’u wewnętrznego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 xml:space="preserve">ciśnienie </w:t>
      </w:r>
      <w:r w:rsidRPr="00C247F7">
        <w:rPr>
          <w:rFonts w:cs="Calibri"/>
          <w:bCs/>
        </w:rPr>
        <w:t>nominalne</w:t>
      </w:r>
      <w:r w:rsidRPr="00C247F7">
        <w:rPr>
          <w:rFonts w:cs="Calibri"/>
        </w:rPr>
        <w:t xml:space="preserve">  12atm</w:t>
      </w:r>
      <w:r w:rsidRPr="00C247F7">
        <w:rPr>
          <w:rFonts w:cs="Calibri"/>
          <w:bCs/>
        </w:rPr>
        <w:t xml:space="preserve">. 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ciśnienie RBP 20atm dla 2.00-4.00 18atm dla 4.50-6.00 (RBP dla 3.00 - 20atm)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 xml:space="preserve">profil końcówki natarcia lesion entry profile </w:t>
      </w:r>
      <w:r w:rsidRPr="00C247F7">
        <w:rPr>
          <w:rFonts w:cs="Calibri"/>
          <w:bCs/>
        </w:rPr>
        <w:t>-</w:t>
      </w:r>
      <w:r w:rsidRPr="00C247F7">
        <w:rPr>
          <w:rFonts w:cs="Calibri"/>
        </w:rPr>
        <w:t xml:space="preserve"> </w:t>
      </w:r>
      <w:r w:rsidRPr="00C247F7">
        <w:rPr>
          <w:rFonts w:cs="Calibri"/>
          <w:bCs/>
        </w:rPr>
        <w:t>0</w:t>
      </w:r>
      <w:r w:rsidRPr="00C247F7">
        <w:rPr>
          <w:rFonts w:cs="Calibri"/>
        </w:rPr>
        <w:t xml:space="preserve">.017” dla wszystkich rozmiarów </w:t>
      </w:r>
    </w:p>
    <w:p w:rsidR="00FA64D1" w:rsidRDefault="00FA64D1" w:rsidP="00DA5800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 xml:space="preserve">duża niepodatność (precyzja doprężenia stentu), przyrost średnicy balonu ponad nominalną w </w:t>
      </w:r>
      <w:r>
        <w:rPr>
          <w:rFonts w:cs="Calibri"/>
          <w:bCs/>
        </w:rPr>
        <w:br/>
        <w:t xml:space="preserve">   </w:t>
      </w:r>
      <w:r w:rsidRPr="00C247F7">
        <w:rPr>
          <w:rFonts w:cs="Calibri"/>
          <w:bCs/>
        </w:rPr>
        <w:t>ramach RBP o mniej niż 4,4% dla wszystkich rozmiarów (dla 3.00 – 3.13mm)</w:t>
      </w:r>
    </w:p>
    <w:p w:rsidR="00FA64D1" w:rsidRDefault="00FA64D1" w:rsidP="005A6515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>- depozyt 20 szt.</w:t>
      </w:r>
    </w:p>
    <w:p w:rsidR="00FA64D1" w:rsidRPr="005A6515" w:rsidRDefault="00FA64D1" w:rsidP="005A6515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FA64D1" w:rsidRPr="00C247F7" w:rsidRDefault="00FA64D1" w:rsidP="00DA5800">
      <w:pPr>
        <w:spacing w:after="0" w:line="240" w:lineRule="auto"/>
        <w:rPr>
          <w:rFonts w:cs="Calibri"/>
          <w:b/>
        </w:rPr>
      </w:pPr>
      <w:r w:rsidRPr="00C247F7">
        <w:rPr>
          <w:rFonts w:cs="Calibri"/>
          <w:b/>
        </w:rPr>
        <w:t xml:space="preserve"> C. Stent platynowo-chromowy u</w:t>
      </w:r>
      <w:r>
        <w:rPr>
          <w:rFonts w:cs="Calibri"/>
          <w:b/>
        </w:rPr>
        <w:t xml:space="preserve">walniający rapamycynę (depozyt) </w:t>
      </w:r>
      <w:r w:rsidRPr="008F066F">
        <w:rPr>
          <w:rFonts w:cs="Calibri"/>
          <w:b/>
        </w:rPr>
        <w:t>– 90 szt.</w:t>
      </w:r>
      <w:r>
        <w:rPr>
          <w:rFonts w:cs="Calibri"/>
          <w:b/>
        </w:rPr>
        <w:t xml:space="preserve"> 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średnice 2.25 -4.00mm (2.25, </w:t>
      </w:r>
      <w:r w:rsidRPr="00C247F7">
        <w:rPr>
          <w:rFonts w:cs="Calibri"/>
          <w:bCs/>
        </w:rPr>
        <w:t>2.50, 2.75, 3.00, 3.50, 4.00)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długości 8-38mm (8, 12, 16, 20, 24, 28, 32, 38mm) z pominięciem rozmiaru 2.25 x 38mm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stop platynowo-chromowy (PtCr) – zawartość platyny 33% wagi.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pochodna rapamycyny (everolimus) uwalniana z trwałego polimeru akrylowo-fluorowego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 xml:space="preserve">ciśnienie </w:t>
      </w:r>
      <w:r w:rsidRPr="00C247F7">
        <w:rPr>
          <w:rFonts w:cs="Calibri"/>
          <w:bCs/>
        </w:rPr>
        <w:t>nominalne</w:t>
      </w:r>
      <w:r w:rsidRPr="00C247F7">
        <w:rPr>
          <w:rFonts w:cs="Calibri"/>
        </w:rPr>
        <w:t xml:space="preserve"> 11 atm 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ciśnienie RBP 18atm dla średnic 2.25-2.75 i 16 atm dla 3.0-4.0 mm.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stosunek powierzchni stentu do naczynia 12,5-15,1</w:t>
      </w:r>
      <w:r w:rsidRPr="00C247F7">
        <w:rPr>
          <w:rFonts w:cs="Calibri"/>
          <w:bCs/>
        </w:rPr>
        <w:t xml:space="preserve"> %,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 xml:space="preserve">profil końcówki natarcia lesion entry profile </w:t>
      </w:r>
      <w:r w:rsidRPr="00C247F7">
        <w:rPr>
          <w:rFonts w:cs="Calibri"/>
          <w:bCs/>
        </w:rPr>
        <w:t>-</w:t>
      </w:r>
      <w:r w:rsidRPr="00C247F7">
        <w:rPr>
          <w:rFonts w:cs="Calibri"/>
        </w:rPr>
        <w:t xml:space="preserve"> </w:t>
      </w:r>
      <w:r w:rsidRPr="00C247F7">
        <w:rPr>
          <w:rFonts w:cs="Calibri"/>
          <w:bCs/>
        </w:rPr>
        <w:t>0</w:t>
      </w:r>
      <w:r w:rsidRPr="00C247F7">
        <w:rPr>
          <w:rFonts w:cs="Calibri"/>
        </w:rPr>
        <w:t xml:space="preserve">.018” dla wszystkich rozmiarów 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profil stentu z balonem dla średnicy 3.0 mm max. 0.040”,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długość balonu poza stentem („balloon overhang”) 0.4mm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recoil max. 3%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 xml:space="preserve">duża siła radialna min. </w:t>
      </w:r>
      <w:r w:rsidRPr="00C247F7">
        <w:rPr>
          <w:rFonts w:cs="Calibri"/>
          <w:bCs/>
        </w:rPr>
        <w:t xml:space="preserve">0.26 N/mm </w:t>
      </w:r>
    </w:p>
    <w:p w:rsidR="00FA64D1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 xml:space="preserve">możliwość zwiększenia średnicy stentu ponad nominalną w ramach RBP (tym samym balonem) </w:t>
      </w:r>
      <w:r>
        <w:rPr>
          <w:rFonts w:cs="Calibri"/>
          <w:bCs/>
        </w:rPr>
        <w:br/>
        <w:t xml:space="preserve">   </w:t>
      </w:r>
      <w:r w:rsidRPr="00C247F7">
        <w:rPr>
          <w:rFonts w:cs="Calibri"/>
          <w:bCs/>
        </w:rPr>
        <w:t>o ponad 5% dla wszystkich rozmiarów (dla 3.00 – 3.17mm)</w:t>
      </w:r>
    </w:p>
    <w:p w:rsidR="00FA64D1" w:rsidRPr="007A1D53" w:rsidRDefault="00FA64D1" w:rsidP="007A1D53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 xml:space="preserve">możliwość przeprężenia stentu (innym balonem) bez uszkodzenia struktury </w:t>
      </w:r>
    </w:p>
    <w:p w:rsidR="00FA64D1" w:rsidRPr="00C247F7" w:rsidRDefault="00FA64D1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C247F7">
        <w:rPr>
          <w:rFonts w:cs="Calibri"/>
          <w:bCs/>
        </w:rPr>
        <w:t xml:space="preserve">2.25 </w:t>
      </w:r>
      <w:r w:rsidRPr="00C247F7">
        <w:rPr>
          <w:rFonts w:cs="Calibri"/>
          <w:bCs/>
        </w:rPr>
        <w:tab/>
      </w:r>
      <w:r w:rsidRPr="00C247F7">
        <w:rPr>
          <w:rFonts w:cs="Calibri"/>
          <w:bCs/>
        </w:rPr>
        <w:tab/>
        <w:t>do 2.75;</w:t>
      </w:r>
    </w:p>
    <w:p w:rsidR="00FA64D1" w:rsidRPr="00C247F7" w:rsidRDefault="00FA64D1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C247F7">
        <w:rPr>
          <w:rFonts w:cs="Calibri"/>
          <w:bCs/>
        </w:rPr>
        <w:t xml:space="preserve">2.50-2.75 </w:t>
      </w:r>
      <w:r w:rsidRPr="00C247F7">
        <w:rPr>
          <w:rFonts w:cs="Calibri"/>
          <w:bCs/>
        </w:rPr>
        <w:tab/>
        <w:t>do 3.50;</w:t>
      </w:r>
    </w:p>
    <w:p w:rsidR="00FA64D1" w:rsidRPr="00C247F7" w:rsidRDefault="00FA64D1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C247F7">
        <w:rPr>
          <w:rFonts w:cs="Calibri"/>
          <w:bCs/>
        </w:rPr>
        <w:t>3.00-3.50</w:t>
      </w:r>
      <w:r w:rsidRPr="00C247F7">
        <w:rPr>
          <w:rFonts w:cs="Calibri"/>
          <w:bCs/>
        </w:rPr>
        <w:tab/>
        <w:t>do 4.25;</w:t>
      </w:r>
    </w:p>
    <w:p w:rsidR="00FA64D1" w:rsidRPr="00C247F7" w:rsidRDefault="00FA64D1" w:rsidP="005A6515">
      <w:pPr>
        <w:numPr>
          <w:ilvl w:val="1"/>
          <w:numId w:val="1"/>
        </w:numPr>
        <w:spacing w:after="0" w:line="240" w:lineRule="auto"/>
        <w:rPr>
          <w:rFonts w:cs="Calibri"/>
        </w:rPr>
      </w:pPr>
      <w:r w:rsidRPr="00C247F7">
        <w:rPr>
          <w:rFonts w:cs="Calibri"/>
          <w:bCs/>
        </w:rPr>
        <w:t>4.00</w:t>
      </w:r>
      <w:r w:rsidRPr="00C247F7">
        <w:rPr>
          <w:rFonts w:cs="Calibri"/>
          <w:bCs/>
        </w:rPr>
        <w:tab/>
      </w:r>
      <w:r w:rsidRPr="00C247F7">
        <w:rPr>
          <w:rFonts w:cs="Calibri"/>
          <w:bCs/>
        </w:rPr>
        <w:tab/>
        <w:t>do 5.75;</w:t>
      </w:r>
      <w:bookmarkStart w:id="4" w:name="OLE_LINK8"/>
      <w:bookmarkStart w:id="5" w:name="OLE_LINK7"/>
      <w:bookmarkEnd w:id="4"/>
      <w:bookmarkEnd w:id="5"/>
    </w:p>
    <w:p w:rsidR="00FA64D1" w:rsidRDefault="00FA64D1" w:rsidP="005A6515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>- depozyt 20 szt.</w:t>
      </w:r>
    </w:p>
    <w:p w:rsidR="00FA64D1" w:rsidRPr="00C247F7" w:rsidRDefault="00FA64D1" w:rsidP="004D7BCF">
      <w:pPr>
        <w:spacing w:after="0"/>
        <w:rPr>
          <w:rFonts w:cs="Calibri"/>
          <w:b/>
        </w:rPr>
      </w:pPr>
      <w:r w:rsidRPr="00C247F7">
        <w:rPr>
          <w:rFonts w:cs="Calibri"/>
          <w:b/>
        </w:rPr>
        <w:t>D</w:t>
      </w:r>
      <w:r>
        <w:rPr>
          <w:rFonts w:cs="Calibri"/>
          <w:b/>
        </w:rPr>
        <w:t>. Protekcja dystalna (depozyt) – 4 szt.</w:t>
      </w:r>
      <w:r w:rsidRPr="00C247F7">
        <w:rPr>
          <w:rFonts w:cs="Calibri"/>
          <w:b/>
        </w:rPr>
        <w:t xml:space="preserve"> </w:t>
      </w:r>
    </w:p>
    <w:p w:rsidR="00FA64D1" w:rsidRDefault="00FA64D1" w:rsidP="004D7BCF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Zakres zaopatrywanych średnic  3.50 – 5.50mm </w:t>
      </w:r>
    </w:p>
    <w:p w:rsidR="00FA64D1" w:rsidRDefault="00FA64D1" w:rsidP="004D7BCF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Długość systemu 190cm</w:t>
      </w:r>
    </w:p>
    <w:p w:rsidR="00FA64D1" w:rsidRDefault="00FA64D1" w:rsidP="004D7BCF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Obrotowy koszyczek zintegrowany z liderem wieńcowym 0.014" ułożonym niekoncentrycznie.</w:t>
      </w:r>
      <w:r w:rsidRPr="004D7BCF">
        <w:rPr>
          <w:rFonts w:cs="Calibri"/>
          <w:bCs/>
        </w:rPr>
        <w:t xml:space="preserve"> </w:t>
      </w:r>
    </w:p>
    <w:p w:rsidR="00FA64D1" w:rsidRDefault="00FA64D1" w:rsidP="004D7BCF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</w:rPr>
        <w:t>Możliwość ręcznego formowania krzywizny końcówki lidera</w:t>
      </w:r>
    </w:p>
    <w:p w:rsidR="00FA64D1" w:rsidRDefault="00FA64D1" w:rsidP="004D7BCF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>Wielkość oczek filtra 110 mikronów</w:t>
      </w:r>
    </w:p>
    <w:p w:rsidR="00FA64D1" w:rsidRDefault="00FA64D1" w:rsidP="00BB414C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- </w:t>
      </w:r>
      <w:r w:rsidRPr="00C247F7">
        <w:rPr>
          <w:rFonts w:cs="Calibri"/>
          <w:bCs/>
        </w:rPr>
        <w:t xml:space="preserve">Markery widoczne w skopii: końcówka 3cm, pętla nitynolowa otwirejąca koszyczek oraz maker </w:t>
      </w:r>
      <w:r>
        <w:rPr>
          <w:rFonts w:cs="Calibri"/>
          <w:bCs/>
        </w:rPr>
        <w:br/>
        <w:t xml:space="preserve">   </w:t>
      </w:r>
      <w:r w:rsidRPr="004D7BCF">
        <w:rPr>
          <w:rFonts w:cs="Calibri"/>
          <w:bCs/>
        </w:rPr>
        <w:t>proksymalny</w:t>
      </w:r>
      <w:bookmarkStart w:id="6" w:name="_Hlk14773424"/>
      <w:bookmarkEnd w:id="6"/>
    </w:p>
    <w:p w:rsidR="00FA64D1" w:rsidRPr="00BB414C" w:rsidRDefault="00FA64D1" w:rsidP="00BB414C">
      <w:pPr>
        <w:spacing w:after="0" w:line="240" w:lineRule="auto"/>
        <w:ind w:left="360"/>
        <w:rPr>
          <w:rFonts w:cs="Calibri"/>
          <w:bCs/>
        </w:rPr>
      </w:pPr>
      <w:r>
        <w:rPr>
          <w:rFonts w:cs="Calibri"/>
          <w:bCs/>
        </w:rPr>
        <w:t>- depozyt 2 szt.</w:t>
      </w:r>
    </w:p>
    <w:p w:rsidR="00FA64D1" w:rsidRPr="00C247F7" w:rsidRDefault="00FA64D1">
      <w:pPr>
        <w:spacing w:line="240" w:lineRule="auto"/>
        <w:rPr>
          <w:rFonts w:cs="Calibri"/>
        </w:rPr>
      </w:pPr>
    </w:p>
    <w:p w:rsidR="00FA64D1" w:rsidRPr="004D7BCF" w:rsidRDefault="00FA64D1" w:rsidP="004D7BCF">
      <w:pPr>
        <w:spacing w:after="0" w:line="240" w:lineRule="auto"/>
        <w:rPr>
          <w:rFonts w:cs="Calibri"/>
          <w:b/>
        </w:rPr>
      </w:pPr>
      <w:r w:rsidRPr="004D7BCF">
        <w:rPr>
          <w:b/>
        </w:rPr>
        <w:t xml:space="preserve">Pakiet nr 4 </w:t>
      </w:r>
      <w:r w:rsidRPr="004D7BCF">
        <w:rPr>
          <w:b/>
        </w:rPr>
        <w:br/>
      </w:r>
      <w:r>
        <w:rPr>
          <w:b/>
        </w:rPr>
        <w:t xml:space="preserve">Cewnik prowadzący (depozyt) – 360 szt. </w:t>
      </w:r>
    </w:p>
    <w:p w:rsidR="00FA64D1" w:rsidRDefault="00FA64D1" w:rsidP="00260261">
      <w:pPr>
        <w:widowControl w:val="0"/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</w:rPr>
        <w:t xml:space="preserve">- </w:t>
      </w:r>
      <w:r w:rsidRPr="00C247F7">
        <w:rPr>
          <w:rFonts w:cs="Calibri"/>
        </w:rPr>
        <w:t>cewniki o średnicy wewnętrznej min.: 0,058” dla 5F,  0.071” dla 6F, 0.081” dla 7F i 0,090” dla 8F</w:t>
      </w:r>
    </w:p>
    <w:p w:rsidR="00FA64D1" w:rsidRDefault="00FA64D1" w:rsidP="00260261">
      <w:pPr>
        <w:widowControl w:val="0"/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zachowane zbrojenie metalowe, dwuwarstwowa obudowa</w:t>
      </w:r>
    </w:p>
    <w:p w:rsidR="00FA64D1" w:rsidRDefault="00FA64D1" w:rsidP="00260261">
      <w:pPr>
        <w:widowControl w:val="0"/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końcówka atraumatyczna, dobrze widoczna w skopii</w:t>
      </w:r>
    </w:p>
    <w:p w:rsidR="00FA64D1" w:rsidRDefault="00FA64D1" w:rsidP="00260261">
      <w:pPr>
        <w:widowControl w:val="0"/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odporny na złamanie i zagięcie, zachowujący niezmienne światło na całej długości łącznie z </w:t>
      </w:r>
      <w:r>
        <w:rPr>
          <w:rFonts w:cs="Calibri"/>
        </w:rPr>
        <w:br/>
        <w:t xml:space="preserve">    </w:t>
      </w:r>
      <w:r w:rsidRPr="00C247F7">
        <w:rPr>
          <w:rFonts w:cs="Calibri"/>
        </w:rPr>
        <w:t>końcówką</w:t>
      </w:r>
    </w:p>
    <w:p w:rsidR="00FA64D1" w:rsidRDefault="00FA64D1" w:rsidP="00260261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d</w:t>
      </w:r>
      <w:r w:rsidRPr="00C247F7">
        <w:rPr>
          <w:rFonts w:cs="Calibri"/>
        </w:rPr>
        <w:t xml:space="preserve">uża </w:t>
      </w:r>
      <w:r>
        <w:rPr>
          <w:rFonts w:cs="Calibri"/>
        </w:rPr>
        <w:t>siła podparcia i pamięć kształtu</w:t>
      </w:r>
    </w:p>
    <w:p w:rsidR="00FA64D1" w:rsidRDefault="00FA64D1" w:rsidP="00260261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pełna gama kształtów, umożliwiająca dostęp z nakłucia tętnicy udowej, promieniowej,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ramiennej, dojście do by-passów oraz innych nietypowych odejść naczyń; dostępnie cewniki z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bocznymi otworami i modyfikowanymi końcówka</w:t>
      </w:r>
    </w:p>
    <w:p w:rsidR="00FA64D1" w:rsidRPr="005A6515" w:rsidRDefault="00FA64D1" w:rsidP="00260261">
      <w:pPr>
        <w:widowControl w:val="0"/>
        <w:spacing w:after="0" w:line="240" w:lineRule="auto"/>
        <w:ind w:left="360"/>
        <w:rPr>
          <w:rFonts w:cs="Calibri"/>
          <w:bCs/>
        </w:rPr>
      </w:pPr>
      <w:r>
        <w:rPr>
          <w:rFonts w:cs="Calibri"/>
          <w:b/>
        </w:rPr>
        <w:t>-</w:t>
      </w:r>
      <w:r>
        <w:rPr>
          <w:rFonts w:cs="Calibri"/>
          <w:bCs/>
        </w:rPr>
        <w:t xml:space="preserve"> depozyt 120 szt.</w:t>
      </w:r>
    </w:p>
    <w:p w:rsidR="00FA64D1" w:rsidRPr="00C247F7" w:rsidRDefault="00FA64D1">
      <w:pPr>
        <w:widowControl w:val="0"/>
        <w:tabs>
          <w:tab w:val="left" w:pos="1418"/>
        </w:tabs>
        <w:spacing w:after="0" w:line="240" w:lineRule="auto"/>
        <w:rPr>
          <w:rFonts w:cs="Calibri"/>
        </w:rPr>
      </w:pPr>
    </w:p>
    <w:p w:rsidR="00FA64D1" w:rsidRDefault="00FA64D1">
      <w:pPr>
        <w:widowControl w:val="0"/>
        <w:tabs>
          <w:tab w:val="left" w:pos="1418"/>
        </w:tabs>
        <w:spacing w:after="0" w:line="240" w:lineRule="auto"/>
        <w:rPr>
          <w:rFonts w:cs="Calibri"/>
        </w:rPr>
      </w:pPr>
    </w:p>
    <w:p w:rsidR="00FA64D1" w:rsidRPr="00A60F5E" w:rsidRDefault="00FA64D1">
      <w:pPr>
        <w:widowControl w:val="0"/>
        <w:tabs>
          <w:tab w:val="left" w:pos="1418"/>
        </w:tabs>
        <w:spacing w:after="0" w:line="240" w:lineRule="auto"/>
        <w:rPr>
          <w:rFonts w:cs="Calibri"/>
          <w:b/>
        </w:rPr>
      </w:pPr>
      <w:r w:rsidRPr="00A60F5E">
        <w:rPr>
          <w:rFonts w:cs="Calibri"/>
          <w:b/>
        </w:rPr>
        <w:t xml:space="preserve">Pakiet nr 5 </w:t>
      </w:r>
    </w:p>
    <w:p w:rsidR="00FA64D1" w:rsidRPr="00C247F7" w:rsidRDefault="00FA64D1" w:rsidP="00A60F5E">
      <w:pPr>
        <w:widowControl w:val="0"/>
        <w:tabs>
          <w:tab w:val="left" w:pos="720"/>
        </w:tabs>
        <w:spacing w:after="0" w:line="240" w:lineRule="auto"/>
        <w:rPr>
          <w:rFonts w:cs="Calibri"/>
          <w:b/>
          <w:bCs/>
        </w:rPr>
      </w:pPr>
      <w:r w:rsidRPr="00C247F7">
        <w:rPr>
          <w:rFonts w:cs="Calibri"/>
          <w:b/>
          <w:bCs/>
        </w:rPr>
        <w:t>Balon do kontrapulsac</w:t>
      </w:r>
      <w:r>
        <w:rPr>
          <w:rFonts w:cs="Calibri"/>
          <w:b/>
          <w:bCs/>
        </w:rPr>
        <w:t xml:space="preserve">ji wewnątrzaortalnej (depozyt: 2 szt.) – 4 szt. </w:t>
      </w:r>
    </w:p>
    <w:p w:rsidR="00FA64D1" w:rsidRPr="00C247F7" w:rsidRDefault="00FA64D1">
      <w:pPr>
        <w:widowControl w:val="0"/>
        <w:tabs>
          <w:tab w:val="left" w:pos="720"/>
        </w:tabs>
        <w:spacing w:after="0" w:line="240" w:lineRule="auto"/>
        <w:ind w:left="735"/>
        <w:rPr>
          <w:rFonts w:cs="Calibri"/>
          <w:b/>
          <w:bCs/>
        </w:rPr>
      </w:pPr>
    </w:p>
    <w:p w:rsidR="00FA64D1" w:rsidRPr="00A60F5E" w:rsidRDefault="00FA64D1" w:rsidP="00A60F5E">
      <w:pPr>
        <w:widowControl w:val="0"/>
        <w:tabs>
          <w:tab w:val="left" w:pos="180"/>
        </w:tabs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 xml:space="preserve">A. </w:t>
      </w:r>
      <w:r w:rsidRPr="00A60F5E">
        <w:rPr>
          <w:rFonts w:cs="Calibri"/>
          <w:b/>
          <w:bCs/>
        </w:rPr>
        <w:t>Cewnik do kontrpulsacji wewnątrzaortalnej: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dostępne w rozmiarach 7 Fr/30 ml, 8Fr/40ml, 9Fr/50ml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cewnik elastyczny,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z hydrofilną powłoką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długość 27.3",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kanał centralny o średnicy 0.027" zbrojony drutem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w zestawie 2 prowadniki o średnicy 0,025" i długości 175 cm pokryte teflonem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- 2 koszulki dotętnicze, jedna z portem bocznym zbrojona metalowym oplotem , druga bez portu bocznego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- 3 rozszerzadła</w:t>
      </w:r>
    </w:p>
    <w:p w:rsidR="00FA64D1" w:rsidRPr="00A60F5E" w:rsidRDefault="00FA64D1" w:rsidP="00A60F5E">
      <w:pPr>
        <w:widowControl w:val="0"/>
        <w:tabs>
          <w:tab w:val="left" w:pos="54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igła angiograficzna</w:t>
      </w:r>
    </w:p>
    <w:p w:rsidR="00FA64D1" w:rsidRPr="00A60F5E" w:rsidRDefault="00FA64D1" w:rsidP="00A60F5E">
      <w:pPr>
        <w:widowControl w:val="0"/>
        <w:tabs>
          <w:tab w:val="left" w:pos="720"/>
        </w:tabs>
        <w:spacing w:after="0" w:line="240" w:lineRule="auto"/>
        <w:ind w:left="735"/>
        <w:rPr>
          <w:rFonts w:cs="Calibri"/>
          <w:b/>
          <w:bCs/>
        </w:rPr>
      </w:pP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 xml:space="preserve">B. </w:t>
      </w:r>
      <w:r w:rsidRPr="00A60F5E">
        <w:rPr>
          <w:rFonts w:cs="Calibri"/>
          <w:b/>
          <w:bCs/>
        </w:rPr>
        <w:t>Linia z przetwornikiem do krwawego pomiaru ciśnień, parametry: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jedna linia pomiarowa o długości 152cm (120+30)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stałe płukanie z szybkością 3 ml/h przy 300 mmHg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zakres pomiarowy: -50 mmHg - 300 mmHg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system przepłukiwania obsługiwane jedną ręką, uruchamiany przez ściśnięcie skrzydełek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biureta kroplowa zabezpieczona filtrem 15 mikronów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linia płucząca trwale połączona z przetwornikiem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częstotliwość własna kompletnej linii - 49,7 Hz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Bezpinowe połączenie przetwornika z kablem interfejsowym;</w:t>
      </w:r>
    </w:p>
    <w:p w:rsidR="00FA64D1" w:rsidRPr="00A60F5E" w:rsidRDefault="00FA64D1" w:rsidP="00A60F5E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  <w:bCs/>
        </w:rPr>
      </w:pPr>
      <w:r w:rsidRPr="00A60F5E">
        <w:rPr>
          <w:rFonts w:cs="Calibri"/>
          <w:bCs/>
        </w:rPr>
        <w:t>- Zatrzaskowe połączenie przetwornika z kablem zabezpieczone wodoszczelnym kołnierzem;</w:t>
      </w:r>
    </w:p>
    <w:p w:rsidR="00FA64D1" w:rsidRPr="00C247F7" w:rsidRDefault="00FA64D1">
      <w:pPr>
        <w:widowControl w:val="0"/>
        <w:tabs>
          <w:tab w:val="left" w:pos="720"/>
        </w:tabs>
        <w:spacing w:after="0" w:line="240" w:lineRule="auto"/>
        <w:ind w:left="735"/>
        <w:rPr>
          <w:rFonts w:cs="Calibri"/>
          <w:b/>
          <w:bCs/>
        </w:rPr>
      </w:pPr>
      <w:bookmarkStart w:id="7" w:name="_Hlk14773213"/>
      <w:bookmarkEnd w:id="7"/>
    </w:p>
    <w:p w:rsidR="00FA64D1" w:rsidRPr="00C247F7" w:rsidRDefault="00FA64D1">
      <w:pPr>
        <w:widowControl w:val="0"/>
        <w:tabs>
          <w:tab w:val="left" w:pos="720"/>
        </w:tabs>
        <w:spacing w:after="0" w:line="240" w:lineRule="auto"/>
        <w:ind w:left="659"/>
        <w:rPr>
          <w:rFonts w:cs="Calibri"/>
          <w:b/>
          <w:bCs/>
        </w:rPr>
      </w:pPr>
    </w:p>
    <w:p w:rsidR="00FA64D1" w:rsidRPr="00C247F7" w:rsidRDefault="00FA64D1">
      <w:pPr>
        <w:widowControl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Pakiet nr 6</w:t>
      </w:r>
    </w:p>
    <w:p w:rsidR="00FA64D1" w:rsidRPr="00C247F7" w:rsidRDefault="00FA64D1" w:rsidP="001C66AE">
      <w:pPr>
        <w:widowControl w:val="0"/>
        <w:tabs>
          <w:tab w:val="left" w:pos="720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Łączniki typu Y (my Shell)  - 300 szt. </w:t>
      </w:r>
    </w:p>
    <w:p w:rsidR="00FA64D1" w:rsidRDefault="00FA64D1" w:rsidP="001C66AE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>
        <w:rPr>
          <w:rFonts w:cs="Calibri"/>
          <w:b/>
          <w:bCs/>
        </w:rPr>
        <w:t xml:space="preserve">- </w:t>
      </w:r>
      <w:r w:rsidRPr="00C247F7">
        <w:rPr>
          <w:rFonts w:cs="Calibri"/>
        </w:rPr>
        <w:t>światło wewnętrzne zastawki min. 9F</w:t>
      </w:r>
    </w:p>
    <w:p w:rsidR="00FA64D1" w:rsidRDefault="00FA64D1" w:rsidP="001C66AE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>
        <w:rPr>
          <w:rFonts w:cs="Calibri"/>
          <w:b/>
          <w:bCs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podwójna zastawka</w:t>
      </w:r>
    </w:p>
    <w:p w:rsidR="00FA64D1" w:rsidRDefault="00FA64D1" w:rsidP="001C66AE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>
        <w:rPr>
          <w:rFonts w:cs="Calibri"/>
          <w:b/>
          <w:bCs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otwieranie/zamykanie zastawki za pomocą przycisku (nie pokrętła)</w:t>
      </w:r>
    </w:p>
    <w:p w:rsidR="00FA64D1" w:rsidRDefault="00FA64D1" w:rsidP="001C66AE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>
        <w:rPr>
          <w:rFonts w:cs="Calibri"/>
          <w:b/>
          <w:bCs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system uszczelnienia pod rotatorem</w:t>
      </w:r>
    </w:p>
    <w:p w:rsidR="00FA64D1" w:rsidRDefault="00FA64D1" w:rsidP="001C66AE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>
        <w:rPr>
          <w:rFonts w:cs="Calibri"/>
          <w:b/>
          <w:bCs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możliwość wprowadzenia prowadnika 0,014” bez dodatkowej igły</w:t>
      </w:r>
    </w:p>
    <w:p w:rsidR="00FA64D1" w:rsidRPr="00C247F7" w:rsidRDefault="00FA64D1" w:rsidP="001C66AE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>
        <w:rPr>
          <w:rFonts w:cs="Calibri"/>
          <w:b/>
          <w:bCs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łącznik Y o kształcie płaskiej „muszelki” w kolorze niebieskim z wmontowanym fabrycznie </w:t>
      </w:r>
      <w:r>
        <w:rPr>
          <w:rFonts w:cs="Calibri"/>
        </w:rPr>
        <w:br/>
        <w:t xml:space="preserve">  </w:t>
      </w:r>
      <w:r w:rsidRPr="00C247F7">
        <w:rPr>
          <w:rFonts w:cs="Calibri"/>
        </w:rPr>
        <w:t>przewodem łączącym z rampą dwu/trójdrożną</w:t>
      </w:r>
      <w:bookmarkStart w:id="8" w:name="_Hlk14772862"/>
      <w:bookmarkEnd w:id="8"/>
    </w:p>
    <w:p w:rsidR="00FA64D1" w:rsidRPr="00C247F7" w:rsidRDefault="00FA64D1">
      <w:pPr>
        <w:widowControl w:val="0"/>
        <w:spacing w:after="0" w:line="240" w:lineRule="auto"/>
        <w:ind w:left="1440"/>
        <w:rPr>
          <w:rFonts w:cs="Calibri"/>
        </w:rPr>
      </w:pPr>
    </w:p>
    <w:p w:rsidR="00FA64D1" w:rsidRPr="00C247F7" w:rsidRDefault="00FA64D1">
      <w:pPr>
        <w:pStyle w:val="ListParagraph"/>
        <w:widowControl w:val="0"/>
        <w:tabs>
          <w:tab w:val="left" w:pos="1425"/>
        </w:tabs>
        <w:spacing w:after="0" w:line="240" w:lineRule="auto"/>
        <w:ind w:left="801"/>
        <w:rPr>
          <w:b/>
        </w:rPr>
      </w:pPr>
      <w:r w:rsidRPr="00C247F7">
        <w:rPr>
          <w:b/>
        </w:rPr>
        <w:t xml:space="preserve"> </w:t>
      </w:r>
    </w:p>
    <w:p w:rsidR="00FA64D1" w:rsidRPr="00C247F7" w:rsidRDefault="00FA64D1" w:rsidP="00B14DEE">
      <w:pPr>
        <w:pStyle w:val="ListParagraph"/>
        <w:widowControl w:val="0"/>
        <w:tabs>
          <w:tab w:val="left" w:pos="1425"/>
        </w:tabs>
        <w:spacing w:after="0" w:line="240" w:lineRule="auto"/>
        <w:ind w:left="0"/>
        <w:rPr>
          <w:b/>
        </w:rPr>
      </w:pPr>
      <w:r>
        <w:rPr>
          <w:b/>
        </w:rPr>
        <w:t>Pakiet nr 7</w:t>
      </w:r>
    </w:p>
    <w:p w:rsidR="00FA64D1" w:rsidRPr="00C247F7" w:rsidRDefault="00FA64D1" w:rsidP="00B14DEE">
      <w:pPr>
        <w:pStyle w:val="ListParagraph"/>
        <w:widowControl w:val="0"/>
        <w:tabs>
          <w:tab w:val="left" w:pos="1425"/>
        </w:tabs>
        <w:spacing w:after="0" w:line="240" w:lineRule="auto"/>
        <w:ind w:left="0"/>
        <w:rPr>
          <w:b/>
        </w:rPr>
      </w:pPr>
      <w:r>
        <w:rPr>
          <w:b/>
        </w:rPr>
        <w:t xml:space="preserve">Jałowy zestaw do angiografii – 360 </w:t>
      </w:r>
      <w:r w:rsidRPr="00242FA7">
        <w:rPr>
          <w:b/>
        </w:rPr>
        <w:t xml:space="preserve">szt.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wykonany z dwuwarstwowego pełnobarierowego laminatu (film polietylenowy + hydrofilowa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warstwa włókniny polipropylenowej) (zgodne z EN 13795 1-3) bez zawartości lateksu, wiskozy i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celulozy o gramaturze 55g/m2.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obłożenie cechuje wysoka odporność na penetrację płynów (zgodnie z EN 20811) &gt; 200cm H2O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oraz odporność na rozerwanie na sucho i mokro min 161 kPa (zgodnie z EN 13938-1). </w:t>
      </w:r>
    </w:p>
    <w:p w:rsidR="00FA64D1" w:rsidRPr="009C503F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  <w:u w:val="single"/>
        </w:rPr>
      </w:pPr>
      <w:r w:rsidRPr="00747021">
        <w:rPr>
          <w:rFonts w:cs="Calibri"/>
        </w:rPr>
        <w:t xml:space="preserve">- </w:t>
      </w:r>
      <w:r w:rsidRPr="00D653DE">
        <w:rPr>
          <w:rFonts w:cs="Calibri"/>
        </w:rPr>
        <w:t xml:space="preserve">wymagany certyfikat walidacji procesu sterylizacji tlenkiem etylenu, wydany przez zewnętrzną </w:t>
      </w:r>
      <w:r w:rsidRPr="00D653DE">
        <w:rPr>
          <w:rFonts w:cs="Calibri"/>
        </w:rPr>
        <w:br/>
        <w:t xml:space="preserve">   jednostkę certyfikującą.</w:t>
      </w:r>
      <w:r w:rsidRPr="009C503F">
        <w:rPr>
          <w:rFonts w:cs="Calibri"/>
          <w:u w:val="single"/>
        </w:rPr>
        <w:t xml:space="preserve">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potwierdzone certyfikatami z niezależnego laboratorium zewnętrznego: serwety- I klasa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palności CFR 1610, chłonność włókniny- badana wg EN ISO 9073-6: min 156 ml/m2.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parametry części wzmocnionej: Włóknina polipropylenowa o gramaturze w obszarze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krytycznym 110 g/m2. Chłonność laminatu min. 386 ml/m2, Odporność na rozerwanie na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mokro, obszar krytyczny min 384 kPa, Odporność na rozerwanie na sucho, obszar krytyczny min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>361 kPa.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Skład zestawu:     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serweta na stół narzędziowy 160 x 150 cm wykonana z foliowo-włókninowego laminatu o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gramaturze ≥ 90 g/m2 złożonego z warstwy polietylenowej folii i wzmocnienia min 75cm x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>160cm. (owinięcie zestawu) – 1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serweta do angiografii 240 x 340 cm, 2 otwory udowe przylepne o średnicy 8 cm/16cm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(otoczone folią operacyjną o szerokości 4 cm) i  2 otwory promieniowe przylepne 7 x 12 cm,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przezroczysta osłona na pulpit obustronnie 67 x 220 cm. Wzmocnienie serwet 110 x 150 cm i 70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x 90 cm. – 1 szt.                                                                                                                                                                    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serweta dwuwarstwowa przylepna 75 x 45 cm – 1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osłona na sprzęt 35 x 70 cm okrągła – 1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osłona na sprzęt medyczny 102 x 102 cm okrągła – 1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osłona na sprzęt medyczny 152 x76 cm okrągła – 1 szt.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fartuch chirurgiczny pełnobarierowy zgodny z EN 13795 1-3 z włókniny polipropylenowej typu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SMS; gramatura materiału bazowego  min 40g/m2. Fartuch zapinany u góry za pomocą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jednoczęściowej taśmy z możliwością zapięcia w dowolnym miejscu na plecach.. Tylne części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fartucha zachodzące na siebie. Odporność na przesiąkanie płynów min 40 cm H2O.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Wytrzymałość na wypychanie - na sucho: min 139 kPa . Wytrzymałość na wypychanie - na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mokro: min 138 kPa Szwy wykonane techniką ultradźwiękową, rozmiar L,  (zawinięty w papier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krepowy) – 1 szt.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fartuch chirurgiczny wzmocniony pełnobarierowy zgodny z EN 13795 1-3 z włókniny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polipropylenowej typu SMS; gramatura materiału bazowego  min 40g/m2. Gramatura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wzmocnienia min 42 g/m2. Fartuch zapinany u góry za pomocą jednoczęściowej taśmy z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możliwością zapięcia w dowolnym miejscu na plecach. Rękaw zakończony elastycznym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mankietem z dzianiny poliestrowej o długości 8 cm (+/- 1 cm). Tylne części fartucha zachodzące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na siebie. Umiejscowienie troków w specjalnej tekturowej prowadnicy oznaczonej dwoma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kolorami umożliwia zawiązanie ich zgodnie z procedurami postępowania aseptycznego i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zapewnia pełną sterylność tylnej części fartucha. Szwy wykonane techniką ultradźwiękową.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Materiał musi być nieprzenikalny dla wirusów wg ANSI/AAMI PB70 Poziom 4 (wg normy ASTM F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1671M:2013). Odporność na przesiąkanie płynów min 165 cm H2O (wg ISO EN 20811).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Wytrzymałość na wypychanie - na sucho: min  303 kPa (wg ISO EN ISO 13938-1). Wytrzymałość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na wypychanie - na mokro: min 217 kPa (wg ISO EN ISO 13938-1) – 1 szt.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pojemniki plastikowe 500 ml (11,5 x 6 cm) z podziałką, przezroczyste – 2 szt. 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ręczniki celulozowe 33 x 30 cm – 4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gaziki jałowe 10x10 cm – 20szt.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strzykawka luer 10 ml, 2 częściowa – 3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strzykawka 10 ml luer lock, 3 częściowa – 1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- strzykawka 5 ml, luer, 2 częściowa – 1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 xml:space="preserve">- narzędzie metalowe jednorazowe pean 14 cm, wykonane ze stali nierdzewnej, powierzchnia –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wykończona gładzią satynową (matowione). Symbol graficzny "do jednorazowego użycia"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zgodnie z normą EN ISO 15223-1:2016  umieszczony w sposób trwały na nożyczkach.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 xml:space="preserve">Dodatkowo narzędzie ma posiadać kolorowe oznakowanie ułatwiające odróżnienie od narzędzi </w:t>
      </w:r>
      <w:r>
        <w:rPr>
          <w:rFonts w:cs="Calibri"/>
        </w:rPr>
        <w:br/>
        <w:t xml:space="preserve">   </w:t>
      </w:r>
      <w:r w:rsidRPr="00747021">
        <w:rPr>
          <w:rFonts w:cs="Calibri"/>
        </w:rPr>
        <w:t>wielorazowych – 1 szt.</w:t>
      </w:r>
    </w:p>
    <w:p w:rsidR="00FA64D1" w:rsidRPr="00747021" w:rsidRDefault="00FA64D1" w:rsidP="00B90C2F">
      <w:pPr>
        <w:widowControl w:val="0"/>
        <w:tabs>
          <w:tab w:val="left" w:pos="1425"/>
        </w:tabs>
        <w:spacing w:after="0" w:line="240" w:lineRule="auto"/>
        <w:ind w:left="360"/>
        <w:rPr>
          <w:rFonts w:cs="Calibri"/>
        </w:rPr>
      </w:pPr>
      <w:r w:rsidRPr="00747021">
        <w:rPr>
          <w:rFonts w:cs="Calibri"/>
        </w:rPr>
        <w:t>Na opakowaniu min. 4 odklejane etykiety z numerem serii, datą ważności produktu oraz nazwą producenta. Karta informacyjna w środku zestawu informująca o składzie zestawu wraz z piktogramami poszczególnych komponentów. Zestaw zapakowany w torbę foliową z wytrzymałej, grubej i przezroczystej folii polietylenowej ze 2 dwiema papierowymi  wstawkami z papieru Tyvek oraz oznakowanym miejscem otwarcia zestawu możliwym z lewej jak i prawej strony. Pierwszy karton transportowy, drugi to dyspenser wyposażony w uchwyty. Karton transportowy umożliwiający otwarcie bez użycia ostrego narzędzia lub jakiegokolwiek innego. Zestaw posiada kartę danych technicznych na gotowy wyrób medyczny.</w:t>
      </w:r>
    </w:p>
    <w:p w:rsidR="00FA64D1" w:rsidRPr="00C247F7" w:rsidRDefault="00FA64D1">
      <w:pPr>
        <w:spacing w:line="240" w:lineRule="auto"/>
        <w:rPr>
          <w:rFonts w:cs="Calibri"/>
          <w:color w:val="000000"/>
          <w:u w:val="single"/>
        </w:rPr>
      </w:pPr>
    </w:p>
    <w:p w:rsidR="00FA64D1" w:rsidRDefault="00FA64D1" w:rsidP="00E3237E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8 </w:t>
      </w:r>
      <w:r>
        <w:rPr>
          <w:rFonts w:cs="Calibri"/>
          <w:b/>
        </w:rPr>
        <w:br/>
      </w:r>
      <w:r w:rsidRPr="00C247F7">
        <w:rPr>
          <w:rFonts w:cs="Calibri"/>
          <w:b/>
        </w:rPr>
        <w:t xml:space="preserve">Przedłużający cewnik prowadzący </w:t>
      </w:r>
      <w:r>
        <w:rPr>
          <w:rFonts w:cs="Calibri"/>
          <w:b/>
        </w:rPr>
        <w:t xml:space="preserve">typu “child in mother” (depozyt) – 24 szt. 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 xml:space="preserve">- </w:t>
      </w:r>
      <w:r w:rsidRPr="00C247F7">
        <w:rPr>
          <w:rFonts w:cs="Calibri"/>
        </w:rPr>
        <w:t>Cewnik przedłużający do cewnika prowadzącego.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Dostępny w średnicach5F 5,5F,6F,7Foraz-8F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Zmniejszający światło cewnika o max. 1F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Konstrukcja umożliwiająca wprowadzenie i kontynuację zabiegu prze Y-konektor połączony z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cewnikiem matką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Możliwość szybkiej wymiany po prowadniku angioplastycznym o długości 180 cm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Miękki, elastyczny, antraumatyczny silikonowy koniec cewnika.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Długość użytkowa 150 cm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Długość przedłużającego segmentu RX – 25 cm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Dystalnie umieszczony marker dobrze widoczny w skopii.</w:t>
      </w:r>
    </w:p>
    <w:p w:rsidR="00FA64D1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Światło wewnętrzne 0,051”(dla cewnika 5F), 0,056” (dla cewnika 6F), 0,062” (dla cewnika 7F),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0,071” (dla cewnika 8F).</w:t>
      </w:r>
    </w:p>
    <w:p w:rsidR="00FA64D1" w:rsidRPr="00C247F7" w:rsidRDefault="00FA64D1" w:rsidP="00E3237E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depozyt 3 szt.</w:t>
      </w:r>
    </w:p>
    <w:p w:rsidR="00FA64D1" w:rsidRDefault="00FA64D1">
      <w:pPr>
        <w:widowControl w:val="0"/>
        <w:spacing w:after="0" w:line="240" w:lineRule="auto"/>
        <w:ind w:left="708"/>
        <w:rPr>
          <w:rFonts w:cs="Calibri"/>
        </w:rPr>
      </w:pPr>
      <w:bookmarkStart w:id="9" w:name="_Hlk14773088"/>
      <w:bookmarkEnd w:id="9"/>
    </w:p>
    <w:p w:rsidR="00FA64D1" w:rsidRPr="00C247F7" w:rsidRDefault="00FA64D1">
      <w:pPr>
        <w:widowControl w:val="0"/>
        <w:spacing w:after="0" w:line="240" w:lineRule="auto"/>
        <w:ind w:left="708"/>
        <w:rPr>
          <w:rFonts w:cs="Calibri"/>
        </w:rPr>
      </w:pPr>
    </w:p>
    <w:p w:rsidR="00FA64D1" w:rsidRPr="00C247F7" w:rsidRDefault="00FA64D1" w:rsidP="00BB414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9 </w:t>
      </w:r>
      <w:r>
        <w:rPr>
          <w:rFonts w:cs="Calibri"/>
          <w:b/>
        </w:rPr>
        <w:br/>
      </w:r>
      <w:r w:rsidRPr="00C247F7">
        <w:rPr>
          <w:rFonts w:cs="Calibri"/>
          <w:b/>
        </w:rPr>
        <w:t>Balon semi-compliant d</w:t>
      </w:r>
      <w:r>
        <w:rPr>
          <w:rFonts w:cs="Calibri"/>
          <w:b/>
        </w:rPr>
        <w:t xml:space="preserve">o zmian krytycznych (depozyt) – 60 szt. 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 xml:space="preserve">- </w:t>
      </w:r>
      <w:r>
        <w:rPr>
          <w:rFonts w:cs="Calibri"/>
        </w:rPr>
        <w:t>Balon semi-compliany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NP.- 12 atm, RBP-22 atm(dla balonu3,0 mm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Profil dla balonu 1,0mm-0,0186”,1,25 mm-0,0187”,3,0 mm-0,0207”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Przekroje balonów od 1,0 do 4,0 mm(1,0;1,25;1,5;1,75;2,0;2,25;2,5;2,75;3,0;3,25;3,5;4,0 mm)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Długości balonów:od 5 do30 mm(5;8;10;12;15;20;30 mm)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Tip 0,016”, długość końcówki 2 mm dla balonu 3,0 mm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Dostępne długości użytkowe 140 i 150 cm</w:t>
      </w:r>
      <w:bookmarkStart w:id="10" w:name="_Hlk14773163"/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Prox shaft 1,9F distal 2,7 </w:t>
      </w:r>
      <w:bookmarkEnd w:id="10"/>
    </w:p>
    <w:p w:rsidR="00FA64D1" w:rsidRPr="00C247F7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depozyt 7 szt.</w:t>
      </w:r>
    </w:p>
    <w:p w:rsidR="00FA64D1" w:rsidRDefault="00FA64D1">
      <w:pPr>
        <w:widowControl w:val="0"/>
        <w:spacing w:after="0" w:line="240" w:lineRule="auto"/>
        <w:ind w:left="708"/>
        <w:rPr>
          <w:rFonts w:cs="Calibri"/>
        </w:rPr>
      </w:pPr>
    </w:p>
    <w:p w:rsidR="00FA64D1" w:rsidRPr="00C247F7" w:rsidRDefault="00FA64D1">
      <w:pPr>
        <w:widowControl w:val="0"/>
        <w:spacing w:after="0" w:line="240" w:lineRule="auto"/>
        <w:ind w:left="708"/>
        <w:rPr>
          <w:rFonts w:cs="Calibri"/>
        </w:rPr>
      </w:pPr>
    </w:p>
    <w:p w:rsidR="00FA64D1" w:rsidRPr="00BB414C" w:rsidRDefault="00FA64D1" w:rsidP="00BB414C">
      <w:pPr>
        <w:widowControl w:val="0"/>
        <w:spacing w:after="0" w:line="240" w:lineRule="auto"/>
        <w:rPr>
          <w:rFonts w:cs="Calibri"/>
          <w:b/>
        </w:rPr>
      </w:pPr>
      <w:r w:rsidRPr="00BB414C">
        <w:rPr>
          <w:rFonts w:cs="Calibri"/>
          <w:b/>
        </w:rPr>
        <w:t xml:space="preserve">Pakiet nr 10 </w:t>
      </w:r>
    </w:p>
    <w:p w:rsidR="00FA64D1" w:rsidRPr="00C247F7" w:rsidRDefault="00FA64D1" w:rsidP="00BB414C">
      <w:pPr>
        <w:pStyle w:val="ListParagraph"/>
        <w:widowControl w:val="0"/>
        <w:spacing w:after="0" w:line="240" w:lineRule="auto"/>
        <w:ind w:left="0"/>
        <w:rPr>
          <w:b/>
        </w:rPr>
      </w:pPr>
      <w:r w:rsidRPr="00C247F7">
        <w:rPr>
          <w:b/>
        </w:rPr>
        <w:t>Stent kobaltowo-chromowy uwalniający sirolimus bez powłoki polimerowej</w:t>
      </w:r>
      <w:r>
        <w:rPr>
          <w:b/>
        </w:rPr>
        <w:t xml:space="preserve"> (depozyt) – 60 szt. 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substancja czynna- sirolimus w dawce 1,2 ug/mm2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bezpolimerowe pokrycie stentu substancją czynną w technologii abluminalnej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platforma- stent kobaltowo-chromowy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 </w:t>
      </w:r>
      <w:r w:rsidRPr="00C247F7">
        <w:rPr>
          <w:rFonts w:cs="Calibri"/>
        </w:rPr>
        <w:t>długość systemu doprowadzającego ≥145 cm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minimalny zakres średnic:2,0-4,0 mm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minimalny zakres długości:9-38 mm( min. 10 długości)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grubość ściany stentu≤ 0,0020”(50µm) dla średnicy</w:t>
      </w:r>
      <w:r>
        <w:rPr>
          <w:rFonts w:cs="Calibri"/>
        </w:rPr>
        <w:t xml:space="preserve"> </w:t>
      </w:r>
      <w:r w:rsidRPr="00C247F7">
        <w:rPr>
          <w:rFonts w:cs="Calibri"/>
        </w:rPr>
        <w:t>2,5 mm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profil wejścia ≤ 0,016”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crossing profile≤ 0,035” dla stentów zamontowanych na balonie o średnicy 3,0 mm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shaft proksymalny≤ 1,9F( dla wszystkich średnic)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shaft dystalny ≤ 2,5F( dla wszystkich średnic)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ciśnienie RBP≥18 atm dla średnic od 2,0 mm do 3,5 mm</w:t>
      </w:r>
    </w:p>
    <w:p w:rsidR="00FA64D1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ciśnienie nominalne rozprężenia stentu≤10 atm</w:t>
      </w:r>
    </w:p>
    <w:p w:rsidR="00FA64D1" w:rsidRPr="00C247F7" w:rsidRDefault="00FA64D1" w:rsidP="00BB414C">
      <w:pPr>
        <w:widowControl w:val="0"/>
        <w:spacing w:after="0" w:line="240" w:lineRule="auto"/>
        <w:ind w:left="360"/>
        <w:rPr>
          <w:rFonts w:cs="Calibri"/>
        </w:rPr>
      </w:pPr>
      <w:r>
        <w:rPr>
          <w:rFonts w:cs="Calibri"/>
        </w:rPr>
        <w:t>- depozyt 15 szt.</w:t>
      </w:r>
    </w:p>
    <w:p w:rsidR="00FA64D1" w:rsidRDefault="00FA64D1" w:rsidP="00BB414C">
      <w:pPr>
        <w:widowControl w:val="0"/>
        <w:spacing w:after="0" w:line="240" w:lineRule="auto"/>
        <w:ind w:left="1080"/>
        <w:rPr>
          <w:rFonts w:cs="Calibri"/>
        </w:rPr>
      </w:pPr>
      <w:bookmarkStart w:id="11" w:name="_Hlk14772825"/>
      <w:bookmarkEnd w:id="11"/>
    </w:p>
    <w:p w:rsidR="00FA64D1" w:rsidRDefault="00FA64D1" w:rsidP="00BB414C">
      <w:pPr>
        <w:widowControl w:val="0"/>
        <w:spacing w:after="0" w:line="240" w:lineRule="auto"/>
        <w:ind w:left="1080"/>
        <w:rPr>
          <w:rFonts w:cs="Calibri"/>
        </w:rPr>
      </w:pPr>
    </w:p>
    <w:p w:rsidR="00FA64D1" w:rsidRPr="00BB414C" w:rsidRDefault="00FA64D1" w:rsidP="00BB414C">
      <w:pPr>
        <w:widowControl w:val="0"/>
        <w:spacing w:after="0" w:line="240" w:lineRule="auto"/>
        <w:rPr>
          <w:rFonts w:cs="Calibri"/>
          <w:b/>
        </w:rPr>
      </w:pPr>
      <w:r w:rsidRPr="00BB414C">
        <w:rPr>
          <w:rFonts w:cs="Calibri"/>
          <w:b/>
        </w:rPr>
        <w:t>Pakiet nr 11</w:t>
      </w:r>
    </w:p>
    <w:p w:rsidR="00FA64D1" w:rsidRPr="00C247F7" w:rsidRDefault="00FA64D1" w:rsidP="00BB414C">
      <w:pPr>
        <w:pStyle w:val="ListParagraph"/>
        <w:widowControl w:val="0"/>
        <w:spacing w:after="0" w:line="240" w:lineRule="auto"/>
        <w:ind w:left="0"/>
        <w:rPr>
          <w:b/>
        </w:rPr>
      </w:pPr>
      <w:r w:rsidRPr="00C247F7">
        <w:rPr>
          <w:b/>
        </w:rPr>
        <w:t>Cewnik balonowy uwalniając</w:t>
      </w:r>
      <w:r>
        <w:rPr>
          <w:b/>
        </w:rPr>
        <w:t xml:space="preserve">y substancję antyproliferacyjną – </w:t>
      </w:r>
      <w:r w:rsidRPr="00C247F7">
        <w:rPr>
          <w:b/>
        </w:rPr>
        <w:t>Paclitaxel</w:t>
      </w:r>
      <w:r>
        <w:rPr>
          <w:b/>
        </w:rPr>
        <w:t xml:space="preserve"> (depozyt) – 20 szt. 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 xml:space="preserve">- </w:t>
      </w:r>
      <w:r w:rsidRPr="00C247F7">
        <w:rPr>
          <w:rFonts w:cs="Calibri"/>
        </w:rPr>
        <w:t>minimalny wymagany zakres średnic:2,0-4,0 mm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minimalny wymagany zakres długości 10-30 mm(min. 6 długości)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balon składany czteropunktowo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profil wejścia ≤ 0,017”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shaft proksymalny ≤ 1,8F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shaft  dystalny ≤ 2,5F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ciśnienie nominalne ≤ 7 atm.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ciśnienie RBP≤ 14 atm.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 xml:space="preserve">substancja czynna paclitaxel w dawce 3 µg/ mm2 w mieszance z syntetycznym środkiem </w:t>
      </w:r>
      <w:r>
        <w:rPr>
          <w:rFonts w:cs="Calibri"/>
        </w:rPr>
        <w:br/>
        <w:t xml:space="preserve">    </w:t>
      </w:r>
      <w:r w:rsidRPr="00C247F7">
        <w:rPr>
          <w:rFonts w:cs="Calibri"/>
        </w:rPr>
        <w:t>wiążącym</w:t>
      </w:r>
    </w:p>
    <w:p w:rsidR="00FA64D1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brak powłoki polimerowej</w:t>
      </w:r>
    </w:p>
    <w:p w:rsidR="00FA64D1" w:rsidRPr="00C247F7" w:rsidRDefault="00FA64D1" w:rsidP="00BB414C">
      <w:pPr>
        <w:widowControl w:val="0"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-</w:t>
      </w:r>
      <w:r>
        <w:rPr>
          <w:rFonts w:cs="Calibri"/>
        </w:rPr>
        <w:t xml:space="preserve"> depozyt 5 szt.</w:t>
      </w:r>
    </w:p>
    <w:p w:rsidR="00FA64D1" w:rsidRPr="00C247F7" w:rsidRDefault="00FA64D1">
      <w:pPr>
        <w:widowControl w:val="0"/>
        <w:spacing w:after="0" w:line="240" w:lineRule="auto"/>
        <w:ind w:left="708"/>
        <w:jc w:val="both"/>
        <w:rPr>
          <w:rFonts w:cs="Calibri"/>
        </w:rPr>
      </w:pPr>
    </w:p>
    <w:p w:rsidR="00FA64D1" w:rsidRPr="00C247F7" w:rsidRDefault="00FA64D1">
      <w:pPr>
        <w:pStyle w:val="ListParagraph"/>
        <w:widowControl w:val="0"/>
        <w:spacing w:after="0" w:line="240" w:lineRule="auto"/>
        <w:ind w:left="735"/>
        <w:jc w:val="both"/>
      </w:pPr>
    </w:p>
    <w:p w:rsidR="00FA64D1" w:rsidRPr="00C15B51" w:rsidRDefault="00FA64D1" w:rsidP="00C15B51">
      <w:pPr>
        <w:pStyle w:val="ListParagraph"/>
        <w:widowControl w:val="0"/>
        <w:spacing w:after="0" w:line="240" w:lineRule="auto"/>
        <w:ind w:left="0"/>
        <w:jc w:val="both"/>
        <w:rPr>
          <w:b/>
        </w:rPr>
      </w:pPr>
      <w:r w:rsidRPr="00C15B51">
        <w:rPr>
          <w:b/>
        </w:rPr>
        <w:t xml:space="preserve">Pakiet nr 12 </w:t>
      </w:r>
    </w:p>
    <w:p w:rsidR="00FA64D1" w:rsidRPr="00C247F7" w:rsidRDefault="00FA64D1" w:rsidP="00C15B51">
      <w:pPr>
        <w:widowControl w:val="0"/>
        <w:spacing w:after="0" w:line="240" w:lineRule="auto"/>
        <w:rPr>
          <w:rFonts w:cs="Calibri"/>
          <w:b/>
        </w:rPr>
      </w:pPr>
      <w:r w:rsidRPr="00C15B51">
        <w:rPr>
          <w:rFonts w:cs="Calibri"/>
          <w:b/>
        </w:rPr>
        <w:t>Kompres</w:t>
      </w:r>
      <w:r w:rsidRPr="00C247F7">
        <w:rPr>
          <w:rFonts w:cs="Calibri"/>
          <w:b/>
        </w:rPr>
        <w:t xml:space="preserve"> uciskowy do tętnicy udowej w kształcie UFO  </w:t>
      </w:r>
      <w:r>
        <w:rPr>
          <w:rFonts w:cs="Calibri"/>
          <w:b/>
        </w:rPr>
        <w:t xml:space="preserve">- 90 szt. </w:t>
      </w:r>
    </w:p>
    <w:p w:rsidR="00FA64D1" w:rsidRPr="00C247F7" w:rsidRDefault="00FA64D1" w:rsidP="00C15B51">
      <w:pPr>
        <w:pStyle w:val="ListParagraph"/>
        <w:widowControl w:val="0"/>
        <w:spacing w:after="0" w:line="240" w:lineRule="auto"/>
        <w:ind w:left="360"/>
      </w:pPr>
      <w:r w:rsidRPr="00C247F7">
        <w:t>- produkt do stosowania zewnętrznego</w:t>
      </w:r>
    </w:p>
    <w:p w:rsidR="00FA64D1" w:rsidRPr="00C247F7" w:rsidRDefault="00FA64D1" w:rsidP="00C15B51">
      <w:pPr>
        <w:pStyle w:val="ListParagraph"/>
        <w:widowControl w:val="0"/>
        <w:spacing w:after="0" w:line="240" w:lineRule="auto"/>
        <w:ind w:left="360"/>
      </w:pPr>
      <w:r w:rsidRPr="00C247F7">
        <w:t>- kształt dwuwypukłego dysku</w:t>
      </w:r>
    </w:p>
    <w:p w:rsidR="00FA64D1" w:rsidRPr="00C247F7" w:rsidRDefault="00FA64D1" w:rsidP="00C15B51">
      <w:pPr>
        <w:pStyle w:val="ListParagraph"/>
        <w:widowControl w:val="0"/>
        <w:spacing w:after="0" w:line="240" w:lineRule="auto"/>
        <w:ind w:left="360"/>
      </w:pPr>
      <w:r w:rsidRPr="00C247F7">
        <w:t xml:space="preserve">- wykonany z bezfreonowego tworzywa składającego się z 98% powietrza </w:t>
      </w:r>
    </w:p>
    <w:p w:rsidR="00FA64D1" w:rsidRPr="00C247F7" w:rsidRDefault="00FA64D1" w:rsidP="00C15B51">
      <w:pPr>
        <w:pStyle w:val="ListParagraph"/>
        <w:widowControl w:val="0"/>
        <w:spacing w:after="0" w:line="240" w:lineRule="auto"/>
        <w:ind w:left="360"/>
      </w:pPr>
      <w:r w:rsidRPr="00C247F7">
        <w:t>- posiadająca dwa promienie krzywizny w celu zastosowania u szczupłych jak i otyłych pacjentów</w:t>
      </w:r>
    </w:p>
    <w:p w:rsidR="00FA64D1" w:rsidRPr="00C247F7" w:rsidRDefault="00FA64D1" w:rsidP="00C15B51">
      <w:pPr>
        <w:pStyle w:val="ListParagraph"/>
        <w:widowControl w:val="0"/>
        <w:spacing w:after="0" w:line="240" w:lineRule="auto"/>
        <w:ind w:left="360"/>
      </w:pPr>
      <w:r w:rsidRPr="00C247F7">
        <w:t>- wykonany z jednej bryły materiału nieorganicznego zatem niepożywny dla bakterii i zarazek</w:t>
      </w:r>
    </w:p>
    <w:p w:rsidR="00FA64D1" w:rsidRPr="00C247F7" w:rsidRDefault="00FA64D1" w:rsidP="00C15B51">
      <w:pPr>
        <w:pStyle w:val="ListParagraph"/>
        <w:widowControl w:val="0"/>
        <w:spacing w:after="0" w:line="240" w:lineRule="auto"/>
        <w:ind w:left="360"/>
      </w:pPr>
      <w:r w:rsidRPr="00C247F7">
        <w:t>- zastosowanie tętnica udowa i ramienna</w:t>
      </w:r>
    </w:p>
    <w:p w:rsidR="00FA64D1" w:rsidRPr="00C247F7" w:rsidRDefault="00FA64D1" w:rsidP="00C15B51">
      <w:pPr>
        <w:pStyle w:val="ListParagraph"/>
        <w:widowControl w:val="0"/>
        <w:spacing w:after="0" w:line="240" w:lineRule="auto"/>
        <w:ind w:left="360"/>
      </w:pPr>
      <w:r w:rsidRPr="00C247F7">
        <w:t>- mocowany za pomocą bandaży elastycznych</w:t>
      </w:r>
    </w:p>
    <w:p w:rsidR="00FA64D1" w:rsidRPr="00C247F7" w:rsidRDefault="00FA64D1">
      <w:pPr>
        <w:widowControl w:val="0"/>
        <w:spacing w:after="0" w:line="240" w:lineRule="auto"/>
        <w:rPr>
          <w:rFonts w:cs="Calibri"/>
        </w:rPr>
      </w:pPr>
    </w:p>
    <w:p w:rsidR="00FA64D1" w:rsidRDefault="00FA64D1" w:rsidP="00B5186D">
      <w:pPr>
        <w:pStyle w:val="ListParagraph"/>
        <w:widowControl w:val="0"/>
        <w:spacing w:after="0" w:line="240" w:lineRule="auto"/>
        <w:ind w:left="0"/>
      </w:pPr>
      <w:bookmarkStart w:id="12" w:name="_Hlk14772790"/>
      <w:bookmarkEnd w:id="12"/>
    </w:p>
    <w:p w:rsidR="00FA64D1" w:rsidRDefault="00FA64D1" w:rsidP="00B5186D">
      <w:pPr>
        <w:pStyle w:val="ListParagraph"/>
        <w:widowControl w:val="0"/>
        <w:spacing w:after="0" w:line="240" w:lineRule="auto"/>
        <w:ind w:left="0"/>
      </w:pPr>
    </w:p>
    <w:p w:rsidR="00FA64D1" w:rsidRDefault="00FA64D1" w:rsidP="00B5186D">
      <w:pPr>
        <w:pStyle w:val="ListParagraph"/>
        <w:widowControl w:val="0"/>
        <w:spacing w:after="0" w:line="240" w:lineRule="auto"/>
        <w:ind w:left="0"/>
      </w:pPr>
    </w:p>
    <w:p w:rsidR="00FA64D1" w:rsidRPr="00B5186D" w:rsidRDefault="00FA64D1" w:rsidP="00B5186D">
      <w:pPr>
        <w:pStyle w:val="ListParagraph"/>
        <w:widowControl w:val="0"/>
        <w:spacing w:after="0" w:line="240" w:lineRule="auto"/>
        <w:ind w:left="0"/>
        <w:rPr>
          <w:b/>
        </w:rPr>
      </w:pPr>
      <w:r w:rsidRPr="00B5186D">
        <w:rPr>
          <w:b/>
        </w:rPr>
        <w:t>Pakiet nr 13</w:t>
      </w:r>
    </w:p>
    <w:p w:rsidR="00FA64D1" w:rsidRPr="00C247F7" w:rsidRDefault="00FA64D1" w:rsidP="00B5186D">
      <w:pPr>
        <w:spacing w:after="0" w:line="240" w:lineRule="auto"/>
        <w:rPr>
          <w:rFonts w:cs="Calibri"/>
          <w:b/>
        </w:rPr>
      </w:pPr>
      <w:r w:rsidRPr="00C247F7">
        <w:rPr>
          <w:rFonts w:cs="Calibri"/>
          <w:b/>
        </w:rPr>
        <w:t xml:space="preserve">Stenty wieńcowe stalowe </w:t>
      </w:r>
      <w:r>
        <w:rPr>
          <w:rFonts w:cs="Calibri"/>
          <w:b/>
        </w:rPr>
        <w:t xml:space="preserve">do bifurkacji naczyń wieńcowych </w:t>
      </w:r>
      <w:r w:rsidRPr="00C247F7">
        <w:rPr>
          <w:rFonts w:cs="Calibri"/>
          <w:b/>
        </w:rPr>
        <w:t>(depozyt)</w:t>
      </w:r>
      <w:r>
        <w:rPr>
          <w:rFonts w:cs="Calibri"/>
          <w:b/>
        </w:rPr>
        <w:t xml:space="preserve"> – 18 szt.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C247F7">
        <w:rPr>
          <w:rFonts w:ascii="Calibri" w:hAnsi="Calibri" w:cs="Calibri"/>
          <w:sz w:val="22"/>
          <w:szCs w:val="22"/>
        </w:rPr>
        <w:t>wykonany ze stali 316L, w technologii slotted tube, montowany na balonie</w:t>
      </w:r>
      <w:r>
        <w:rPr>
          <w:rFonts w:ascii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spacing w:val="-10"/>
          <w:sz w:val="22"/>
          <w:szCs w:val="22"/>
        </w:rPr>
        <w:br/>
        <w:t xml:space="preserve">    </w:t>
      </w:r>
      <w:r w:rsidRPr="00C247F7">
        <w:rPr>
          <w:rFonts w:ascii="Calibri" w:hAnsi="Calibri" w:cs="Calibri"/>
          <w:sz w:val="22"/>
          <w:szCs w:val="22"/>
        </w:rPr>
        <w:t>wysokociśnieniowym o zróżnicowanej średnicy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pacing w:val="-10"/>
          <w:sz w:val="22"/>
          <w:szCs w:val="22"/>
        </w:rPr>
        <w:t xml:space="preserve">- </w:t>
      </w:r>
      <w:r w:rsidRPr="00C247F7">
        <w:rPr>
          <w:rFonts w:ascii="Calibri" w:hAnsi="Calibri" w:cs="Calibri"/>
          <w:sz w:val="22"/>
          <w:szCs w:val="22"/>
        </w:rPr>
        <w:t>średnica proksymalna w zakresie od 3.5 mm do 4.5 mm; dystalna od 2.5 mm do 3.75 mm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pacing w:val="-10"/>
          <w:sz w:val="22"/>
          <w:szCs w:val="22"/>
        </w:rPr>
        <w:t xml:space="preserve">- </w:t>
      </w:r>
      <w:r w:rsidRPr="00C247F7">
        <w:rPr>
          <w:rFonts w:ascii="Calibri" w:hAnsi="Calibri" w:cs="Calibri"/>
          <w:sz w:val="22"/>
          <w:szCs w:val="22"/>
        </w:rPr>
        <w:t>pokryty warstwą biodegradowalnego polimer</w:t>
      </w:r>
      <w:r>
        <w:rPr>
          <w:rFonts w:ascii="Calibri" w:hAnsi="Calibri" w:cs="Calibri"/>
          <w:sz w:val="22"/>
          <w:szCs w:val="22"/>
        </w:rPr>
        <w:t xml:space="preserve">u uwalniającego lek o działaniu 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 w:rsidRPr="00C247F7">
        <w:rPr>
          <w:rFonts w:ascii="Calibri" w:hAnsi="Calibri" w:cs="Calibri"/>
          <w:sz w:val="22"/>
          <w:szCs w:val="22"/>
        </w:rPr>
        <w:t>antyproliferacyjnym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pacing w:val="-10"/>
          <w:sz w:val="22"/>
          <w:szCs w:val="22"/>
        </w:rPr>
        <w:t xml:space="preserve">- </w:t>
      </w:r>
      <w:r w:rsidRPr="00C247F7">
        <w:rPr>
          <w:rFonts w:ascii="Calibri" w:hAnsi="Calibri" w:cs="Calibri"/>
          <w:spacing w:val="-10"/>
          <w:sz w:val="22"/>
          <w:szCs w:val="22"/>
        </w:rPr>
        <w:t>s</w:t>
      </w:r>
      <w:r w:rsidRPr="00C247F7">
        <w:rPr>
          <w:rFonts w:ascii="Calibri" w:hAnsi="Calibri" w:cs="Calibri"/>
          <w:sz w:val="22"/>
          <w:szCs w:val="22"/>
        </w:rPr>
        <w:t>ystem doprowadzający wykorzystujący jeden prowadnik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pacing w:val="-10"/>
          <w:sz w:val="22"/>
          <w:szCs w:val="22"/>
        </w:rPr>
        <w:t xml:space="preserve">- </w:t>
      </w:r>
      <w:r w:rsidRPr="00C247F7">
        <w:rPr>
          <w:rFonts w:ascii="Calibri" w:hAnsi="Calibri" w:cs="Calibri"/>
          <w:sz w:val="22"/>
          <w:szCs w:val="22"/>
        </w:rPr>
        <w:t>3 markery pozycjonujące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pacing w:val="-10"/>
          <w:sz w:val="22"/>
          <w:szCs w:val="22"/>
        </w:rPr>
        <w:t xml:space="preserve">- </w:t>
      </w:r>
      <w:r w:rsidRPr="00C247F7">
        <w:rPr>
          <w:rFonts w:ascii="Calibri" w:hAnsi="Calibri" w:cs="Calibri"/>
          <w:spacing w:val="-10"/>
          <w:sz w:val="22"/>
          <w:szCs w:val="22"/>
        </w:rPr>
        <w:t>w</w:t>
      </w:r>
      <w:r w:rsidRPr="00C247F7">
        <w:rPr>
          <w:rFonts w:ascii="Calibri" w:hAnsi="Calibri" w:cs="Calibri"/>
          <w:sz w:val="22"/>
          <w:szCs w:val="22"/>
        </w:rPr>
        <w:t xml:space="preserve"> miejscu odejścia bocznicy powiększona komórka, umożliwiająca dostęp dowolnym stentem 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 w:rsidRPr="00C247F7">
        <w:rPr>
          <w:rFonts w:ascii="Calibri" w:hAnsi="Calibri" w:cs="Calibri"/>
          <w:sz w:val="22"/>
          <w:szCs w:val="22"/>
        </w:rPr>
        <w:t>lub balonem bez predylatacji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pacing w:val="-10"/>
          <w:sz w:val="22"/>
          <w:szCs w:val="22"/>
        </w:rPr>
        <w:t xml:space="preserve">- </w:t>
      </w:r>
      <w:r w:rsidRPr="00C247F7">
        <w:rPr>
          <w:rFonts w:ascii="Calibri" w:hAnsi="Calibri" w:cs="Calibri"/>
          <w:spacing w:val="-10"/>
          <w:sz w:val="22"/>
          <w:szCs w:val="22"/>
        </w:rPr>
        <w:t>d</w:t>
      </w:r>
      <w:r w:rsidRPr="00C247F7">
        <w:rPr>
          <w:rFonts w:ascii="Calibri" w:hAnsi="Calibri" w:cs="Calibri"/>
          <w:sz w:val="22"/>
          <w:szCs w:val="22"/>
        </w:rPr>
        <w:t>ługość 15 mm, 18 mm i 23 mm</w:t>
      </w:r>
    </w:p>
    <w:p w:rsidR="00FA64D1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0"/>
          <w:sz w:val="22"/>
          <w:szCs w:val="22"/>
        </w:rPr>
        <w:t xml:space="preserve">- </w:t>
      </w:r>
      <w:r w:rsidRPr="00C247F7">
        <w:rPr>
          <w:rFonts w:ascii="Calibri" w:hAnsi="Calibri" w:cs="Calibri"/>
          <w:sz w:val="22"/>
          <w:szCs w:val="22"/>
        </w:rPr>
        <w:t>RBP min. 16 atm.</w:t>
      </w:r>
    </w:p>
    <w:p w:rsidR="00FA64D1" w:rsidRPr="00C247F7" w:rsidRDefault="00FA64D1" w:rsidP="00B5186D">
      <w:pPr>
        <w:pStyle w:val="Style3"/>
        <w:widowControl/>
        <w:tabs>
          <w:tab w:val="left" w:pos="567"/>
        </w:tabs>
        <w:ind w:left="360" w:right="50"/>
        <w:rPr>
          <w:rFonts w:ascii="Calibri" w:hAnsi="Calibri" w:cs="Calibri"/>
          <w:spacing w:val="-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depozyt 5 szt.</w:t>
      </w:r>
    </w:p>
    <w:p w:rsidR="00FA64D1" w:rsidRDefault="00FA64D1">
      <w:pPr>
        <w:spacing w:after="0" w:line="240" w:lineRule="auto"/>
        <w:ind w:left="1156"/>
        <w:rPr>
          <w:rFonts w:cs="Calibri"/>
        </w:rPr>
      </w:pPr>
    </w:p>
    <w:p w:rsidR="00FA64D1" w:rsidRDefault="00FA64D1">
      <w:pPr>
        <w:spacing w:after="0" w:line="240" w:lineRule="auto"/>
        <w:ind w:left="1156"/>
        <w:rPr>
          <w:rFonts w:cs="Calibri"/>
        </w:rPr>
      </w:pPr>
    </w:p>
    <w:p w:rsidR="00FA64D1" w:rsidRDefault="00FA64D1">
      <w:pPr>
        <w:spacing w:after="0" w:line="240" w:lineRule="auto"/>
        <w:ind w:left="1156"/>
        <w:rPr>
          <w:rFonts w:cs="Calibri"/>
        </w:rPr>
      </w:pPr>
    </w:p>
    <w:p w:rsidR="00FA64D1" w:rsidRPr="00B5186D" w:rsidRDefault="00FA64D1" w:rsidP="00B5186D">
      <w:pPr>
        <w:spacing w:after="0" w:line="240" w:lineRule="auto"/>
        <w:rPr>
          <w:rFonts w:cs="Calibri"/>
          <w:b/>
        </w:rPr>
      </w:pPr>
      <w:r w:rsidRPr="00B5186D">
        <w:rPr>
          <w:rFonts w:cs="Calibri"/>
          <w:b/>
        </w:rPr>
        <w:t xml:space="preserve">Pakiet nr 14 </w:t>
      </w:r>
    </w:p>
    <w:p w:rsidR="00FA64D1" w:rsidRPr="00093D94" w:rsidRDefault="00FA64D1" w:rsidP="00093D94">
      <w:pPr>
        <w:spacing w:line="240" w:lineRule="auto"/>
        <w:rPr>
          <w:rFonts w:cs="Calibri"/>
          <w:b/>
        </w:rPr>
      </w:pPr>
      <w:r w:rsidRPr="00093D94">
        <w:rPr>
          <w:b/>
        </w:rPr>
        <w:t xml:space="preserve">Stenty uwalniające sirolimus dedykowane do proksymalnych odcinków naczyń wraz z akcesoriami dodatkowymi </w:t>
      </w:r>
    </w:p>
    <w:p w:rsidR="00FA64D1" w:rsidRPr="00C247F7" w:rsidRDefault="00FA64D1" w:rsidP="00093D94">
      <w:pPr>
        <w:spacing w:after="0" w:line="240" w:lineRule="auto"/>
        <w:ind w:left="360"/>
        <w:jc w:val="both"/>
        <w:rPr>
          <w:rFonts w:cs="Calibri"/>
          <w:b/>
        </w:rPr>
      </w:pPr>
      <w:r>
        <w:rPr>
          <w:rFonts w:cs="Calibri"/>
          <w:b/>
          <w:lang w:val="de-DE"/>
        </w:rPr>
        <w:t>A</w:t>
      </w:r>
      <w:r w:rsidRPr="00C247F7">
        <w:rPr>
          <w:rFonts w:cs="Calibri"/>
          <w:lang w:val="de-DE"/>
        </w:rPr>
        <w:t>.</w:t>
      </w:r>
      <w:r w:rsidRPr="00C247F7">
        <w:rPr>
          <w:rFonts w:cs="Calibri"/>
          <w:b/>
        </w:rPr>
        <w:t xml:space="preserve"> Stent wieńcowy kobaltowo - chromowy uwalniający sirolimus (depozyt)</w:t>
      </w:r>
      <w:r>
        <w:rPr>
          <w:rFonts w:cs="Calibri"/>
          <w:b/>
        </w:rPr>
        <w:t xml:space="preserve"> – 48 szt. </w:t>
      </w:r>
    </w:p>
    <w:p w:rsidR="00FA64D1" w:rsidRDefault="00FA64D1" w:rsidP="00565A2E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wykonany ze stopu kobaltowo - chromowego L605, w technologii slotted tube, montowany na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balonie </w:t>
      </w:r>
    </w:p>
    <w:p w:rsidR="00FA64D1" w:rsidRDefault="00FA64D1" w:rsidP="00565A2E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stent pokryty substancją antyproliferacyjną </w:t>
      </w:r>
      <w:r w:rsidRPr="00C247F7">
        <w:rPr>
          <w:rFonts w:cs="Calibri"/>
          <w:i/>
        </w:rPr>
        <w:t>sirolimus</w:t>
      </w:r>
      <w:r w:rsidRPr="00C247F7">
        <w:rPr>
          <w:rFonts w:cs="Calibri"/>
        </w:rPr>
        <w:t xml:space="preserve"> uwalnianą z powierzchni stentu  przy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pomocy polimeru ulegającego biodegradacji</w:t>
      </w:r>
    </w:p>
    <w:p w:rsidR="00FA64D1" w:rsidRDefault="00FA64D1" w:rsidP="00565A2E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dedykowany się do stentowania zmian zlokalizowanych w dystalnych, krętych i mocno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zwężonych odcinkach naczyń oraz zapewniający dostęp do gałęzi bocznych: ultra niski profil </w:t>
      </w:r>
      <w:r>
        <w:rPr>
          <w:rFonts w:cs="Calibri"/>
        </w:rPr>
        <w:br/>
        <w:t xml:space="preserve">    </w:t>
      </w:r>
      <w:r w:rsidRPr="00C247F7">
        <w:rPr>
          <w:rFonts w:cs="Calibri"/>
        </w:rPr>
        <w:t>przejścia dla stentu, o średnicy 3.0 mm max. 0.034”, grubość ściany stentu max. 0.07 mm</w:t>
      </w:r>
    </w:p>
    <w:p w:rsidR="00FA64D1" w:rsidRDefault="00FA64D1" w:rsidP="00565A2E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długość stentów w zakresie od 8 do 40 mm i średnicy od 2.0 do 4.5mm (wzrost średnicy o 0.25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mm w zakresie od 2.0 do 4.0 mm)</w:t>
      </w:r>
    </w:p>
    <w:p w:rsidR="00FA64D1" w:rsidRDefault="00FA64D1" w:rsidP="00565A2E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shaft proksymalny/dystalny max. 1.8F/2.5F</w:t>
      </w:r>
    </w:p>
    <w:p w:rsidR="00FA64D1" w:rsidRDefault="00FA64D1" w:rsidP="00565A2E">
      <w:pPr>
        <w:spacing w:after="0" w:line="240" w:lineRule="auto"/>
        <w:ind w:left="360"/>
        <w:rPr>
          <w:rFonts w:cs="Calibri"/>
          <w:lang w:val="de-DE"/>
        </w:rPr>
      </w:pPr>
      <w:r>
        <w:rPr>
          <w:rFonts w:cs="Calibri"/>
        </w:rPr>
        <w:t xml:space="preserve">- </w:t>
      </w:r>
      <w:r w:rsidRPr="00C247F7">
        <w:rPr>
          <w:rFonts w:cs="Calibri"/>
          <w:lang w:val="de-DE"/>
        </w:rPr>
        <w:t>RBP min. 16 atm. dla stentu o średnicy 3.0 mm</w:t>
      </w:r>
    </w:p>
    <w:p w:rsidR="00FA64D1" w:rsidRPr="00C247F7" w:rsidRDefault="00FA64D1" w:rsidP="00565A2E">
      <w:pPr>
        <w:spacing w:after="0" w:line="240" w:lineRule="auto"/>
        <w:ind w:left="360"/>
        <w:rPr>
          <w:rFonts w:cs="Calibri"/>
        </w:rPr>
      </w:pPr>
      <w:r>
        <w:rPr>
          <w:rFonts w:cs="Calibri"/>
          <w:lang w:val="de-DE"/>
        </w:rPr>
        <w:t>- depozyt 10 szt.</w:t>
      </w:r>
    </w:p>
    <w:p w:rsidR="00FA64D1" w:rsidRPr="00C247F7" w:rsidRDefault="00FA64D1">
      <w:pPr>
        <w:spacing w:after="0" w:line="240" w:lineRule="auto"/>
        <w:jc w:val="both"/>
        <w:rPr>
          <w:rFonts w:cs="Calibri"/>
          <w:lang w:val="de-DE"/>
        </w:rPr>
      </w:pPr>
      <w:r w:rsidRPr="00C247F7">
        <w:rPr>
          <w:rFonts w:cs="Calibri"/>
          <w:b/>
          <w:lang w:val="de-DE"/>
        </w:rPr>
        <w:t xml:space="preserve">             </w:t>
      </w:r>
    </w:p>
    <w:p w:rsidR="00FA64D1" w:rsidRPr="00C247F7" w:rsidRDefault="00FA64D1" w:rsidP="005B593F">
      <w:pPr>
        <w:spacing w:after="0" w:line="240" w:lineRule="auto"/>
        <w:ind w:left="36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B</w:t>
      </w:r>
      <w:r w:rsidRPr="00C247F7">
        <w:rPr>
          <w:rFonts w:cs="Calibri"/>
          <w:b/>
          <w:bCs/>
        </w:rPr>
        <w:t xml:space="preserve">. Rampa 2- drożna </w:t>
      </w:r>
      <w:r>
        <w:rPr>
          <w:rFonts w:cs="Calibri"/>
          <w:b/>
          <w:bCs/>
        </w:rPr>
        <w:t xml:space="preserve">– 390 szt. </w:t>
      </w:r>
    </w:p>
    <w:p w:rsidR="00FA64D1" w:rsidRPr="00C247F7" w:rsidRDefault="00FA64D1" w:rsidP="005B593F">
      <w:pPr>
        <w:tabs>
          <w:tab w:val="left" w:pos="1134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wysokociśnieniowa, wytrzymująca ciśnienie co najmniej 1000 PSI</w:t>
      </w:r>
    </w:p>
    <w:p w:rsidR="00FA64D1" w:rsidRPr="00C247F7" w:rsidRDefault="00FA64D1" w:rsidP="005B593F">
      <w:pPr>
        <w:tabs>
          <w:tab w:val="left" w:pos="1134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wykonana z przezroczystego materiału</w:t>
      </w:r>
    </w:p>
    <w:p w:rsidR="00FA64D1" w:rsidRPr="00C247F7" w:rsidRDefault="00FA64D1" w:rsidP="005B593F">
      <w:pPr>
        <w:tabs>
          <w:tab w:val="left" w:pos="1134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duża średnica wewnętrzna umożliwiająca wysoki przepływ</w:t>
      </w:r>
    </w:p>
    <w:p w:rsidR="00FA64D1" w:rsidRPr="00C247F7" w:rsidRDefault="00FA64D1" w:rsidP="005B593F">
      <w:pPr>
        <w:tabs>
          <w:tab w:val="left" w:pos="1134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zapewniająca płynność w ustawieniu zaworów</w:t>
      </w:r>
    </w:p>
    <w:p w:rsidR="00FA64D1" w:rsidRDefault="00FA64D1" w:rsidP="003F0BAA">
      <w:pPr>
        <w:tabs>
          <w:tab w:val="left" w:pos="1134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z adaptorem rotacyjnym</w:t>
      </w:r>
    </w:p>
    <w:p w:rsidR="00FA64D1" w:rsidRPr="00C247F7" w:rsidRDefault="00FA64D1" w:rsidP="003F0BAA">
      <w:pPr>
        <w:tabs>
          <w:tab w:val="left" w:pos="1134"/>
        </w:tabs>
        <w:spacing w:after="0" w:line="240" w:lineRule="auto"/>
        <w:ind w:left="360"/>
        <w:jc w:val="both"/>
        <w:rPr>
          <w:rFonts w:cs="Calibri"/>
        </w:rPr>
      </w:pPr>
    </w:p>
    <w:p w:rsidR="00FA64D1" w:rsidRPr="00C247F7" w:rsidRDefault="00FA64D1" w:rsidP="005B593F">
      <w:pPr>
        <w:spacing w:after="0" w:line="240" w:lineRule="auto"/>
        <w:ind w:left="36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</w:t>
      </w:r>
      <w:r w:rsidRPr="00C247F7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P</w:t>
      </w:r>
      <w:r w:rsidRPr="00C247F7">
        <w:rPr>
          <w:rFonts w:cs="Calibri"/>
          <w:b/>
          <w:bCs/>
        </w:rPr>
        <w:t xml:space="preserve">rzewód wysokociśnieniowy 120 cm </w:t>
      </w:r>
      <w:r>
        <w:rPr>
          <w:rFonts w:cs="Calibri"/>
          <w:b/>
          <w:bCs/>
        </w:rPr>
        <w:t xml:space="preserve">– 180 szt. </w:t>
      </w:r>
    </w:p>
    <w:p w:rsidR="00FA64D1" w:rsidRPr="00C247F7" w:rsidRDefault="00FA64D1" w:rsidP="005B593F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wykonany z przezroczystego materiału, zbrojony</w:t>
      </w:r>
    </w:p>
    <w:p w:rsidR="00FA64D1" w:rsidRPr="00C247F7" w:rsidRDefault="00FA64D1" w:rsidP="005B593F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wytrzymujący ciśnienie co najmniej 1450 PSI</w:t>
      </w:r>
    </w:p>
    <w:p w:rsidR="00FA64D1" w:rsidRDefault="00FA64D1" w:rsidP="003F0BA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zaopatrzony w obrotową końcówkę luer-lock</w:t>
      </w:r>
    </w:p>
    <w:p w:rsidR="00FA64D1" w:rsidRPr="00C247F7" w:rsidRDefault="00FA64D1" w:rsidP="003F0BAA">
      <w:pPr>
        <w:spacing w:after="0" w:line="240" w:lineRule="auto"/>
        <w:ind w:left="360"/>
        <w:rPr>
          <w:rFonts w:cs="Calibri"/>
        </w:rPr>
      </w:pPr>
    </w:p>
    <w:p w:rsidR="00FA64D1" w:rsidRPr="00C247F7" w:rsidRDefault="00FA64D1" w:rsidP="005B593F">
      <w:pPr>
        <w:spacing w:after="0" w:line="240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>D</w:t>
      </w:r>
      <w:r w:rsidRPr="00C247F7">
        <w:rPr>
          <w:rFonts w:cs="Calibri"/>
          <w:b/>
        </w:rPr>
        <w:t xml:space="preserve">. </w:t>
      </w:r>
      <w:r>
        <w:rPr>
          <w:rFonts w:cs="Calibri"/>
          <w:b/>
        </w:rPr>
        <w:t>I</w:t>
      </w:r>
      <w:r w:rsidRPr="00C247F7">
        <w:rPr>
          <w:rFonts w:cs="Calibri"/>
          <w:b/>
        </w:rPr>
        <w:t>ntroduktor o długości 11 cm i 23 cm oraz średnicy 6 F-10F</w:t>
      </w:r>
      <w:r>
        <w:rPr>
          <w:rFonts w:cs="Calibri"/>
          <w:b/>
        </w:rPr>
        <w:t xml:space="preserve"> – 120 szt. </w:t>
      </w:r>
    </w:p>
    <w:p w:rsidR="00FA64D1" w:rsidRDefault="00FA64D1" w:rsidP="005B593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koszulka o średnicy od 6F do 10F oraz długości 11 cm zaopatrzona w port boczny zakończony kranikiem trójdrożnym</w:t>
      </w:r>
    </w:p>
    <w:p w:rsidR="00FA64D1" w:rsidRDefault="00FA64D1" w:rsidP="005B593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dostępne koszulki o długości 23 cm (6F)</w:t>
      </w:r>
    </w:p>
    <w:p w:rsidR="00FA64D1" w:rsidRDefault="00FA64D1" w:rsidP="005B593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atraumatyczna, odporna na złamania i zagięcia</w:t>
      </w:r>
    </w:p>
    <w:p w:rsidR="00FA64D1" w:rsidRDefault="00FA64D1" w:rsidP="005B593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zastawka zapewniająca optymalną hemostazę i niskie opory</w:t>
      </w:r>
    </w:p>
    <w:p w:rsidR="00FA64D1" w:rsidRDefault="00FA64D1" w:rsidP="00D75C31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w zestawie igła 18 G/70 mm do nakłucia tętnicy</w:t>
      </w:r>
    </w:p>
    <w:p w:rsidR="00FA64D1" w:rsidRPr="00C247F7" w:rsidRDefault="00FA64D1" w:rsidP="00D75C31">
      <w:pPr>
        <w:spacing w:after="0" w:line="240" w:lineRule="auto"/>
        <w:ind w:left="360"/>
        <w:jc w:val="both"/>
        <w:rPr>
          <w:rFonts w:cs="Calibri"/>
        </w:rPr>
      </w:pPr>
    </w:p>
    <w:p w:rsidR="00FA64D1" w:rsidRPr="00C247F7" w:rsidRDefault="00FA64D1" w:rsidP="003F0BAA">
      <w:pPr>
        <w:spacing w:after="0" w:line="240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>E</w:t>
      </w:r>
      <w:r w:rsidRPr="00C247F7">
        <w:rPr>
          <w:rFonts w:cs="Calibri"/>
          <w:b/>
        </w:rPr>
        <w:t xml:space="preserve">. </w:t>
      </w:r>
      <w:r>
        <w:rPr>
          <w:rFonts w:cs="Calibri"/>
          <w:b/>
        </w:rPr>
        <w:t xml:space="preserve">Prowadnik diagnostyczny – 390 szt. </w:t>
      </w:r>
    </w:p>
    <w:p w:rsidR="00FA64D1" w:rsidRDefault="00FA64D1" w:rsidP="003F0BAA">
      <w:pPr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wykonany ze stali nierdzewnej najwyższej jakości</w:t>
      </w:r>
    </w:p>
    <w:p w:rsidR="00FA64D1" w:rsidRDefault="00FA64D1" w:rsidP="003F0BAA">
      <w:pPr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długość prowadnika 200 i 260 cm, </w:t>
      </w:r>
    </w:p>
    <w:p w:rsidR="00FA64D1" w:rsidRDefault="00FA64D1" w:rsidP="003F0BAA">
      <w:pPr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 xml:space="preserve">zakres średnic 0,018’’- </w:t>
      </w:r>
      <w:r w:rsidRPr="00C247F7">
        <w:rPr>
          <w:rFonts w:cs="Calibri"/>
        </w:rPr>
        <w:t>0.038”</w:t>
      </w:r>
    </w:p>
    <w:p w:rsidR="00FA64D1" w:rsidRDefault="00FA64D1" w:rsidP="003F0BAA">
      <w:pPr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wykonany z końcówką J oraz prostą</w:t>
      </w:r>
    </w:p>
    <w:p w:rsidR="00FA64D1" w:rsidRDefault="00FA64D1" w:rsidP="003F0BAA">
      <w:pPr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  <w:color w:val="000000"/>
        </w:rPr>
        <w:t>pokryty teflonem</w:t>
      </w:r>
    </w:p>
    <w:p w:rsidR="00FA64D1" w:rsidRDefault="00FA64D1" w:rsidP="003F0BAA">
      <w:pPr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</w:rPr>
        <w:t>końcówka atraumatyczna, dobrze widoczna w skopii</w:t>
      </w:r>
    </w:p>
    <w:p w:rsidR="00FA64D1" w:rsidRPr="002F3F7F" w:rsidRDefault="00FA64D1" w:rsidP="002F3F7F">
      <w:pPr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</w:t>
      </w:r>
      <w:r w:rsidRPr="00C247F7">
        <w:rPr>
          <w:rFonts w:cs="Calibri"/>
        </w:rPr>
        <w:t>odporny na złamanie i zagięcie</w:t>
      </w:r>
    </w:p>
    <w:p w:rsidR="00FA64D1" w:rsidRPr="00C247F7" w:rsidRDefault="00FA64D1">
      <w:pPr>
        <w:spacing w:after="0" w:line="240" w:lineRule="auto"/>
        <w:ind w:left="1400"/>
        <w:jc w:val="both"/>
        <w:rPr>
          <w:rFonts w:cs="Calibri"/>
          <w:b/>
        </w:rPr>
      </w:pPr>
    </w:p>
    <w:p w:rsidR="00FA64D1" w:rsidRPr="00C247F7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F. E</w:t>
      </w:r>
      <w:r w:rsidRPr="00C247F7">
        <w:rPr>
          <w:rFonts w:cs="Calibri"/>
          <w:b/>
        </w:rPr>
        <w:t>lektrody endokawitarne</w:t>
      </w:r>
      <w:r>
        <w:rPr>
          <w:rFonts w:cs="Calibri"/>
          <w:b/>
        </w:rPr>
        <w:t xml:space="preserve"> – 50 szt. </w:t>
      </w: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 możliwość atraumatycznego wprowadzenia do prawej komory</w:t>
      </w: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system ewakuacji mandrynu eliminujący możliwość perforacji</w:t>
      </w: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dwa stopnie sztywności elektrody</w:t>
      </w: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różne konfiguracje końcówki: 45 stopni, typu „S”, typu :J:, dobrze formowalna</w:t>
      </w: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łatwa manewr owalność elektrodą</w:t>
      </w:r>
    </w:p>
    <w:p w:rsidR="00FA64D1" w:rsidRPr="00C247F7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średnica 5F,i 6F</w:t>
      </w:r>
    </w:p>
    <w:p w:rsidR="00FA64D1" w:rsidRPr="00C247F7" w:rsidRDefault="00FA64D1">
      <w:pPr>
        <w:spacing w:after="0" w:line="240" w:lineRule="auto"/>
        <w:jc w:val="both"/>
        <w:rPr>
          <w:rFonts w:cs="Calibri"/>
        </w:rPr>
      </w:pP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G</w:t>
      </w:r>
      <w:r w:rsidRPr="00C247F7">
        <w:rPr>
          <w:rFonts w:cs="Calibri"/>
          <w:b/>
        </w:rPr>
        <w:t xml:space="preserve">. </w:t>
      </w:r>
      <w:r>
        <w:rPr>
          <w:rFonts w:cs="Calibri"/>
          <w:b/>
        </w:rPr>
        <w:t>T</w:t>
      </w:r>
      <w:r w:rsidRPr="00C247F7">
        <w:rPr>
          <w:rFonts w:cs="Calibri"/>
          <w:b/>
        </w:rPr>
        <w:t>orquer</w:t>
      </w:r>
      <w:r>
        <w:rPr>
          <w:rFonts w:cs="Calibri"/>
          <w:b/>
        </w:rPr>
        <w:t xml:space="preserve"> – 48 szt. </w:t>
      </w: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zakręcany mechanizm montażu</w:t>
      </w:r>
    </w:p>
    <w:p w:rsidR="00FA64D1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wykonany z przezroczystego materiału</w:t>
      </w:r>
    </w:p>
    <w:p w:rsidR="00FA64D1" w:rsidRPr="00C247F7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światło akceptujące prowadniki w zakresie średnic od 0,014 do 0,038</w:t>
      </w:r>
    </w:p>
    <w:p w:rsidR="00FA64D1" w:rsidRPr="00C247F7" w:rsidRDefault="00FA64D1">
      <w:pPr>
        <w:spacing w:after="0" w:line="240" w:lineRule="auto"/>
        <w:jc w:val="both"/>
        <w:rPr>
          <w:rFonts w:cs="Calibri"/>
        </w:rPr>
      </w:pPr>
      <w:r w:rsidRPr="00C247F7">
        <w:rPr>
          <w:rFonts w:cs="Calibri"/>
        </w:rPr>
        <w:t xml:space="preserve">      </w:t>
      </w:r>
    </w:p>
    <w:p w:rsidR="00FA64D1" w:rsidRPr="00C247F7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>H</w:t>
      </w:r>
      <w:r w:rsidRPr="00C247F7">
        <w:rPr>
          <w:rFonts w:cs="Calibri"/>
          <w:b/>
        </w:rPr>
        <w:t xml:space="preserve">. opaska uciskowa do kompresji tętnicy promieniowej po usunięciu koszulki </w:t>
      </w:r>
      <w:r>
        <w:rPr>
          <w:rFonts w:cs="Calibri"/>
          <w:b/>
        </w:rPr>
        <w:t xml:space="preserve">– 420 szt. </w:t>
      </w:r>
    </w:p>
    <w:p w:rsidR="00FA64D1" w:rsidRPr="00C247F7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opatrunek kompresyjny typu opaska zapinana na” rzep”</w:t>
      </w:r>
    </w:p>
    <w:p w:rsidR="00FA64D1" w:rsidRPr="00C247F7" w:rsidRDefault="00FA64D1" w:rsidP="002F3F7F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wykonany z materiału umożliwiającego stały podgląd miejsca wkłucia do tętnicy</w:t>
      </w:r>
    </w:p>
    <w:p w:rsidR="00FA64D1" w:rsidRPr="00C247F7" w:rsidRDefault="00FA64D1" w:rsidP="00B34458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kompresja zapewniana przez zbiornik powietrza-poduszkę zaopatrzoną w jednostronną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zastawkę, zapewniającą płynną regulację stopnia ucisku</w:t>
      </w:r>
    </w:p>
    <w:p w:rsidR="00FA64D1" w:rsidRPr="00C247F7" w:rsidRDefault="00FA64D1">
      <w:pPr>
        <w:pStyle w:val="ListParagraph"/>
        <w:spacing w:after="0" w:line="240" w:lineRule="auto"/>
        <w:ind w:left="1068"/>
        <w:rPr>
          <w:b/>
        </w:rPr>
      </w:pPr>
    </w:p>
    <w:p w:rsidR="00FA64D1" w:rsidRPr="00C247F7" w:rsidRDefault="00FA64D1" w:rsidP="005B740E">
      <w:pPr>
        <w:spacing w:after="0" w:line="240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I.  Strzykawka z manometrem – 270 szt. </w:t>
      </w:r>
    </w:p>
    <w:p w:rsidR="00FA64D1" w:rsidRPr="00C247F7" w:rsidRDefault="00FA64D1" w:rsidP="00B34458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b/>
        </w:rPr>
        <w:t xml:space="preserve">- </w:t>
      </w:r>
      <w:r w:rsidRPr="00C247F7">
        <w:rPr>
          <w:rFonts w:cs="Calibri"/>
        </w:rPr>
        <w:t>skala od 0-30 atm.</w:t>
      </w:r>
    </w:p>
    <w:p w:rsidR="00FA64D1" w:rsidRPr="00C247F7" w:rsidRDefault="00FA64D1" w:rsidP="00B34458">
      <w:pPr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pojemność 30 ml</w:t>
      </w:r>
    </w:p>
    <w:p w:rsidR="00FA64D1" w:rsidRPr="00C247F7" w:rsidRDefault="00FA64D1" w:rsidP="00B34458">
      <w:pPr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z ruchomą ‘’ męską końcówką’’</w:t>
      </w:r>
    </w:p>
    <w:p w:rsidR="00FA64D1" w:rsidRPr="00C247F7" w:rsidRDefault="00FA64D1" w:rsidP="00B34458">
      <w:pPr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możliwość łatwego łagodnego przesuwania tłoka</w:t>
      </w:r>
    </w:p>
    <w:p w:rsidR="00FA64D1" w:rsidRPr="00C247F7" w:rsidRDefault="00FA64D1" w:rsidP="00B34458">
      <w:pPr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możliwość wykonania precyzyjnej inflacji i szybkiej deflacji</w:t>
      </w:r>
    </w:p>
    <w:p w:rsidR="00FA64D1" w:rsidRPr="00C247F7" w:rsidRDefault="00FA64D1" w:rsidP="00B34458">
      <w:pPr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wyposażony w dren wysokociśnieniowy o dł. ok. 25 cm z kranikiem</w:t>
      </w:r>
    </w:p>
    <w:p w:rsidR="00FA64D1" w:rsidRPr="00C247F7" w:rsidRDefault="00FA64D1">
      <w:pPr>
        <w:spacing w:after="0" w:line="240" w:lineRule="auto"/>
        <w:jc w:val="both"/>
        <w:rPr>
          <w:rFonts w:cs="Calibri"/>
        </w:rPr>
      </w:pPr>
    </w:p>
    <w:p w:rsidR="00FA64D1" w:rsidRPr="00C247F7" w:rsidRDefault="00FA64D1">
      <w:pPr>
        <w:spacing w:after="0" w:line="240" w:lineRule="auto"/>
        <w:rPr>
          <w:rFonts w:cs="Calibri"/>
        </w:rPr>
      </w:pPr>
    </w:p>
    <w:p w:rsidR="00FA64D1" w:rsidRPr="005B740E" w:rsidRDefault="00FA64D1" w:rsidP="005B740E">
      <w:pPr>
        <w:spacing w:after="0" w:line="240" w:lineRule="auto"/>
        <w:rPr>
          <w:rFonts w:cs="Calibri"/>
          <w:b/>
        </w:rPr>
      </w:pPr>
      <w:r w:rsidRPr="005B740E">
        <w:rPr>
          <w:rFonts w:cs="Calibri"/>
          <w:b/>
        </w:rPr>
        <w:t xml:space="preserve">Pakiet nr 15 </w:t>
      </w:r>
    </w:p>
    <w:p w:rsidR="00FA64D1" w:rsidRDefault="00FA64D1" w:rsidP="005B740E">
      <w:pPr>
        <w:spacing w:after="0" w:line="240" w:lineRule="auto"/>
        <w:rPr>
          <w:rFonts w:cs="Calibri"/>
          <w:b/>
          <w:bCs/>
        </w:rPr>
      </w:pPr>
      <w:r w:rsidRPr="00C247F7">
        <w:rPr>
          <w:rFonts w:cs="Calibri"/>
          <w:b/>
          <w:bCs/>
        </w:rPr>
        <w:t>Introduktor do tętnicy promieniowej, stenty wieńcowe uwalniające lek z biodegradowalnego polimeru, cewnik przedłużający oraz zastawka hemostatyczna do cewnika przedłużającego.</w:t>
      </w:r>
    </w:p>
    <w:p w:rsidR="00FA64D1" w:rsidRPr="00C247F7" w:rsidRDefault="00FA64D1" w:rsidP="005B740E">
      <w:pPr>
        <w:spacing w:after="0" w:line="240" w:lineRule="auto"/>
        <w:rPr>
          <w:rFonts w:cs="Calibri"/>
          <w:b/>
          <w:bCs/>
        </w:rPr>
      </w:pPr>
    </w:p>
    <w:p w:rsidR="00FA64D1" w:rsidRPr="00C247F7" w:rsidRDefault="00FA64D1" w:rsidP="005B740E">
      <w:pPr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>A. I</w:t>
      </w:r>
      <w:r w:rsidRPr="00C247F7">
        <w:rPr>
          <w:rFonts w:cs="Calibri"/>
          <w:b/>
          <w:bCs/>
        </w:rPr>
        <w:t>ntro</w:t>
      </w:r>
      <w:r>
        <w:rPr>
          <w:rFonts w:cs="Calibri"/>
          <w:b/>
          <w:bCs/>
        </w:rPr>
        <w:t xml:space="preserve">duktor do tętnicy promieniowej – 420 szt. </w:t>
      </w:r>
    </w:p>
    <w:p w:rsidR="00FA64D1" w:rsidRPr="00C247F7" w:rsidRDefault="00FA64D1" w:rsidP="004B1737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średnica 5-7 F</w:t>
      </w:r>
    </w:p>
    <w:p w:rsidR="00FA64D1" w:rsidRPr="00C247F7" w:rsidRDefault="00FA64D1" w:rsidP="004B1737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długość od 7 do 10 cm</w:t>
      </w:r>
    </w:p>
    <w:p w:rsidR="00FA64D1" w:rsidRPr="00C247F7" w:rsidRDefault="00FA64D1" w:rsidP="004B1737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prowadnik prosty stalowy typu mini spring 0,018’’, 0,021’’, 0,025’’</w:t>
      </w:r>
    </w:p>
    <w:p w:rsidR="00FA64D1" w:rsidRPr="00C247F7" w:rsidRDefault="00FA64D1" w:rsidP="004B1737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długość prowadnika 45 cm</w:t>
      </w:r>
    </w:p>
    <w:p w:rsidR="00FA64D1" w:rsidRPr="00C247F7" w:rsidRDefault="00FA64D1" w:rsidP="004B1737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igła metalowa z krótkim ostrzem 22 – 20G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 xml:space="preserve">- koszulka z materiału ETFE odporna na załamania, szczelna zastawka hemostatyczna,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atraumatyczne gładkie przejście pomiędzy rozszerzaczem a koszulką, zatrzaskowe łączenie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łatwe w demontażu , boczny port z kranikiem trójdrożnym</w:t>
      </w:r>
    </w:p>
    <w:p w:rsidR="00FA64D1" w:rsidRPr="00C247F7" w:rsidRDefault="00FA64D1" w:rsidP="003371DA">
      <w:pPr>
        <w:spacing w:before="240"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>B.</w:t>
      </w:r>
      <w:r w:rsidRPr="00C247F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S</w:t>
      </w:r>
      <w:r w:rsidRPr="00C247F7">
        <w:rPr>
          <w:rFonts w:cs="Calibri"/>
          <w:b/>
          <w:bCs/>
        </w:rPr>
        <w:t>tent uwalniający lek z biodegradowalnego polimeru (depozyt)</w:t>
      </w:r>
      <w:r>
        <w:rPr>
          <w:rFonts w:cs="Calibri"/>
          <w:b/>
          <w:bCs/>
        </w:rPr>
        <w:t xml:space="preserve"> – 30 szt. 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stent wieńcowy kobaltowo-chromowy uwalniają</w:t>
      </w:r>
      <w:r>
        <w:rPr>
          <w:rFonts w:cs="Calibri"/>
        </w:rPr>
        <w:t xml:space="preserve">cy analog rapamycyny z polimeru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biodegradowalnego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stent pokryty lekiem albuminalnie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dwie konstrukcje platformy stentu: mała i duża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możliwość</w:t>
      </w:r>
      <w:r>
        <w:rPr>
          <w:rFonts w:cs="Calibri"/>
        </w:rPr>
        <w:t xml:space="preserve"> bezpiecznego doprężania stentu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grubość ściany stentu 80 µm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średnica stenty 2,25 – 4,0 mm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długość stentów 9.0-38 mm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ciśnienie nominalne min. 9 atm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dobry dostęp do bocznic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bezpeczeństwo stosowania w obszarze MRI do Tesli 3</w:t>
      </w:r>
    </w:p>
    <w:p w:rsidR="00FA64D1" w:rsidRPr="00C247F7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stenty certyfikowane i rekomendowane w wytycznych ESC</w:t>
      </w:r>
    </w:p>
    <w:p w:rsidR="00FA64D1" w:rsidRDefault="00FA64D1" w:rsidP="003371D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 xml:space="preserve">- stenty rekomendowane u pacjentów przy skróconej DAPT do 1 miesiąca u chorych z wysokim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ryzykiem krwawienia</w:t>
      </w:r>
      <w:r>
        <w:rPr>
          <w:rFonts w:cs="Calibri"/>
        </w:rPr>
        <w:t>.</w:t>
      </w:r>
    </w:p>
    <w:p w:rsidR="00FA64D1" w:rsidRDefault="00FA64D1" w:rsidP="003371DA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- depozyt 10 szt.</w:t>
      </w:r>
    </w:p>
    <w:p w:rsidR="00FA64D1" w:rsidRPr="00C247F7" w:rsidRDefault="00FA64D1" w:rsidP="003371DA">
      <w:pPr>
        <w:spacing w:after="0" w:line="240" w:lineRule="auto"/>
        <w:rPr>
          <w:rFonts w:cs="Calibri"/>
        </w:rPr>
      </w:pPr>
    </w:p>
    <w:p w:rsidR="00FA64D1" w:rsidRPr="00C247F7" w:rsidRDefault="00FA64D1" w:rsidP="00015D99">
      <w:pPr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 xml:space="preserve">C. Cewnik przedłużający – 20 szt. 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Cewnik prowadzący 5F o długości 120 cm do techniki 5 in</w:t>
      </w:r>
      <w:r>
        <w:rPr>
          <w:rFonts w:cs="Calibri"/>
        </w:rPr>
        <w:t xml:space="preserve"> 6 (</w:t>
      </w:r>
      <w:r w:rsidRPr="00C247F7">
        <w:rPr>
          <w:rFonts w:cs="Calibri"/>
        </w:rPr>
        <w:t xml:space="preserve">użycie wewnątrz cewnika 6 o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średnicy wewnętrznej minimum 0,070)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prosta koncówka typu Floopy na dystalnym odcinku  min. 12 cm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 xml:space="preserve">- elastyczny i atraumatyczny koniec roboczy cewnika dobrze widoczny w skopii- światło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wewnętrzne cewnika 0,059​/1,5 mm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 xml:space="preserve">- ściana trójwarstwowa : zewnętrznie pliuretan, środkowozbrojenie stalowym oplotem ,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wewnętrznie pokryte teflonem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Konstrukcja OTW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Dobrze widoczny w skopii</w:t>
      </w:r>
    </w:p>
    <w:p w:rsidR="00FA64D1" w:rsidRDefault="00FA64D1" w:rsidP="002870DF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Umożliwiający wykonanie interwencyjnego zabiegu z wykorzystaniem długiego prowadnika lub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przedłużacza.</w:t>
      </w:r>
    </w:p>
    <w:p w:rsidR="00FA64D1" w:rsidRPr="00C247F7" w:rsidRDefault="00FA64D1" w:rsidP="002870DF">
      <w:pPr>
        <w:spacing w:after="0" w:line="240" w:lineRule="auto"/>
        <w:ind w:left="360"/>
        <w:rPr>
          <w:rFonts w:cs="Calibri"/>
        </w:rPr>
      </w:pPr>
    </w:p>
    <w:p w:rsidR="00FA64D1" w:rsidRPr="00C247F7" w:rsidRDefault="00FA64D1" w:rsidP="00F40891">
      <w:pPr>
        <w:spacing w:after="0" w:line="240" w:lineRule="auto"/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Pr="00C247F7">
        <w:rPr>
          <w:rFonts w:cs="Calibri"/>
          <w:b/>
          <w:bCs/>
        </w:rPr>
        <w:t>. Zastawka hemostatyc</w:t>
      </w:r>
      <w:r>
        <w:rPr>
          <w:rFonts w:cs="Calibri"/>
          <w:b/>
          <w:bCs/>
        </w:rPr>
        <w:t xml:space="preserve">zna do cewnika przedłużającego – 20 szt. 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Zastawka hemostatyczna typu CROSS CUT zapobiegająca refluksowi krwi podczas zabiegów angiografii</w:t>
      </w:r>
    </w:p>
    <w:p w:rsidR="00FA64D1" w:rsidRPr="00C247F7" w:rsidRDefault="00FA64D1" w:rsidP="00015D99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wkręcana, z przewodem zakończonym trójdrożnym kranikiem</w:t>
      </w:r>
    </w:p>
    <w:p w:rsidR="00FA64D1" w:rsidRDefault="00FA64D1" w:rsidP="00015D99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kompatybilna z cewnikiem maks.7F</w:t>
      </w:r>
      <w:r>
        <w:rPr>
          <w:rFonts w:cs="Calibri"/>
        </w:rPr>
        <w:t>.</w:t>
      </w:r>
    </w:p>
    <w:p w:rsidR="00FA64D1" w:rsidRDefault="00FA64D1">
      <w:pPr>
        <w:spacing w:line="240" w:lineRule="auto"/>
        <w:rPr>
          <w:rFonts w:cs="Calibri"/>
        </w:rPr>
      </w:pPr>
    </w:p>
    <w:p w:rsidR="00FA64D1" w:rsidRPr="00C57F09" w:rsidRDefault="00FA64D1" w:rsidP="00C57F09">
      <w:pPr>
        <w:spacing w:after="0" w:line="240" w:lineRule="auto"/>
        <w:rPr>
          <w:rFonts w:cs="Calibri"/>
          <w:b/>
        </w:rPr>
      </w:pPr>
      <w:r w:rsidRPr="00C57F09">
        <w:rPr>
          <w:rFonts w:cs="Calibri"/>
          <w:b/>
        </w:rPr>
        <w:t>Pakiet nr 16</w:t>
      </w:r>
    </w:p>
    <w:p w:rsidR="00FA64D1" w:rsidRPr="00C247F7" w:rsidRDefault="00FA64D1" w:rsidP="00C57F0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Kuwety do pomiaru ACT – 130 szt. </w:t>
      </w:r>
    </w:p>
    <w:p w:rsidR="00FA64D1" w:rsidRPr="00C247F7" w:rsidRDefault="00FA64D1" w:rsidP="00BA66B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kuweta pomiarowa przeznaczona do pomiaru ACT na aparatac</w:t>
      </w:r>
      <w:r>
        <w:rPr>
          <w:rFonts w:cs="Calibri"/>
        </w:rPr>
        <w:t>h Hemochron Signature Elite;</w:t>
      </w:r>
    </w:p>
    <w:p w:rsidR="00FA64D1" w:rsidRPr="00C247F7" w:rsidRDefault="00FA64D1" w:rsidP="00BA66BA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- Próbka krwi 0,015 ml</w:t>
      </w:r>
    </w:p>
    <w:p w:rsidR="00FA64D1" w:rsidRPr="00C247F7" w:rsidRDefault="00FA64D1" w:rsidP="00BA66BA">
      <w:pPr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</w:t>
      </w:r>
      <w:r>
        <w:rPr>
          <w:rFonts w:cs="Calibri"/>
        </w:rPr>
        <w:t xml:space="preserve"> </w:t>
      </w:r>
      <w:r w:rsidRPr="00C247F7">
        <w:rPr>
          <w:rFonts w:cs="Calibri"/>
        </w:rPr>
        <w:t>opakowanie 45 szt.</w:t>
      </w:r>
    </w:p>
    <w:p w:rsidR="00FA64D1" w:rsidRPr="00C247F7" w:rsidRDefault="00FA64D1">
      <w:pPr>
        <w:spacing w:line="240" w:lineRule="auto"/>
        <w:rPr>
          <w:rFonts w:cs="Calibri"/>
        </w:rPr>
      </w:pPr>
    </w:p>
    <w:p w:rsidR="00FA64D1" w:rsidRPr="00652456" w:rsidRDefault="00FA64D1" w:rsidP="00652456">
      <w:pPr>
        <w:spacing w:after="0" w:line="240" w:lineRule="auto"/>
        <w:rPr>
          <w:rFonts w:cs="Calibri"/>
          <w:b/>
        </w:rPr>
      </w:pPr>
      <w:r w:rsidRPr="00652456">
        <w:rPr>
          <w:rFonts w:cs="Calibri"/>
          <w:b/>
        </w:rPr>
        <w:t>Pakiet nr 17</w:t>
      </w:r>
    </w:p>
    <w:p w:rsidR="00FA64D1" w:rsidRPr="00652456" w:rsidRDefault="00FA64D1" w:rsidP="00652456">
      <w:pPr>
        <w:spacing w:after="0" w:line="240" w:lineRule="auto"/>
        <w:rPr>
          <w:rFonts w:cs="Calibri"/>
        </w:rPr>
      </w:pPr>
      <w:r w:rsidRPr="00C247F7">
        <w:rPr>
          <w:rFonts w:cs="Calibri"/>
          <w:b/>
          <w:bCs/>
        </w:rPr>
        <w:t xml:space="preserve">Pętla typu „gęsiej szyjki” do usuwania ciał obcych, repozycjonowania stentów, cewników (depozyt) </w:t>
      </w:r>
      <w:r>
        <w:rPr>
          <w:rFonts w:cs="Calibri"/>
          <w:b/>
          <w:bCs/>
        </w:rPr>
        <w:t xml:space="preserve">6 – szt. </w:t>
      </w:r>
    </w:p>
    <w:p w:rsidR="00FA64D1" w:rsidRPr="00C247F7" w:rsidRDefault="00FA64D1" w:rsidP="00652456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możliwość atraumatycznego wprowadzenia do tętnicy</w:t>
      </w:r>
    </w:p>
    <w:p w:rsidR="00FA64D1" w:rsidRPr="00C247F7" w:rsidRDefault="00FA64D1" w:rsidP="00652456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wykonana z materiału o bardzo wysokiej wytrzymałości</w:t>
      </w:r>
    </w:p>
    <w:p w:rsidR="00FA64D1" w:rsidRPr="00C247F7" w:rsidRDefault="00FA64D1" w:rsidP="00652456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kompatybilna z cewnikiem 6 F</w:t>
      </w:r>
    </w:p>
    <w:p w:rsidR="00FA64D1" w:rsidRPr="00C247F7" w:rsidRDefault="00FA64D1" w:rsidP="00652456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zestaw zawiera pętlę oraz mikrocewnik</w:t>
      </w:r>
    </w:p>
    <w:p w:rsidR="00FA64D1" w:rsidRPr="00C247F7" w:rsidRDefault="00FA64D1" w:rsidP="00652456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rozmiary 2 – 35 mm (co najmniej 8 rozmiarów)</w:t>
      </w:r>
    </w:p>
    <w:p w:rsidR="00FA64D1" w:rsidRDefault="00FA64D1" w:rsidP="00652456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</w:rPr>
      </w:pPr>
      <w:r w:rsidRPr="00C247F7">
        <w:rPr>
          <w:rFonts w:cs="Calibri"/>
        </w:rPr>
        <w:t>- długości od 125 cm do 175 cm</w:t>
      </w:r>
      <w:r>
        <w:rPr>
          <w:rFonts w:cs="Calibri"/>
        </w:rPr>
        <w:t>.</w:t>
      </w:r>
    </w:p>
    <w:p w:rsidR="00FA64D1" w:rsidRPr="00C247F7" w:rsidRDefault="00FA64D1" w:rsidP="00652456">
      <w:pPr>
        <w:widowControl w:val="0"/>
        <w:tabs>
          <w:tab w:val="left" w:pos="360"/>
        </w:tabs>
        <w:spacing w:after="0" w:line="240" w:lineRule="auto"/>
        <w:ind w:left="360"/>
        <w:rPr>
          <w:rFonts w:cs="Calibri"/>
        </w:rPr>
      </w:pPr>
      <w:r>
        <w:rPr>
          <w:rFonts w:cs="Calibri"/>
        </w:rPr>
        <w:t>- depozyt 2 szt.</w:t>
      </w:r>
    </w:p>
    <w:p w:rsidR="00FA64D1" w:rsidRDefault="00FA64D1">
      <w:pPr>
        <w:spacing w:line="240" w:lineRule="auto"/>
        <w:rPr>
          <w:rFonts w:cs="Calibri"/>
        </w:rPr>
      </w:pPr>
    </w:p>
    <w:p w:rsidR="00FA64D1" w:rsidRPr="004A0099" w:rsidRDefault="00FA64D1" w:rsidP="004A0099">
      <w:pPr>
        <w:spacing w:after="0" w:line="240" w:lineRule="auto"/>
        <w:rPr>
          <w:rFonts w:cs="Calibri"/>
          <w:b/>
        </w:rPr>
      </w:pPr>
      <w:r w:rsidRPr="004A0099">
        <w:rPr>
          <w:rFonts w:cs="Calibri"/>
          <w:b/>
        </w:rPr>
        <w:t>Pakiet nr 18</w:t>
      </w:r>
    </w:p>
    <w:p w:rsidR="00FA64D1" w:rsidRPr="00C247F7" w:rsidRDefault="00FA64D1" w:rsidP="004A0099">
      <w:pPr>
        <w:spacing w:after="0" w:line="240" w:lineRule="auto"/>
        <w:rPr>
          <w:rFonts w:cs="Calibri"/>
          <w:b/>
          <w:bCs/>
        </w:rPr>
      </w:pPr>
      <w:r w:rsidRPr="00C247F7">
        <w:rPr>
          <w:rFonts w:cs="Calibri"/>
          <w:b/>
          <w:bCs/>
        </w:rPr>
        <w:t>Urządzenia do zamykania tętnic po naczyniowych  zabiegach przezskórnych z korkiem kolagenowym</w:t>
      </w:r>
      <w:r>
        <w:rPr>
          <w:rFonts w:cs="Calibri"/>
          <w:b/>
          <w:bCs/>
        </w:rPr>
        <w:t xml:space="preserve"> </w:t>
      </w:r>
      <w:r w:rsidRPr="00C247F7">
        <w:rPr>
          <w:rFonts w:cs="Calibri"/>
          <w:b/>
          <w:bCs/>
        </w:rPr>
        <w:t>(6F-8F</w:t>
      </w:r>
      <w:r>
        <w:rPr>
          <w:rFonts w:cs="Calibri"/>
          <w:b/>
          <w:bCs/>
        </w:rPr>
        <w:t xml:space="preserve">) –  42 szt. </w:t>
      </w:r>
    </w:p>
    <w:p w:rsidR="00FA64D1" w:rsidRDefault="00FA64D1">
      <w:pPr>
        <w:ind w:left="284"/>
        <w:rPr>
          <w:rFonts w:cs="Calibri"/>
          <w:b/>
          <w:u w:val="single"/>
        </w:rPr>
      </w:pPr>
    </w:p>
    <w:p w:rsidR="00FA64D1" w:rsidRDefault="00FA64D1" w:rsidP="001D6F7B">
      <w:pPr>
        <w:spacing w:after="0"/>
        <w:rPr>
          <w:rFonts w:cs="Calibri"/>
          <w:b/>
        </w:rPr>
      </w:pPr>
      <w:r w:rsidRPr="001D6F7B">
        <w:rPr>
          <w:rFonts w:cs="Calibri"/>
          <w:b/>
        </w:rPr>
        <w:t>Pakiet nr 19</w:t>
      </w:r>
    </w:p>
    <w:p w:rsidR="00FA64D1" w:rsidRDefault="00FA64D1" w:rsidP="001D6F7B">
      <w:pPr>
        <w:spacing w:after="0"/>
        <w:rPr>
          <w:rFonts w:cs="Calibri"/>
          <w:b/>
          <w:color w:val="000000"/>
        </w:rPr>
      </w:pPr>
      <w:r w:rsidRPr="001D6F7B">
        <w:rPr>
          <w:rFonts w:cs="Calibri"/>
          <w:b/>
        </w:rPr>
        <w:t>S</w:t>
      </w:r>
      <w:r>
        <w:rPr>
          <w:rFonts w:cs="Calibri"/>
          <w:b/>
        </w:rPr>
        <w:t xml:space="preserve">tent wieńcowy typu stent-graft </w:t>
      </w:r>
      <w:r w:rsidRPr="001D6F7B">
        <w:rPr>
          <w:rFonts w:cs="Calibri"/>
          <w:b/>
          <w:color w:val="FF0000"/>
        </w:rPr>
        <w:t xml:space="preserve"> </w:t>
      </w:r>
      <w:r>
        <w:rPr>
          <w:rFonts w:cs="Calibri"/>
          <w:b/>
          <w:color w:val="000000"/>
        </w:rPr>
        <w:t>(</w:t>
      </w:r>
      <w:r w:rsidRPr="001D6F7B">
        <w:rPr>
          <w:rFonts w:cs="Calibri"/>
          <w:b/>
          <w:color w:val="000000"/>
        </w:rPr>
        <w:t>depozyt</w:t>
      </w:r>
      <w:r>
        <w:rPr>
          <w:rFonts w:cs="Calibri"/>
          <w:b/>
          <w:color w:val="000000"/>
        </w:rPr>
        <w:t xml:space="preserve">) – 4 szt.  </w:t>
      </w:r>
    </w:p>
    <w:p w:rsidR="00FA64D1" w:rsidRDefault="00FA64D1" w:rsidP="001D6F7B">
      <w:pPr>
        <w:spacing w:after="0"/>
        <w:ind w:left="360"/>
        <w:rPr>
          <w:rFonts w:cs="Calibri"/>
        </w:rPr>
      </w:pPr>
      <w:r>
        <w:rPr>
          <w:rFonts w:cs="Calibri"/>
        </w:rPr>
        <w:t>- stent stalowy</w:t>
      </w:r>
      <w:r>
        <w:rPr>
          <w:rFonts w:cs="Calibri"/>
        </w:rPr>
        <w:br/>
        <w:t>- system monorail</w:t>
      </w:r>
      <w:r>
        <w:rPr>
          <w:rFonts w:cs="Calibri"/>
        </w:rPr>
        <w:br/>
        <w:t>- montowany na balonie</w:t>
      </w:r>
      <w:r w:rsidRPr="00C247F7">
        <w:rPr>
          <w:rFonts w:cs="Calibri"/>
        </w:rPr>
        <w:br/>
        <w:t>- długość: min. zakres 16 – 26 mm</w:t>
      </w:r>
      <w:r w:rsidRPr="00C247F7">
        <w:rPr>
          <w:rFonts w:cs="Calibri"/>
        </w:rPr>
        <w:br/>
        <w:t>- średnica min. zakres 3,0 - 5,0 mm</w:t>
      </w:r>
      <w:r w:rsidRPr="00C247F7">
        <w:rPr>
          <w:rFonts w:cs="Calibri"/>
        </w:rPr>
        <w:br/>
        <w:t>- proteza naczyniowa z PTFE.</w:t>
      </w:r>
    </w:p>
    <w:p w:rsidR="00FA64D1" w:rsidRPr="001D6F7B" w:rsidRDefault="00FA64D1" w:rsidP="001D6F7B">
      <w:pPr>
        <w:spacing w:after="0"/>
        <w:ind w:left="360"/>
        <w:rPr>
          <w:rFonts w:cs="Calibri"/>
          <w:b/>
          <w:color w:val="000000"/>
        </w:rPr>
      </w:pPr>
      <w:r>
        <w:rPr>
          <w:rFonts w:cs="Calibri"/>
        </w:rPr>
        <w:t>- depozyt 2 szt.</w:t>
      </w:r>
    </w:p>
    <w:p w:rsidR="00FA64D1" w:rsidRDefault="00FA64D1" w:rsidP="001D6F7B">
      <w:pPr>
        <w:spacing w:after="0"/>
        <w:rPr>
          <w:rFonts w:cs="Calibri"/>
        </w:rPr>
      </w:pPr>
    </w:p>
    <w:p w:rsidR="00FA64D1" w:rsidRDefault="00FA64D1" w:rsidP="001D6F7B">
      <w:pPr>
        <w:spacing w:after="0"/>
        <w:rPr>
          <w:rFonts w:cs="Calibri"/>
        </w:rPr>
      </w:pPr>
    </w:p>
    <w:p w:rsidR="00FA64D1" w:rsidRPr="006A0FDD" w:rsidRDefault="00FA64D1" w:rsidP="006A0FDD">
      <w:pPr>
        <w:spacing w:after="0"/>
        <w:rPr>
          <w:rFonts w:cs="Calibri"/>
          <w:b/>
        </w:rPr>
      </w:pPr>
      <w:r w:rsidRPr="006A0FDD">
        <w:rPr>
          <w:rFonts w:cs="Calibri"/>
          <w:b/>
        </w:rPr>
        <w:t xml:space="preserve">Pakiet nr 20 </w:t>
      </w:r>
    </w:p>
    <w:p w:rsidR="00FA64D1" w:rsidRPr="006A0FDD" w:rsidRDefault="00FA64D1" w:rsidP="006A0FDD">
      <w:pPr>
        <w:spacing w:after="0"/>
        <w:rPr>
          <w:rFonts w:cs="Calibri"/>
          <w:b/>
        </w:rPr>
      </w:pPr>
      <w:r w:rsidRPr="006A0FDD">
        <w:rPr>
          <w:rFonts w:cs="Calibri"/>
          <w:b/>
          <w:bCs/>
        </w:rPr>
        <w:t>Cewnik do aspiracji i</w:t>
      </w:r>
      <w:r>
        <w:rPr>
          <w:rFonts w:cs="Calibri"/>
          <w:b/>
          <w:bCs/>
        </w:rPr>
        <w:t xml:space="preserve"> ewakuacji skrzeplin (depozyt) – 30 szt. </w:t>
      </w:r>
    </w:p>
    <w:p w:rsidR="00FA64D1" w:rsidRPr="00C247F7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kompatybilny z prowadnikiem 0,014”</w:t>
      </w:r>
    </w:p>
    <w:p w:rsidR="00FA64D1" w:rsidRPr="00C247F7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dwie średnice, kompatybilne z cewnikiem prowadzącym 5 F i 6 F</w:t>
      </w:r>
    </w:p>
    <w:p w:rsidR="00FA64D1" w:rsidRPr="00C247F7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powierzchnia portu ekstrakcji cewnika 6F&gt;4,0 mm2</w:t>
      </w:r>
    </w:p>
    <w:p w:rsidR="00FA64D1" w:rsidRPr="00C247F7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cewnik wyposażony we wkładkę usztywniającą</w:t>
      </w:r>
    </w:p>
    <w:p w:rsidR="00FA64D1" w:rsidRPr="00C247F7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dystalne pokrycie hydrofilne</w:t>
      </w:r>
    </w:p>
    <w:p w:rsidR="00FA64D1" w:rsidRPr="00C247F7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>- marker na końcu systemu</w:t>
      </w:r>
    </w:p>
    <w:p w:rsidR="00FA64D1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 w:rsidRPr="00C247F7">
        <w:rPr>
          <w:rFonts w:cs="Calibri"/>
        </w:rPr>
        <w:t xml:space="preserve">- dwie wersje: do świeżej skrzepliny z otworem centralnym i otworami na obwodzie cewnika oraz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tylko z otworem centralnym do starej skrzepliny</w:t>
      </w:r>
      <w:r>
        <w:rPr>
          <w:rFonts w:cs="Calibri"/>
        </w:rPr>
        <w:t>.</w:t>
      </w:r>
    </w:p>
    <w:p w:rsidR="00FA64D1" w:rsidRPr="00C247F7" w:rsidRDefault="00FA64D1" w:rsidP="006A0FD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- depozyt 7 szt.</w:t>
      </w:r>
    </w:p>
    <w:p w:rsidR="00FA64D1" w:rsidRDefault="00FA64D1">
      <w:pPr>
        <w:rPr>
          <w:rFonts w:cs="Calibri"/>
        </w:rPr>
      </w:pPr>
    </w:p>
    <w:p w:rsidR="00FA64D1" w:rsidRPr="006A0FDD" w:rsidRDefault="00FA64D1" w:rsidP="006A0FDD">
      <w:pPr>
        <w:spacing w:after="0"/>
        <w:rPr>
          <w:rFonts w:cs="Calibri"/>
          <w:b/>
        </w:rPr>
      </w:pPr>
      <w:r w:rsidRPr="006A0FDD">
        <w:rPr>
          <w:rFonts w:cs="Calibri"/>
          <w:b/>
        </w:rPr>
        <w:t>Pakiet nr 21</w:t>
      </w:r>
    </w:p>
    <w:p w:rsidR="00FA64D1" w:rsidRPr="006A0FDD" w:rsidRDefault="00FA64D1" w:rsidP="006A0FDD">
      <w:pPr>
        <w:spacing w:after="0"/>
        <w:rPr>
          <w:rFonts w:cs="Calibri"/>
        </w:rPr>
      </w:pPr>
      <w:r w:rsidRPr="00C247F7">
        <w:rPr>
          <w:rFonts w:cs="Calibri"/>
          <w:b/>
          <w:bCs/>
        </w:rPr>
        <w:t xml:space="preserve">Linie do pomiaru ciśnienia krwi metodą krwawą </w:t>
      </w:r>
      <w:r>
        <w:rPr>
          <w:rFonts w:cs="Calibri"/>
          <w:b/>
          <w:bCs/>
        </w:rPr>
        <w:t xml:space="preserve">– 360 szt. </w:t>
      </w:r>
    </w:p>
    <w:p w:rsidR="00FA64D1" w:rsidRPr="00C247F7" w:rsidRDefault="00FA64D1" w:rsidP="006A0FDD">
      <w:pPr>
        <w:spacing w:after="0"/>
        <w:ind w:left="360"/>
        <w:rPr>
          <w:rFonts w:cs="Calibri"/>
          <w:b/>
          <w:bCs/>
        </w:rPr>
      </w:pPr>
      <w:r w:rsidRPr="00C247F7">
        <w:rPr>
          <w:rFonts w:cs="Calibri"/>
          <w:b/>
          <w:bCs/>
        </w:rPr>
        <w:t>-</w:t>
      </w:r>
      <w:r w:rsidRPr="00C247F7">
        <w:rPr>
          <w:rFonts w:cs="Calibri"/>
        </w:rPr>
        <w:t xml:space="preserve"> Linie zawierające podwójny system przepłukiwania i biuretę kroplową zabezpieczoną filtrem</w:t>
      </w:r>
    </w:p>
    <w:p w:rsidR="00FA64D1" w:rsidRPr="00C247F7" w:rsidRDefault="00FA64D1" w:rsidP="006A0FDD">
      <w:pPr>
        <w:spacing w:after="0"/>
        <w:ind w:left="360"/>
        <w:rPr>
          <w:rFonts w:cs="Calibri"/>
          <w:b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budowa kompletnej linii dająca wysoką częstotliwość własną , zapewniającą wierne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odwzorowanie sygnału i niewrażliwość na zakłócenia rezonansowe , bez dodatkowych </w:t>
      </w:r>
      <w:r>
        <w:rPr>
          <w:rFonts w:cs="Calibri"/>
        </w:rPr>
        <w:br/>
        <w:t xml:space="preserve">   eliminatorów (</w:t>
      </w:r>
      <w:r w:rsidRPr="00C247F7">
        <w:rPr>
          <w:rFonts w:cs="Calibri"/>
        </w:rPr>
        <w:t>typu róża)</w:t>
      </w:r>
    </w:p>
    <w:p w:rsidR="00FA64D1" w:rsidRPr="00C247F7" w:rsidRDefault="00FA64D1" w:rsidP="006A0FDD">
      <w:pPr>
        <w:spacing w:after="0"/>
        <w:ind w:left="360"/>
        <w:rPr>
          <w:rFonts w:cs="Calibri"/>
          <w:b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Częstotliwość własna przetwornika&gt;200 Hz</w:t>
      </w:r>
    </w:p>
    <w:p w:rsidR="00FA64D1" w:rsidRPr="00C247F7" w:rsidRDefault="00FA64D1" w:rsidP="006A0FDD">
      <w:pPr>
        <w:spacing w:after="0"/>
        <w:ind w:left="360"/>
        <w:rPr>
          <w:rFonts w:cs="Calibri"/>
          <w:b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Linie ciśnieniowe grubościenne</w:t>
      </w:r>
    </w:p>
    <w:p w:rsidR="00FA64D1" w:rsidRPr="00C247F7" w:rsidRDefault="00FA64D1" w:rsidP="006A0FDD">
      <w:pPr>
        <w:spacing w:after="0"/>
        <w:ind w:left="360"/>
        <w:rPr>
          <w:rFonts w:cs="Calibri"/>
          <w:b/>
          <w:bCs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>długość linii 150 cm</w:t>
      </w:r>
    </w:p>
    <w:p w:rsidR="00FA64D1" w:rsidRPr="00C247F7" w:rsidRDefault="00FA64D1" w:rsidP="004C40FE">
      <w:pPr>
        <w:spacing w:after="0"/>
        <w:ind w:left="360"/>
        <w:rPr>
          <w:rFonts w:cs="Calibri"/>
        </w:rPr>
      </w:pPr>
      <w:r>
        <w:rPr>
          <w:rFonts w:cs="Calibri"/>
        </w:rPr>
        <w:t xml:space="preserve">- </w:t>
      </w:r>
      <w:r w:rsidRPr="00C247F7">
        <w:rPr>
          <w:rFonts w:cs="Calibri"/>
        </w:rPr>
        <w:t xml:space="preserve">w zestawie dwa kraniki trójdrożne połączenie przetwornika z kablem interfejsowym monitora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 xml:space="preserve">wodoszczelne , w zestawie 4 przewody łączące  kompatybilne z monitorem Mindray  Bene View </w:t>
      </w:r>
      <w:r>
        <w:rPr>
          <w:rFonts w:cs="Calibri"/>
        </w:rPr>
        <w:br/>
        <w:t xml:space="preserve">   </w:t>
      </w:r>
      <w:r w:rsidRPr="00C247F7">
        <w:rPr>
          <w:rFonts w:cs="Calibri"/>
        </w:rPr>
        <w:t>T8</w:t>
      </w:r>
      <w:r>
        <w:rPr>
          <w:rFonts w:cs="Calibri"/>
        </w:rPr>
        <w:t>.</w:t>
      </w:r>
      <w:r w:rsidRPr="00C247F7">
        <w:rPr>
          <w:rFonts w:cs="Calibri"/>
        </w:rPr>
        <w:t xml:space="preserve"> </w:t>
      </w:r>
    </w:p>
    <w:sectPr w:rsidR="00FA64D1" w:rsidRPr="00C247F7" w:rsidSect="009253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3F28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7371E"/>
    <w:multiLevelType w:val="multilevel"/>
    <w:tmpl w:val="FFFFFFFF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325D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F2626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8573A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F6F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B62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C539A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2DCF26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80088"/>
    <w:multiLevelType w:val="multilevel"/>
    <w:tmpl w:val="3FD4231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C210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281A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373C4"/>
    <w:multiLevelType w:val="multilevel"/>
    <w:tmpl w:val="FFFFFFFF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56D2586"/>
    <w:multiLevelType w:val="multilevel"/>
    <w:tmpl w:val="AE36F55A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 w:hint="default"/>
      </w:rPr>
    </w:lvl>
  </w:abstractNum>
  <w:abstractNum w:abstractNumId="14">
    <w:nsid w:val="49423952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F7E86"/>
    <w:multiLevelType w:val="multilevel"/>
    <w:tmpl w:val="4E98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F77E1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77E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DC3CE6"/>
    <w:multiLevelType w:val="multilevel"/>
    <w:tmpl w:val="E26E1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242C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29251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03" w:hanging="360"/>
      </w:pPr>
      <w:rPr>
        <w:rFonts w:cs="Times New Roman"/>
      </w:rPr>
    </w:lvl>
    <w:lvl w:ilvl="3">
      <w:start w:val="20"/>
      <w:numFmt w:val="decimal"/>
      <w:lvlText w:val="%4."/>
      <w:lvlJc w:val="left"/>
      <w:pPr>
        <w:ind w:left="2895" w:hanging="375"/>
      </w:pPr>
      <w:rPr>
        <w:rFonts w:cs="Times New Roman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7F6EB3"/>
    <w:multiLevelType w:val="hybridMultilevel"/>
    <w:tmpl w:val="236E7D32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4">
    <w:abstractNumId w:val="21"/>
  </w:num>
  <w:num w:numId="15">
    <w:abstractNumId w:val="2"/>
  </w:num>
  <w:num w:numId="16">
    <w:abstractNumId w:val="15"/>
  </w:num>
  <w:num w:numId="17">
    <w:abstractNumId w:val="8"/>
  </w:num>
  <w:num w:numId="18">
    <w:abstractNumId w:val="18"/>
  </w:num>
  <w:num w:numId="19">
    <w:abstractNumId w:val="19"/>
  </w:num>
  <w:num w:numId="20">
    <w:abstractNumId w:val="9"/>
  </w:num>
  <w:num w:numId="21">
    <w:abstractNumId w:val="5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41"/>
    <w:rsid w:val="00012840"/>
    <w:rsid w:val="00013D9A"/>
    <w:rsid w:val="00015D99"/>
    <w:rsid w:val="00074DFA"/>
    <w:rsid w:val="00093D94"/>
    <w:rsid w:val="001157CB"/>
    <w:rsid w:val="00143077"/>
    <w:rsid w:val="001C66AE"/>
    <w:rsid w:val="001D6F7B"/>
    <w:rsid w:val="00242FA7"/>
    <w:rsid w:val="00260261"/>
    <w:rsid w:val="002870DF"/>
    <w:rsid w:val="002C767C"/>
    <w:rsid w:val="002F3F7F"/>
    <w:rsid w:val="00322571"/>
    <w:rsid w:val="00322B15"/>
    <w:rsid w:val="00330D31"/>
    <w:rsid w:val="003371DA"/>
    <w:rsid w:val="00396D88"/>
    <w:rsid w:val="003D7E94"/>
    <w:rsid w:val="003E587F"/>
    <w:rsid w:val="003F098A"/>
    <w:rsid w:val="003F0BAA"/>
    <w:rsid w:val="00474FD8"/>
    <w:rsid w:val="00480003"/>
    <w:rsid w:val="004A0099"/>
    <w:rsid w:val="004A0CDA"/>
    <w:rsid w:val="004B1737"/>
    <w:rsid w:val="004C40FE"/>
    <w:rsid w:val="004D4F9B"/>
    <w:rsid w:val="004D7BCF"/>
    <w:rsid w:val="004F766F"/>
    <w:rsid w:val="00510018"/>
    <w:rsid w:val="00515B3F"/>
    <w:rsid w:val="005517ED"/>
    <w:rsid w:val="00565A2E"/>
    <w:rsid w:val="005A6515"/>
    <w:rsid w:val="005B593F"/>
    <w:rsid w:val="005B740E"/>
    <w:rsid w:val="005D0400"/>
    <w:rsid w:val="00640A4E"/>
    <w:rsid w:val="00652456"/>
    <w:rsid w:val="00653319"/>
    <w:rsid w:val="006860A0"/>
    <w:rsid w:val="00692816"/>
    <w:rsid w:val="006A0FDD"/>
    <w:rsid w:val="006C7909"/>
    <w:rsid w:val="006D7E2A"/>
    <w:rsid w:val="006F35D6"/>
    <w:rsid w:val="00710285"/>
    <w:rsid w:val="00714525"/>
    <w:rsid w:val="00747021"/>
    <w:rsid w:val="007504F7"/>
    <w:rsid w:val="007674F2"/>
    <w:rsid w:val="00767DA2"/>
    <w:rsid w:val="007829FE"/>
    <w:rsid w:val="007A1D53"/>
    <w:rsid w:val="007A31EC"/>
    <w:rsid w:val="007F4888"/>
    <w:rsid w:val="00814E2A"/>
    <w:rsid w:val="00817EB3"/>
    <w:rsid w:val="008F066F"/>
    <w:rsid w:val="00925341"/>
    <w:rsid w:val="00990D42"/>
    <w:rsid w:val="009C503F"/>
    <w:rsid w:val="00A5218F"/>
    <w:rsid w:val="00A60F5E"/>
    <w:rsid w:val="00AF6E64"/>
    <w:rsid w:val="00B14DEE"/>
    <w:rsid w:val="00B21831"/>
    <w:rsid w:val="00B34458"/>
    <w:rsid w:val="00B46123"/>
    <w:rsid w:val="00B5186D"/>
    <w:rsid w:val="00B71E18"/>
    <w:rsid w:val="00B90C2F"/>
    <w:rsid w:val="00B97926"/>
    <w:rsid w:val="00BA66BA"/>
    <w:rsid w:val="00BB414C"/>
    <w:rsid w:val="00BB6730"/>
    <w:rsid w:val="00BF316E"/>
    <w:rsid w:val="00C15B51"/>
    <w:rsid w:val="00C247F7"/>
    <w:rsid w:val="00C57F09"/>
    <w:rsid w:val="00CA2C85"/>
    <w:rsid w:val="00CE3190"/>
    <w:rsid w:val="00D37975"/>
    <w:rsid w:val="00D44DA9"/>
    <w:rsid w:val="00D653DE"/>
    <w:rsid w:val="00D75C31"/>
    <w:rsid w:val="00DA5800"/>
    <w:rsid w:val="00DE6E52"/>
    <w:rsid w:val="00E10AC4"/>
    <w:rsid w:val="00E3237E"/>
    <w:rsid w:val="00E8770B"/>
    <w:rsid w:val="00EC7C0B"/>
    <w:rsid w:val="00F070E0"/>
    <w:rsid w:val="00F162D6"/>
    <w:rsid w:val="00F40891"/>
    <w:rsid w:val="00FA64D1"/>
    <w:rsid w:val="00FB7539"/>
    <w:rsid w:val="00FC476F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09"/>
    <w:pPr>
      <w:suppressAutoHyphens/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6C7909"/>
    <w:rPr>
      <w:rFonts w:ascii="Segoe UI" w:hAnsi="Segoe UI"/>
      <w:sz w:val="18"/>
    </w:rPr>
  </w:style>
  <w:style w:type="paragraph" w:styleId="Header">
    <w:name w:val="header"/>
    <w:basedOn w:val="Normal"/>
    <w:next w:val="BodyText"/>
    <w:link w:val="HeaderChar"/>
    <w:uiPriority w:val="99"/>
    <w:rsid w:val="009253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E2A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2534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7E2A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25341"/>
    <w:rPr>
      <w:rFonts w:cs="Arial"/>
    </w:rPr>
  </w:style>
  <w:style w:type="paragraph" w:styleId="Caption">
    <w:name w:val="caption"/>
    <w:basedOn w:val="Normal"/>
    <w:uiPriority w:val="99"/>
    <w:qFormat/>
    <w:rsid w:val="009253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2534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C7909"/>
    <w:pPr>
      <w:ind w:left="708"/>
    </w:pPr>
    <w:rPr>
      <w:rFonts w:eastAsia="Times New Roman" w:cs="Calibri"/>
      <w:lang w:eastAsia="pl-PL"/>
    </w:rPr>
  </w:style>
  <w:style w:type="paragraph" w:styleId="NormalWeb">
    <w:name w:val="Normal (Web)"/>
    <w:basedOn w:val="Normal"/>
    <w:uiPriority w:val="99"/>
    <w:rsid w:val="006C7909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"/>
    <w:uiPriority w:val="99"/>
    <w:rsid w:val="006C790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6C7909"/>
    <w:pPr>
      <w:suppressLineNumbers/>
      <w:spacing w:after="0" w:line="240" w:lineRule="auto"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1"/>
    <w:uiPriority w:val="99"/>
    <w:semiHidden/>
    <w:rsid w:val="006C7909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D7E2A"/>
    <w:rPr>
      <w:rFonts w:ascii="Times New Roman" w:hAnsi="Times New Roman" w:cs="Times New Roman"/>
      <w:sz w:val="2"/>
      <w:lang w:eastAsia="en-US"/>
    </w:rPr>
  </w:style>
  <w:style w:type="paragraph" w:customStyle="1" w:styleId="TableParagraph">
    <w:name w:val="Table Paragraph"/>
    <w:basedOn w:val="Normal"/>
    <w:uiPriority w:val="99"/>
    <w:rsid w:val="00925341"/>
    <w:pPr>
      <w:widowControl w:val="0"/>
      <w:spacing w:after="0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1670</TotalTime>
  <Pages>12</Pages>
  <Words>4186</Words>
  <Characters>25118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99</cp:revision>
  <cp:lastPrinted>2020-09-24T11:22:00Z</cp:lastPrinted>
  <dcterms:created xsi:type="dcterms:W3CDTF">2020-09-16T10:32:00Z</dcterms:created>
  <dcterms:modified xsi:type="dcterms:W3CDTF">2021-11-22T12:36:00Z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