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5"/>
        <w:gridCol w:w="9604"/>
        <w:gridCol w:w="1884"/>
        <w:gridCol w:w="2551"/>
      </w:tblGrid>
      <w:tr w:rsidR="001718D6" w14:paraId="43B28AF3" w14:textId="77777777" w:rsidTr="001718D6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6AF2051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Lp.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7777123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Lokalizacja urządzeń: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C3BF78D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Typ urządzenia: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9499A9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Ilość Szacowanych Wydruków Miesięcznie</w:t>
            </w:r>
          </w:p>
          <w:p w14:paraId="26D7E680" w14:textId="77777777" w:rsidR="001718D6" w:rsidRDefault="001718D6" w:rsidP="001718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718D6" w14:paraId="79834DC4" w14:textId="77777777" w:rsidTr="001718D6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96CF0" w14:textId="77777777" w:rsidR="001718D6" w:rsidRDefault="001718D6" w:rsidP="001718D6">
            <w:pPr>
              <w:widowControl/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F2CD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REFERAT FINANSOWY - UL. OFIAR STUTTHOFU NR 11, 84-242 LUZINO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847B" w14:textId="3BD73069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Konica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Minolta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BIZHUB C300I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E2CA3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3000 str. kolor, 6000 str. cz. b.) x 24 miesięcy.</w:t>
            </w:r>
          </w:p>
        </w:tc>
      </w:tr>
      <w:tr w:rsidR="001718D6" w14:paraId="6450AF87" w14:textId="77777777" w:rsidTr="001718D6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4F6A" w14:textId="77777777" w:rsidR="001718D6" w:rsidRDefault="001718D6" w:rsidP="001718D6">
            <w:pPr>
              <w:widowControl/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6F0D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REFERAT INWESTYCYJNO-EKSPLOATACYJNY - UL. 10 MARCA 11, 84-242 LUZINO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AFB85" w14:textId="49690802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Konica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Minolta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BIZHUB C300I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0732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4500 str. kolor, 3000 str. cz. b.) x 24 miesięcy.</w:t>
            </w:r>
          </w:p>
        </w:tc>
      </w:tr>
      <w:tr w:rsidR="001718D6" w14:paraId="64334C34" w14:textId="77777777" w:rsidTr="001718D6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7E3" w14:textId="77777777" w:rsidR="001718D6" w:rsidRDefault="001718D6" w:rsidP="001718D6">
            <w:pPr>
              <w:widowControl/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5AC6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SEKRETARIAT - REFERAT ORGANIZACYJNY UL. OFIAR STUTTHOFU 11, 84-242 LUZINO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3752" w14:textId="5D6502BA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Konica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Minolta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BIZHUB C300I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1304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3500 str. kolor, 3000 str. cz. b.) x 24 miesięcy.</w:t>
            </w:r>
          </w:p>
        </w:tc>
      </w:tr>
      <w:tr w:rsidR="001718D6" w14:paraId="16167E1B" w14:textId="77777777" w:rsidTr="001718D6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F593C" w14:textId="77777777" w:rsidR="001718D6" w:rsidRDefault="001718D6" w:rsidP="001718D6">
            <w:pPr>
              <w:widowControl/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F0D51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REFERAT ZAGOSPODAROWANIA PRZESTRZENNEGO, NIERUCHOMOŚCI I OCHRONY ŚRODOWISKA UL. 10 MARCA 11, 84-242 LUZINO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B0F1" w14:textId="072676C9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Konica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Minolta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BIZHUB C300I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098F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3500 str. kolor, 3000 str. cz. b.) x 24 miesięcy.</w:t>
            </w:r>
          </w:p>
        </w:tc>
      </w:tr>
      <w:tr w:rsidR="001718D6" w14:paraId="0AC619E8" w14:textId="77777777" w:rsidTr="001718D6">
        <w:trPr>
          <w:trHeight w:val="5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8C66" w14:textId="77777777" w:rsidR="001718D6" w:rsidRDefault="001718D6" w:rsidP="001718D6">
            <w:pPr>
              <w:widowControl/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26E7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BIURO RADY GMINY LUZINO UL. 10 MARCA 11,</w:t>
            </w:r>
          </w:p>
          <w:p w14:paraId="5EAC63E0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84-242 LUZINO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812A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Konica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Minolta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BIZHUB C300I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7D43D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2500 str. kolor, 2500 str. cz. b.) x 24 miesięcy.</w:t>
            </w:r>
          </w:p>
        </w:tc>
      </w:tr>
      <w:tr w:rsidR="001718D6" w14:paraId="53912E4F" w14:textId="77777777" w:rsidTr="001718D6">
        <w:trPr>
          <w:trHeight w:val="1128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C826A" w14:textId="77777777" w:rsidR="001718D6" w:rsidRDefault="001718D6" w:rsidP="001718D6">
            <w:pPr>
              <w:widowControl/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11FE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KANCELARIA - REFERAT ORGANIZACYJNY UL. OFIAR STUTTHOFU 11, 84-242 LUZINO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3647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Konica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Minolta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BIZHUB C300I lub (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eastAsia="en-US" w:bidi="ar-SA"/>
              </w:rPr>
              <w:t>urządzenie z modułem faxu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4F69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3000 str. kolor, 2000 str. cz. b.) x 24 miesięcy.</w:t>
            </w:r>
          </w:p>
        </w:tc>
      </w:tr>
      <w:tr w:rsidR="001718D6" w14:paraId="55888B9C" w14:textId="77777777" w:rsidTr="001718D6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6B43" w14:textId="77777777" w:rsidR="001718D6" w:rsidRDefault="001718D6" w:rsidP="001718D6">
            <w:pPr>
              <w:widowControl/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A5A8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REFERAT DS. OŚWIATY - UL. 10 MARCA 11, 84-242 LUZINO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0056" w14:textId="69A7AEFF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Konica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Minolta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BIZHUB C300I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C912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3500 str. kolor, 3000 str. cz. b.) x 24 miesięcy.</w:t>
            </w:r>
          </w:p>
        </w:tc>
      </w:tr>
      <w:tr w:rsidR="001718D6" w14:paraId="01B9BF04" w14:textId="77777777" w:rsidTr="001718D6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B1DE" w14:textId="77777777" w:rsidR="001718D6" w:rsidRDefault="001718D6" w:rsidP="001718D6">
            <w:pPr>
              <w:widowControl/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47575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ARCHIWUM - UL. 10 MARCA 11, 84-242 LUZINO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BAE2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Urządzenie Wielofunkcyjne </w:t>
            </w:r>
            <w:r w:rsidRPr="00CB4A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Konica </w:t>
            </w:r>
            <w:proofErr w:type="spellStart"/>
            <w:r w:rsidRPr="00CB4A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Minolta</w:t>
            </w:r>
            <w:proofErr w:type="spellEnd"/>
            <w:r w:rsidRPr="00CB4A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BIZHUB C3320I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3E7A" w14:textId="77777777" w:rsidR="001718D6" w:rsidRDefault="001718D6" w:rsidP="001718D6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500 str. kolor, 500 str. cz. b. x 24 miesięcy.</w:t>
            </w:r>
          </w:p>
        </w:tc>
      </w:tr>
    </w:tbl>
    <w:p w14:paraId="33C8CFD7" w14:textId="77777777" w:rsidR="00B87ED4" w:rsidRDefault="00B87ED4"/>
    <w:sectPr w:rsidR="00B87ED4" w:rsidSect="001718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0661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5D"/>
    <w:rsid w:val="001718D6"/>
    <w:rsid w:val="00B87ED4"/>
    <w:rsid w:val="00D9055D"/>
    <w:rsid w:val="00E0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25946-00A0-4C64-BE18-BCD69FA2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8D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Rozenkranc</dc:creator>
  <cp:keywords/>
  <dc:description/>
  <cp:lastModifiedBy>Damian Rozenkranc</cp:lastModifiedBy>
  <cp:revision>2</cp:revision>
  <dcterms:created xsi:type="dcterms:W3CDTF">2022-06-20T12:19:00Z</dcterms:created>
  <dcterms:modified xsi:type="dcterms:W3CDTF">2022-06-20T12:19:00Z</dcterms:modified>
</cp:coreProperties>
</file>