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95AC" w14:textId="77777777" w:rsidR="00D141D8" w:rsidRPr="00D141D8" w:rsidRDefault="00D141D8" w:rsidP="00D141D8">
      <w:pPr>
        <w:pStyle w:val="Nagwek"/>
        <w:jc w:val="right"/>
        <w:rPr>
          <w:sz w:val="22"/>
          <w:szCs w:val="20"/>
        </w:rPr>
      </w:pPr>
      <w:r w:rsidRPr="00D141D8">
        <w:rPr>
          <w:sz w:val="22"/>
          <w:szCs w:val="20"/>
        </w:rPr>
        <w:t>ZAŁĄCZNIK NR 4 DO ZAPYTANIA OFERTOWEGO</w:t>
      </w:r>
    </w:p>
    <w:p w14:paraId="763686E2" w14:textId="77777777" w:rsidR="00D141D8" w:rsidRDefault="00D141D8" w:rsidP="00D141D8">
      <w:pPr>
        <w:spacing w:after="18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D8B0A4F" w14:textId="592832ED" w:rsidR="00227229" w:rsidRPr="00D141D8" w:rsidRDefault="00D141D8" w:rsidP="00D141D8">
      <w:pPr>
        <w:spacing w:after="18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D141D8">
        <w:rPr>
          <w:rFonts w:ascii="Times New Roman" w:hAnsi="Times New Roman" w:cs="Times New Roman"/>
          <w:b/>
          <w:bCs/>
          <w:szCs w:val="24"/>
        </w:rPr>
        <w:t>PROJEKT</w:t>
      </w:r>
    </w:p>
    <w:p w14:paraId="2A174008" w14:textId="77777777" w:rsidR="00227229" w:rsidRPr="00B91AE8" w:rsidRDefault="002C4FF7">
      <w:pPr>
        <w:spacing w:after="0" w:line="259" w:lineRule="auto"/>
        <w:ind w:left="10" w:right="3" w:hanging="10"/>
        <w:jc w:val="center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UMOWA NR …………. </w:t>
      </w:r>
    </w:p>
    <w:p w14:paraId="590049BF" w14:textId="77777777" w:rsidR="00227229" w:rsidRPr="00B91AE8" w:rsidRDefault="002C4FF7">
      <w:pPr>
        <w:spacing w:after="18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7B1A123A" w14:textId="77777777" w:rsidR="00227229" w:rsidRPr="00B91AE8" w:rsidRDefault="002C4FF7">
      <w:pPr>
        <w:spacing w:after="0"/>
        <w:ind w:left="0" w:right="0" w:firstLine="708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Zawarta w dniu …………..2024 r. w  Kościanie pomiędzy: Gminą Miejską Kościan, 64-000 Kościan, Al. Kościuszki 22 - Urząd Miejski Kościana zwaną dalej Zamawiającym lub Stroną, reprezentowaną przez: </w:t>
      </w:r>
    </w:p>
    <w:p w14:paraId="323A4637" w14:textId="77777777" w:rsidR="00227229" w:rsidRPr="00B91AE8" w:rsidRDefault="002C4FF7">
      <w:pPr>
        <w:spacing w:after="15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00A46B4D" w14:textId="77777777" w:rsidR="00227229" w:rsidRPr="00B91AE8" w:rsidRDefault="002C4FF7">
      <w:pPr>
        <w:numPr>
          <w:ilvl w:val="0"/>
          <w:numId w:val="1"/>
        </w:numPr>
        <w:ind w:left="713" w:right="1177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Burmistrza Miasta Kościana Sławomira Kaczmarka przy kontrasygnacie: </w:t>
      </w:r>
    </w:p>
    <w:p w14:paraId="3EB508BE" w14:textId="4CA21690" w:rsidR="00227229" w:rsidRPr="00B91AE8" w:rsidRDefault="002C4FF7">
      <w:pPr>
        <w:numPr>
          <w:ilvl w:val="0"/>
          <w:numId w:val="1"/>
        </w:numPr>
        <w:ind w:left="713" w:right="1177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Skarbnika Gminy Miejskiej  </w:t>
      </w:r>
      <w:r w:rsidR="0064432A" w:rsidRPr="00B91AE8">
        <w:rPr>
          <w:rFonts w:ascii="Times New Roman" w:hAnsi="Times New Roman" w:cs="Times New Roman"/>
          <w:szCs w:val="24"/>
        </w:rPr>
        <w:t>Łukasza Ślag</w:t>
      </w:r>
      <w:r w:rsidR="005F5B60">
        <w:rPr>
          <w:rFonts w:ascii="Times New Roman" w:hAnsi="Times New Roman" w:cs="Times New Roman"/>
          <w:szCs w:val="24"/>
        </w:rPr>
        <w:t xml:space="preserve">a </w:t>
      </w:r>
    </w:p>
    <w:p w14:paraId="767F0C62" w14:textId="5EC03150" w:rsidR="00227229" w:rsidRPr="00B91AE8" w:rsidRDefault="002C4FF7" w:rsidP="0064432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a </w:t>
      </w:r>
    </w:p>
    <w:p w14:paraId="030B08BC" w14:textId="77006B6B" w:rsidR="00227229" w:rsidRPr="00B91AE8" w:rsidRDefault="002C4FF7">
      <w:pPr>
        <w:spacing w:after="3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………………………prowadzącym </w:t>
      </w:r>
      <w:r w:rsidRPr="00B91AE8">
        <w:rPr>
          <w:rFonts w:ascii="Times New Roman" w:hAnsi="Times New Roman" w:cs="Times New Roman"/>
          <w:szCs w:val="24"/>
        </w:rPr>
        <w:tab/>
        <w:t xml:space="preserve">działalność </w:t>
      </w:r>
      <w:r w:rsidRPr="00B91AE8">
        <w:rPr>
          <w:rFonts w:ascii="Times New Roman" w:hAnsi="Times New Roman" w:cs="Times New Roman"/>
          <w:szCs w:val="24"/>
        </w:rPr>
        <w:tab/>
        <w:t xml:space="preserve">gospodarczą </w:t>
      </w:r>
      <w:r w:rsidRPr="00B91AE8">
        <w:rPr>
          <w:rFonts w:ascii="Times New Roman" w:hAnsi="Times New Roman" w:cs="Times New Roman"/>
          <w:szCs w:val="24"/>
        </w:rPr>
        <w:tab/>
        <w:t>pod firmą</w:t>
      </w:r>
      <w:r w:rsidR="00B9364A">
        <w:rPr>
          <w:rFonts w:ascii="Times New Roman" w:hAnsi="Times New Roman" w:cs="Times New Roman"/>
          <w:szCs w:val="24"/>
        </w:rPr>
        <w:t xml:space="preserve"> </w:t>
      </w:r>
      <w:r w:rsidRPr="00B91AE8">
        <w:rPr>
          <w:rFonts w:ascii="Times New Roman" w:hAnsi="Times New Roman" w:cs="Times New Roman"/>
          <w:szCs w:val="24"/>
        </w:rPr>
        <w:t xml:space="preserve">…………………………………, </w:t>
      </w:r>
      <w:r w:rsidRPr="00B91AE8">
        <w:rPr>
          <w:rFonts w:ascii="Times New Roman" w:hAnsi="Times New Roman" w:cs="Times New Roman"/>
          <w:szCs w:val="24"/>
        </w:rPr>
        <w:tab/>
        <w:t xml:space="preserve">posiadającym </w:t>
      </w:r>
      <w:r w:rsidRPr="00B91AE8">
        <w:rPr>
          <w:rFonts w:ascii="Times New Roman" w:hAnsi="Times New Roman" w:cs="Times New Roman"/>
          <w:szCs w:val="24"/>
        </w:rPr>
        <w:tab/>
        <w:t xml:space="preserve">numer </w:t>
      </w:r>
      <w:r w:rsidRPr="00B91AE8">
        <w:rPr>
          <w:rFonts w:ascii="Times New Roman" w:hAnsi="Times New Roman" w:cs="Times New Roman"/>
          <w:szCs w:val="24"/>
        </w:rPr>
        <w:tab/>
        <w:t xml:space="preserve">REGON ………………………  oraz nr NIP …………………………zwanym dalej Wykonawcą lub Stroną, reprezentowanym przez: ……………………………….. </w:t>
      </w:r>
    </w:p>
    <w:p w14:paraId="595AD4F5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0CA8B1D9" w14:textId="77777777" w:rsidR="00227229" w:rsidRPr="00B91AE8" w:rsidRDefault="002C4FF7">
      <w:pPr>
        <w:ind w:left="10" w:right="0" w:hanging="1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( w/w dane potwierdza wydruk z …….. ) </w:t>
      </w:r>
    </w:p>
    <w:p w14:paraId="3EBB7918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39216E74" w14:textId="02ECB2FF" w:rsidR="00227229" w:rsidRPr="00B91AE8" w:rsidRDefault="002C4FF7">
      <w:pPr>
        <w:spacing w:after="0"/>
        <w:ind w:left="10" w:right="0" w:hanging="1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W wyniku przeprowadzenia zapytania ofertowego (Nr sprawy BZP.271.</w:t>
      </w:r>
      <w:r w:rsidR="009C0B62">
        <w:rPr>
          <w:rFonts w:ascii="Times New Roman" w:hAnsi="Times New Roman" w:cs="Times New Roman"/>
          <w:szCs w:val="24"/>
        </w:rPr>
        <w:t>2.</w:t>
      </w:r>
      <w:r w:rsidR="007700EC">
        <w:rPr>
          <w:rFonts w:ascii="Times New Roman" w:hAnsi="Times New Roman" w:cs="Times New Roman"/>
          <w:szCs w:val="24"/>
        </w:rPr>
        <w:t>23.</w:t>
      </w:r>
      <w:r w:rsidRPr="00B91AE8">
        <w:rPr>
          <w:rFonts w:ascii="Times New Roman" w:hAnsi="Times New Roman" w:cs="Times New Roman"/>
          <w:szCs w:val="24"/>
        </w:rPr>
        <w:t xml:space="preserve">2024), zawarto umowę następującej treści: </w:t>
      </w:r>
    </w:p>
    <w:p w14:paraId="52971EB9" w14:textId="77777777" w:rsidR="00227229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65F58A56" w14:textId="77777777" w:rsidR="000D3302" w:rsidRPr="00B91AE8" w:rsidRDefault="000D330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871C964" w14:textId="016E2CD4" w:rsidR="00227229" w:rsidRDefault="002C4FF7" w:rsidP="0064432A">
      <w:pPr>
        <w:spacing w:after="0" w:line="259" w:lineRule="auto"/>
        <w:ind w:left="361" w:right="354" w:hanging="10"/>
        <w:jc w:val="center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>§ 1</w:t>
      </w:r>
      <w:r w:rsidR="0064432A" w:rsidRPr="00B91AE8">
        <w:rPr>
          <w:rFonts w:ascii="Times New Roman" w:hAnsi="Times New Roman" w:cs="Times New Roman"/>
          <w:b/>
          <w:szCs w:val="24"/>
        </w:rPr>
        <w:t xml:space="preserve"> </w:t>
      </w:r>
      <w:r w:rsidRPr="00B91AE8">
        <w:rPr>
          <w:rFonts w:ascii="Times New Roman" w:hAnsi="Times New Roman" w:cs="Times New Roman"/>
          <w:b/>
          <w:bCs/>
          <w:szCs w:val="24"/>
        </w:rPr>
        <w:t>PRZEDMIOT UMOWY</w:t>
      </w: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11F78539" w14:textId="77777777" w:rsidR="000D3302" w:rsidRPr="00B91AE8" w:rsidRDefault="000D3302" w:rsidP="0064432A">
      <w:pPr>
        <w:spacing w:after="0" w:line="259" w:lineRule="auto"/>
        <w:ind w:left="361" w:right="354" w:hanging="10"/>
        <w:jc w:val="center"/>
        <w:rPr>
          <w:rFonts w:ascii="Times New Roman" w:hAnsi="Times New Roman" w:cs="Times New Roman"/>
          <w:szCs w:val="24"/>
        </w:rPr>
      </w:pPr>
    </w:p>
    <w:p w14:paraId="7D17ED85" w14:textId="77777777" w:rsidR="009E543B" w:rsidRPr="009E543B" w:rsidRDefault="00FD455B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Przedmiotem zamówienia jest </w:t>
      </w:r>
      <w:r w:rsidR="009E543B">
        <w:rPr>
          <w:rFonts w:ascii="Times New Roman" w:eastAsia="Arial" w:hAnsi="Times New Roman" w:cs="Times New Roman"/>
          <w:b/>
          <w:szCs w:val="24"/>
        </w:rPr>
        <w:t>utworzenie</w:t>
      </w:r>
      <w:r w:rsidRPr="00B91AE8">
        <w:rPr>
          <w:rFonts w:ascii="Times New Roman" w:eastAsia="Arial" w:hAnsi="Times New Roman" w:cs="Times New Roman"/>
          <w:b/>
          <w:szCs w:val="24"/>
        </w:rPr>
        <w:t xml:space="preserve"> placu do zawracania przy ul.</w:t>
      </w:r>
      <w:r w:rsidR="0025125E" w:rsidRPr="00B91AE8">
        <w:rPr>
          <w:rFonts w:ascii="Times New Roman" w:eastAsia="Arial" w:hAnsi="Times New Roman" w:cs="Times New Roman"/>
          <w:b/>
          <w:szCs w:val="24"/>
        </w:rPr>
        <w:t> </w:t>
      </w:r>
      <w:r w:rsidRPr="00B91AE8">
        <w:rPr>
          <w:rFonts w:ascii="Times New Roman" w:eastAsia="Arial" w:hAnsi="Times New Roman" w:cs="Times New Roman"/>
          <w:b/>
          <w:szCs w:val="24"/>
        </w:rPr>
        <w:t>Berwińskiego w Kościanie</w:t>
      </w:r>
      <w:r w:rsidR="009E543B">
        <w:rPr>
          <w:rFonts w:ascii="Times New Roman" w:eastAsia="Arial" w:hAnsi="Times New Roman" w:cs="Times New Roman"/>
          <w:b/>
          <w:szCs w:val="24"/>
        </w:rPr>
        <w:t xml:space="preserve">. </w:t>
      </w:r>
    </w:p>
    <w:p w14:paraId="18B65966" w14:textId="77777777" w:rsidR="00680E74" w:rsidRDefault="00680E74" w:rsidP="00680E74">
      <w:pPr>
        <w:ind w:left="708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Cs/>
          <w:szCs w:val="24"/>
        </w:rPr>
        <w:t>Z</w:t>
      </w:r>
      <w:r w:rsidR="009E543B" w:rsidRPr="009E543B">
        <w:rPr>
          <w:rFonts w:ascii="Times New Roman" w:eastAsia="Arial" w:hAnsi="Times New Roman" w:cs="Times New Roman"/>
          <w:bCs/>
          <w:szCs w:val="24"/>
        </w:rPr>
        <w:t>akres prac</w:t>
      </w:r>
      <w:r>
        <w:rPr>
          <w:rFonts w:ascii="Times New Roman" w:eastAsia="Arial" w:hAnsi="Times New Roman" w:cs="Times New Roman"/>
          <w:bCs/>
          <w:szCs w:val="24"/>
        </w:rPr>
        <w:t xml:space="preserve"> obejmuje w szczególności</w:t>
      </w:r>
      <w:r w:rsidR="009E543B" w:rsidRPr="009E543B">
        <w:rPr>
          <w:rFonts w:ascii="Times New Roman" w:eastAsia="Arial" w:hAnsi="Times New Roman" w:cs="Times New Roman"/>
          <w:bCs/>
          <w:szCs w:val="24"/>
        </w:rPr>
        <w:t>:</w:t>
      </w:r>
      <w:r w:rsidR="00FD455B"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757D2081" w14:textId="548ED43E" w:rsidR="00680E74" w:rsidRDefault="00680E74" w:rsidP="00680E74">
      <w:pPr>
        <w:ind w:left="851" w:right="0" w:hanging="14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wzmocnienie</w:t>
      </w:r>
      <w:r w:rsidRPr="00B91AE8">
        <w:rPr>
          <w:rFonts w:ascii="Times New Roman" w:hAnsi="Times New Roman" w:cs="Times New Roman"/>
          <w:szCs w:val="24"/>
        </w:rPr>
        <w:t xml:space="preserve"> nawierzchni gruntowej o łącznej powierzchni </w:t>
      </w:r>
      <w:r w:rsidR="007700EC">
        <w:rPr>
          <w:rFonts w:ascii="Times New Roman" w:hAnsi="Times New Roman" w:cs="Times New Roman"/>
          <w:szCs w:val="24"/>
        </w:rPr>
        <w:t>391,5</w:t>
      </w:r>
      <w:r w:rsidRPr="00B91AE8">
        <w:rPr>
          <w:rFonts w:ascii="Times New Roman" w:hAnsi="Times New Roman" w:cs="Times New Roman"/>
          <w:szCs w:val="24"/>
        </w:rPr>
        <w:t xml:space="preserve"> m</w:t>
      </w:r>
      <w:r w:rsidRPr="00B91AE8">
        <w:rPr>
          <w:rFonts w:ascii="Times New Roman" w:hAnsi="Times New Roman" w:cs="Times New Roman"/>
          <w:szCs w:val="24"/>
          <w:vertAlign w:val="superscript"/>
        </w:rPr>
        <w:t xml:space="preserve">2 </w:t>
      </w:r>
      <w:r w:rsidRPr="00B91AE8">
        <w:rPr>
          <w:rFonts w:ascii="Times New Roman" w:hAnsi="Times New Roman" w:cs="Times New Roman"/>
          <w:szCs w:val="24"/>
        </w:rPr>
        <w:t xml:space="preserve">destruktem asfaltowym, </w:t>
      </w:r>
      <w:r w:rsidR="00F62EA9">
        <w:rPr>
          <w:rFonts w:ascii="Times New Roman" w:hAnsi="Times New Roman" w:cs="Times New Roman"/>
          <w:szCs w:val="24"/>
        </w:rPr>
        <w:t xml:space="preserve">który </w:t>
      </w:r>
      <w:r w:rsidR="007700EC">
        <w:rPr>
          <w:rFonts w:ascii="Times New Roman" w:hAnsi="Times New Roman" w:cs="Times New Roman"/>
          <w:szCs w:val="24"/>
        </w:rPr>
        <w:t>w ilości</w:t>
      </w:r>
      <w:r w:rsidR="00F62EA9">
        <w:rPr>
          <w:rFonts w:ascii="Times New Roman" w:hAnsi="Times New Roman" w:cs="Times New Roman"/>
          <w:szCs w:val="24"/>
        </w:rPr>
        <w:t xml:space="preserve"> 0,133 Mg</w:t>
      </w:r>
      <w:r w:rsidR="007700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B91AE8">
        <w:rPr>
          <w:rFonts w:ascii="Times New Roman" w:hAnsi="Times New Roman" w:cs="Times New Roman"/>
          <w:szCs w:val="24"/>
        </w:rPr>
        <w:t>zapewnia Inwestor</w:t>
      </w:r>
      <w:r>
        <w:rPr>
          <w:rFonts w:ascii="Times New Roman" w:hAnsi="Times New Roman" w:cs="Times New Roman"/>
          <w:szCs w:val="24"/>
        </w:rPr>
        <w:t>,</w:t>
      </w:r>
    </w:p>
    <w:p w14:paraId="2FCE9EC2" w14:textId="77777777" w:rsidR="009E543B" w:rsidRP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 w:rsidRPr="009E543B">
        <w:rPr>
          <w:rFonts w:ascii="Times New Roman" w:hAnsi="Times New Roman" w:cs="Times New Roman"/>
          <w:bCs/>
          <w:szCs w:val="24"/>
        </w:rPr>
        <w:t>- istniejącą nawierzchnię tłuczniową należy przemieścić wzdłużnie i poprzecznie na głębokości ok 15cm,</w:t>
      </w:r>
    </w:p>
    <w:p w14:paraId="36FD399F" w14:textId="33473BB8" w:rsidR="009E543B" w:rsidRP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 w:rsidRPr="009E543B">
        <w:rPr>
          <w:rFonts w:ascii="Times New Roman" w:hAnsi="Times New Roman" w:cs="Times New Roman"/>
          <w:bCs/>
          <w:szCs w:val="24"/>
        </w:rPr>
        <w:t xml:space="preserve">- nadmiar materiału po profilowaniu należy wywieźć poza teren budowy, </w:t>
      </w:r>
    </w:p>
    <w:p w14:paraId="5D91A6B1" w14:textId="1E827ED4" w:rsid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 w:rsidRPr="009E543B">
        <w:rPr>
          <w:rFonts w:ascii="Times New Roman" w:hAnsi="Times New Roman" w:cs="Times New Roman"/>
          <w:bCs/>
          <w:szCs w:val="24"/>
        </w:rPr>
        <w:t>- wykonanie odwodnienia w postaci studni kanalizacji deszczowej wraz z wpięciem do istniejącej sieci deszczowej,</w:t>
      </w:r>
    </w:p>
    <w:p w14:paraId="22EB0E87" w14:textId="3DA521E7" w:rsidR="00680E74" w:rsidRPr="00680E74" w:rsidRDefault="00680E74" w:rsidP="00680E74">
      <w:pPr>
        <w:ind w:left="851" w:right="0" w:hanging="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</w:t>
      </w:r>
      <w:r w:rsidRPr="00B91AE8">
        <w:rPr>
          <w:rFonts w:ascii="Times New Roman" w:hAnsi="Times New Roman" w:cs="Times New Roman"/>
          <w:szCs w:val="24"/>
        </w:rPr>
        <w:t xml:space="preserve">arstwę o grubości 10-15 cm destruktu asfaltowego należy rozłożyć na wskazanym </w:t>
      </w:r>
      <w:r>
        <w:rPr>
          <w:rFonts w:ascii="Times New Roman" w:hAnsi="Times New Roman" w:cs="Times New Roman"/>
          <w:szCs w:val="24"/>
        </w:rPr>
        <w:t xml:space="preserve">w załączniku graficznym </w:t>
      </w:r>
      <w:r w:rsidRPr="00B91AE8">
        <w:rPr>
          <w:rFonts w:ascii="Times New Roman" w:hAnsi="Times New Roman" w:cs="Times New Roman"/>
          <w:szCs w:val="24"/>
        </w:rPr>
        <w:t>terenie wraz z jednokrotnym powierzchniowym utrwaleniem (skropienie emulsją asfaltową w ilości 2 dm3/m2 i przesypanie grysem kamiennym w ilości 8 dm3/m2) wraz z zawałowanie</w:t>
      </w:r>
      <w:r>
        <w:rPr>
          <w:rFonts w:ascii="Times New Roman" w:hAnsi="Times New Roman" w:cs="Times New Roman"/>
          <w:szCs w:val="24"/>
        </w:rPr>
        <w:t>m</w:t>
      </w:r>
      <w:r w:rsidRPr="00B91AE8">
        <w:rPr>
          <w:rFonts w:ascii="Times New Roman" w:hAnsi="Times New Roman" w:cs="Times New Roman"/>
          <w:szCs w:val="24"/>
        </w:rPr>
        <w:t xml:space="preserve">. </w:t>
      </w:r>
    </w:p>
    <w:p w14:paraId="65358F8B" w14:textId="44F11734" w:rsidR="009E543B" w:rsidRP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 w:rsidRPr="009E543B">
        <w:rPr>
          <w:rFonts w:ascii="Times New Roman" w:hAnsi="Times New Roman" w:cs="Times New Roman"/>
          <w:bCs/>
          <w:szCs w:val="24"/>
        </w:rPr>
        <w:t>- ułożona nawierzchnia z destruktu asfaltowego o grubości 15cm nie może powodować zalewania wodami opadowymi działek sąsiednich,</w:t>
      </w:r>
    </w:p>
    <w:p w14:paraId="26074AC5" w14:textId="3F3BEFD8" w:rsid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 w:rsidRPr="009E543B">
        <w:rPr>
          <w:rFonts w:ascii="Times New Roman" w:hAnsi="Times New Roman" w:cs="Times New Roman"/>
          <w:bCs/>
          <w:szCs w:val="24"/>
        </w:rPr>
        <w:t>- dostosowanie rzędnej wysokościowej do istniejących wjazdów na posesje,</w:t>
      </w:r>
    </w:p>
    <w:p w14:paraId="5588EF32" w14:textId="15E16D02" w:rsidR="009E543B" w:rsidRDefault="009E543B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przełożenie nawierzchni z kostki betonowej na wjeździe z ul. Berwińskiego</w:t>
      </w:r>
      <w:r w:rsidR="00204B19">
        <w:rPr>
          <w:rFonts w:ascii="Times New Roman" w:hAnsi="Times New Roman" w:cs="Times New Roman"/>
          <w:bCs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14:paraId="18CAECD2" w14:textId="041F922A" w:rsidR="00680E74" w:rsidRPr="009E543B" w:rsidRDefault="00680E74" w:rsidP="00680E74">
      <w:pPr>
        <w:ind w:left="851" w:right="0" w:hanging="143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inwentaryzację geodezyjną powykonawczą</w:t>
      </w:r>
      <w:r w:rsidR="00204B19">
        <w:rPr>
          <w:rFonts w:ascii="Times New Roman" w:hAnsi="Times New Roman" w:cs="Times New Roman"/>
          <w:bCs/>
          <w:szCs w:val="24"/>
        </w:rPr>
        <w:t>.</w:t>
      </w:r>
    </w:p>
    <w:p w14:paraId="68EFD501" w14:textId="77777777" w:rsidR="009E543B" w:rsidRDefault="009E543B" w:rsidP="009E543B">
      <w:pPr>
        <w:ind w:left="708" w:right="0" w:firstLine="0"/>
        <w:rPr>
          <w:rFonts w:ascii="Times New Roman" w:hAnsi="Times New Roman" w:cs="Times New Roman"/>
          <w:b/>
          <w:szCs w:val="24"/>
        </w:rPr>
      </w:pPr>
    </w:p>
    <w:p w14:paraId="52EDAE54" w14:textId="26B6225D" w:rsidR="00227229" w:rsidRPr="00B91AE8" w:rsidRDefault="002C4FF7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lastRenderedPageBreak/>
        <w:t xml:space="preserve">Zamawiający przewiduje możliwość zwiększenia ilości robót związanych z realizacją przedmiotu zamówienia, co może spowodować odpowiednie zwiększenie wartości umowy, o której mowa w § 5 ust. 1. </w:t>
      </w:r>
    </w:p>
    <w:p w14:paraId="03459C8B" w14:textId="224C76D7" w:rsidR="00227229" w:rsidRPr="00B91AE8" w:rsidRDefault="002C4FF7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Roboty zostaną wykonane według</w:t>
      </w:r>
      <w:r w:rsidR="0025125E" w:rsidRPr="00B91AE8">
        <w:rPr>
          <w:rFonts w:ascii="Times New Roman" w:hAnsi="Times New Roman" w:cs="Times New Roman"/>
          <w:szCs w:val="24"/>
        </w:rPr>
        <w:t xml:space="preserve"> opisu przedmiotu </w:t>
      </w:r>
      <w:r w:rsidR="00680E74">
        <w:rPr>
          <w:rFonts w:ascii="Times New Roman" w:hAnsi="Times New Roman" w:cs="Times New Roman"/>
          <w:szCs w:val="24"/>
        </w:rPr>
        <w:t>zamówienia</w:t>
      </w:r>
      <w:r w:rsidR="0025125E" w:rsidRPr="00B91AE8">
        <w:rPr>
          <w:rFonts w:ascii="Times New Roman" w:hAnsi="Times New Roman" w:cs="Times New Roman"/>
          <w:szCs w:val="24"/>
        </w:rPr>
        <w:t>,</w:t>
      </w:r>
      <w:r w:rsidRPr="00B91AE8">
        <w:rPr>
          <w:rFonts w:ascii="Times New Roman" w:hAnsi="Times New Roman" w:cs="Times New Roman"/>
          <w:szCs w:val="24"/>
        </w:rPr>
        <w:t xml:space="preserve"> szczegółowej specyfikacji technicznej, przedmiaru robót - załącznik nr 1</w:t>
      </w:r>
      <w:r w:rsidR="0025125E" w:rsidRPr="00B91AE8">
        <w:rPr>
          <w:rFonts w:ascii="Times New Roman" w:hAnsi="Times New Roman" w:cs="Times New Roman"/>
          <w:szCs w:val="24"/>
        </w:rPr>
        <w:t xml:space="preserve">, </w:t>
      </w:r>
      <w:r w:rsidRPr="00B91AE8">
        <w:rPr>
          <w:rFonts w:ascii="Times New Roman" w:hAnsi="Times New Roman" w:cs="Times New Roman"/>
          <w:szCs w:val="24"/>
        </w:rPr>
        <w:t>2</w:t>
      </w:r>
      <w:r w:rsidR="0025125E" w:rsidRPr="00B91AE8">
        <w:rPr>
          <w:rFonts w:ascii="Times New Roman" w:hAnsi="Times New Roman" w:cs="Times New Roman"/>
          <w:szCs w:val="24"/>
        </w:rPr>
        <w:t xml:space="preserve"> i 3</w:t>
      </w:r>
      <w:r w:rsidRPr="00B91AE8">
        <w:rPr>
          <w:rFonts w:ascii="Times New Roman" w:hAnsi="Times New Roman" w:cs="Times New Roman"/>
          <w:szCs w:val="24"/>
        </w:rPr>
        <w:t xml:space="preserve"> do umowy. Dokumenty te stanowią integralną część umowy. </w:t>
      </w:r>
    </w:p>
    <w:p w14:paraId="209333AD" w14:textId="77777777" w:rsidR="00227229" w:rsidRPr="00B91AE8" w:rsidRDefault="002C4FF7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Roboty muszą być wykonane zgodnie z obowiązującymi przepisami oraz na ustalonych niniejszą umową warunkach.  </w:t>
      </w:r>
    </w:p>
    <w:p w14:paraId="4A3229A6" w14:textId="6591DE46" w:rsidR="00227229" w:rsidRPr="00B91AE8" w:rsidRDefault="002C4FF7">
      <w:pPr>
        <w:numPr>
          <w:ilvl w:val="0"/>
          <w:numId w:val="2"/>
        </w:numPr>
        <w:spacing w:after="0"/>
        <w:ind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Wykonawca zobowiązany jest do wykonania i przedłożenia Zamawiającemu, w </w:t>
      </w:r>
      <w:r w:rsidR="00680E74">
        <w:rPr>
          <w:rFonts w:ascii="Times New Roman" w:hAnsi="Times New Roman" w:cs="Times New Roman"/>
          <w:szCs w:val="24"/>
        </w:rPr>
        <w:t>ciągu 5 dni od</w:t>
      </w:r>
      <w:r w:rsidRPr="00B91AE8">
        <w:rPr>
          <w:rFonts w:ascii="Times New Roman" w:hAnsi="Times New Roman" w:cs="Times New Roman"/>
          <w:szCs w:val="24"/>
        </w:rPr>
        <w:t xml:space="preserve"> podpisania umowy, kosztorysu z podziałem na poszczególne elementy zamówienia, opracowanego metodą kalkulacji szczegółowej. Wysokość wynagrodzenia w</w:t>
      </w:r>
      <w:r w:rsidR="0025125E" w:rsidRPr="00B91AE8">
        <w:rPr>
          <w:rFonts w:ascii="Times New Roman" w:hAnsi="Times New Roman" w:cs="Times New Roman"/>
          <w:szCs w:val="24"/>
        </w:rPr>
        <w:t> </w:t>
      </w:r>
      <w:r w:rsidRPr="00B91AE8">
        <w:rPr>
          <w:rFonts w:ascii="Times New Roman" w:hAnsi="Times New Roman" w:cs="Times New Roman"/>
          <w:szCs w:val="24"/>
        </w:rPr>
        <w:t>kosztorysie szczegółowym musi odpowiadać wysokości wynagrodzenia podanego w</w:t>
      </w:r>
      <w:r w:rsidR="0025125E" w:rsidRPr="00B91AE8">
        <w:rPr>
          <w:rFonts w:ascii="Times New Roman" w:hAnsi="Times New Roman" w:cs="Times New Roman"/>
          <w:szCs w:val="24"/>
        </w:rPr>
        <w:t> </w:t>
      </w:r>
      <w:r w:rsidRPr="00B91AE8">
        <w:rPr>
          <w:rFonts w:ascii="Times New Roman" w:hAnsi="Times New Roman" w:cs="Times New Roman"/>
          <w:szCs w:val="24"/>
        </w:rPr>
        <w:t xml:space="preserve">ofercie. </w:t>
      </w:r>
    </w:p>
    <w:p w14:paraId="01749FD2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7223FEF2" w14:textId="77777777" w:rsidR="00227229" w:rsidRDefault="002C4FF7">
      <w:pPr>
        <w:pStyle w:val="Nagwek1"/>
        <w:ind w:left="361" w:right="627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2 TERMIN REALIZACJI </w:t>
      </w:r>
    </w:p>
    <w:p w14:paraId="2F481010" w14:textId="77777777" w:rsidR="000D3302" w:rsidRPr="000D3302" w:rsidRDefault="000D3302" w:rsidP="000D3302"/>
    <w:p w14:paraId="7EF71CAF" w14:textId="67819357" w:rsidR="00227229" w:rsidRDefault="002C4FF7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Niniejszą umowę zawiera się na czas określony tj. od dnia podpisania umowy do dnia </w:t>
      </w:r>
      <w:r w:rsidR="00680E74">
        <w:rPr>
          <w:rFonts w:ascii="Times New Roman" w:hAnsi="Times New Roman" w:cs="Times New Roman"/>
          <w:szCs w:val="24"/>
        </w:rPr>
        <w:t>20</w:t>
      </w:r>
      <w:r w:rsidR="0025125E" w:rsidRPr="00B91AE8">
        <w:rPr>
          <w:rFonts w:ascii="Times New Roman" w:hAnsi="Times New Roman" w:cs="Times New Roman"/>
          <w:szCs w:val="24"/>
        </w:rPr>
        <w:t>.1</w:t>
      </w:r>
      <w:r w:rsidR="00680E74">
        <w:rPr>
          <w:rFonts w:ascii="Times New Roman" w:hAnsi="Times New Roman" w:cs="Times New Roman"/>
          <w:szCs w:val="24"/>
        </w:rPr>
        <w:t>2</w:t>
      </w:r>
      <w:r w:rsidRPr="00B91AE8">
        <w:rPr>
          <w:rFonts w:ascii="Times New Roman" w:hAnsi="Times New Roman" w:cs="Times New Roman"/>
          <w:szCs w:val="24"/>
        </w:rPr>
        <w:t xml:space="preserve">.2024 r. </w:t>
      </w:r>
    </w:p>
    <w:p w14:paraId="69145D4F" w14:textId="37911B75" w:rsidR="00227229" w:rsidRPr="00B91AE8" w:rsidRDefault="002C4FF7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Wykonawca przystąpi do realizacji robót w ciągu </w:t>
      </w:r>
      <w:r w:rsidR="00AF4691">
        <w:rPr>
          <w:rFonts w:ascii="Times New Roman" w:hAnsi="Times New Roman" w:cs="Times New Roman"/>
          <w:szCs w:val="24"/>
        </w:rPr>
        <w:t>3</w:t>
      </w:r>
      <w:r w:rsidRPr="00B91AE8">
        <w:rPr>
          <w:rFonts w:ascii="Times New Roman" w:hAnsi="Times New Roman" w:cs="Times New Roman"/>
          <w:szCs w:val="24"/>
        </w:rPr>
        <w:t xml:space="preserve"> dni od dnia podpisania umowy. </w:t>
      </w:r>
    </w:p>
    <w:p w14:paraId="0B666338" w14:textId="5F2807A8" w:rsidR="00227229" w:rsidRPr="00B91AE8" w:rsidRDefault="002C4FF7" w:rsidP="0064432A">
      <w:pPr>
        <w:numPr>
          <w:ilvl w:val="0"/>
          <w:numId w:val="3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Za termin zakończenia robót uważa się datę podpisania protokołu odbioru końcowego, o którym mowa w § 7</w:t>
      </w:r>
      <w:r w:rsidR="00AF4691">
        <w:rPr>
          <w:rFonts w:ascii="Times New Roman" w:hAnsi="Times New Roman" w:cs="Times New Roman"/>
          <w:szCs w:val="24"/>
        </w:rPr>
        <w:t>.</w:t>
      </w:r>
    </w:p>
    <w:p w14:paraId="71F91D5A" w14:textId="77777777" w:rsidR="00227229" w:rsidRPr="00B91AE8" w:rsidRDefault="002C4FF7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7CE806DE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3 OBOWIĄZKI ZAMAWIAJĄCEGO </w:t>
      </w:r>
    </w:p>
    <w:p w14:paraId="74888131" w14:textId="77777777" w:rsidR="000D3302" w:rsidRPr="000D3302" w:rsidRDefault="000D3302" w:rsidP="000D3302"/>
    <w:p w14:paraId="3BAEF063" w14:textId="56EC7A81" w:rsidR="0030075F" w:rsidRDefault="0030075F" w:rsidP="0030075F">
      <w:pPr>
        <w:pStyle w:val="Tekstpodstawowywcity"/>
        <w:numPr>
          <w:ilvl w:val="0"/>
          <w:numId w:val="12"/>
        </w:numPr>
        <w:tabs>
          <w:tab w:val="clear" w:pos="360"/>
          <w:tab w:val="clear" w:pos="8789"/>
          <w:tab w:val="num" w:pos="1440"/>
        </w:tabs>
        <w:spacing w:line="276" w:lineRule="auto"/>
        <w:ind w:left="709"/>
        <w:jc w:val="both"/>
        <w:rPr>
          <w:rFonts w:ascii="Times New Roman" w:hAnsi="Times New Roman"/>
        </w:rPr>
      </w:pPr>
      <w:r w:rsidRPr="00175644">
        <w:rPr>
          <w:rFonts w:ascii="Times New Roman" w:hAnsi="Times New Roman"/>
        </w:rPr>
        <w:t xml:space="preserve">Obowiązkiem Zamawiającego jest przystąpienie do odbioru robót </w:t>
      </w:r>
      <w:r>
        <w:rPr>
          <w:rFonts w:ascii="Times New Roman" w:hAnsi="Times New Roman"/>
        </w:rPr>
        <w:t>zgodnie z § 7.</w:t>
      </w:r>
    </w:p>
    <w:p w14:paraId="0AD70769" w14:textId="5DB9CB09" w:rsidR="0030075F" w:rsidRPr="0030075F" w:rsidRDefault="0030075F" w:rsidP="0030075F">
      <w:pPr>
        <w:pStyle w:val="Tekstpodstawowywcity"/>
        <w:numPr>
          <w:ilvl w:val="0"/>
          <w:numId w:val="12"/>
        </w:numPr>
        <w:tabs>
          <w:tab w:val="clear" w:pos="360"/>
          <w:tab w:val="clear" w:pos="8789"/>
          <w:tab w:val="num" w:pos="1440"/>
        </w:tabs>
        <w:spacing w:line="276" w:lineRule="auto"/>
        <w:ind w:left="709"/>
        <w:jc w:val="both"/>
        <w:rPr>
          <w:rFonts w:ascii="Times New Roman" w:hAnsi="Times New Roman"/>
        </w:rPr>
      </w:pPr>
      <w:r w:rsidRPr="0030075F">
        <w:rPr>
          <w:rFonts w:ascii="Times New Roman" w:hAnsi="Times New Roman"/>
        </w:rPr>
        <w:t>Obowiązkiem Zamawiającego jest uregulowanie płatności za wykonany i odebrany przedmiot umowy, na zasadach określonych w niniejszej umowie.</w:t>
      </w:r>
    </w:p>
    <w:p w14:paraId="1AA0657F" w14:textId="764406AE" w:rsidR="00227229" w:rsidRPr="00B91AE8" w:rsidRDefault="002C4FF7" w:rsidP="0030075F">
      <w:pPr>
        <w:ind w:left="345" w:right="0" w:firstLine="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16628245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4 OBOWIĄZKI WYKONAWCY </w:t>
      </w:r>
    </w:p>
    <w:p w14:paraId="7CBFEF89" w14:textId="77777777" w:rsidR="000D3302" w:rsidRPr="000D3302" w:rsidRDefault="000D3302" w:rsidP="000D3302"/>
    <w:p w14:paraId="2AEC478C" w14:textId="77777777" w:rsidR="00227229" w:rsidRPr="00B91AE8" w:rsidRDefault="002C4FF7">
      <w:pPr>
        <w:ind w:left="345" w:right="0" w:firstLine="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1.</w:t>
      </w:r>
      <w:r w:rsidRPr="00B91AE8">
        <w:rPr>
          <w:rFonts w:ascii="Times New Roman" w:eastAsia="Arial" w:hAnsi="Times New Roman" w:cs="Times New Roman"/>
          <w:szCs w:val="24"/>
        </w:rPr>
        <w:t xml:space="preserve"> </w:t>
      </w:r>
      <w:r w:rsidRPr="00B91AE8">
        <w:rPr>
          <w:rFonts w:ascii="Times New Roman" w:hAnsi="Times New Roman" w:cs="Times New Roman"/>
          <w:szCs w:val="24"/>
        </w:rPr>
        <w:t xml:space="preserve">Obowiązkiem Wykonawcy jest; </w:t>
      </w:r>
    </w:p>
    <w:p w14:paraId="45818D44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zorganizowanie i zabezpieczenie terenu budowy. Wykonawca ponosi pełną odpowiedzialność za teren budowy od chwili jego przejęcia, </w:t>
      </w:r>
    </w:p>
    <w:p w14:paraId="16154784" w14:textId="6A84DB0F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zapewnienie takiej organizacji robót, która zminimalizuje uciążliwości związane z</w:t>
      </w:r>
      <w:r w:rsidR="0025125E" w:rsidRPr="00B91AE8">
        <w:rPr>
          <w:rFonts w:ascii="Times New Roman" w:hAnsi="Times New Roman" w:cs="Times New Roman"/>
          <w:szCs w:val="24"/>
        </w:rPr>
        <w:t> </w:t>
      </w:r>
      <w:r w:rsidRPr="00B91AE8">
        <w:rPr>
          <w:rFonts w:ascii="Times New Roman" w:hAnsi="Times New Roman" w:cs="Times New Roman"/>
          <w:szCs w:val="24"/>
        </w:rPr>
        <w:t xml:space="preserve">wykonywanymi pracami dla okolicznych mieszkańców i firm oraz uporządkowania terenu po zakończeniu robót, </w:t>
      </w:r>
    </w:p>
    <w:p w14:paraId="49655650" w14:textId="4BAD6085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utrzymanie terenu budowy w stanie wolnym od przeszkód komunikacyjnych w</w:t>
      </w:r>
      <w:r w:rsidR="0025125E" w:rsidRPr="00B91AE8">
        <w:rPr>
          <w:rFonts w:ascii="Times New Roman" w:hAnsi="Times New Roman" w:cs="Times New Roman"/>
          <w:szCs w:val="24"/>
        </w:rPr>
        <w:t> </w:t>
      </w:r>
      <w:r w:rsidRPr="00B91AE8">
        <w:rPr>
          <w:rFonts w:ascii="Times New Roman" w:hAnsi="Times New Roman" w:cs="Times New Roman"/>
          <w:szCs w:val="24"/>
        </w:rPr>
        <w:t xml:space="preserve">czasie realizacji robót, </w:t>
      </w:r>
    </w:p>
    <w:p w14:paraId="4FAD2037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utrzymanie porządku na terenie budowy w czasie realizacji prac, </w:t>
      </w:r>
    </w:p>
    <w:p w14:paraId="3FB9C010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zabezpieczenie drogi prowadzącej do terenu budowy przed zniszczeniem spowodowanym środkami transportu Wykonawcy, </w:t>
      </w:r>
    </w:p>
    <w:p w14:paraId="5409F6BC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zabezpieczenie budowy na czas ewentualnych przerw w realizacji przedmiotu zamówienia, </w:t>
      </w:r>
    </w:p>
    <w:p w14:paraId="1D4B6ABB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lastRenderedPageBreak/>
        <w:t xml:space="preserve">zapewnienie przestrzegania przepisów bhp i p. poż. we wszystkich miejscach wykonywania robót i miejscach składowania materiałów zgodnie z przepisami, </w:t>
      </w:r>
    </w:p>
    <w:p w14:paraId="4C4569BB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usunięcie wszelkich ewentualnych szkód powstałych w czasie realizacji przedmiotu umowy z przyczyn leżących po stronie Wykonawcy, </w:t>
      </w:r>
    </w:p>
    <w:p w14:paraId="1DF61A34" w14:textId="77777777" w:rsidR="00227229" w:rsidRPr="00B91AE8" w:rsidRDefault="002C4FF7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wykonanie terminowo prac oraz usunięcie usterek, uszkodzeń lub innych wad i to pod rygorem naliczenia kar umownych i zapłaty odszkodowania lub odstąpienia od umowy przez Zamawiającego. </w:t>
      </w:r>
    </w:p>
    <w:p w14:paraId="05580C9E" w14:textId="77777777" w:rsidR="00227229" w:rsidRPr="00B91AE8" w:rsidRDefault="002C4FF7">
      <w:pPr>
        <w:numPr>
          <w:ilvl w:val="0"/>
          <w:numId w:val="5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likwidacja terenu budowy i zaplecza własnego Wykonawcy bezzwłocznie po zakończeniu prac. </w:t>
      </w:r>
    </w:p>
    <w:p w14:paraId="68D4A583" w14:textId="40DE8D06" w:rsidR="000D3302" w:rsidRPr="000D3302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06299D76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5 WYNAGRODZENIE ZA PRZEDMIOT UMOWY </w:t>
      </w:r>
    </w:p>
    <w:p w14:paraId="683CD3AD" w14:textId="77777777" w:rsidR="000D3302" w:rsidRPr="000D3302" w:rsidRDefault="000D3302" w:rsidP="000D3302"/>
    <w:p w14:paraId="2C72878E" w14:textId="77777777" w:rsidR="00227229" w:rsidRPr="00B91AE8" w:rsidRDefault="002C4FF7">
      <w:pPr>
        <w:numPr>
          <w:ilvl w:val="0"/>
          <w:numId w:val="6"/>
        </w:numPr>
        <w:spacing w:after="42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Za wykonanie przedmiotu umowy w zakresie wskazanym w § 1 niniejszej umowy Wykonawca otrzyma wynagrodzenie do wartości ……………………... zł (brutto) zgodnie ze złożoną ofertą słownie:…………………………………………………..</w:t>
      </w: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40C70BC2" w14:textId="59369E22" w:rsidR="00227229" w:rsidRPr="00B91AE8" w:rsidRDefault="002C4FF7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Wynagrodzenie zawiera wszystkie koszty niezbędne do wykonania zamówienia, koszty materiału, sprzętu i zabezpieczenia terenu podczas wykonywania prac</w:t>
      </w:r>
      <w:r>
        <w:rPr>
          <w:rFonts w:ascii="Times New Roman" w:hAnsi="Times New Roman" w:cs="Times New Roman"/>
          <w:szCs w:val="24"/>
        </w:rPr>
        <w:t xml:space="preserve"> </w:t>
      </w:r>
      <w:r w:rsidR="001563F4" w:rsidRPr="001563F4">
        <w:rPr>
          <w:rFonts w:ascii="Times New Roman" w:hAnsi="Times New Roman" w:cs="Times New Roman"/>
          <w:szCs w:val="24"/>
        </w:rPr>
        <w:t>i nie może ulec zwiększeniu z zastrzeżeniem § 1 ust. 2 niniejszej umowy.</w:t>
      </w:r>
      <w:r w:rsidR="004A2CCC">
        <w:rPr>
          <w:rFonts w:ascii="Times New Roman" w:hAnsi="Times New Roman" w:cs="Times New Roman"/>
          <w:szCs w:val="24"/>
        </w:rPr>
        <w:t xml:space="preserve"> Niedoszacowanie obciąż</w:t>
      </w:r>
      <w:r w:rsidR="005660EF">
        <w:rPr>
          <w:rFonts w:ascii="Times New Roman" w:hAnsi="Times New Roman" w:cs="Times New Roman"/>
          <w:szCs w:val="24"/>
        </w:rPr>
        <w:t>y</w:t>
      </w:r>
      <w:r w:rsidR="004A2CCC">
        <w:rPr>
          <w:rFonts w:ascii="Times New Roman" w:hAnsi="Times New Roman" w:cs="Times New Roman"/>
          <w:szCs w:val="24"/>
        </w:rPr>
        <w:t xml:space="preserve"> Wykonawcę.</w:t>
      </w:r>
    </w:p>
    <w:p w14:paraId="2F1ADBA8" w14:textId="77777777" w:rsidR="00227229" w:rsidRPr="00B91AE8" w:rsidRDefault="002C4FF7">
      <w:pPr>
        <w:numPr>
          <w:ilvl w:val="0"/>
          <w:numId w:val="6"/>
        </w:numPr>
        <w:spacing w:after="66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Zgodnie z przepisami ustawy z dnia 9 listopada 2018 r. o elektronicznym fakturowaniu w zamówieniach publicznych koncesjach na roboty budowlane lub usługi oraz partnerstwie publiczno-prawnym (Dz.U. 2020 r, poz. 1666 ze zm.), Zamawiający dopuszcza możliwość wystawienia faktury elektronicznej. </w:t>
      </w:r>
    </w:p>
    <w:p w14:paraId="34698F21" w14:textId="77777777" w:rsidR="00227229" w:rsidRPr="00B91AE8" w:rsidRDefault="002C4FF7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 przypadku wystawienia faktury elektronicznej, musi ona zostać przesłana za pośrednictwem Platformy Elektronicznego Fakturowania (na stronie  </w:t>
      </w:r>
      <w:hyperlink r:id="rId7">
        <w:r w:rsidR="00227229" w:rsidRPr="00B91AE8">
          <w:rPr>
            <w:rFonts w:ascii="Times New Roman" w:hAnsi="Times New Roman" w:cs="Times New Roman"/>
            <w:color w:val="0563C1"/>
            <w:szCs w:val="24"/>
            <w:u w:val="single" w:color="0563C1"/>
          </w:rPr>
          <w:t>https://brokerpefexpert.efaktura.gov.pl/zaloguj</w:t>
        </w:r>
      </w:hyperlink>
      <w:hyperlink r:id="rId8">
        <w:r w:rsidR="00227229" w:rsidRPr="00B91AE8">
          <w:rPr>
            <w:rFonts w:ascii="Times New Roman" w:hAnsi="Times New Roman" w:cs="Times New Roman"/>
            <w:szCs w:val="24"/>
          </w:rPr>
          <w:t>)</w:t>
        </w:r>
      </w:hyperlink>
      <w:r w:rsidRPr="00B91AE8">
        <w:rPr>
          <w:rFonts w:ascii="Times New Roman" w:hAnsi="Times New Roman" w:cs="Times New Roman"/>
          <w:szCs w:val="24"/>
        </w:rPr>
        <w:t xml:space="preserve">, oraz zawierać następujące dane: ODBIORCA: Gmina Miejska Kościan, 64-000 Kościan, Al. Kościuszki 22, GLN: NIP 698-000-99-86. </w:t>
      </w:r>
    </w:p>
    <w:p w14:paraId="50A4A952" w14:textId="3584644C" w:rsidR="00227229" w:rsidRPr="00B91AE8" w:rsidRDefault="002C4FF7">
      <w:pPr>
        <w:numPr>
          <w:ilvl w:val="0"/>
          <w:numId w:val="6"/>
        </w:numPr>
        <w:spacing w:after="68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Rozliczenie pomiędzy stronami za wykonane prace odbędzie się przy zastosowaniu mechanizmu podzielonej płatności. Do umowy należy załączyć oświadczenie o prowadzeniu rachunku bankowego, na który należy przekazać płatności do umowy i dla którego został wydzielony rachunek VAT na cele prowadzonej działalności gospodarczej. </w:t>
      </w:r>
      <w:r w:rsidR="00314BC2">
        <w:rPr>
          <w:rFonts w:ascii="Times New Roman" w:hAnsi="Times New Roman" w:cs="Times New Roman"/>
          <w:szCs w:val="24"/>
        </w:rPr>
        <w:t xml:space="preserve">Rachunek musi znajdować się na tzw. „białej liście” podatników. </w:t>
      </w:r>
      <w:r w:rsidRPr="00B91AE8">
        <w:rPr>
          <w:rFonts w:ascii="Times New Roman" w:hAnsi="Times New Roman" w:cs="Times New Roman"/>
          <w:szCs w:val="24"/>
        </w:rPr>
        <w:t xml:space="preserve">Wzór oświadczenia stanowi załącznik nr 4 do umowy. </w:t>
      </w:r>
    </w:p>
    <w:p w14:paraId="5800A1CE" w14:textId="77777777" w:rsidR="00227229" w:rsidRPr="00B91AE8" w:rsidRDefault="002C4FF7">
      <w:pPr>
        <w:numPr>
          <w:ilvl w:val="0"/>
          <w:numId w:val="6"/>
        </w:numPr>
        <w:spacing w:after="68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 datę zapłaty strony ustalają dzień, w którym Zamawiający  wydał swojemu bankowi polecenie przelewu wynagrodzenia na konto Wykonawcy. </w:t>
      </w:r>
    </w:p>
    <w:p w14:paraId="2B4C2EB5" w14:textId="77777777" w:rsidR="00227229" w:rsidRPr="00B91AE8" w:rsidRDefault="002C4FF7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Faktury VAT należy wystawić na adres: NABYWCA: Gmina Miejska Kościan, 64-000 Kościan, Al. Kościuszki 22, nr REGON 411050600 oraz nr NIP 698-18057-39, ODBIORCA: Urząd Miejski Kościana Al. Kościuszki 22, 64-000 Kościan. </w:t>
      </w:r>
    </w:p>
    <w:p w14:paraId="24A8AB8C" w14:textId="77777777" w:rsidR="00227229" w:rsidRPr="00B91AE8" w:rsidRDefault="002C4FF7">
      <w:pPr>
        <w:spacing w:after="0" w:line="259" w:lineRule="auto"/>
        <w:ind w:left="54" w:right="0" w:firstLine="0"/>
        <w:jc w:val="center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75C9F2DF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6 ZASADY ROZLICZEŃ I WARUNKI PŁATNOŚCI </w:t>
      </w:r>
    </w:p>
    <w:p w14:paraId="14245CB7" w14:textId="77777777" w:rsidR="000D3302" w:rsidRPr="000D3302" w:rsidRDefault="000D3302" w:rsidP="000D3302"/>
    <w:p w14:paraId="7ED67EB1" w14:textId="19734DF1" w:rsidR="00227229" w:rsidRPr="00B91AE8" w:rsidRDefault="002C4FF7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Rozliczenie pomiędzy stronami za wykonanie robót budowlanych odbędzie się fakturą końcową wystawioną na podstawie protokołu odbioru robót, podpisanego przez strony </w:t>
      </w:r>
      <w:r w:rsidR="00D179B3">
        <w:rPr>
          <w:rFonts w:ascii="Times New Roman" w:hAnsi="Times New Roman" w:cs="Times New Roman"/>
          <w:szCs w:val="24"/>
        </w:rPr>
        <w:t xml:space="preserve">umowy </w:t>
      </w:r>
      <w:r w:rsidRPr="00B91AE8">
        <w:rPr>
          <w:rFonts w:ascii="Times New Roman" w:hAnsi="Times New Roman" w:cs="Times New Roman"/>
          <w:szCs w:val="24"/>
        </w:rPr>
        <w:t xml:space="preserve">bez zastrzeżeń. </w:t>
      </w:r>
    </w:p>
    <w:p w14:paraId="05C743BE" w14:textId="512160DD" w:rsidR="00227229" w:rsidRDefault="002C4FF7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lastRenderedPageBreak/>
        <w:t xml:space="preserve">Faktura  za wykonany przedmiot umowy będzie płatna w terminie </w:t>
      </w:r>
      <w:r w:rsidR="000D3302">
        <w:rPr>
          <w:rFonts w:ascii="Times New Roman" w:hAnsi="Times New Roman" w:cs="Times New Roman"/>
          <w:szCs w:val="24"/>
        </w:rPr>
        <w:t>do 30</w:t>
      </w:r>
      <w:r w:rsidRPr="00B91AE8">
        <w:rPr>
          <w:rFonts w:ascii="Times New Roman" w:hAnsi="Times New Roman" w:cs="Times New Roman"/>
          <w:szCs w:val="24"/>
        </w:rPr>
        <w:t xml:space="preserve"> dni od daty jej otrzymania przez Zamawiającego na rachunek bankowy wskazany w fakturze. </w:t>
      </w:r>
    </w:p>
    <w:p w14:paraId="07174237" w14:textId="77777777" w:rsidR="004A2CCC" w:rsidRPr="00B91AE8" w:rsidRDefault="004A2CCC" w:rsidP="004A2CCC">
      <w:pPr>
        <w:ind w:left="705" w:right="0" w:firstLine="0"/>
        <w:rPr>
          <w:rFonts w:ascii="Times New Roman" w:hAnsi="Times New Roman" w:cs="Times New Roman"/>
          <w:szCs w:val="24"/>
        </w:rPr>
      </w:pPr>
    </w:p>
    <w:p w14:paraId="487E71D1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7 ODBIORY ROBÓT </w:t>
      </w:r>
    </w:p>
    <w:p w14:paraId="6B990C03" w14:textId="77777777" w:rsidR="000D3302" w:rsidRPr="000D3302" w:rsidRDefault="000D3302" w:rsidP="000D3302"/>
    <w:p w14:paraId="4FB0403C" w14:textId="067A07CB" w:rsidR="000D3302" w:rsidRPr="000D3302" w:rsidRDefault="000D3302" w:rsidP="000D3302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szCs w:val="24"/>
        </w:rPr>
      </w:pPr>
      <w:r w:rsidRPr="000D3302">
        <w:rPr>
          <w:rFonts w:ascii="Times New Roman" w:hAnsi="Times New Roman" w:cs="Times New Roman"/>
          <w:szCs w:val="24"/>
        </w:rPr>
        <w:t xml:space="preserve">Strony ustalają, że przedmiotem odbioru robót jest wykonanie przedmiotu umowy, potwierdzone protokołem odbioru robót. </w:t>
      </w:r>
    </w:p>
    <w:p w14:paraId="6F87DD3F" w14:textId="2C974417" w:rsidR="00227229" w:rsidRPr="00B91AE8" w:rsidRDefault="000D3302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Komisyjny odbiór końcowy robót zorganizowany będzie przez Zamawiającego w terminie do 4 dni roboczych od daty zgłoszenia przez Wykonawcę gotowości wykonanych robót do odbioru.  </w:t>
      </w:r>
    </w:p>
    <w:p w14:paraId="4A3F9F1D" w14:textId="77777777" w:rsidR="00227229" w:rsidRPr="00B91AE8" w:rsidRDefault="002C4FF7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Komisja zostanie powołana przez Zamawiającego i musi być w niej obecny przedstawiciel Wykonawcy.  </w:t>
      </w:r>
    </w:p>
    <w:p w14:paraId="05C804AA" w14:textId="77777777" w:rsidR="00227229" w:rsidRPr="00B91AE8" w:rsidRDefault="002C4FF7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Protokół odbioru końcowego stanowić będzie podstawę do ostatecznego rozliczenia zadania. </w:t>
      </w:r>
    </w:p>
    <w:p w14:paraId="65679B2A" w14:textId="77777777" w:rsidR="00227229" w:rsidRPr="00B91AE8" w:rsidRDefault="002C4FF7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Wykonawca ponosi pełną odpowiedzialność za prawidłowość, staranność i estetykę realizacji przedmiotu umowy. </w:t>
      </w:r>
    </w:p>
    <w:p w14:paraId="52B876F1" w14:textId="77777777" w:rsidR="00227229" w:rsidRPr="00B91AE8" w:rsidRDefault="002C4FF7">
      <w:pPr>
        <w:numPr>
          <w:ilvl w:val="0"/>
          <w:numId w:val="8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Po dokonaniu czynności odbioru końcowego komisja podpisuje protokół odbioru końcowego, którego data jest terminem zakończenia robót.  </w:t>
      </w:r>
    </w:p>
    <w:p w14:paraId="7078E158" w14:textId="38C5B76C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 </w:t>
      </w:r>
    </w:p>
    <w:p w14:paraId="6869EFCB" w14:textId="77777777" w:rsidR="00227229" w:rsidRDefault="002C4FF7">
      <w:pPr>
        <w:pStyle w:val="Nagwek1"/>
        <w:ind w:left="361" w:right="354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§ 8 KARY UMOWNE </w:t>
      </w:r>
    </w:p>
    <w:p w14:paraId="5B0D8DCA" w14:textId="77777777" w:rsidR="000D3302" w:rsidRPr="000D3302" w:rsidRDefault="000D3302" w:rsidP="000D3302"/>
    <w:p w14:paraId="68937A55" w14:textId="3F3777F4" w:rsidR="00227229" w:rsidRPr="000D3302" w:rsidRDefault="002C4FF7" w:rsidP="000D3302">
      <w:pPr>
        <w:pStyle w:val="Akapitzlist"/>
        <w:numPr>
          <w:ilvl w:val="0"/>
          <w:numId w:val="9"/>
        </w:numPr>
        <w:spacing w:after="13" w:line="259" w:lineRule="auto"/>
        <w:ind w:left="284"/>
        <w:rPr>
          <w:sz w:val="24"/>
          <w:szCs w:val="32"/>
        </w:rPr>
      </w:pPr>
      <w:r w:rsidRPr="000D3302">
        <w:rPr>
          <w:sz w:val="24"/>
          <w:szCs w:val="32"/>
        </w:rPr>
        <w:t xml:space="preserve">Wykonawca zapłaci Zamawiającemu kary umowne: </w:t>
      </w:r>
    </w:p>
    <w:p w14:paraId="7CC90856" w14:textId="77777777" w:rsidR="00227229" w:rsidRPr="00B91AE8" w:rsidRDefault="002C4FF7" w:rsidP="00F02D09">
      <w:pPr>
        <w:numPr>
          <w:ilvl w:val="1"/>
          <w:numId w:val="9"/>
        </w:numPr>
        <w:ind w:left="1276"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 opóźnienie  w wykonaniu przedmiotu umowy w wysokości 0,2 % wynagrodzenia ustalonego w umowie za każdy dzień opóźnienia liczony od dnia wyznaczonego na zakończenie przedmiotu umowy, </w:t>
      </w:r>
    </w:p>
    <w:p w14:paraId="7843BFAC" w14:textId="77777777" w:rsidR="000D3302" w:rsidRDefault="002C4FF7" w:rsidP="000D3302">
      <w:pPr>
        <w:numPr>
          <w:ilvl w:val="1"/>
          <w:numId w:val="9"/>
        </w:numPr>
        <w:ind w:left="1276" w:right="0" w:hanging="42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 opóźnienie w usunięciu wad stwierdzonych przy odbiorze końcowym robót - 0,2 % wynagrodzenia ustalonego w umowie za  każdy dzień opóźnienia liczonej od dnia wyznaczonego na usunięcie wad, </w:t>
      </w:r>
    </w:p>
    <w:p w14:paraId="24BDAB34" w14:textId="2CCC7A34" w:rsidR="00227229" w:rsidRPr="000D3302" w:rsidRDefault="002C4FF7" w:rsidP="000D3302">
      <w:pPr>
        <w:numPr>
          <w:ilvl w:val="1"/>
          <w:numId w:val="9"/>
        </w:numPr>
        <w:ind w:left="1276" w:right="0" w:hanging="425"/>
        <w:rPr>
          <w:rFonts w:ascii="Times New Roman" w:hAnsi="Times New Roman" w:cs="Times New Roman"/>
          <w:szCs w:val="24"/>
        </w:rPr>
      </w:pPr>
      <w:r w:rsidRPr="000D3302">
        <w:rPr>
          <w:rFonts w:ascii="Times New Roman" w:hAnsi="Times New Roman" w:cs="Times New Roman"/>
          <w:szCs w:val="24"/>
        </w:rPr>
        <w:t>za odstąpienie</w:t>
      </w:r>
      <w:r w:rsidR="00314BC2">
        <w:rPr>
          <w:rFonts w:ascii="Times New Roman" w:hAnsi="Times New Roman" w:cs="Times New Roman"/>
          <w:szCs w:val="24"/>
        </w:rPr>
        <w:t>, rozwiązanie, wypowiedzenie</w:t>
      </w:r>
      <w:r w:rsidR="005660EF">
        <w:rPr>
          <w:rFonts w:ascii="Times New Roman" w:hAnsi="Times New Roman" w:cs="Times New Roman"/>
          <w:szCs w:val="24"/>
        </w:rPr>
        <w:t xml:space="preserve"> </w:t>
      </w:r>
      <w:r w:rsidRPr="000D3302">
        <w:rPr>
          <w:rFonts w:ascii="Times New Roman" w:hAnsi="Times New Roman" w:cs="Times New Roman"/>
          <w:szCs w:val="24"/>
        </w:rPr>
        <w:t>umowy z przyczyn, za które ponosi odpowiedzialność</w:t>
      </w:r>
      <w:r w:rsidR="00365300">
        <w:rPr>
          <w:rFonts w:ascii="Times New Roman" w:hAnsi="Times New Roman" w:cs="Times New Roman"/>
          <w:szCs w:val="24"/>
        </w:rPr>
        <w:t xml:space="preserve"> </w:t>
      </w:r>
      <w:r w:rsidRPr="000D3302">
        <w:rPr>
          <w:rFonts w:ascii="Times New Roman" w:hAnsi="Times New Roman" w:cs="Times New Roman"/>
          <w:szCs w:val="24"/>
        </w:rPr>
        <w:t>Wykonawca w wysokości 10 % wynagrodzenia brutto określonego w § 5 ust. 1 niniejszej umowy</w:t>
      </w:r>
      <w:r w:rsidR="000D3302">
        <w:rPr>
          <w:rFonts w:ascii="Times New Roman" w:hAnsi="Times New Roman" w:cs="Times New Roman"/>
          <w:szCs w:val="24"/>
        </w:rPr>
        <w:t>.</w:t>
      </w:r>
    </w:p>
    <w:p w14:paraId="1B5DBCC4" w14:textId="77777777" w:rsidR="00227229" w:rsidRPr="00B91AE8" w:rsidRDefault="002C4FF7">
      <w:pPr>
        <w:numPr>
          <w:ilvl w:val="0"/>
          <w:numId w:val="9"/>
        </w:numPr>
        <w:ind w:right="0" w:hanging="35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Niezależnie od kar umownych strony mogą dochodzić odszkodowania uzupełniającego na zasadach ogólnych w przypadku, gdy szkoda przekracza wysokość kar umownych. </w:t>
      </w:r>
    </w:p>
    <w:p w14:paraId="761F5AA1" w14:textId="77777777" w:rsidR="00227229" w:rsidRPr="00B91AE8" w:rsidRDefault="002C4FF7">
      <w:pPr>
        <w:numPr>
          <w:ilvl w:val="0"/>
          <w:numId w:val="9"/>
        </w:numPr>
        <w:ind w:right="0" w:hanging="35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Kary umowne potrącane będą z wynagrodzenia przy płatności dokonywanej na podstawie faktury, na co Wykonawca wyraża zgodę. </w:t>
      </w:r>
    </w:p>
    <w:p w14:paraId="2BE4D1DE" w14:textId="77777777" w:rsidR="00227229" w:rsidRPr="00B91AE8" w:rsidRDefault="002C4FF7">
      <w:pPr>
        <w:numPr>
          <w:ilvl w:val="0"/>
          <w:numId w:val="9"/>
        </w:numPr>
        <w:ind w:right="0" w:hanging="35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Zamawiający może usunąć, w zastępstwie Wykonawcy i na jego koszt, wady nieusunięte w wyznaczonym terminie.</w:t>
      </w: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04540366" w14:textId="77777777" w:rsidR="00227229" w:rsidRPr="00B91AE8" w:rsidRDefault="002C4FF7">
      <w:pPr>
        <w:numPr>
          <w:ilvl w:val="0"/>
          <w:numId w:val="9"/>
        </w:numPr>
        <w:ind w:right="0" w:hanging="35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Wykonawca nie może odmówić usunięcia wad bez względu na wysokość związanych z tym kosztów</w:t>
      </w:r>
      <w:r w:rsidRPr="00B91AE8">
        <w:rPr>
          <w:rFonts w:ascii="Times New Roman" w:hAnsi="Times New Roman" w:cs="Times New Roman"/>
          <w:b/>
          <w:szCs w:val="24"/>
        </w:rPr>
        <w:t xml:space="preserve">. </w:t>
      </w:r>
    </w:p>
    <w:p w14:paraId="04A04726" w14:textId="42BCA6D1" w:rsidR="00227229" w:rsidRPr="00B91AE8" w:rsidRDefault="002C4FF7" w:rsidP="0064432A">
      <w:pPr>
        <w:numPr>
          <w:ilvl w:val="0"/>
          <w:numId w:val="9"/>
        </w:numPr>
        <w:spacing w:after="0"/>
        <w:ind w:right="0" w:hanging="355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W przypadku uzgodnienia zmiany terminów realizacji zamówienia kara umowna będzie liczona od nowych terminów.</w:t>
      </w: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1ED60504" w14:textId="77777777" w:rsidR="00B91AE8" w:rsidRDefault="00B91AE8" w:rsidP="00B91AE8">
      <w:pPr>
        <w:spacing w:after="0"/>
        <w:ind w:left="700" w:right="0" w:firstLine="0"/>
        <w:rPr>
          <w:rFonts w:ascii="Times New Roman" w:hAnsi="Times New Roman" w:cs="Times New Roman"/>
          <w:szCs w:val="24"/>
        </w:rPr>
      </w:pPr>
    </w:p>
    <w:p w14:paraId="0B0C1BB1" w14:textId="77777777" w:rsidR="004A2CCC" w:rsidRPr="00B91AE8" w:rsidRDefault="004A2CCC" w:rsidP="00B91AE8">
      <w:pPr>
        <w:spacing w:after="0"/>
        <w:ind w:left="700" w:right="0" w:firstLine="0"/>
        <w:rPr>
          <w:rFonts w:ascii="Times New Roman" w:hAnsi="Times New Roman" w:cs="Times New Roman"/>
          <w:szCs w:val="24"/>
        </w:rPr>
      </w:pPr>
    </w:p>
    <w:p w14:paraId="13D61EE6" w14:textId="77777777" w:rsidR="00227229" w:rsidRPr="00B91AE8" w:rsidRDefault="002C4FF7">
      <w:pPr>
        <w:spacing w:after="0" w:line="259" w:lineRule="auto"/>
        <w:ind w:left="54" w:right="0" w:firstLine="0"/>
        <w:jc w:val="center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186C29D6" w14:textId="2C543E62" w:rsidR="00227229" w:rsidRDefault="002C4FF7">
      <w:pPr>
        <w:pStyle w:val="Nagwek1"/>
        <w:ind w:right="3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lastRenderedPageBreak/>
        <w:t xml:space="preserve">§ </w:t>
      </w:r>
      <w:r w:rsidR="000D3302">
        <w:rPr>
          <w:rFonts w:ascii="Times New Roman" w:hAnsi="Times New Roman" w:cs="Times New Roman"/>
          <w:szCs w:val="24"/>
        </w:rPr>
        <w:t>9</w:t>
      </w:r>
      <w:r w:rsidRPr="00B91AE8">
        <w:rPr>
          <w:rFonts w:ascii="Times New Roman" w:hAnsi="Times New Roman" w:cs="Times New Roman"/>
          <w:szCs w:val="24"/>
        </w:rPr>
        <w:t xml:space="preserve"> POSTANOWIENIA KOŃCOWE </w:t>
      </w:r>
    </w:p>
    <w:p w14:paraId="3BBCD1D2" w14:textId="77777777" w:rsidR="000D3302" w:rsidRPr="000D3302" w:rsidRDefault="000D3302" w:rsidP="000D3302"/>
    <w:p w14:paraId="3D43BDF7" w14:textId="38F9A70A" w:rsidR="00227229" w:rsidRPr="00B91AE8" w:rsidRDefault="002C4FF7" w:rsidP="0064432A">
      <w:pPr>
        <w:spacing w:after="13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Wszelkie zmiany niniejszej umowy wymagają pisemnego aneksu podpisanego przez strony, pod rygorem nieważności. </w:t>
      </w:r>
    </w:p>
    <w:p w14:paraId="6ADB83DF" w14:textId="77777777" w:rsidR="00227229" w:rsidRPr="00B91AE8" w:rsidRDefault="002C4FF7">
      <w:pPr>
        <w:numPr>
          <w:ilvl w:val="0"/>
          <w:numId w:val="10"/>
        </w:numPr>
        <w:spacing w:after="42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Wierzytelność wynikająca z umowy nie może być przedmiotem cesji  na rzecz osób trzecich bez zgody Zamawiającego, wyrażonej na piśmie pod rygorem nieważności.</w:t>
      </w: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025EE55F" w14:textId="77777777" w:rsidR="00227229" w:rsidRPr="00B91AE8" w:rsidRDefault="002C4FF7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Osobami wyznaczonymi do uzgodnień i koordynacji realizacji przedmiotu umowy ze strony Zamawiającego będą:  </w:t>
      </w:r>
    </w:p>
    <w:p w14:paraId="0D921B99" w14:textId="39ECBFF5" w:rsidR="00227229" w:rsidRPr="00B91AE8" w:rsidRDefault="002C4FF7">
      <w:pPr>
        <w:numPr>
          <w:ilvl w:val="1"/>
          <w:numId w:val="10"/>
        </w:numPr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Mikołaj Grabowski tel. 500 014 905 e-mail: </w:t>
      </w:r>
      <w:hyperlink r:id="rId9" w:history="1">
        <w:r w:rsidR="00D179B3" w:rsidRPr="00F9366D">
          <w:rPr>
            <w:rStyle w:val="Hipercze"/>
            <w:rFonts w:ascii="Times New Roman" w:hAnsi="Times New Roman" w:cs="Times New Roman"/>
            <w:szCs w:val="24"/>
          </w:rPr>
          <w:t>mikolaj.grabowski@koscian.eu</w:t>
        </w:r>
      </w:hyperlink>
      <w:r w:rsidR="00D179B3">
        <w:rPr>
          <w:rFonts w:ascii="Times New Roman" w:hAnsi="Times New Roman" w:cs="Times New Roman"/>
          <w:szCs w:val="24"/>
        </w:rPr>
        <w:t xml:space="preserve"> </w:t>
      </w:r>
    </w:p>
    <w:p w14:paraId="393964E6" w14:textId="49839C77" w:rsidR="00227229" w:rsidRPr="00B91AE8" w:rsidRDefault="00F02D09">
      <w:pPr>
        <w:numPr>
          <w:ilvl w:val="1"/>
          <w:numId w:val="10"/>
        </w:numPr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Anna Frąckowiak, tel. 65 512 11 11 wew. 308  e-mail:</w:t>
      </w:r>
      <w:r w:rsidR="00D179B3">
        <w:rPr>
          <w:rFonts w:ascii="Times New Roman" w:hAnsi="Times New Roman" w:cs="Times New Roman"/>
          <w:szCs w:val="24"/>
        </w:rPr>
        <w:t xml:space="preserve"> </w:t>
      </w:r>
      <w:r w:rsidRPr="00B91AE8">
        <w:rPr>
          <w:rFonts w:ascii="Times New Roman" w:hAnsi="Times New Roman" w:cs="Times New Roman"/>
          <w:color w:val="0563C1"/>
          <w:szCs w:val="24"/>
          <w:u w:val="single" w:color="0563C1"/>
        </w:rPr>
        <w:t>anna.frackowiak@koscian.eu</w:t>
      </w: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69E08B64" w14:textId="77777777" w:rsidR="00227229" w:rsidRPr="00B91AE8" w:rsidRDefault="002C4FF7">
      <w:pPr>
        <w:numPr>
          <w:ilvl w:val="1"/>
          <w:numId w:val="10"/>
        </w:numPr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ze strony Wykonawcy: tel: …………., e-mail:………………………. </w:t>
      </w:r>
    </w:p>
    <w:p w14:paraId="6650723D" w14:textId="77777777" w:rsidR="00227229" w:rsidRPr="00B91AE8" w:rsidRDefault="002C4FF7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 sprawach nieuregulowanych niniejszą umową mają zastosowania przepisy Kodeksu cywilnego, Prawa budowlanego. </w:t>
      </w:r>
    </w:p>
    <w:p w14:paraId="373B721E" w14:textId="77777777" w:rsidR="00227229" w:rsidRPr="00B91AE8" w:rsidRDefault="002C4FF7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Wszelkie spory, mogące wyniknąć z tytułu niniejszej umowy, będą rozstrzygane przez właściwe dla Zamawiającego Sądy Powszechne.  </w:t>
      </w:r>
    </w:p>
    <w:p w14:paraId="7E95A836" w14:textId="77777777" w:rsidR="00227229" w:rsidRPr="00B91AE8" w:rsidRDefault="002C4FF7">
      <w:pPr>
        <w:numPr>
          <w:ilvl w:val="0"/>
          <w:numId w:val="10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Umowa została sporządzona w dwóch egzemplarzach, po jednym dla każdej ze Stron. </w:t>
      </w:r>
    </w:p>
    <w:p w14:paraId="4E630C1D" w14:textId="77777777" w:rsidR="00227229" w:rsidRPr="00B91AE8" w:rsidRDefault="002C4FF7">
      <w:pPr>
        <w:spacing w:after="51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48D48EF9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</w:t>
      </w:r>
    </w:p>
    <w:p w14:paraId="1D7DC984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b/>
          <w:szCs w:val="24"/>
        </w:rPr>
        <w:t xml:space="preserve">   ZAMAWIAJĄCY                                                                             WYKONAWCA </w:t>
      </w:r>
    </w:p>
    <w:p w14:paraId="7DA8855F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45118519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4C2BE606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7C94B61F" w14:textId="6E91DFAC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701BAD82" w14:textId="77777777" w:rsidR="00227229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3EA86D64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2F85E4F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55B92F1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7428840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6873521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A7BB875" w14:textId="77777777" w:rsidR="00D141D8" w:rsidRDefault="00D141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F71ED40" w14:textId="77777777" w:rsidR="00D141D8" w:rsidRDefault="00D141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225172C" w14:textId="77777777" w:rsidR="00D141D8" w:rsidRDefault="00D141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D02D8FF" w14:textId="77777777" w:rsidR="00D141D8" w:rsidRDefault="00D141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CB65FD9" w14:textId="77777777" w:rsidR="00D141D8" w:rsidRDefault="00D141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578CB74" w14:textId="77777777" w:rsid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69C5319" w14:textId="77777777" w:rsidR="00B91AE8" w:rsidRPr="00B91AE8" w:rsidRDefault="00B91AE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0DC43F1" w14:textId="77777777" w:rsidR="00227229" w:rsidRPr="00B91AE8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4D276E29" w14:textId="77777777" w:rsidR="00227229" w:rsidRPr="00B91AE8" w:rsidRDefault="002C4FF7">
      <w:pPr>
        <w:spacing w:after="7" w:line="256" w:lineRule="auto"/>
        <w:ind w:left="10" w:right="0" w:hanging="10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 xml:space="preserve">Załączniki do umowy: </w:t>
      </w:r>
    </w:p>
    <w:p w14:paraId="54FB48CA" w14:textId="4E4F10BC" w:rsidR="00F02D09" w:rsidRPr="00B91AE8" w:rsidRDefault="00F02D09">
      <w:pPr>
        <w:numPr>
          <w:ilvl w:val="1"/>
          <w:numId w:val="10"/>
        </w:numPr>
        <w:spacing w:after="7" w:line="256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opis przedmiotu zamówienia,</w:t>
      </w:r>
    </w:p>
    <w:p w14:paraId="1D78018D" w14:textId="05019117" w:rsidR="00F02D09" w:rsidRPr="00B91AE8" w:rsidRDefault="002C4FF7">
      <w:pPr>
        <w:numPr>
          <w:ilvl w:val="1"/>
          <w:numId w:val="10"/>
        </w:numPr>
        <w:spacing w:after="7" w:line="256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szczegółowa specyfikacja techniczna</w:t>
      </w:r>
      <w:r w:rsidR="00F02D09" w:rsidRPr="00B91AE8">
        <w:rPr>
          <w:rFonts w:ascii="Times New Roman" w:hAnsi="Times New Roman" w:cs="Times New Roman"/>
          <w:szCs w:val="24"/>
        </w:rPr>
        <w:t>,</w:t>
      </w:r>
    </w:p>
    <w:p w14:paraId="3E472391" w14:textId="4A36FDB8" w:rsidR="00227229" w:rsidRPr="00B91AE8" w:rsidRDefault="00F02D09" w:rsidP="00F02D09">
      <w:pPr>
        <w:numPr>
          <w:ilvl w:val="1"/>
          <w:numId w:val="10"/>
        </w:numPr>
        <w:spacing w:after="7" w:line="256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hAnsi="Times New Roman" w:cs="Times New Roman"/>
          <w:szCs w:val="24"/>
        </w:rPr>
        <w:t>przedmiar</w:t>
      </w:r>
      <w:r w:rsidR="00204B19">
        <w:rPr>
          <w:rFonts w:ascii="Times New Roman" w:hAnsi="Times New Roman" w:cs="Times New Roman"/>
          <w:szCs w:val="24"/>
        </w:rPr>
        <w:t>,</w:t>
      </w:r>
      <w:r w:rsidRPr="00B91AE8">
        <w:rPr>
          <w:rFonts w:ascii="Times New Roman" w:hAnsi="Times New Roman" w:cs="Times New Roman"/>
          <w:szCs w:val="24"/>
        </w:rPr>
        <w:t xml:space="preserve"> </w:t>
      </w:r>
    </w:p>
    <w:p w14:paraId="4A2C4EBD" w14:textId="5E2473C1" w:rsidR="00227229" w:rsidRPr="00B91AE8" w:rsidRDefault="002C4FF7">
      <w:pPr>
        <w:tabs>
          <w:tab w:val="center" w:pos="787"/>
          <w:tab w:val="center" w:pos="2932"/>
        </w:tabs>
        <w:spacing w:after="7" w:line="25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1AE8">
        <w:rPr>
          <w:rFonts w:ascii="Times New Roman" w:eastAsia="Calibri" w:hAnsi="Times New Roman" w:cs="Times New Roman"/>
          <w:szCs w:val="24"/>
        </w:rPr>
        <w:tab/>
      </w:r>
      <w:r w:rsidR="00F02D09" w:rsidRPr="00B91AE8">
        <w:rPr>
          <w:rFonts w:ascii="Times New Roman" w:eastAsia="Calibri" w:hAnsi="Times New Roman" w:cs="Times New Roman"/>
          <w:szCs w:val="24"/>
        </w:rPr>
        <w:t>4)</w:t>
      </w:r>
      <w:r w:rsidRPr="00B91AE8">
        <w:rPr>
          <w:rFonts w:ascii="Times New Roman" w:eastAsia="Arial" w:hAnsi="Times New Roman" w:cs="Times New Roman"/>
          <w:szCs w:val="24"/>
        </w:rPr>
        <w:t xml:space="preserve"> </w:t>
      </w:r>
      <w:r w:rsidR="00F02D09" w:rsidRPr="00B91AE8">
        <w:rPr>
          <w:rFonts w:ascii="Times New Roman" w:eastAsia="Arial" w:hAnsi="Times New Roman" w:cs="Times New Roman"/>
          <w:szCs w:val="24"/>
        </w:rPr>
        <w:t xml:space="preserve">  </w:t>
      </w:r>
      <w:r w:rsidRPr="00B91AE8">
        <w:rPr>
          <w:rFonts w:ascii="Times New Roman" w:eastAsia="Arial" w:hAnsi="Times New Roman" w:cs="Times New Roman"/>
          <w:szCs w:val="24"/>
        </w:rPr>
        <w:tab/>
      </w:r>
      <w:r w:rsidRPr="00B91AE8">
        <w:rPr>
          <w:rFonts w:ascii="Times New Roman" w:hAnsi="Times New Roman" w:cs="Times New Roman"/>
          <w:szCs w:val="24"/>
        </w:rPr>
        <w:t xml:space="preserve">oświadczenie o prowadzeniu rachunku bankowego. </w:t>
      </w:r>
    </w:p>
    <w:p w14:paraId="2387E282" w14:textId="1C0BD6D0" w:rsidR="00F02D09" w:rsidRDefault="002C4FF7" w:rsidP="00D179B3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  <w:r w:rsidRPr="00F02D09">
        <w:rPr>
          <w:rFonts w:ascii="Times New Roman" w:hAnsi="Times New Roman" w:cs="Times New Roman"/>
          <w:szCs w:val="24"/>
        </w:rPr>
        <w:t xml:space="preserve"> </w:t>
      </w:r>
    </w:p>
    <w:p w14:paraId="6B7DC1FD" w14:textId="77777777" w:rsidR="00D179B3" w:rsidRDefault="00D179B3" w:rsidP="00D179B3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</w:p>
    <w:p w14:paraId="5FA74DE5" w14:textId="4174D072" w:rsidR="00227229" w:rsidRPr="0064432A" w:rsidRDefault="00D179B3" w:rsidP="00D179B3">
      <w:pPr>
        <w:spacing w:after="105" w:line="259" w:lineRule="auto"/>
        <w:ind w:left="3535" w:right="731" w:firstLine="5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  </w:t>
      </w:r>
      <w:r w:rsidRPr="0064432A">
        <w:rPr>
          <w:rFonts w:ascii="Times New Roman" w:eastAsia="Times New Roman" w:hAnsi="Times New Roman" w:cs="Times New Roman"/>
          <w:szCs w:val="24"/>
        </w:rPr>
        <w:t xml:space="preserve">Załącznik nr 4 do umowy nr  BZP.272.2…...2024 </w:t>
      </w:r>
    </w:p>
    <w:p w14:paraId="30643E55" w14:textId="77777777" w:rsidR="00227229" w:rsidRPr="0064432A" w:rsidRDefault="002C4FF7">
      <w:pPr>
        <w:spacing w:after="12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81C3BD2" w14:textId="004E9E04" w:rsidR="00227229" w:rsidRPr="0064432A" w:rsidRDefault="002C4FF7" w:rsidP="000D3302">
      <w:pPr>
        <w:spacing w:after="115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………………, dnia ………….… </w:t>
      </w:r>
    </w:p>
    <w:p w14:paraId="7E2FCC70" w14:textId="77777777" w:rsidR="00227229" w:rsidRPr="0064432A" w:rsidRDefault="002C4FF7">
      <w:pPr>
        <w:spacing w:after="159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AC2ED23" w14:textId="77777777" w:rsidR="00227229" w:rsidRPr="0064432A" w:rsidRDefault="002C4FF7">
      <w:pPr>
        <w:spacing w:after="158" w:line="262" w:lineRule="auto"/>
        <w:ind w:left="-5" w:right="0" w:hanging="1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…………………………………………... </w:t>
      </w:r>
    </w:p>
    <w:p w14:paraId="73100259" w14:textId="77777777" w:rsidR="00227229" w:rsidRPr="0064432A" w:rsidRDefault="002C4FF7">
      <w:pPr>
        <w:spacing w:after="158" w:line="262" w:lineRule="auto"/>
        <w:ind w:left="-5" w:right="0" w:hanging="1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…………………………………………... </w:t>
      </w:r>
    </w:p>
    <w:p w14:paraId="4836F7BC" w14:textId="77777777" w:rsidR="00227229" w:rsidRPr="0064432A" w:rsidRDefault="002C4FF7">
      <w:pPr>
        <w:spacing w:after="73" w:line="262" w:lineRule="auto"/>
        <w:ind w:left="-5" w:right="0" w:hanging="1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…………………………………………… </w:t>
      </w:r>
    </w:p>
    <w:p w14:paraId="7FCAB43F" w14:textId="77777777" w:rsidR="00227229" w:rsidRPr="0064432A" w:rsidRDefault="002C4FF7">
      <w:pPr>
        <w:spacing w:after="96" w:line="259" w:lineRule="auto"/>
        <w:ind w:left="-5" w:right="0" w:hanging="1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(nazwa i adres dostawcy, wykonawcy, NIP, Regon) </w:t>
      </w:r>
    </w:p>
    <w:p w14:paraId="1E71C3A2" w14:textId="77777777" w:rsidR="00227229" w:rsidRPr="0064432A" w:rsidRDefault="002C4FF7">
      <w:pPr>
        <w:spacing w:after="9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D6AE350" w14:textId="77777777" w:rsidR="00227229" w:rsidRPr="0064432A" w:rsidRDefault="002C4FF7">
      <w:pPr>
        <w:spacing w:after="9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89F3626" w14:textId="77777777" w:rsidR="00227229" w:rsidRPr="0064432A" w:rsidRDefault="002C4FF7">
      <w:pPr>
        <w:spacing w:after="94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EED3195" w14:textId="77777777" w:rsidR="00227229" w:rsidRPr="0064432A" w:rsidRDefault="002C4FF7">
      <w:pPr>
        <w:spacing w:after="18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C9422E8" w14:textId="77777777" w:rsidR="00227229" w:rsidRPr="0064432A" w:rsidRDefault="002C4FF7">
      <w:pPr>
        <w:pStyle w:val="Nagwek1"/>
        <w:spacing w:after="115"/>
        <w:ind w:left="0" w:firstLine="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OŚWIADCZENIE </w:t>
      </w:r>
    </w:p>
    <w:p w14:paraId="7A0BE8D5" w14:textId="77777777" w:rsidR="00227229" w:rsidRPr="0064432A" w:rsidRDefault="002C4FF7">
      <w:pPr>
        <w:spacing w:after="157" w:line="259" w:lineRule="auto"/>
        <w:ind w:left="54" w:right="0" w:firstLine="0"/>
        <w:jc w:val="center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35F02951" w14:textId="1E0AB699" w:rsidR="00227229" w:rsidRPr="0064432A" w:rsidRDefault="002C4FF7">
      <w:pPr>
        <w:spacing w:after="3" w:line="262" w:lineRule="auto"/>
        <w:ind w:left="-5" w:right="0" w:hanging="1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         Oświadczam, że prowadzę rachunek bankowy, na który należy przekazać płatności do umowy dotyczącej </w:t>
      </w:r>
      <w:r w:rsidR="00F02D09">
        <w:rPr>
          <w:rFonts w:ascii="Times New Roman" w:eastAsia="Times New Roman" w:hAnsi="Times New Roman" w:cs="Times New Roman"/>
          <w:szCs w:val="24"/>
        </w:rPr>
        <w:t xml:space="preserve">wykonania </w:t>
      </w:r>
      <w:r w:rsidR="00F02D09">
        <w:rPr>
          <w:rFonts w:ascii="Times New Roman" w:eastAsia="Arial" w:hAnsi="Times New Roman" w:cs="Times New Roman"/>
          <w:b/>
          <w:szCs w:val="24"/>
        </w:rPr>
        <w:t>u</w:t>
      </w:r>
      <w:r w:rsidR="00D179B3">
        <w:rPr>
          <w:rFonts w:ascii="Times New Roman" w:eastAsia="Arial" w:hAnsi="Times New Roman" w:cs="Times New Roman"/>
          <w:b/>
          <w:szCs w:val="24"/>
        </w:rPr>
        <w:t>tworzenia</w:t>
      </w:r>
      <w:r w:rsidR="00F02D09" w:rsidRPr="008C5283">
        <w:rPr>
          <w:rFonts w:ascii="Times New Roman" w:eastAsia="Arial" w:hAnsi="Times New Roman" w:cs="Times New Roman"/>
          <w:b/>
          <w:szCs w:val="24"/>
        </w:rPr>
        <w:t xml:space="preserve"> placu do zawracania przy ul.</w:t>
      </w:r>
      <w:r w:rsidR="00F02D09">
        <w:rPr>
          <w:rFonts w:ascii="Times New Roman" w:eastAsia="Arial" w:hAnsi="Times New Roman" w:cs="Times New Roman"/>
          <w:b/>
          <w:szCs w:val="24"/>
        </w:rPr>
        <w:t> </w:t>
      </w:r>
      <w:r w:rsidR="00F02D09" w:rsidRPr="008C5283">
        <w:rPr>
          <w:rFonts w:ascii="Times New Roman" w:eastAsia="Arial" w:hAnsi="Times New Roman" w:cs="Times New Roman"/>
          <w:b/>
          <w:szCs w:val="24"/>
        </w:rPr>
        <w:t>Berwińskiego w</w:t>
      </w:r>
      <w:r w:rsidR="00F02D09">
        <w:rPr>
          <w:rFonts w:ascii="Times New Roman" w:eastAsia="Arial" w:hAnsi="Times New Roman" w:cs="Times New Roman"/>
          <w:b/>
          <w:szCs w:val="24"/>
        </w:rPr>
        <w:t> </w:t>
      </w:r>
      <w:r w:rsidR="00F02D09" w:rsidRPr="008C5283">
        <w:rPr>
          <w:rFonts w:ascii="Times New Roman" w:eastAsia="Arial" w:hAnsi="Times New Roman" w:cs="Times New Roman"/>
          <w:b/>
          <w:szCs w:val="24"/>
        </w:rPr>
        <w:t>Kościanie</w:t>
      </w:r>
      <w:r w:rsidR="00F02D09" w:rsidRPr="008C5283">
        <w:rPr>
          <w:rFonts w:ascii="Times New Roman" w:hAnsi="Times New Roman" w:cs="Times New Roman"/>
          <w:b/>
          <w:szCs w:val="24"/>
        </w:rPr>
        <w:t xml:space="preserve"> </w:t>
      </w:r>
      <w:r w:rsidRPr="0064432A">
        <w:rPr>
          <w:rFonts w:ascii="Times New Roman" w:eastAsia="Times New Roman" w:hAnsi="Times New Roman" w:cs="Times New Roman"/>
          <w:szCs w:val="24"/>
        </w:rPr>
        <w:t xml:space="preserve">Do rachunku bankowego został wydzielony rachunek VAT na cele prowadzonej działalności gospodarczej. </w:t>
      </w:r>
    </w:p>
    <w:p w14:paraId="596DDEAB" w14:textId="77777777" w:rsidR="00227229" w:rsidRPr="0064432A" w:rsidRDefault="002C4FF7">
      <w:pPr>
        <w:spacing w:after="115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7042295" w14:textId="77777777" w:rsidR="00227229" w:rsidRPr="0064432A" w:rsidRDefault="002C4FF7">
      <w:pPr>
        <w:spacing w:after="1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4AF8D84" w14:textId="77777777" w:rsidR="00227229" w:rsidRPr="0064432A" w:rsidRDefault="002C4FF7">
      <w:pPr>
        <w:spacing w:after="115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DD4BD31" w14:textId="77777777" w:rsidR="00227229" w:rsidRPr="0064432A" w:rsidRDefault="002C4FF7">
      <w:pPr>
        <w:spacing w:after="1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56B0280" w14:textId="77777777" w:rsidR="00227229" w:rsidRPr="0064432A" w:rsidRDefault="002C4FF7">
      <w:pPr>
        <w:spacing w:after="14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                                   </w:t>
      </w:r>
    </w:p>
    <w:p w14:paraId="554BD286" w14:textId="77777777" w:rsidR="00227229" w:rsidRPr="0064432A" w:rsidRDefault="002C4FF7">
      <w:pPr>
        <w:spacing w:after="96" w:line="262" w:lineRule="auto"/>
        <w:ind w:left="-5" w:right="0" w:hanging="10"/>
        <w:rPr>
          <w:rFonts w:ascii="Times New Roman" w:hAnsi="Times New Roman" w:cs="Times New Roman"/>
          <w:szCs w:val="24"/>
        </w:rPr>
      </w:pPr>
      <w:r w:rsidRPr="0064432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……………………………………………………….. </w:t>
      </w:r>
    </w:p>
    <w:p w14:paraId="58D83957" w14:textId="77777777" w:rsidR="00227229" w:rsidRPr="00F02D09" w:rsidRDefault="002C4FF7">
      <w:pPr>
        <w:spacing w:after="58" w:line="259" w:lineRule="auto"/>
        <w:ind w:left="-5" w:righ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F02D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podpis (y) osoby (osób) upoważnionej (ych) do reprezentowania </w:t>
      </w:r>
    </w:p>
    <w:p w14:paraId="7A1CB690" w14:textId="77777777" w:rsidR="00227229" w:rsidRPr="00F02D09" w:rsidRDefault="002C4F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02D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227229" w:rsidRPr="00F02D09" w:rsidSect="00D179B3">
      <w:pgSz w:w="11906" w:h="16838"/>
      <w:pgMar w:top="1418" w:right="1274" w:bottom="184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3AF9" w14:textId="77777777" w:rsidR="00D50DAA" w:rsidRDefault="00D50DAA" w:rsidP="00D141D8">
      <w:pPr>
        <w:spacing w:after="0" w:line="240" w:lineRule="auto"/>
      </w:pPr>
      <w:r>
        <w:separator/>
      </w:r>
    </w:p>
  </w:endnote>
  <w:endnote w:type="continuationSeparator" w:id="0">
    <w:p w14:paraId="39B0565C" w14:textId="77777777" w:rsidR="00D50DAA" w:rsidRDefault="00D50DAA" w:rsidP="00D1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F61E" w14:textId="77777777" w:rsidR="00D50DAA" w:rsidRDefault="00D50DAA" w:rsidP="00D141D8">
      <w:pPr>
        <w:spacing w:after="0" w:line="240" w:lineRule="auto"/>
      </w:pPr>
      <w:r>
        <w:separator/>
      </w:r>
    </w:p>
  </w:footnote>
  <w:footnote w:type="continuationSeparator" w:id="0">
    <w:p w14:paraId="5A22BEB6" w14:textId="77777777" w:rsidR="00D50DAA" w:rsidRDefault="00D50DAA" w:rsidP="00D1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3ED5"/>
    <w:multiLevelType w:val="hybridMultilevel"/>
    <w:tmpl w:val="61EC0FF0"/>
    <w:lvl w:ilvl="0" w:tplc="E806B1C2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C13D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4CAA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A7F4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AC31A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82DC2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CD53C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C09C8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89C32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920B7"/>
    <w:multiLevelType w:val="hybridMultilevel"/>
    <w:tmpl w:val="79AE9F62"/>
    <w:lvl w:ilvl="0" w:tplc="E236E0B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0714">
      <w:start w:val="1"/>
      <w:numFmt w:val="decimal"/>
      <w:lvlText w:val="%2)"/>
      <w:lvlJc w:val="left"/>
      <w:pPr>
        <w:ind w:left="14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5CFA">
      <w:start w:val="1"/>
      <w:numFmt w:val="lowerRoman"/>
      <w:lvlText w:val="%3"/>
      <w:lvlJc w:val="left"/>
      <w:pPr>
        <w:ind w:left="21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2D3E4">
      <w:start w:val="1"/>
      <w:numFmt w:val="decimal"/>
      <w:lvlText w:val="%4"/>
      <w:lvlJc w:val="left"/>
      <w:pPr>
        <w:ind w:left="28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47978">
      <w:start w:val="1"/>
      <w:numFmt w:val="lowerLetter"/>
      <w:lvlText w:val="%5"/>
      <w:lvlJc w:val="left"/>
      <w:pPr>
        <w:ind w:left="358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78FC">
      <w:start w:val="1"/>
      <w:numFmt w:val="lowerRoman"/>
      <w:lvlText w:val="%6"/>
      <w:lvlJc w:val="left"/>
      <w:pPr>
        <w:ind w:left="43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682A4">
      <w:start w:val="1"/>
      <w:numFmt w:val="decimal"/>
      <w:lvlText w:val="%7"/>
      <w:lvlJc w:val="left"/>
      <w:pPr>
        <w:ind w:left="502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EB352">
      <w:start w:val="1"/>
      <w:numFmt w:val="lowerLetter"/>
      <w:lvlText w:val="%8"/>
      <w:lvlJc w:val="left"/>
      <w:pPr>
        <w:ind w:left="574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E9D76">
      <w:start w:val="1"/>
      <w:numFmt w:val="lowerRoman"/>
      <w:lvlText w:val="%9"/>
      <w:lvlJc w:val="left"/>
      <w:pPr>
        <w:ind w:left="64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716C1"/>
    <w:multiLevelType w:val="hybridMultilevel"/>
    <w:tmpl w:val="61464710"/>
    <w:lvl w:ilvl="0" w:tplc="923688CA">
      <w:start w:val="1"/>
      <w:numFmt w:val="decimal"/>
      <w:lvlText w:val="%1."/>
      <w:lvlJc w:val="left"/>
      <w:pPr>
        <w:ind w:left="7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C8010">
      <w:start w:val="1"/>
      <w:numFmt w:val="lowerLetter"/>
      <w:lvlText w:val="%2)"/>
      <w:lvlJc w:val="left"/>
      <w:pPr>
        <w:ind w:left="2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ED9D0">
      <w:start w:val="1"/>
      <w:numFmt w:val="lowerRoman"/>
      <w:lvlText w:val="%3"/>
      <w:lvlJc w:val="left"/>
      <w:pPr>
        <w:ind w:left="30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E22E8">
      <w:start w:val="1"/>
      <w:numFmt w:val="decimal"/>
      <w:lvlText w:val="%4"/>
      <w:lvlJc w:val="left"/>
      <w:pPr>
        <w:ind w:left="37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AF8F0">
      <w:start w:val="1"/>
      <w:numFmt w:val="lowerLetter"/>
      <w:lvlText w:val="%5"/>
      <w:lvlJc w:val="left"/>
      <w:pPr>
        <w:ind w:left="45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A89C0">
      <w:start w:val="1"/>
      <w:numFmt w:val="lowerRoman"/>
      <w:lvlText w:val="%6"/>
      <w:lvlJc w:val="left"/>
      <w:pPr>
        <w:ind w:left="52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2221E">
      <w:start w:val="1"/>
      <w:numFmt w:val="decimal"/>
      <w:lvlText w:val="%7"/>
      <w:lvlJc w:val="left"/>
      <w:pPr>
        <w:ind w:left="59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EF88E">
      <w:start w:val="1"/>
      <w:numFmt w:val="lowerLetter"/>
      <w:lvlText w:val="%8"/>
      <w:lvlJc w:val="left"/>
      <w:pPr>
        <w:ind w:left="66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C6E8C">
      <w:start w:val="1"/>
      <w:numFmt w:val="lowerRoman"/>
      <w:lvlText w:val="%9"/>
      <w:lvlJc w:val="left"/>
      <w:pPr>
        <w:ind w:left="73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A3725"/>
    <w:multiLevelType w:val="hybridMultilevel"/>
    <w:tmpl w:val="64CEB466"/>
    <w:lvl w:ilvl="0" w:tplc="52E487CA">
      <w:start w:val="1"/>
      <w:numFmt w:val="decimal"/>
      <w:lvlText w:val="%1)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8E576">
      <w:start w:val="1"/>
      <w:numFmt w:val="lowerLetter"/>
      <w:lvlText w:val="%2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C5974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C5F16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A4EF0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5C9A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E854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ED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C8EB8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DD1F1A"/>
    <w:multiLevelType w:val="hybridMultilevel"/>
    <w:tmpl w:val="9E022E0A"/>
    <w:lvl w:ilvl="0" w:tplc="80BAEFA8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A0434">
      <w:start w:val="1"/>
      <w:numFmt w:val="decimal"/>
      <w:lvlText w:val="%2)"/>
      <w:lvlJc w:val="left"/>
      <w:pPr>
        <w:ind w:left="10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A1EF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6588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88C0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04FB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205A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463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638E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BE4267"/>
    <w:multiLevelType w:val="hybridMultilevel"/>
    <w:tmpl w:val="7B669FAA"/>
    <w:lvl w:ilvl="0" w:tplc="E61442B6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CD16A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AFE0E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ED3E2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40848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C0C2E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C5778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D9B8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DD74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E23B4F"/>
    <w:multiLevelType w:val="hybridMultilevel"/>
    <w:tmpl w:val="1C7C2E7A"/>
    <w:lvl w:ilvl="0" w:tplc="71ECFF3A">
      <w:start w:val="1"/>
      <w:numFmt w:val="decimal"/>
      <w:lvlText w:val="%1."/>
      <w:lvlJc w:val="left"/>
      <w:pPr>
        <w:ind w:left="7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41666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45FC2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4712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16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E3B72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0A80A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AF49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EDFCE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75B7A"/>
    <w:multiLevelType w:val="hybridMultilevel"/>
    <w:tmpl w:val="E6BE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DFC"/>
    <w:multiLevelType w:val="hybridMultilevel"/>
    <w:tmpl w:val="44BE805A"/>
    <w:lvl w:ilvl="0" w:tplc="8D72B478">
      <w:start w:val="1"/>
      <w:numFmt w:val="decimal"/>
      <w:lvlText w:val="%1."/>
      <w:lvlJc w:val="left"/>
      <w:pPr>
        <w:ind w:left="6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0B064">
      <w:start w:val="1"/>
      <w:numFmt w:val="lowerLetter"/>
      <w:lvlText w:val="%2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EA7A4">
      <w:start w:val="1"/>
      <w:numFmt w:val="lowerRoman"/>
      <w:lvlText w:val="%3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48FEE">
      <w:start w:val="1"/>
      <w:numFmt w:val="decimal"/>
      <w:lvlText w:val="%4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314">
      <w:start w:val="1"/>
      <w:numFmt w:val="lowerLetter"/>
      <w:lvlText w:val="%5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E932">
      <w:start w:val="1"/>
      <w:numFmt w:val="lowerRoman"/>
      <w:lvlText w:val="%6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00C80">
      <w:start w:val="1"/>
      <w:numFmt w:val="decimal"/>
      <w:lvlText w:val="%7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512">
      <w:start w:val="1"/>
      <w:numFmt w:val="lowerLetter"/>
      <w:lvlText w:val="%8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CD3DE">
      <w:start w:val="1"/>
      <w:numFmt w:val="lowerRoman"/>
      <w:lvlText w:val="%9"/>
      <w:lvlJc w:val="left"/>
      <w:pPr>
        <w:ind w:left="64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2411FB"/>
    <w:multiLevelType w:val="hybridMultilevel"/>
    <w:tmpl w:val="11E61198"/>
    <w:lvl w:ilvl="0" w:tplc="7540AC90">
      <w:start w:val="1"/>
      <w:numFmt w:val="decimal"/>
      <w:lvlText w:val="%1)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4ECAC">
      <w:start w:val="1"/>
      <w:numFmt w:val="lowerLetter"/>
      <w:lvlText w:val="%2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A1A72">
      <w:start w:val="1"/>
      <w:numFmt w:val="lowerRoman"/>
      <w:lvlText w:val="%3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C719C">
      <w:start w:val="1"/>
      <w:numFmt w:val="decimal"/>
      <w:lvlText w:val="%4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EDD0">
      <w:start w:val="1"/>
      <w:numFmt w:val="lowerLetter"/>
      <w:lvlText w:val="%5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06A3A">
      <w:start w:val="1"/>
      <w:numFmt w:val="lowerRoman"/>
      <w:lvlText w:val="%6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24EE0">
      <w:start w:val="1"/>
      <w:numFmt w:val="decimal"/>
      <w:lvlText w:val="%7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009EE">
      <w:start w:val="1"/>
      <w:numFmt w:val="lowerLetter"/>
      <w:lvlText w:val="%8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C5216">
      <w:start w:val="1"/>
      <w:numFmt w:val="lowerRoman"/>
      <w:lvlText w:val="%9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A6586A"/>
    <w:multiLevelType w:val="hybridMultilevel"/>
    <w:tmpl w:val="24983D88"/>
    <w:lvl w:ilvl="0" w:tplc="EE34E47C">
      <w:start w:val="1"/>
      <w:numFmt w:val="decimal"/>
      <w:lvlText w:val="%1."/>
      <w:lvlJc w:val="left"/>
      <w:pPr>
        <w:ind w:left="71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9BB2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2C13A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252B6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B88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65E18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4D74C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CC170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0E79A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42332"/>
    <w:multiLevelType w:val="hybridMultilevel"/>
    <w:tmpl w:val="E9F4C0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A4CAE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627664308">
    <w:abstractNumId w:val="10"/>
  </w:num>
  <w:num w:numId="2" w16cid:durableId="861212554">
    <w:abstractNumId w:val="1"/>
  </w:num>
  <w:num w:numId="3" w16cid:durableId="1528371786">
    <w:abstractNumId w:val="6"/>
  </w:num>
  <w:num w:numId="4" w16cid:durableId="135730415">
    <w:abstractNumId w:val="3"/>
  </w:num>
  <w:num w:numId="5" w16cid:durableId="1351683057">
    <w:abstractNumId w:val="9"/>
  </w:num>
  <w:num w:numId="6" w16cid:durableId="296566884">
    <w:abstractNumId w:val="0"/>
  </w:num>
  <w:num w:numId="7" w16cid:durableId="750591280">
    <w:abstractNumId w:val="5"/>
  </w:num>
  <w:num w:numId="8" w16cid:durableId="1617298272">
    <w:abstractNumId w:val="8"/>
  </w:num>
  <w:num w:numId="9" w16cid:durableId="1719893068">
    <w:abstractNumId w:val="2"/>
  </w:num>
  <w:num w:numId="10" w16cid:durableId="1670451258">
    <w:abstractNumId w:val="4"/>
  </w:num>
  <w:num w:numId="11" w16cid:durableId="1081878793">
    <w:abstractNumId w:val="7"/>
  </w:num>
  <w:num w:numId="12" w16cid:durableId="2107192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9"/>
    <w:rsid w:val="000D3302"/>
    <w:rsid w:val="00136317"/>
    <w:rsid w:val="00151B84"/>
    <w:rsid w:val="001563F4"/>
    <w:rsid w:val="001676A3"/>
    <w:rsid w:val="00204B19"/>
    <w:rsid w:val="00227229"/>
    <w:rsid w:val="0025125E"/>
    <w:rsid w:val="002929B7"/>
    <w:rsid w:val="002C1C37"/>
    <w:rsid w:val="002C4FF7"/>
    <w:rsid w:val="0030075F"/>
    <w:rsid w:val="00314BC2"/>
    <w:rsid w:val="00365300"/>
    <w:rsid w:val="00380611"/>
    <w:rsid w:val="00412B20"/>
    <w:rsid w:val="00464C2C"/>
    <w:rsid w:val="004A2CCC"/>
    <w:rsid w:val="004C1875"/>
    <w:rsid w:val="005660EF"/>
    <w:rsid w:val="005B7E31"/>
    <w:rsid w:val="005F5B60"/>
    <w:rsid w:val="0064432A"/>
    <w:rsid w:val="00680E74"/>
    <w:rsid w:val="00686C5F"/>
    <w:rsid w:val="006B480E"/>
    <w:rsid w:val="00720C2C"/>
    <w:rsid w:val="007457D8"/>
    <w:rsid w:val="007700EC"/>
    <w:rsid w:val="007724B7"/>
    <w:rsid w:val="007A6774"/>
    <w:rsid w:val="00974F64"/>
    <w:rsid w:val="0098595E"/>
    <w:rsid w:val="009C0B62"/>
    <w:rsid w:val="009E543B"/>
    <w:rsid w:val="00A0180B"/>
    <w:rsid w:val="00AF4691"/>
    <w:rsid w:val="00B32387"/>
    <w:rsid w:val="00B47CF8"/>
    <w:rsid w:val="00B91AE8"/>
    <w:rsid w:val="00B9364A"/>
    <w:rsid w:val="00C51D00"/>
    <w:rsid w:val="00D141D8"/>
    <w:rsid w:val="00D179B3"/>
    <w:rsid w:val="00D50DAA"/>
    <w:rsid w:val="00DE31F1"/>
    <w:rsid w:val="00E2501B"/>
    <w:rsid w:val="00F02D09"/>
    <w:rsid w:val="00F62EA9"/>
    <w:rsid w:val="00FB1F67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3757"/>
  <w15:docId w15:val="{E3B2E944-8A4A-4DE1-B892-62F88E7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8" w:lineRule="auto"/>
      <w:ind w:left="365" w:right="4" w:hanging="365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91AE8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D179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9B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075F"/>
    <w:pPr>
      <w:tabs>
        <w:tab w:val="decimal" w:pos="8789"/>
      </w:tabs>
      <w:spacing w:after="0" w:line="240" w:lineRule="auto"/>
      <w:ind w:left="0" w:right="0" w:firstLine="4111"/>
      <w:jc w:val="left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075F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1D8"/>
    <w:rPr>
      <w:rFonts w:ascii="Book Antiqua" w:eastAsia="Book Antiqua" w:hAnsi="Book Antiqua" w:cs="Book Antiqu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1D8"/>
    <w:rPr>
      <w:rFonts w:ascii="Book Antiqua" w:eastAsia="Book Antiqua" w:hAnsi="Book Antiqua" w:cs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zalogu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zalogu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kolaj.grabowski@koscia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 NR  9</vt:lpstr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 NR  9</dc:title>
  <dc:subject/>
  <dc:creator>BZP</dc:creator>
  <cp:keywords/>
  <cp:lastModifiedBy>Aneta AR. Rabiega</cp:lastModifiedBy>
  <cp:revision>26</cp:revision>
  <cp:lastPrinted>2024-11-15T06:27:00Z</cp:lastPrinted>
  <dcterms:created xsi:type="dcterms:W3CDTF">2024-08-01T11:24:00Z</dcterms:created>
  <dcterms:modified xsi:type="dcterms:W3CDTF">2024-11-15T11:28:00Z</dcterms:modified>
</cp:coreProperties>
</file>