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5B" w:rsidRPr="008E025D" w:rsidRDefault="00B8315B" w:rsidP="00B8315B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SWZ </w:t>
      </w:r>
    </w:p>
    <w:p w:rsidR="00B8315B" w:rsidRDefault="00B8315B" w:rsidP="00B831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B8315B" w:rsidRPr="00AB78B2" w:rsidRDefault="00B8315B" w:rsidP="00B8315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B8315B" w:rsidRDefault="00B8315B" w:rsidP="00B8315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15B" w:rsidRDefault="00B8315B" w:rsidP="00B831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315B" w:rsidRDefault="00B8315B" w:rsidP="00B831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315B" w:rsidRDefault="00B8315B" w:rsidP="00B831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B8315B" w:rsidRPr="00A6529A" w:rsidRDefault="00B8315B" w:rsidP="00B8315B">
      <w:pPr>
        <w:spacing w:line="360" w:lineRule="auto"/>
        <w:jc w:val="both"/>
        <w:rPr>
          <w:rFonts w:ascii="Arial" w:hAnsi="Arial" w:cs="Arial"/>
        </w:rPr>
      </w:pPr>
    </w:p>
    <w:p w:rsidR="00B8315B" w:rsidRPr="00F05671" w:rsidRDefault="00B8315B" w:rsidP="00B8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B8315B" w:rsidRDefault="00B8315B" w:rsidP="00B8315B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B8315B" w:rsidRDefault="00B8315B" w:rsidP="00B8315B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AE66FA">
        <w:rPr>
          <w:rFonts w:ascii="Arial" w:hAnsi="Arial" w:cs="Arial"/>
          <w:sz w:val="20"/>
          <w:szCs w:val="20"/>
        </w:rPr>
        <w:t>nr 36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B8315B" w:rsidRPr="001D51F9" w:rsidRDefault="00B8315B" w:rsidP="00B8315B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B8315B" w:rsidRPr="001D51F9" w:rsidRDefault="00B8315B" w:rsidP="00B8315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B8315B" w:rsidRPr="001D51F9" w:rsidRDefault="00B8315B" w:rsidP="00B8315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B8315B" w:rsidRPr="001D51F9" w:rsidRDefault="00B8315B" w:rsidP="00B8315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B8315B" w:rsidRPr="001D51F9" w:rsidRDefault="00B8315B" w:rsidP="00B8315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B8315B" w:rsidRPr="001D51F9" w:rsidRDefault="00B8315B" w:rsidP="00B8315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B8315B" w:rsidRPr="00B27BBE" w:rsidRDefault="00B8315B" w:rsidP="00B8315B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B8315B" w:rsidRPr="003952C2" w:rsidRDefault="00B8315B" w:rsidP="00B8315B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B8315B" w:rsidRPr="001D51F9" w:rsidRDefault="00B8315B" w:rsidP="00B8315B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B8315B" w:rsidRDefault="00B8315B" w:rsidP="00B8315B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B8315B" w:rsidRPr="008E025D" w:rsidRDefault="00B8315B" w:rsidP="00B8315B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B8315B" w:rsidRDefault="00B8315B" w:rsidP="00B8315B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B8315B" w:rsidRDefault="00B8315B" w:rsidP="00B8315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B8315B" w:rsidRPr="001D51F9" w:rsidRDefault="00B8315B" w:rsidP="00B8315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8315B" w:rsidRPr="001D51F9" w:rsidRDefault="00B8315B" w:rsidP="00B8315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B8315B" w:rsidRPr="00E02A04" w:rsidRDefault="00B8315B" w:rsidP="00B8315B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B8315B" w:rsidRPr="00E02A04" w:rsidRDefault="00B8315B" w:rsidP="00B8315B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B8315B" w:rsidRPr="00E02A04" w:rsidRDefault="00B8315B" w:rsidP="00B8315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B8315B" w:rsidRPr="00E02A04" w:rsidRDefault="00B8315B" w:rsidP="00B8315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B8315B" w:rsidRPr="00E02A04" w:rsidRDefault="00B8315B" w:rsidP="00B8315B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B8315B" w:rsidRPr="00E02A04" w:rsidRDefault="00B8315B" w:rsidP="00B8315B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B8315B" w:rsidRPr="00E02A04" w:rsidRDefault="00B8315B" w:rsidP="00B8315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B8315B" w:rsidRDefault="00B8315B" w:rsidP="00B8315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15B" w:rsidRDefault="00B8315B" w:rsidP="00B8315B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B8315B" w:rsidRPr="00F36533" w:rsidRDefault="00B8315B" w:rsidP="00B8315B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6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B8315B" w:rsidRPr="00F36533" w:rsidRDefault="00B8315B" w:rsidP="00B8315B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B8315B" w:rsidRPr="00F36533" w:rsidRDefault="00B8315B" w:rsidP="00B8315B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B8315B" w:rsidRPr="00F36533" w:rsidRDefault="00B8315B" w:rsidP="00B8315B">
      <w:pPr>
        <w:rPr>
          <w:rFonts w:ascii="Arial" w:hAnsi="Arial" w:cs="Arial"/>
          <w:i/>
          <w:sz w:val="20"/>
          <w:szCs w:val="20"/>
        </w:rPr>
      </w:pPr>
    </w:p>
    <w:p w:rsidR="00B8315B" w:rsidRPr="00F36533" w:rsidRDefault="00B8315B" w:rsidP="00B8315B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B8315B" w:rsidRPr="00F36533" w:rsidRDefault="00B8315B" w:rsidP="00B8315B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8315B" w:rsidRPr="00F36533" w:rsidRDefault="00B8315B" w:rsidP="00B8315B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B8315B" w:rsidRPr="00874E2B" w:rsidRDefault="00B8315B" w:rsidP="00B8315B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B8315B" w:rsidRDefault="00B8315B" w:rsidP="00B8315B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B8315B" w:rsidRPr="00A6529A" w:rsidRDefault="00B8315B" w:rsidP="00B8315B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B8315B" w:rsidRPr="00405D0C" w:rsidRDefault="00B8315B" w:rsidP="00B8315B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B8315B" w:rsidRPr="00570A4B" w:rsidRDefault="00B8315B" w:rsidP="00B8315B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B8315B" w:rsidRPr="00A6529A" w:rsidRDefault="00B8315B" w:rsidP="00B8315B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B8315B" w:rsidRPr="00846DE6" w:rsidRDefault="00B8315B" w:rsidP="00B8315B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B8315B" w:rsidRPr="00AF6091" w:rsidRDefault="00B8315B" w:rsidP="00B8315B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B8315B" w:rsidRDefault="00B8315B" w:rsidP="00B8315B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B8315B" w:rsidRPr="00AF6091" w:rsidRDefault="00B8315B" w:rsidP="00B8315B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B8315B" w:rsidRPr="00E043DD" w:rsidRDefault="00B8315B" w:rsidP="00B8315B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B8315B" w:rsidRPr="00E043DD" w:rsidRDefault="00B8315B" w:rsidP="00B8315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B8315B" w:rsidRDefault="00B8315B" w:rsidP="00B831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B8315B" w:rsidRPr="00E043DD" w:rsidRDefault="00B8315B" w:rsidP="00B8315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B8315B" w:rsidRPr="00E043DD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B8315B" w:rsidRPr="00E043DD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B8315B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B8315B" w:rsidRPr="00455CE0" w:rsidRDefault="00B8315B" w:rsidP="00B8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B8315B" w:rsidRPr="00ED1FFB" w:rsidRDefault="00B8315B" w:rsidP="00B8315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B8315B" w:rsidRPr="00C92687" w:rsidRDefault="00B8315B" w:rsidP="00B8315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B8315B" w:rsidRDefault="00B8315B" w:rsidP="00B8315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B8315B" w:rsidRDefault="00B8315B" w:rsidP="00B8315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B8315B" w:rsidRDefault="00B8315B" w:rsidP="00B8315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B8315B" w:rsidRPr="00E730EE" w:rsidRDefault="00B8315B" w:rsidP="00B8315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B8315B" w:rsidRPr="00D44C3A" w:rsidRDefault="00B8315B" w:rsidP="00B8315B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B8315B" w:rsidRPr="00EA5213" w:rsidRDefault="00B8315B" w:rsidP="00B8315B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B8315B" w:rsidRPr="00F219B6" w:rsidRDefault="00B8315B" w:rsidP="00B8315B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B8315B" w:rsidRPr="00EA5213" w:rsidRDefault="00B8315B" w:rsidP="00B8315B">
      <w:pPr>
        <w:rPr>
          <w:rFonts w:ascii="Arial" w:hAnsi="Arial" w:cs="Arial"/>
          <w:b/>
        </w:rPr>
      </w:pPr>
    </w:p>
    <w:p w:rsidR="00B8315B" w:rsidRPr="00EA5213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315B" w:rsidRPr="00EA5213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315B" w:rsidRPr="00EA5213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B8315B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B8315B" w:rsidRPr="00EA5213" w:rsidRDefault="00B8315B" w:rsidP="00B831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7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8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B8315B" w:rsidRPr="00EA5213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B8315B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B8315B" w:rsidRPr="00EA5213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B8315B" w:rsidRPr="00EA5213" w:rsidRDefault="00B8315B" w:rsidP="00B8315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B8315B" w:rsidRPr="00EA5213" w:rsidRDefault="00B8315B" w:rsidP="00B8315B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15B" w:rsidRPr="00D44C3A" w:rsidRDefault="00B8315B" w:rsidP="00B8315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B8315B" w:rsidRDefault="00B8315B" w:rsidP="00B8315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B8315B" w:rsidRPr="00D44C3A" w:rsidRDefault="00B8315B" w:rsidP="00B8315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B8315B" w:rsidRDefault="00B8315B" w:rsidP="00B8315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B8315B" w:rsidRDefault="00B8315B" w:rsidP="00B8315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B8315B" w:rsidRPr="00EA5213" w:rsidRDefault="00B8315B" w:rsidP="00B8315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B8315B" w:rsidRPr="00EA5213" w:rsidRDefault="00B8315B" w:rsidP="00B8315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B8315B" w:rsidRPr="00EA5213" w:rsidRDefault="00B8315B" w:rsidP="00B8315B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B8315B" w:rsidRPr="00EA5213" w:rsidRDefault="00B8315B" w:rsidP="00B8315B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B8315B" w:rsidRPr="00EA5213" w:rsidRDefault="00B8315B" w:rsidP="00B8315B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B8315B" w:rsidRPr="00EA5213" w:rsidRDefault="00B8315B" w:rsidP="00B8315B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B8315B" w:rsidRPr="00EA5213" w:rsidRDefault="00B8315B" w:rsidP="00B8315B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B8315B" w:rsidRPr="008D1E5D" w:rsidRDefault="00B8315B" w:rsidP="00B8315B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B8315B" w:rsidRDefault="00B8315B" w:rsidP="00B8315B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8315B" w:rsidRPr="00A018F5" w:rsidRDefault="00B8315B" w:rsidP="00B8315B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B8315B" w:rsidRDefault="00B8315B" w:rsidP="00B8315B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8315B" w:rsidRDefault="00B8315B" w:rsidP="00B83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B8315B" w:rsidRDefault="00B8315B" w:rsidP="00B8315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B8315B" w:rsidRPr="00BD7464" w:rsidTr="000C7FF0">
        <w:trPr>
          <w:jc w:val="center"/>
        </w:trPr>
        <w:tc>
          <w:tcPr>
            <w:tcW w:w="708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 w:rsidR="00E946E6">
              <w:rPr>
                <w:rFonts w:ascii="Arial" w:hAnsi="Arial" w:cs="Arial"/>
                <w:b/>
              </w:rPr>
              <w:t>EJ USŁUGI</w:t>
            </w:r>
          </w:p>
        </w:tc>
        <w:tc>
          <w:tcPr>
            <w:tcW w:w="1879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 w:rsidR="00E946E6">
              <w:rPr>
                <w:rFonts w:ascii="Arial" w:hAnsi="Arial" w:cs="Arial"/>
                <w:b/>
              </w:rPr>
              <w:t>EJ USŁUGI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E946E6">
              <w:rPr>
                <w:rFonts w:ascii="Arial" w:hAnsi="Arial" w:cs="Arial"/>
                <w:b/>
              </w:rPr>
              <w:t>ERMIN WYKONANIA USŁUGI</w:t>
            </w:r>
          </w:p>
        </w:tc>
        <w:tc>
          <w:tcPr>
            <w:tcW w:w="2126" w:type="dxa"/>
            <w:shd w:val="clear" w:color="auto" w:fill="auto"/>
          </w:tcPr>
          <w:p w:rsidR="00B8315B" w:rsidRPr="00BD7464" w:rsidRDefault="00E946E6" w:rsidP="000C7F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 NA RZECZ KTÓREGO USŁUGA </w:t>
            </w:r>
            <w:r w:rsidR="00B8315B" w:rsidRPr="00BD7464">
              <w:rPr>
                <w:rFonts w:ascii="Arial" w:hAnsi="Arial" w:cs="Arial"/>
                <w:b/>
              </w:rPr>
              <w:t>ZOSTAŁA WYKONANA</w:t>
            </w:r>
          </w:p>
        </w:tc>
      </w:tr>
      <w:tr w:rsidR="00B8315B" w:rsidRPr="00BD7464" w:rsidTr="000C7FF0">
        <w:trPr>
          <w:jc w:val="center"/>
        </w:trPr>
        <w:tc>
          <w:tcPr>
            <w:tcW w:w="708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</w:tr>
      <w:tr w:rsidR="00B8315B" w:rsidRPr="00BD7464" w:rsidTr="000C7FF0">
        <w:trPr>
          <w:jc w:val="center"/>
        </w:trPr>
        <w:tc>
          <w:tcPr>
            <w:tcW w:w="708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</w:tr>
      <w:tr w:rsidR="00B8315B" w:rsidRPr="00BD7464" w:rsidTr="000C7FF0">
        <w:trPr>
          <w:jc w:val="center"/>
        </w:trPr>
        <w:tc>
          <w:tcPr>
            <w:tcW w:w="708" w:type="dxa"/>
            <w:shd w:val="clear" w:color="auto" w:fill="auto"/>
          </w:tcPr>
          <w:p w:rsidR="00B8315B" w:rsidRDefault="00B8315B" w:rsidP="000C7F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B8315B" w:rsidRDefault="00B8315B" w:rsidP="000C7FF0">
            <w:pPr>
              <w:rPr>
                <w:rFonts w:ascii="Arial" w:hAnsi="Arial" w:cs="Arial"/>
                <w:b/>
              </w:rPr>
            </w:pPr>
          </w:p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8315B" w:rsidRPr="00BD7464" w:rsidRDefault="00B8315B" w:rsidP="000C7FF0">
            <w:pPr>
              <w:rPr>
                <w:rFonts w:ascii="Arial" w:hAnsi="Arial" w:cs="Arial"/>
                <w:b/>
              </w:rPr>
            </w:pPr>
          </w:p>
        </w:tc>
      </w:tr>
    </w:tbl>
    <w:p w:rsidR="00B8315B" w:rsidRDefault="00B8315B" w:rsidP="00B83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8315B" w:rsidRDefault="00B8315B" w:rsidP="00B8315B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8315B" w:rsidRPr="00FE4B9E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B8315B" w:rsidRPr="00FE4B9E" w:rsidRDefault="00B8315B" w:rsidP="00B8315B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B8315B" w:rsidRPr="00FE4B9E" w:rsidRDefault="00B8315B" w:rsidP="00B8315B">
      <w:pPr>
        <w:rPr>
          <w:rFonts w:ascii="Arial" w:hAnsi="Arial" w:cs="Arial"/>
          <w:b/>
          <w:iCs/>
        </w:rPr>
      </w:pPr>
    </w:p>
    <w:p w:rsidR="00B8315B" w:rsidRPr="00FE4B9E" w:rsidRDefault="00B8315B" w:rsidP="00B8315B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B8315B" w:rsidRPr="00FE4B9E" w:rsidRDefault="00B8315B" w:rsidP="00B8315B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B8315B" w:rsidRPr="00FE4B9E" w:rsidRDefault="00B8315B" w:rsidP="00B8315B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B8315B" w:rsidRPr="00FE4B9E" w:rsidRDefault="00B8315B" w:rsidP="00B8315B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B8315B" w:rsidRPr="00FE4B9E" w:rsidRDefault="00B8315B" w:rsidP="00B8315B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B8315B" w:rsidRPr="00FE4B9E" w:rsidRDefault="00B8315B" w:rsidP="00B8315B">
      <w:pPr>
        <w:spacing w:line="360" w:lineRule="auto"/>
        <w:rPr>
          <w:rFonts w:ascii="Arial" w:hAnsi="Arial" w:cs="Arial"/>
        </w:rPr>
      </w:pPr>
    </w:p>
    <w:p w:rsidR="00B8315B" w:rsidRPr="00D401E0" w:rsidRDefault="00B8315B" w:rsidP="00B8315B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B8315B" w:rsidRPr="00695AD4" w:rsidRDefault="00B8315B" w:rsidP="00B8315B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8315B" w:rsidRPr="00D15E45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B8315B" w:rsidRPr="00BB3CA7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B8315B" w:rsidRDefault="00B8315B" w:rsidP="00B83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B8315B" w:rsidRDefault="00B8315B" w:rsidP="00B83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B8315B" w:rsidRDefault="00B8315B" w:rsidP="00B8315B">
      <w:pPr>
        <w:jc w:val="center"/>
        <w:rPr>
          <w:rFonts w:ascii="Arial" w:hAnsi="Arial" w:cs="Arial"/>
          <w:b/>
        </w:rPr>
      </w:pPr>
    </w:p>
    <w:p w:rsidR="00B8315B" w:rsidRPr="00CF03FB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315B" w:rsidRPr="00CF03FB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315B" w:rsidRPr="00CF03FB" w:rsidRDefault="00B8315B" w:rsidP="00B831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B8315B" w:rsidRPr="00CF03FB" w:rsidRDefault="00B8315B" w:rsidP="00B8315B">
      <w:pPr>
        <w:spacing w:line="360" w:lineRule="auto"/>
        <w:jc w:val="both"/>
        <w:rPr>
          <w:rFonts w:ascii="Arial" w:hAnsi="Arial" w:cs="Arial"/>
        </w:rPr>
      </w:pPr>
    </w:p>
    <w:p w:rsidR="00B8315B" w:rsidRPr="00CF03FB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B8315B" w:rsidRPr="0099634E" w:rsidRDefault="00B8315B" w:rsidP="00B8315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B8315B" w:rsidRPr="0099634E" w:rsidRDefault="00B8315B" w:rsidP="00B8315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B8315B" w:rsidRDefault="00B8315B" w:rsidP="00B831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B8315B" w:rsidRDefault="00B8315B" w:rsidP="00B831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315B" w:rsidRPr="0099634E" w:rsidRDefault="00B8315B" w:rsidP="00B831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315B" w:rsidRDefault="00B8315B" w:rsidP="00B8315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B8315B" w:rsidRPr="00BD42E9" w:rsidRDefault="00B8315B" w:rsidP="00B8315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B8315B" w:rsidRDefault="00B8315B" w:rsidP="00B8315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B8315B" w:rsidRDefault="00B8315B" w:rsidP="00B8315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B8315B" w:rsidRDefault="00B8315B" w:rsidP="00B8315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B8315B" w:rsidRDefault="00B8315B" w:rsidP="00B8315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B8315B" w:rsidRDefault="00B8315B" w:rsidP="00B8315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B8315B" w:rsidRDefault="00B8315B" w:rsidP="00B8315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B8315B" w:rsidRPr="00D15E45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B8315B" w:rsidRPr="005B54E5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B8315B" w:rsidRDefault="00B8315B" w:rsidP="00B8315B">
      <w:pPr>
        <w:jc w:val="center"/>
        <w:rPr>
          <w:rFonts w:ascii="Arial" w:hAnsi="Arial" w:cs="Arial"/>
          <w:b/>
        </w:rPr>
      </w:pPr>
    </w:p>
    <w:p w:rsidR="00B8315B" w:rsidRDefault="00B8315B" w:rsidP="00B83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B8315B" w:rsidRPr="00F219B6" w:rsidRDefault="00B8315B" w:rsidP="00B8315B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B8315B" w:rsidRDefault="00B8315B" w:rsidP="00B8315B">
      <w:pPr>
        <w:jc w:val="center"/>
        <w:rPr>
          <w:rFonts w:ascii="Arial" w:hAnsi="Arial" w:cs="Arial"/>
          <w:b/>
        </w:rPr>
      </w:pPr>
    </w:p>
    <w:p w:rsidR="00B8315B" w:rsidRDefault="00B8315B" w:rsidP="00B8315B">
      <w:pPr>
        <w:jc w:val="center"/>
        <w:rPr>
          <w:rFonts w:ascii="Arial" w:hAnsi="Arial" w:cs="Arial"/>
          <w:b/>
        </w:rPr>
      </w:pPr>
    </w:p>
    <w:p w:rsidR="00B8315B" w:rsidRDefault="00B8315B" w:rsidP="00B831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315B" w:rsidRDefault="00B8315B" w:rsidP="00B831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315B" w:rsidRDefault="00B8315B" w:rsidP="00B831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B8315B" w:rsidRDefault="00B8315B" w:rsidP="00B8315B">
      <w:pPr>
        <w:spacing w:line="360" w:lineRule="auto"/>
        <w:jc w:val="both"/>
        <w:rPr>
          <w:rFonts w:ascii="Arial" w:hAnsi="Arial" w:cs="Arial"/>
        </w:rPr>
      </w:pPr>
    </w:p>
    <w:p w:rsidR="00B8315B" w:rsidRPr="00CF03FB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B8315B" w:rsidRPr="00CF03FB" w:rsidRDefault="00B8315B" w:rsidP="00B8315B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B8315B" w:rsidRDefault="00B8315B" w:rsidP="00B8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315B" w:rsidRPr="00BD42E9" w:rsidRDefault="00B8315B" w:rsidP="00B8315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B8315B" w:rsidRDefault="00B8315B" w:rsidP="00B8315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B8315B" w:rsidRDefault="00B8315B" w:rsidP="00B8315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B8315B" w:rsidRDefault="00B8315B" w:rsidP="00B8315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B8315B" w:rsidRDefault="00B8315B" w:rsidP="00B8315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B8315B" w:rsidRDefault="00B8315B" w:rsidP="00B8315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B8315B" w:rsidRDefault="00B8315B" w:rsidP="00B8315B">
      <w:pPr>
        <w:rPr>
          <w:rFonts w:ascii="Arial" w:hAnsi="Arial" w:cs="Arial"/>
        </w:rPr>
      </w:pPr>
    </w:p>
    <w:p w:rsidR="00B8315B" w:rsidRDefault="00B8315B" w:rsidP="00B8315B">
      <w:pPr>
        <w:rPr>
          <w:rFonts w:ascii="Arial" w:hAnsi="Arial" w:cs="Arial"/>
        </w:rPr>
      </w:pPr>
    </w:p>
    <w:p w:rsidR="00B8315B" w:rsidRDefault="00B8315B" w:rsidP="00B8315B">
      <w:pPr>
        <w:rPr>
          <w:rFonts w:ascii="Arial" w:hAnsi="Arial" w:cs="Arial"/>
        </w:rPr>
      </w:pPr>
    </w:p>
    <w:p w:rsidR="00B8315B" w:rsidRDefault="00B8315B" w:rsidP="00B8315B">
      <w:pPr>
        <w:rPr>
          <w:rFonts w:ascii="Arial" w:hAnsi="Arial" w:cs="Arial"/>
        </w:rPr>
      </w:pPr>
    </w:p>
    <w:p w:rsidR="00B8315B" w:rsidRDefault="00B8315B" w:rsidP="00B8315B">
      <w:pPr>
        <w:rPr>
          <w:rFonts w:ascii="Arial" w:hAnsi="Arial" w:cs="Arial"/>
        </w:rPr>
      </w:pPr>
    </w:p>
    <w:p w:rsidR="00B8315B" w:rsidRDefault="00B8315B" w:rsidP="00B8315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B8315B" w:rsidRDefault="00B8315B" w:rsidP="00B8315B">
      <w:pPr>
        <w:rPr>
          <w:rFonts w:ascii="Arial" w:hAnsi="Arial" w:cs="Arial"/>
        </w:rPr>
      </w:pPr>
    </w:p>
    <w:p w:rsidR="00B8315B" w:rsidRDefault="00B8315B" w:rsidP="00B8315B">
      <w:pPr>
        <w:rPr>
          <w:rFonts w:ascii="Arial" w:hAnsi="Arial" w:cs="Arial"/>
        </w:rPr>
      </w:pPr>
    </w:p>
    <w:p w:rsidR="00B8315B" w:rsidRDefault="00B8315B" w:rsidP="00B8315B">
      <w:pPr>
        <w:rPr>
          <w:rFonts w:ascii="Arial" w:hAnsi="Arial" w:cs="Arial"/>
        </w:rPr>
      </w:pPr>
    </w:p>
    <w:p w:rsidR="00B8315B" w:rsidRDefault="00B8315B" w:rsidP="00B8315B">
      <w:pPr>
        <w:rPr>
          <w:rFonts w:ascii="Arial" w:hAnsi="Arial" w:cs="Arial"/>
        </w:rPr>
      </w:pPr>
    </w:p>
    <w:p w:rsidR="00B8315B" w:rsidRDefault="00B8315B" w:rsidP="00B8315B">
      <w:pPr>
        <w:rPr>
          <w:rFonts w:ascii="Arial" w:hAnsi="Arial" w:cs="Arial"/>
        </w:rPr>
      </w:pPr>
    </w:p>
    <w:p w:rsidR="00B8315B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B8315B" w:rsidRPr="006873A3" w:rsidRDefault="00B8315B" w:rsidP="00B831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B8315B" w:rsidRDefault="00B8315B" w:rsidP="00B8315B">
      <w:pPr>
        <w:jc w:val="center"/>
        <w:rPr>
          <w:rFonts w:ascii="Arial" w:hAnsi="Arial" w:cs="Arial"/>
          <w:b/>
        </w:rPr>
      </w:pPr>
    </w:p>
    <w:p w:rsidR="00B8315B" w:rsidRDefault="00B8315B" w:rsidP="00B83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B8315B" w:rsidRPr="00F219B6" w:rsidRDefault="00B8315B" w:rsidP="00B83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B8315B" w:rsidRDefault="00B8315B" w:rsidP="00B8315B">
      <w:pPr>
        <w:jc w:val="center"/>
        <w:rPr>
          <w:rFonts w:ascii="Arial" w:hAnsi="Arial" w:cs="Arial"/>
          <w:b/>
        </w:rPr>
      </w:pPr>
    </w:p>
    <w:p w:rsidR="00B8315B" w:rsidRPr="00CF03FB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315B" w:rsidRPr="00CF03FB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315B" w:rsidRPr="00CF03FB" w:rsidRDefault="00B8315B" w:rsidP="00B831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B8315B" w:rsidRPr="006873A3" w:rsidRDefault="00B8315B" w:rsidP="00B83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B8315B" w:rsidRPr="006873A3" w:rsidRDefault="00B8315B" w:rsidP="00B8315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B8315B" w:rsidRPr="006873A3" w:rsidRDefault="00B8315B" w:rsidP="00B8315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B8315B" w:rsidRPr="006873A3" w:rsidRDefault="00B8315B" w:rsidP="00B8315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B8315B" w:rsidRPr="006873A3" w:rsidRDefault="00B8315B" w:rsidP="00B8315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B8315B" w:rsidRPr="006873A3" w:rsidRDefault="00B8315B" w:rsidP="00B8315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B8315B" w:rsidRPr="006873A3" w:rsidRDefault="00B8315B" w:rsidP="00B8315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B8315B" w:rsidRPr="006873A3" w:rsidRDefault="00B8315B" w:rsidP="00B8315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B8315B" w:rsidRPr="006873A3" w:rsidRDefault="00B8315B" w:rsidP="00B8315B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B8315B" w:rsidRPr="008E025D" w:rsidRDefault="00B8315B" w:rsidP="00B8315B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B8315B" w:rsidRPr="006873A3" w:rsidRDefault="00B8315B" w:rsidP="00B8315B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B8315B" w:rsidRPr="006873A3" w:rsidRDefault="00B8315B" w:rsidP="00B8315B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B8315B" w:rsidRPr="006873A3" w:rsidRDefault="00B8315B" w:rsidP="00B8315B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B8315B" w:rsidRPr="006873A3" w:rsidRDefault="00B8315B" w:rsidP="00B8315B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B8315B" w:rsidRDefault="00B8315B" w:rsidP="00B8315B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B8315B" w:rsidRPr="00EA5213" w:rsidRDefault="00B8315B" w:rsidP="00B8315B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B8315B" w:rsidRDefault="00B8315B" w:rsidP="00B8315B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315B" w:rsidRDefault="00B8315B" w:rsidP="00B8315B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B8315B" w:rsidRPr="00FE4B9E" w:rsidRDefault="00B8315B" w:rsidP="00B8315B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B8315B" w:rsidRDefault="00B8315B" w:rsidP="00B8315B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B8315B" w:rsidRPr="00854DC9" w:rsidRDefault="00B8315B" w:rsidP="00B8315B">
      <w:pPr>
        <w:pStyle w:val="pkt"/>
        <w:rPr>
          <w:rFonts w:ascii="Arial" w:hAnsi="Arial" w:cs="Arial"/>
          <w:b/>
          <w:sz w:val="20"/>
        </w:rPr>
      </w:pPr>
    </w:p>
    <w:p w:rsidR="00B8315B" w:rsidRPr="002C5740" w:rsidRDefault="00B8315B" w:rsidP="00B8315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B8315B" w:rsidRPr="002C5740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315B" w:rsidRPr="002C5740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315B" w:rsidRPr="000B1D5A" w:rsidRDefault="00B8315B" w:rsidP="00B8315B">
      <w:pPr>
        <w:spacing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C56516" w:rsidRDefault="00B8315B" w:rsidP="00C56516">
      <w:pPr>
        <w:spacing w:after="0"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Przystępując do postępowania w sprawie udzielenia zamówienia publicznego tj.</w:t>
      </w:r>
    </w:p>
    <w:p w:rsidR="00C56516" w:rsidRPr="0023156B" w:rsidRDefault="00B8315B" w:rsidP="00C56516">
      <w:pPr>
        <w:spacing w:after="0"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23156B">
        <w:rPr>
          <w:rFonts w:ascii="Arial" w:hAnsi="Arial" w:cs="Arial"/>
          <w:bCs/>
        </w:rPr>
        <w:t xml:space="preserve"> </w:t>
      </w:r>
      <w:r w:rsidR="00C56516" w:rsidRPr="0023156B">
        <w:rPr>
          <w:rFonts w:ascii="Arial" w:eastAsiaTheme="minorHAnsi" w:hAnsi="Arial" w:cs="Arial"/>
          <w:b/>
          <w:bCs/>
          <w:sz w:val="20"/>
          <w:szCs w:val="20"/>
        </w:rPr>
        <w:t>Część nr 1.</w:t>
      </w:r>
      <w:r w:rsidR="00C56516" w:rsidRPr="0023156B">
        <w:rPr>
          <w:rFonts w:ascii="Arial" w:eastAsiaTheme="minorHAnsi" w:hAnsi="Arial" w:cs="Arial"/>
          <w:bCs/>
          <w:sz w:val="20"/>
          <w:szCs w:val="20"/>
        </w:rPr>
        <w:t xml:space="preserve"> Serwis i czyszczenie urządzeń </w:t>
      </w:r>
      <w:proofErr w:type="spellStart"/>
      <w:r w:rsidR="00C56516" w:rsidRPr="0023156B">
        <w:rPr>
          <w:rFonts w:ascii="Arial" w:eastAsiaTheme="minorHAnsi" w:hAnsi="Arial" w:cs="Arial"/>
          <w:bCs/>
          <w:sz w:val="20"/>
          <w:szCs w:val="20"/>
        </w:rPr>
        <w:t>sozotechnicznych</w:t>
      </w:r>
      <w:proofErr w:type="spellEnd"/>
      <w:r w:rsidR="00C56516" w:rsidRPr="0023156B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C56516" w:rsidRPr="0023156B">
        <w:rPr>
          <w:rFonts w:ascii="Arial" w:eastAsiaTheme="minorHAnsi" w:hAnsi="Arial" w:cs="Arial"/>
          <w:bCs/>
          <w:sz w:val="20"/>
          <w:szCs w:val="20"/>
        </w:rPr>
        <w:t>(</w:t>
      </w:r>
      <w:r w:rsidR="00C56516" w:rsidRPr="0023156B">
        <w:rPr>
          <w:rFonts w:ascii="Arial" w:eastAsiaTheme="minorHAnsi" w:hAnsi="Arial" w:cs="Arial"/>
          <w:sz w:val="20"/>
          <w:szCs w:val="20"/>
        </w:rPr>
        <w:t>separatorów, osadników, przepompowni ścieków, neutralizatorów, ,itd.</w:t>
      </w:r>
      <w:r w:rsidR="00C56516" w:rsidRPr="0023156B">
        <w:rPr>
          <w:rFonts w:ascii="Arial" w:eastAsiaTheme="minorHAnsi" w:hAnsi="Arial" w:cs="Arial"/>
          <w:bCs/>
          <w:sz w:val="20"/>
          <w:szCs w:val="20"/>
        </w:rPr>
        <w:t>)</w:t>
      </w:r>
      <w:r w:rsidR="00C56516" w:rsidRPr="0023156B">
        <w:rPr>
          <w:rFonts w:ascii="Arial" w:eastAsiaTheme="minorHAnsi" w:hAnsi="Arial" w:cs="Arial"/>
          <w:sz w:val="20"/>
          <w:szCs w:val="20"/>
        </w:rPr>
        <w:t xml:space="preserve"> zlokalizowanych na terenach administrowanych przez 45 Wojskowy Oddział Gospodarczy w garnizonach: Wędrzyn, Międzyrzecz, Skwierzyna wraz z odbiorem, transportem </w:t>
      </w:r>
      <w:r w:rsidR="00C56516" w:rsidRPr="0023156B">
        <w:rPr>
          <w:rFonts w:ascii="Arial" w:eastAsiaTheme="minorHAnsi" w:hAnsi="Arial" w:cs="Arial"/>
          <w:sz w:val="20"/>
          <w:szCs w:val="20"/>
        </w:rPr>
        <w:br/>
        <w:t>i unieszkodliwieniem odpadów powstałych w wyniku realizacji tej usługi</w:t>
      </w:r>
      <w:r w:rsidR="00C56516" w:rsidRPr="0023156B">
        <w:rPr>
          <w:rFonts w:ascii="Arial" w:eastAsiaTheme="minorHAnsi" w:hAnsi="Arial" w:cs="Arial"/>
          <w:b/>
          <w:bCs/>
          <w:sz w:val="20"/>
          <w:szCs w:val="20"/>
        </w:rPr>
        <w:t>.</w:t>
      </w:r>
    </w:p>
    <w:p w:rsidR="00C56516" w:rsidRPr="0023156B" w:rsidRDefault="00C56516" w:rsidP="00DF73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5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 2.</w:t>
      </w:r>
      <w:r w:rsidRPr="0023156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Serwis trzech myjni pojazdów firmy AWAS zlokalizowanych na terenie</w:t>
      </w:r>
      <w:r w:rsidRPr="0023156B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3156B">
        <w:rPr>
          <w:rFonts w:ascii="Arial" w:eastAsia="Times New Roman" w:hAnsi="Arial" w:cs="Arial"/>
          <w:sz w:val="20"/>
          <w:szCs w:val="20"/>
          <w:lang w:eastAsia="pl-PL"/>
        </w:rPr>
        <w:t>45 Wojskowego Oddziału Gospodarczego w Wędrzynie, JW. 5700 w Międzyrzeczu oraz JW. 3949w Skwierzynie.</w:t>
      </w:r>
    </w:p>
    <w:p w:rsidR="00B8315B" w:rsidRPr="00C56516" w:rsidRDefault="00C56516" w:rsidP="00DF7327">
      <w:pPr>
        <w:pStyle w:val="Bezodstpw"/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156B">
        <w:rPr>
          <w:rFonts w:ascii="Arial" w:eastAsia="Times New Roman" w:hAnsi="Arial" w:cs="Arial"/>
          <w:b/>
          <w:sz w:val="20"/>
          <w:szCs w:val="20"/>
          <w:lang w:eastAsia="pl-PL"/>
        </w:rPr>
        <w:t>Część nr 3.</w:t>
      </w:r>
      <w:r w:rsidRPr="0023156B">
        <w:rPr>
          <w:rFonts w:ascii="Arial" w:eastAsia="Times New Roman" w:hAnsi="Arial" w:cs="Arial"/>
          <w:sz w:val="20"/>
          <w:szCs w:val="20"/>
          <w:lang w:eastAsia="pl-PL"/>
        </w:rPr>
        <w:t xml:space="preserve"> C</w:t>
      </w:r>
      <w:r w:rsidRPr="0023156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zyszczenie trzech myjni pojazdów firmy AWAS zlokalizowanych na terenie </w:t>
      </w:r>
      <w:r w:rsidRPr="0023156B">
        <w:rPr>
          <w:rFonts w:ascii="Arial" w:eastAsia="Times New Roman" w:hAnsi="Arial" w:cs="Arial"/>
          <w:sz w:val="20"/>
          <w:szCs w:val="20"/>
          <w:lang w:eastAsia="pl-PL"/>
        </w:rPr>
        <w:t xml:space="preserve">45 Wojskowego </w:t>
      </w:r>
      <w:r w:rsidRPr="0023156B">
        <w:rPr>
          <w:rFonts w:ascii="Arial" w:hAnsi="Arial" w:cs="Arial"/>
        </w:rPr>
        <w:t>Oddziału Gospodarczego w Wędrzynie, JW. 5700 w Międzyrzeczu oraz JW. 3949w Skwierzynie wraz z odbiorem</w:t>
      </w:r>
      <w:r w:rsidRPr="00C56516">
        <w:t>, transportem i zagospodarowaniem odpadów powstałych w wyniku świadczenia niniejszej usługi.</w:t>
      </w:r>
    </w:p>
    <w:p w:rsidR="00B8315B" w:rsidRPr="000B1D5A" w:rsidRDefault="00B8315B" w:rsidP="00B8315B">
      <w:pPr>
        <w:pStyle w:val="Akapitzlist"/>
        <w:spacing w:line="360" w:lineRule="auto"/>
        <w:ind w:left="0"/>
        <w:jc w:val="both"/>
        <w:rPr>
          <w:rStyle w:val="postbody"/>
          <w:rFonts w:ascii="Arial" w:hAnsi="Arial" w:cs="Arial"/>
          <w:b/>
          <w:bCs/>
          <w:sz w:val="22"/>
          <w:szCs w:val="22"/>
        </w:rPr>
      </w:pPr>
      <w:r w:rsidRPr="000B1D5A">
        <w:rPr>
          <w:rFonts w:ascii="Arial" w:hAnsi="Arial" w:cs="Arial"/>
          <w:sz w:val="22"/>
          <w:szCs w:val="22"/>
        </w:rPr>
        <w:t xml:space="preserve">składając ofertę oświadczam/my, </w:t>
      </w:r>
      <w:r w:rsidRPr="000B1D5A">
        <w:rPr>
          <w:rStyle w:val="postbody"/>
          <w:rFonts w:ascii="Arial" w:hAnsi="Arial" w:cs="Arial"/>
          <w:sz w:val="22"/>
          <w:szCs w:val="22"/>
        </w:rPr>
        <w:t xml:space="preserve">że posiadam/my potencjał techniczny oraz dysponujemy osobami zdolnymi do wykonania zamówienia tj. </w:t>
      </w:r>
    </w:p>
    <w:p w:rsidR="00B8315B" w:rsidRDefault="00B8315B" w:rsidP="00B831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="0023156B">
        <w:rPr>
          <w:rFonts w:ascii="Arial" w:eastAsia="Univers-PL" w:hAnsi="Arial" w:cs="Arial"/>
          <w:lang w:eastAsia="pl-PL"/>
        </w:rPr>
        <w:t>3</w:t>
      </w:r>
      <w:r w:rsidRPr="002C5740">
        <w:rPr>
          <w:rFonts w:ascii="Arial" w:eastAsia="Univers-PL" w:hAnsi="Arial" w:cs="Arial"/>
          <w:lang w:eastAsia="pl-PL"/>
        </w:rPr>
        <w:t xml:space="preserve"> pracownikami</w:t>
      </w:r>
      <w:r w:rsidR="0023156B">
        <w:rPr>
          <w:rFonts w:ascii="Arial" w:eastAsia="Univers-PL" w:hAnsi="Arial" w:cs="Arial"/>
          <w:lang w:eastAsia="pl-PL"/>
        </w:rPr>
        <w:t xml:space="preserve"> ( w przypadku oferty składanej na jedną część) oraz 9 pracownikami (w przypadku składania oferty na trzy części – po 3 pracowników na więcej niż jedną część)</w:t>
      </w:r>
      <w:r w:rsidRPr="002C5740">
        <w:rPr>
          <w:rFonts w:ascii="Arial" w:eastAsia="Univers-PL" w:hAnsi="Arial" w:cs="Arial"/>
          <w:lang w:eastAsia="pl-PL"/>
        </w:rPr>
        <w:t xml:space="preserve">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polegające na</w:t>
      </w:r>
      <w:r w:rsidR="0023156B">
        <w:rPr>
          <w:rFonts w:ascii="Arial" w:eastAsia="Univers-PL" w:hAnsi="Arial" w:cs="Arial"/>
          <w:lang w:eastAsia="pl-PL"/>
        </w:rPr>
        <w:t xml:space="preserve">  pracy w rozumieniu art. 22§1 ustawy z dnia 26 czerwca 1974roku. Obowiązek ten dotyczy również podwykonawców.</w:t>
      </w:r>
    </w:p>
    <w:p w:rsidR="00B8315B" w:rsidRPr="0067653D" w:rsidRDefault="00B8315B" w:rsidP="00B83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B8315B" w:rsidRPr="00B25424" w:rsidRDefault="00B8315B" w:rsidP="00B83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B8315B" w:rsidRPr="00B25424" w:rsidRDefault="00B8315B" w:rsidP="00B8315B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B8315B" w:rsidRPr="00B25424" w:rsidRDefault="00B8315B" w:rsidP="00B8315B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B8315B" w:rsidRPr="00B25424" w:rsidRDefault="00B8315B" w:rsidP="00B8315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B8315B" w:rsidRPr="00B25424" w:rsidRDefault="00B8315B" w:rsidP="00B8315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B8315B" w:rsidRPr="00B25424" w:rsidRDefault="00B8315B" w:rsidP="00B8315B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B8315B" w:rsidRPr="0067653D" w:rsidRDefault="00B8315B" w:rsidP="00B8315B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BF4260" w:rsidRDefault="00BF4260"/>
    <w:p w:rsidR="00BF4260" w:rsidRDefault="00BF4260"/>
    <w:p w:rsidR="002F4174" w:rsidRDefault="002F4174" w:rsidP="002F4174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12 do SWZ</w:t>
      </w:r>
    </w:p>
    <w:p w:rsidR="002F4174" w:rsidRDefault="002F4174" w:rsidP="002F4174">
      <w:pPr>
        <w:pStyle w:val="pk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8"/>
        </w:rPr>
        <w:tab/>
      </w:r>
      <w:r>
        <w:rPr>
          <w:rFonts w:ascii="Arial" w:hAnsi="Arial" w:cs="Arial"/>
          <w:b/>
          <w:sz w:val="22"/>
          <w:szCs w:val="28"/>
        </w:rPr>
        <w:tab/>
      </w:r>
      <w:r>
        <w:rPr>
          <w:rFonts w:ascii="Arial" w:hAnsi="Arial" w:cs="Arial"/>
          <w:b/>
          <w:sz w:val="22"/>
          <w:szCs w:val="28"/>
        </w:rPr>
        <w:tab/>
      </w:r>
      <w:r>
        <w:rPr>
          <w:rFonts w:ascii="Arial" w:hAnsi="Arial" w:cs="Arial"/>
          <w:b/>
          <w:sz w:val="22"/>
          <w:szCs w:val="28"/>
        </w:rPr>
        <w:tab/>
      </w:r>
      <w:r>
        <w:rPr>
          <w:rFonts w:ascii="Arial" w:hAnsi="Arial" w:cs="Arial"/>
          <w:b/>
          <w:sz w:val="22"/>
          <w:szCs w:val="28"/>
        </w:rPr>
        <w:tab/>
      </w:r>
      <w:r>
        <w:rPr>
          <w:rFonts w:ascii="Arial" w:hAnsi="Arial" w:cs="Arial"/>
          <w:b/>
          <w:sz w:val="22"/>
          <w:szCs w:val="28"/>
        </w:rPr>
        <w:tab/>
      </w:r>
      <w:r>
        <w:rPr>
          <w:rFonts w:ascii="Arial" w:hAnsi="Arial" w:cs="Arial"/>
          <w:b/>
          <w:sz w:val="22"/>
          <w:szCs w:val="28"/>
        </w:rPr>
        <w:tab/>
      </w:r>
      <w:r>
        <w:rPr>
          <w:rFonts w:ascii="Arial" w:hAnsi="Arial" w:cs="Arial"/>
          <w:b/>
          <w:sz w:val="22"/>
          <w:szCs w:val="28"/>
        </w:rPr>
        <w:tab/>
      </w:r>
      <w:r>
        <w:rPr>
          <w:rFonts w:ascii="Arial" w:hAnsi="Arial" w:cs="Arial"/>
          <w:b/>
          <w:sz w:val="20"/>
        </w:rPr>
        <w:tab/>
      </w:r>
    </w:p>
    <w:p w:rsidR="002F4174" w:rsidRPr="002F4174" w:rsidRDefault="002F4174" w:rsidP="002F41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WYKONAWCÓW UBIEGAJĄCYCH SIĘ WSPÓLNIE O ZAMÓWIENIE PUBLICZNE</w:t>
      </w:r>
    </w:p>
    <w:p w:rsidR="002F4174" w:rsidRPr="002F4174" w:rsidRDefault="002F4174" w:rsidP="005D2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4174">
        <w:rPr>
          <w:rFonts w:ascii="Arial" w:hAnsi="Arial" w:cs="Arial"/>
          <w:sz w:val="20"/>
          <w:szCs w:val="20"/>
        </w:rPr>
        <w:t>Na potrzeby postępowania o udziele</w:t>
      </w:r>
      <w:r w:rsidR="005D2A46">
        <w:rPr>
          <w:rFonts w:ascii="Arial" w:hAnsi="Arial" w:cs="Arial"/>
          <w:sz w:val="20"/>
          <w:szCs w:val="20"/>
        </w:rPr>
        <w:t xml:space="preserve">nie zamówienia publicznego na </w:t>
      </w:r>
      <w:r w:rsidR="005D2A46" w:rsidRPr="005D2A46">
        <w:rPr>
          <w:rFonts w:ascii="Arial" w:hAnsi="Arial" w:cs="Arial"/>
          <w:b/>
          <w:sz w:val="20"/>
          <w:szCs w:val="20"/>
        </w:rPr>
        <w:t xml:space="preserve">USŁUGI SOZOTECHNICZNE                    Z PODZIAŁEM NA 3 CZĘŚCI. </w:t>
      </w:r>
    </w:p>
    <w:p w:rsidR="002F4174" w:rsidRDefault="002F4174" w:rsidP="002F41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2F4174" w:rsidRDefault="002F4174" w:rsidP="002F41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usługi:</w:t>
      </w:r>
    </w:p>
    <w:p w:rsidR="002F4174" w:rsidRDefault="002F4174" w:rsidP="002F417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F4174" w:rsidRDefault="002F4174" w:rsidP="002F417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5D2A46" w:rsidRDefault="005D2A46" w:rsidP="002F417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2F4174" w:rsidRDefault="002F4174" w:rsidP="002F41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usługi:</w:t>
      </w:r>
    </w:p>
    <w:p w:rsidR="002F4174" w:rsidRDefault="002F4174" w:rsidP="002F417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F4174" w:rsidRDefault="002F4174" w:rsidP="002F417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5D2A46" w:rsidRDefault="005D2A46" w:rsidP="002F417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2F4174" w:rsidRDefault="002F4174" w:rsidP="002F41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usługi:</w:t>
      </w:r>
    </w:p>
    <w:p w:rsidR="002F4174" w:rsidRDefault="002F4174" w:rsidP="002F417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F4174" w:rsidRDefault="002F4174" w:rsidP="002F417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5D2A46" w:rsidRDefault="005D2A46" w:rsidP="002F417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  <w:bookmarkStart w:id="0" w:name="_GoBack"/>
      <w:bookmarkEnd w:id="0"/>
    </w:p>
    <w:p w:rsidR="002F4174" w:rsidRDefault="002F4174" w:rsidP="002F417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F4174" w:rsidRDefault="002F4174" w:rsidP="002F4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2F4174" w:rsidRDefault="002F4174" w:rsidP="002F41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2F4174" w:rsidRDefault="002F4174" w:rsidP="002F417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firmowa Wykonawcy              </w:t>
      </w:r>
    </w:p>
    <w:p w:rsidR="002F4174" w:rsidRDefault="002F4174" w:rsidP="002F41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2F4174" w:rsidRDefault="002F4174" w:rsidP="002F417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18"/>
          <w:szCs w:val="18"/>
        </w:rPr>
        <w:t>podpisy osoby/osób wskazanych w dokumencie,</w:t>
      </w:r>
    </w:p>
    <w:p w:rsidR="002F4174" w:rsidRDefault="002F4174" w:rsidP="002F417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2F4174" w:rsidRDefault="002F4174" w:rsidP="002F4174">
      <w:pPr>
        <w:spacing w:after="0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2F4174" w:rsidRDefault="002F4174" w:rsidP="002F4174">
      <w:pPr>
        <w:spacing w:after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woli w jego imieniu)</w:t>
      </w:r>
    </w:p>
    <w:p w:rsidR="002F4174" w:rsidRDefault="002F4174"/>
    <w:p w:rsidR="002F4174" w:rsidRDefault="002F4174"/>
    <w:sectPr w:rsidR="002F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5B"/>
    <w:rsid w:val="000C6A72"/>
    <w:rsid w:val="0023156B"/>
    <w:rsid w:val="002F4174"/>
    <w:rsid w:val="005D2A46"/>
    <w:rsid w:val="00792F53"/>
    <w:rsid w:val="00AE66FA"/>
    <w:rsid w:val="00B8315B"/>
    <w:rsid w:val="00BF4260"/>
    <w:rsid w:val="00C56516"/>
    <w:rsid w:val="00DF7327"/>
    <w:rsid w:val="00E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6EEE"/>
  <w15:chartTrackingRefBased/>
  <w15:docId w15:val="{37839C63-219E-48F7-BDE0-B8B62EDB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1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B8315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B8315B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B8315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315B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B8315B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15B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B8315B"/>
  </w:style>
  <w:style w:type="paragraph" w:styleId="NormalnyWeb">
    <w:name w:val="Normal (Web)"/>
    <w:basedOn w:val="Normalny"/>
    <w:uiPriority w:val="99"/>
    <w:rsid w:val="00B8315B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B83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15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831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B8315B"/>
  </w:style>
  <w:style w:type="paragraph" w:styleId="Podtytu">
    <w:name w:val="Subtitle"/>
    <w:basedOn w:val="Normalny"/>
    <w:next w:val="Normalny"/>
    <w:link w:val="PodtytuZnak"/>
    <w:uiPriority w:val="11"/>
    <w:qFormat/>
    <w:rsid w:val="00B8315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8315B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C565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165-a" TargetMode="External"/><Relationship Id="rId18" Type="http://schemas.openxmlformats.org/officeDocument/2006/relationships/hyperlink" Target="https://sip.lex.pl/akty-prawne/dzu-dziennik-ustaw/kodeks-karny-16798683/art-28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250-a" TargetMode="External"/><Relationship Id="rId17" Type="http://schemas.openxmlformats.org/officeDocument/2006/relationships/hyperlink" Target="https://sip.lex.pl/akty-prawne/dzu-dziennik-ustaw/kodeks-karny-16798683/art-2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skutki-powierzania-wykonywania-pracy-cudzoziemcom-przebywajacym-wbrew-17896506/art-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akty-prawne/dzu-dziennik-ustaw/podatek-od-towarow-i-uslug-17086198" TargetMode="External"/><Relationship Id="rId11" Type="http://schemas.openxmlformats.org/officeDocument/2006/relationships/hyperlink" Target="https://sip.lex.pl/akty-prawne/dzu-dziennik-ustaw/kodeks-karny-16798683/art-2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115" TargetMode="External"/><Relationship Id="rId10" Type="http://schemas.openxmlformats.org/officeDocument/2006/relationships/hyperlink" Target="https://sip.lex.pl/akty-prawne/dzu-dziennik-ustaw/kodeks-karny-16798683/art-189-a" TargetMode="External"/><Relationship Id="rId19" Type="http://schemas.openxmlformats.org/officeDocument/2006/relationships/hyperlink" Target="https://sip.lex.pl/akty-prawne/dzu-dziennik-ustaw/kodeks-karny-16798683/art-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kodeks-karny-16798683/art-258" TargetMode="External"/><Relationship Id="rId14" Type="http://schemas.openxmlformats.org/officeDocument/2006/relationships/hyperlink" Target="https://sip.lex.pl/akty-prawne/dzu-dziennik-ustaw/kodeks-karny-16798683/art-2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470D-6A40-4136-AB40-EF205297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2765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11</cp:revision>
  <dcterms:created xsi:type="dcterms:W3CDTF">2021-08-31T10:50:00Z</dcterms:created>
  <dcterms:modified xsi:type="dcterms:W3CDTF">2021-10-21T10:15:00Z</dcterms:modified>
</cp:coreProperties>
</file>