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E0" w:rsidRDefault="001245E0" w:rsidP="001245E0">
      <w:pPr>
        <w:jc w:val="right"/>
        <w:rPr>
          <w:rFonts w:ascii="Arial Narrow" w:eastAsia="Times New Roman" w:hAnsi="Arial Narrow" w:cs="Times New Roman"/>
          <w:bCs/>
        </w:rPr>
      </w:pPr>
    </w:p>
    <w:p w:rsidR="00A43B06" w:rsidRPr="001245E0" w:rsidRDefault="00A43B06" w:rsidP="001245E0">
      <w:pPr>
        <w:jc w:val="right"/>
        <w:rPr>
          <w:rFonts w:ascii="Arial Narrow" w:eastAsia="Times New Roman" w:hAnsi="Arial Narrow" w:cs="Times New Roman"/>
          <w:bCs/>
        </w:rPr>
      </w:pPr>
    </w:p>
    <w:p w:rsidR="00B724B9" w:rsidRDefault="00FD4781" w:rsidP="00B724B9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Umowa nr </w:t>
      </w:r>
      <w:r w:rsidR="00BD2D0E">
        <w:rPr>
          <w:rFonts w:ascii="Arial Narrow" w:hAnsi="Arial Narrow"/>
          <w:b/>
          <w:bCs/>
          <w:sz w:val="24"/>
          <w:szCs w:val="24"/>
        </w:rPr>
        <w:t>____________</w:t>
      </w:r>
    </w:p>
    <w:p w:rsidR="00B724B9" w:rsidRDefault="00B724B9" w:rsidP="00B724B9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4280" w:rsidRPr="00B724B9" w:rsidRDefault="00DA3820" w:rsidP="00B724B9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zawarta w dniu……………</w:t>
      </w:r>
      <w:r w:rsidR="00787834" w:rsidRPr="00B724B9">
        <w:rPr>
          <w:rFonts w:ascii="Arial Narrow" w:hAnsi="Arial Narrow"/>
          <w:sz w:val="24"/>
          <w:szCs w:val="24"/>
        </w:rPr>
        <w:t xml:space="preserve"> roku, w Tychach, pomiędzy:</w:t>
      </w:r>
      <w:r w:rsidR="00787834" w:rsidRPr="00B724B9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C04280" w:rsidRDefault="00787834">
      <w:pPr>
        <w:spacing w:line="276" w:lineRule="auto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Przedsiębiorstwem Komunikacji Miejskiej sp. z o.o.</w:t>
      </w:r>
    </w:p>
    <w:p w:rsidR="00C04280" w:rsidRDefault="00787834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siedzibą w Tychach przy ul. Towarowej 1, wpisanym do Krajowego Rejestru Sądowego prowadzonego przez Sąd Rejonowy Katowice-Wschód w Katowicach VIII Wydział Gospodarczy pod nr 0000076836, kapitał zakładowy w wysokości </w:t>
      </w:r>
      <w:r w:rsidR="00A94F82" w:rsidRPr="00A94F82">
        <w:rPr>
          <w:rFonts w:ascii="Arial Narrow" w:hAnsi="Arial Narrow"/>
          <w:sz w:val="24"/>
          <w:szCs w:val="24"/>
        </w:rPr>
        <w:t xml:space="preserve">41.334.500,00 </w:t>
      </w:r>
      <w:r>
        <w:rPr>
          <w:rFonts w:ascii="Arial Narrow" w:hAnsi="Arial Narrow"/>
          <w:sz w:val="24"/>
          <w:szCs w:val="24"/>
        </w:rPr>
        <w:t xml:space="preserve">zł, NIP: 646-000-90-23, REGON: 272797364, </w:t>
      </w:r>
    </w:p>
    <w:p w:rsidR="00C04280" w:rsidRDefault="00787834">
      <w:pPr>
        <w:pStyle w:val="Teksttreci2"/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kern w:val="20"/>
        </w:rPr>
      </w:pPr>
      <w:r>
        <w:rPr>
          <w:rFonts w:ascii="Arial Narrow" w:hAnsi="Arial Narrow"/>
        </w:rPr>
        <w:t>reprezentowanym przez:</w:t>
      </w:r>
    </w:p>
    <w:p w:rsidR="00C04280" w:rsidRPr="003C63E9" w:rsidRDefault="00F94BD6">
      <w:pPr>
        <w:spacing w:line="276" w:lineRule="auto"/>
        <w:jc w:val="both"/>
        <w:rPr>
          <w:rFonts w:ascii="Arial Narrow" w:hAnsi="Arial Narrow"/>
          <w:b/>
          <w:kern w:val="20"/>
          <w:sz w:val="24"/>
          <w:szCs w:val="24"/>
        </w:rPr>
      </w:pPr>
      <w:r w:rsidRPr="003C63E9">
        <w:rPr>
          <w:rFonts w:ascii="Arial Narrow" w:hAnsi="Arial Narrow"/>
          <w:b/>
          <w:kern w:val="20"/>
          <w:sz w:val="24"/>
          <w:szCs w:val="24"/>
        </w:rPr>
        <w:t>Miłosza Stec</w:t>
      </w:r>
      <w:r w:rsidR="00ED1944">
        <w:rPr>
          <w:rFonts w:ascii="Arial Narrow" w:hAnsi="Arial Narrow"/>
          <w:b/>
          <w:kern w:val="20"/>
          <w:sz w:val="24"/>
          <w:szCs w:val="24"/>
        </w:rPr>
        <w:t>a</w:t>
      </w:r>
      <w:r w:rsidRPr="003C63E9">
        <w:rPr>
          <w:rFonts w:ascii="Arial Narrow" w:hAnsi="Arial Narrow"/>
          <w:b/>
          <w:kern w:val="20"/>
          <w:sz w:val="24"/>
          <w:szCs w:val="24"/>
        </w:rPr>
        <w:t xml:space="preserve"> – Prezes Zarządu</w:t>
      </w:r>
    </w:p>
    <w:p w:rsidR="00F94BD6" w:rsidRPr="003C63E9" w:rsidRDefault="00F94BD6">
      <w:pPr>
        <w:spacing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3C63E9">
        <w:rPr>
          <w:rFonts w:ascii="Arial Narrow" w:hAnsi="Arial Narrow"/>
          <w:b/>
          <w:kern w:val="20"/>
          <w:sz w:val="24"/>
          <w:szCs w:val="24"/>
        </w:rPr>
        <w:t>Łukasza Torbusa – Wiceprezes Zarządu</w:t>
      </w:r>
    </w:p>
    <w:p w:rsidR="00C04280" w:rsidRDefault="00787834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zwaną w dalej </w:t>
      </w:r>
      <w:r>
        <w:rPr>
          <w:rFonts w:ascii="Arial Narrow" w:hAnsi="Arial Narrow"/>
          <w:b/>
          <w:bCs/>
          <w:sz w:val="24"/>
          <w:szCs w:val="24"/>
        </w:rPr>
        <w:t>„Zamawiającym”,</w:t>
      </w:r>
    </w:p>
    <w:p w:rsidR="00C04280" w:rsidRDefault="00787834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C04280" w:rsidRDefault="00C04280" w:rsidP="00421AEC">
      <w:pPr>
        <w:spacing w:line="276" w:lineRule="auto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zwaną dalej „</w:t>
      </w:r>
      <w:r>
        <w:rPr>
          <w:rFonts w:ascii="Arial Narrow" w:hAnsi="Arial Narrow"/>
          <w:b/>
          <w:bCs/>
          <w:sz w:val="24"/>
          <w:szCs w:val="24"/>
        </w:rPr>
        <w:t>Wykonawcą</w:t>
      </w:r>
      <w:r>
        <w:rPr>
          <w:rFonts w:ascii="Arial Narrow" w:hAnsi="Arial Narrow"/>
          <w:sz w:val="24"/>
          <w:szCs w:val="24"/>
        </w:rPr>
        <w:t>”,</w:t>
      </w:r>
    </w:p>
    <w:p w:rsidR="00C04280" w:rsidRDefault="00787834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łącznie dalej zwanych „</w:t>
      </w:r>
      <w:r>
        <w:rPr>
          <w:rFonts w:ascii="Arial Narrow" w:hAnsi="Arial Narrow"/>
          <w:b/>
          <w:bCs/>
          <w:sz w:val="24"/>
          <w:szCs w:val="24"/>
        </w:rPr>
        <w:t>Stronami”</w:t>
      </w:r>
      <w:r>
        <w:rPr>
          <w:rFonts w:ascii="Arial Narrow" w:hAnsi="Arial Narrow"/>
          <w:sz w:val="24"/>
          <w:szCs w:val="24"/>
        </w:rPr>
        <w:t xml:space="preserve"> lub z osobna „</w:t>
      </w:r>
      <w:r>
        <w:rPr>
          <w:rFonts w:ascii="Arial Narrow" w:hAnsi="Arial Narrow"/>
          <w:b/>
          <w:bCs/>
          <w:sz w:val="24"/>
          <w:szCs w:val="24"/>
        </w:rPr>
        <w:t>Stroną”</w:t>
      </w:r>
      <w:r>
        <w:rPr>
          <w:rFonts w:ascii="Arial Narrow" w:hAnsi="Arial Narrow"/>
          <w:sz w:val="24"/>
          <w:szCs w:val="24"/>
        </w:rPr>
        <w:t>.</w:t>
      </w:r>
    </w:p>
    <w:p w:rsidR="00C04280" w:rsidRDefault="00C04280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205F40" w:rsidRPr="00055721" w:rsidRDefault="00205F40" w:rsidP="00477681">
      <w:pPr>
        <w:spacing w:before="40" w:after="40"/>
        <w:jc w:val="both"/>
        <w:rPr>
          <w:rFonts w:ascii="Arial Narrow" w:hAnsi="Arial Narrow"/>
          <w:sz w:val="24"/>
          <w:szCs w:val="24"/>
        </w:rPr>
      </w:pPr>
      <w:r w:rsidRPr="004631E2">
        <w:rPr>
          <w:rFonts w:ascii="Arial Narrow" w:hAnsi="Arial Narrow"/>
          <w:sz w:val="24"/>
          <w:szCs w:val="24"/>
        </w:rPr>
        <w:t xml:space="preserve">W wyniku postępowania o udzielenie zamówienia publicznego sektorowego przeprowadzonego </w:t>
      </w:r>
      <w:r>
        <w:rPr>
          <w:rFonts w:ascii="Arial Narrow" w:hAnsi="Arial Narrow"/>
          <w:sz w:val="24"/>
          <w:szCs w:val="24"/>
        </w:rPr>
        <w:br/>
      </w:r>
      <w:r w:rsidRPr="004631E2">
        <w:rPr>
          <w:rFonts w:ascii="Arial Narrow" w:hAnsi="Arial Narrow"/>
          <w:sz w:val="24"/>
          <w:szCs w:val="24"/>
        </w:rPr>
        <w:t>na podstawie Regulaminu udzielania zamówień publicznych w Przedsiębiorstwie Komunikacji Miejskiej Sp. z o.o. w Tychach, za pośrednictwem Platformy zakupowej w trybie</w:t>
      </w:r>
      <w:r>
        <w:rPr>
          <w:rFonts w:ascii="Arial Narrow" w:hAnsi="Arial Narrow"/>
          <w:sz w:val="24"/>
          <w:szCs w:val="24"/>
        </w:rPr>
        <w:t xml:space="preserve"> zapytania ofertowego</w:t>
      </w:r>
      <w:r w:rsidRPr="007D55CA">
        <w:rPr>
          <w:rFonts w:ascii="Arial Narrow" w:hAnsi="Arial Narrow"/>
          <w:sz w:val="24"/>
          <w:szCs w:val="24"/>
        </w:rPr>
        <w:t xml:space="preserve"> pn</w:t>
      </w:r>
      <w:r w:rsidRPr="005E3813">
        <w:rPr>
          <w:rFonts w:ascii="Arial Narrow" w:hAnsi="Arial Narrow"/>
          <w:b/>
          <w:sz w:val="24"/>
          <w:szCs w:val="24"/>
        </w:rPr>
        <w:t xml:space="preserve">.: </w:t>
      </w:r>
      <w:r w:rsidR="00477681" w:rsidRPr="00477681">
        <w:rPr>
          <w:rFonts w:ascii="Arial Narrow" w:hAnsi="Arial Narrow"/>
          <w:b/>
          <w:sz w:val="24"/>
          <w:szCs w:val="24"/>
        </w:rPr>
        <w:t>„Utrzymanie czystości i odśnieżanie przystanków Szybkiej Kolei Regionalnej w</w:t>
      </w:r>
      <w:r w:rsidR="00477681">
        <w:rPr>
          <w:rFonts w:ascii="Arial Narrow" w:hAnsi="Arial Narrow"/>
          <w:b/>
          <w:sz w:val="24"/>
          <w:szCs w:val="24"/>
        </w:rPr>
        <w:t xml:space="preserve"> Tychach</w:t>
      </w:r>
      <w:r w:rsidRPr="005E3813">
        <w:rPr>
          <w:rFonts w:ascii="Arial Narrow" w:hAnsi="Arial Narrow"/>
          <w:b/>
          <w:sz w:val="24"/>
          <w:szCs w:val="24"/>
        </w:rPr>
        <w:t>”</w:t>
      </w:r>
      <w:r w:rsidRPr="005E3813">
        <w:rPr>
          <w:rFonts w:ascii="Arial Narrow" w:hAnsi="Arial Narrow"/>
          <w:sz w:val="24"/>
          <w:szCs w:val="24"/>
        </w:rPr>
        <w:t xml:space="preserve"> </w:t>
      </w:r>
      <w:r w:rsidRPr="00166E1A">
        <w:rPr>
          <w:rFonts w:ascii="Arial Narrow" w:hAnsi="Arial Narrow"/>
          <w:sz w:val="24"/>
          <w:szCs w:val="24"/>
        </w:rPr>
        <w:t xml:space="preserve">nie objętego ustawą Prawo zamówień publicznych, zgodnie z art. 133 ust. 1 tejże ustawy, została zawarta umowa o następującej treści: 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1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Przedmiot Umowy</w:t>
      </w:r>
    </w:p>
    <w:p w:rsidR="00C04280" w:rsidRDefault="0078783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Przedmiotem niniejszej umowy (zwanej dalej „Umową”) jest świadczenie przez Wykonawcę na rzecz Zamawiającego usług sprzątania</w:t>
      </w:r>
      <w:r w:rsidR="005E381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utrzymania czystości </w:t>
      </w:r>
      <w:r w:rsidR="00477681">
        <w:rPr>
          <w:rFonts w:ascii="Arial Narrow" w:hAnsi="Arial Narrow"/>
          <w:sz w:val="24"/>
          <w:szCs w:val="24"/>
        </w:rPr>
        <w:t xml:space="preserve">oraz odśnieżania </w:t>
      </w:r>
      <w:r w:rsidR="00477681" w:rsidRPr="00477681">
        <w:rPr>
          <w:rFonts w:ascii="Arial Narrow" w:hAnsi="Arial Narrow"/>
          <w:sz w:val="24"/>
          <w:szCs w:val="24"/>
        </w:rPr>
        <w:t>przystanków Szybkiej Kolei Regionalnej w Tychach</w:t>
      </w:r>
      <w:r>
        <w:rPr>
          <w:rFonts w:ascii="Arial Narrow" w:hAnsi="Arial Narrow"/>
          <w:sz w:val="24"/>
          <w:szCs w:val="24"/>
        </w:rPr>
        <w:t>, zwanych dalej „</w:t>
      </w:r>
      <w:r w:rsidR="00B1452B">
        <w:rPr>
          <w:rFonts w:ascii="Arial Narrow" w:hAnsi="Arial Narrow"/>
          <w:sz w:val="24"/>
          <w:szCs w:val="24"/>
        </w:rPr>
        <w:t xml:space="preserve">Przedmiotem </w:t>
      </w:r>
      <w:r w:rsidR="001F5640">
        <w:rPr>
          <w:rFonts w:ascii="Arial Narrow" w:hAnsi="Arial Narrow"/>
          <w:sz w:val="24"/>
          <w:szCs w:val="24"/>
        </w:rPr>
        <w:t>zamówienia</w:t>
      </w:r>
      <w:r>
        <w:rPr>
          <w:rFonts w:ascii="Arial Narrow" w:hAnsi="Arial Narrow"/>
          <w:sz w:val="24"/>
          <w:szCs w:val="24"/>
        </w:rPr>
        <w:t>”.</w:t>
      </w:r>
    </w:p>
    <w:p w:rsidR="00C04280" w:rsidRDefault="0078783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Szczegółowy zakres </w:t>
      </w:r>
      <w:r w:rsidR="00B1452B">
        <w:rPr>
          <w:rFonts w:ascii="Arial Narrow" w:hAnsi="Arial Narrow"/>
          <w:sz w:val="24"/>
          <w:szCs w:val="24"/>
        </w:rPr>
        <w:t>Przedmiotu zamówienia</w:t>
      </w:r>
      <w:r w:rsidR="00477681">
        <w:rPr>
          <w:rFonts w:ascii="Arial Narrow" w:hAnsi="Arial Narrow"/>
          <w:sz w:val="24"/>
          <w:szCs w:val="24"/>
        </w:rPr>
        <w:t xml:space="preserve">, w tym wykaz obiektów, pomieszczeń oraz elementów, w odniesieniu do których realizowany będzie przedmiot umowy wraz z wymaganą częstotliwością wykonywania usług </w:t>
      </w:r>
      <w:r w:rsidR="00B1452B">
        <w:rPr>
          <w:rFonts w:ascii="Arial Narrow" w:hAnsi="Arial Narrow"/>
          <w:sz w:val="24"/>
          <w:szCs w:val="24"/>
        </w:rPr>
        <w:t>określony</w:t>
      </w:r>
      <w:r>
        <w:rPr>
          <w:rFonts w:ascii="Arial Narrow" w:hAnsi="Arial Narrow"/>
          <w:sz w:val="24"/>
          <w:szCs w:val="24"/>
        </w:rPr>
        <w:t xml:space="preserve"> jest w załącznik</w:t>
      </w:r>
      <w:r w:rsidR="00477681">
        <w:rPr>
          <w:rFonts w:ascii="Arial Narrow" w:hAnsi="Arial Narrow"/>
          <w:sz w:val="24"/>
          <w:szCs w:val="24"/>
        </w:rPr>
        <w:t>u nr 1 do Umowy – Opisie przedmiotu zamówienia.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2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Okres obowiązywania Umowy</w:t>
      </w:r>
    </w:p>
    <w:p w:rsidR="00C04280" w:rsidRDefault="00787834" w:rsidP="0077535C">
      <w:pPr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zostaje zawarta na czas oznaczony od dnia </w:t>
      </w:r>
      <w:r w:rsidR="00E0024B">
        <w:rPr>
          <w:rFonts w:ascii="Arial Narrow" w:hAnsi="Arial Narrow"/>
          <w:b/>
          <w:bCs/>
          <w:sz w:val="24"/>
          <w:szCs w:val="24"/>
        </w:rPr>
        <w:t>01.03</w:t>
      </w:r>
      <w:r w:rsidR="003E7594">
        <w:rPr>
          <w:rFonts w:ascii="Arial Narrow" w:hAnsi="Arial Narrow"/>
          <w:b/>
          <w:bCs/>
          <w:sz w:val="24"/>
          <w:szCs w:val="24"/>
        </w:rPr>
        <w:t>.2020</w:t>
      </w:r>
      <w:r w:rsidR="001429FA" w:rsidRPr="001429FA">
        <w:rPr>
          <w:rFonts w:ascii="Arial Narrow" w:hAnsi="Arial Narrow"/>
          <w:b/>
          <w:sz w:val="24"/>
          <w:szCs w:val="24"/>
        </w:rPr>
        <w:t xml:space="preserve"> </w:t>
      </w:r>
      <w:r w:rsidRPr="001429FA">
        <w:rPr>
          <w:rFonts w:ascii="Arial Narrow" w:hAnsi="Arial Narrow"/>
          <w:b/>
          <w:sz w:val="24"/>
          <w:szCs w:val="24"/>
        </w:rPr>
        <w:t>r.</w:t>
      </w:r>
      <w:r>
        <w:rPr>
          <w:rFonts w:ascii="Arial Narrow" w:hAnsi="Arial Narrow"/>
          <w:sz w:val="24"/>
          <w:szCs w:val="24"/>
        </w:rPr>
        <w:t xml:space="preserve"> do dnia </w:t>
      </w:r>
      <w:r w:rsidR="00E0024B">
        <w:rPr>
          <w:rFonts w:ascii="Arial Narrow" w:hAnsi="Arial Narrow"/>
          <w:b/>
          <w:bCs/>
          <w:sz w:val="24"/>
          <w:szCs w:val="24"/>
        </w:rPr>
        <w:t>28.02</w:t>
      </w:r>
      <w:r w:rsidR="00CF7232">
        <w:rPr>
          <w:rFonts w:ascii="Arial Narrow" w:hAnsi="Arial Narrow"/>
          <w:b/>
          <w:bCs/>
          <w:sz w:val="24"/>
          <w:szCs w:val="24"/>
        </w:rPr>
        <w:t>.2021</w:t>
      </w:r>
      <w:r>
        <w:rPr>
          <w:rFonts w:ascii="Arial Narrow" w:hAnsi="Arial Narrow"/>
          <w:sz w:val="24"/>
          <w:szCs w:val="24"/>
        </w:rPr>
        <w:t xml:space="preserve"> r.</w:t>
      </w:r>
      <w:r w:rsidR="009A41FD">
        <w:rPr>
          <w:rFonts w:ascii="Arial Narrow" w:hAnsi="Arial Narrow"/>
          <w:sz w:val="24"/>
          <w:szCs w:val="24"/>
        </w:rPr>
        <w:t>, z zastrzeżeniem § 13 ust. 7.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3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Warunki </w:t>
      </w:r>
      <w:r w:rsidR="00B1452B">
        <w:rPr>
          <w:rFonts w:ascii="Arial Narrow" w:hAnsi="Arial Narrow"/>
          <w:b/>
          <w:bCs/>
          <w:sz w:val="24"/>
          <w:szCs w:val="24"/>
        </w:rPr>
        <w:t>realizacji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B1452B">
        <w:rPr>
          <w:rFonts w:ascii="Arial Narrow" w:hAnsi="Arial Narrow"/>
          <w:b/>
          <w:bCs/>
          <w:sz w:val="24"/>
          <w:szCs w:val="24"/>
        </w:rPr>
        <w:t>Przedmiotu umowy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zobowiązany jest do </w:t>
      </w:r>
      <w:r w:rsidR="00B1452B">
        <w:rPr>
          <w:rFonts w:ascii="Arial Narrow" w:hAnsi="Arial Narrow"/>
          <w:sz w:val="24"/>
          <w:szCs w:val="24"/>
        </w:rPr>
        <w:t>realizacji przedmiotu umowy</w:t>
      </w:r>
      <w:r>
        <w:rPr>
          <w:rFonts w:ascii="Arial Narrow" w:hAnsi="Arial Narrow"/>
          <w:sz w:val="24"/>
          <w:szCs w:val="24"/>
        </w:rPr>
        <w:t xml:space="preserve"> z należytą starannością </w:t>
      </w:r>
      <w:r w:rsidR="008F05D2">
        <w:rPr>
          <w:rFonts w:ascii="Arial Narrow" w:hAnsi="Arial Narrow"/>
          <w:sz w:val="24"/>
          <w:szCs w:val="24"/>
        </w:rPr>
        <w:t xml:space="preserve">wynikającą </w:t>
      </w:r>
      <w:r>
        <w:rPr>
          <w:rFonts w:ascii="Arial Narrow" w:hAnsi="Arial Narrow"/>
          <w:sz w:val="24"/>
          <w:szCs w:val="24"/>
        </w:rPr>
        <w:t xml:space="preserve">z profesjonalnego charakteru prowadzonej działalności. 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zobowiązuje się do </w:t>
      </w:r>
      <w:r w:rsidR="00B1452B">
        <w:rPr>
          <w:rFonts w:ascii="Arial Narrow" w:hAnsi="Arial Narrow"/>
          <w:sz w:val="24"/>
          <w:szCs w:val="24"/>
        </w:rPr>
        <w:t>realizacji przedmiotu umowy</w:t>
      </w:r>
      <w:r>
        <w:rPr>
          <w:rFonts w:ascii="Arial Narrow" w:hAnsi="Arial Narrow"/>
          <w:sz w:val="24"/>
          <w:szCs w:val="24"/>
        </w:rPr>
        <w:t xml:space="preserve"> zgodnie z obowiązującymi przepisami prawa w zakresie bezpieczeństwa i higieny pracy oraz ochrony przeciwpożarowej, a także z obowiązującymi u Zamawiającego przepisami wewnętrznymi. Zamawiający zobowiązany jest do przekazania Wykonawcy kserokopii dokumentów zawierających przepisy wewnętrzne, do których stosowania w ramach Umowy zobowiązany jest Wykonawca.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Wykonawca zobowiązany jest niezwłocznie informować Zamawiającego o wszelkich zauważonych uszkodzeniach, zagrożeniach i brakach w mieniu Zamawiającego.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Stwierdzone przez Zamawiającego nieprawidłowości w </w:t>
      </w:r>
      <w:r w:rsidR="001F5640">
        <w:rPr>
          <w:rFonts w:ascii="Arial Narrow" w:hAnsi="Arial Narrow"/>
          <w:sz w:val="24"/>
          <w:szCs w:val="24"/>
        </w:rPr>
        <w:t>realizacji</w:t>
      </w:r>
      <w:r>
        <w:rPr>
          <w:rFonts w:ascii="Arial Narrow" w:hAnsi="Arial Narrow"/>
          <w:sz w:val="24"/>
          <w:szCs w:val="24"/>
        </w:rPr>
        <w:t xml:space="preserve"> przedmiotu Umowy zgłaszane będą Wykonawcy na bieżąco za pośrednictwem koordynatora, o który</w:t>
      </w:r>
      <w:r w:rsidR="00C93BF6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mowa w § 1</w:t>
      </w:r>
      <w:r w:rsidR="002E6CAD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ust. 4.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zobowiązany jest do usunięcia zgłoszonych mu nieprawidłowości w </w:t>
      </w:r>
      <w:r w:rsidR="001F5640">
        <w:rPr>
          <w:rFonts w:ascii="Arial Narrow" w:hAnsi="Arial Narrow"/>
          <w:sz w:val="24"/>
          <w:szCs w:val="24"/>
        </w:rPr>
        <w:t xml:space="preserve">realizacji </w:t>
      </w:r>
      <w:r>
        <w:rPr>
          <w:rFonts w:ascii="Arial Narrow" w:hAnsi="Arial Narrow"/>
          <w:sz w:val="24"/>
          <w:szCs w:val="24"/>
        </w:rPr>
        <w:t xml:space="preserve">przedmiotu </w:t>
      </w:r>
      <w:r w:rsidR="001F5640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mowy lub zmiany sposobu </w:t>
      </w:r>
      <w:r w:rsidR="0012507B">
        <w:rPr>
          <w:rFonts w:ascii="Arial Narrow" w:hAnsi="Arial Narrow"/>
          <w:sz w:val="24"/>
          <w:szCs w:val="24"/>
        </w:rPr>
        <w:t xml:space="preserve">realizacji przedmiotu </w:t>
      </w:r>
      <w:r w:rsidR="001F5640">
        <w:rPr>
          <w:rFonts w:ascii="Arial Narrow" w:hAnsi="Arial Narrow"/>
          <w:sz w:val="24"/>
          <w:szCs w:val="24"/>
        </w:rPr>
        <w:t xml:space="preserve">umowy  </w:t>
      </w:r>
      <w:r>
        <w:rPr>
          <w:rFonts w:ascii="Arial Narrow" w:hAnsi="Arial Narrow"/>
          <w:sz w:val="24"/>
          <w:szCs w:val="24"/>
        </w:rPr>
        <w:t>w terminie wyznaczonym przez Zamawiającego.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4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Personel Wykonawcy</w:t>
      </w:r>
    </w:p>
    <w:p w:rsidR="00C04280" w:rsidRDefault="00B1452B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Przedmiot umowy będzie realizowany </w:t>
      </w:r>
      <w:r w:rsidR="00787834">
        <w:rPr>
          <w:rFonts w:ascii="Arial Narrow" w:hAnsi="Arial Narrow"/>
          <w:sz w:val="24"/>
          <w:szCs w:val="24"/>
        </w:rPr>
        <w:t xml:space="preserve">w imieniu Wykonawcy przez osoby wymienione w „Wykazie osób </w:t>
      </w:r>
      <w:r>
        <w:rPr>
          <w:rFonts w:ascii="Arial Narrow" w:hAnsi="Arial Narrow"/>
          <w:sz w:val="24"/>
          <w:szCs w:val="24"/>
        </w:rPr>
        <w:t>realizujących umow</w:t>
      </w:r>
      <w:r w:rsidR="00761AA0">
        <w:rPr>
          <w:rFonts w:ascii="Arial Narrow" w:hAnsi="Arial Narrow"/>
          <w:sz w:val="24"/>
          <w:szCs w:val="24"/>
        </w:rPr>
        <w:t>ę</w:t>
      </w:r>
      <w:r w:rsidR="00787834">
        <w:rPr>
          <w:rFonts w:ascii="Arial Narrow" w:hAnsi="Arial Narrow"/>
          <w:sz w:val="24"/>
          <w:szCs w:val="24"/>
        </w:rPr>
        <w:t>”, stanowiącym załącznik nr 3 do Umowy.</w:t>
      </w:r>
    </w:p>
    <w:p w:rsidR="00C04280" w:rsidRDefault="00787834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żądnie Zamawiającego Wykonawca zobowiązany jest do zmiany</w:t>
      </w:r>
      <w:r w:rsidR="008F05D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8F05D2">
        <w:rPr>
          <w:rFonts w:ascii="Arial Narrow" w:hAnsi="Arial Narrow"/>
          <w:sz w:val="24"/>
          <w:szCs w:val="24"/>
        </w:rPr>
        <w:t xml:space="preserve">w terminie wyznaczonym przez Zamawiającego, </w:t>
      </w:r>
      <w:r>
        <w:rPr>
          <w:rFonts w:ascii="Arial Narrow" w:hAnsi="Arial Narrow"/>
          <w:sz w:val="24"/>
          <w:szCs w:val="24"/>
        </w:rPr>
        <w:t xml:space="preserve">osoby </w:t>
      </w:r>
      <w:r w:rsidR="00761AA0">
        <w:rPr>
          <w:rFonts w:ascii="Arial Narrow" w:hAnsi="Arial Narrow"/>
          <w:sz w:val="24"/>
          <w:szCs w:val="24"/>
        </w:rPr>
        <w:t xml:space="preserve">realizującej </w:t>
      </w:r>
      <w:r>
        <w:rPr>
          <w:rFonts w:ascii="Arial Narrow" w:hAnsi="Arial Narrow"/>
          <w:sz w:val="24"/>
          <w:szCs w:val="24"/>
        </w:rPr>
        <w:t xml:space="preserve"> w imieniu Wykonawcy </w:t>
      </w:r>
      <w:r w:rsidR="00761AA0">
        <w:rPr>
          <w:rFonts w:ascii="Arial Narrow" w:hAnsi="Arial Narrow"/>
          <w:sz w:val="24"/>
          <w:szCs w:val="24"/>
        </w:rPr>
        <w:t>umowę</w:t>
      </w:r>
      <w:r>
        <w:rPr>
          <w:rFonts w:ascii="Arial Narrow" w:hAnsi="Arial Narrow"/>
          <w:sz w:val="24"/>
          <w:szCs w:val="24"/>
        </w:rPr>
        <w:t xml:space="preserve">, w przypadku stwierdzenia przez Zamawiającego nienależytego świadczenia przez daną osobę </w:t>
      </w:r>
      <w:r w:rsidR="00B1452B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sług</w:t>
      </w:r>
      <w:r w:rsidR="008F05D2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zobowiązuje się do pisemnego poinformowania Zamawiającego o każdej zmianie osób </w:t>
      </w:r>
      <w:r w:rsidR="00B1452B">
        <w:rPr>
          <w:rFonts w:ascii="Arial Narrow" w:hAnsi="Arial Narrow"/>
          <w:sz w:val="24"/>
          <w:szCs w:val="24"/>
        </w:rPr>
        <w:t xml:space="preserve">realizujących 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B1452B">
        <w:rPr>
          <w:rFonts w:ascii="Arial Narrow" w:hAnsi="Arial Narrow"/>
          <w:sz w:val="24"/>
          <w:szCs w:val="24"/>
        </w:rPr>
        <w:t xml:space="preserve"> umow</w:t>
      </w:r>
      <w:r w:rsidR="00862125">
        <w:rPr>
          <w:rFonts w:ascii="Arial Narrow" w:hAnsi="Arial Narrow"/>
          <w:sz w:val="24"/>
          <w:szCs w:val="24"/>
        </w:rPr>
        <w:t>ę,</w:t>
      </w:r>
      <w:r>
        <w:rPr>
          <w:rFonts w:ascii="Arial Narrow" w:hAnsi="Arial Narrow"/>
          <w:sz w:val="24"/>
          <w:szCs w:val="24"/>
        </w:rPr>
        <w:t xml:space="preserve"> z co najmniej trzydniowym wyprzedzeniem. Niepoinformowanie Zamawiającego w terminie, o którym mowa w zdaniu poprzedzającym stanowi podstawę do odmowy dopuszczenia osób do wykonywania </w:t>
      </w:r>
      <w:r w:rsidR="00B1452B">
        <w:rPr>
          <w:rFonts w:ascii="Arial Narrow" w:hAnsi="Arial Narrow"/>
          <w:sz w:val="24"/>
          <w:szCs w:val="24"/>
        </w:rPr>
        <w:t>przedmiotu umowy</w:t>
      </w:r>
      <w:r>
        <w:rPr>
          <w:rFonts w:ascii="Arial Narrow" w:hAnsi="Arial Narrow"/>
          <w:sz w:val="24"/>
          <w:szCs w:val="24"/>
        </w:rPr>
        <w:t xml:space="preserve"> przez Zamawiającego z winy Wykonawcy.  </w:t>
      </w:r>
    </w:p>
    <w:p w:rsidR="00C04280" w:rsidRDefault="00787834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Zmiana osób </w:t>
      </w:r>
      <w:r w:rsidR="00B1452B">
        <w:rPr>
          <w:rFonts w:ascii="Arial Narrow" w:hAnsi="Arial Narrow"/>
          <w:sz w:val="24"/>
          <w:szCs w:val="24"/>
        </w:rPr>
        <w:t xml:space="preserve">realizujących 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>
        <w:rPr>
          <w:rFonts w:ascii="Arial Narrow" w:hAnsi="Arial Narrow"/>
          <w:sz w:val="24"/>
          <w:szCs w:val="24"/>
        </w:rPr>
        <w:t xml:space="preserve">nie wymaga pisemnego aneksu do Umowy.   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5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Obowiązki Wykonawcy w zakresie BHP i ochrony przeciwpożarowej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oświadcza, że: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znane mu są wymagania przepisów prawnych z zakresu bezpieczeństwa i higieny pracy, ochrony  przeciwpożarowej i ochrony środowiska, jak również wymagania pozostałych  przepisów prawnych, które mają  zastosowanie przy realizacji  prac określonych w umowie,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</w:t>
      </w:r>
      <w:r w:rsidR="00862125">
        <w:rPr>
          <w:rFonts w:ascii="Arial Narrow" w:hAnsi="Arial Narrow"/>
          <w:sz w:val="24"/>
          <w:szCs w:val="24"/>
        </w:rPr>
        <w:t xml:space="preserve">realizujące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>
        <w:rPr>
          <w:rFonts w:ascii="Arial Narrow" w:hAnsi="Arial Narrow"/>
          <w:sz w:val="24"/>
          <w:szCs w:val="24"/>
        </w:rPr>
        <w:t>zostaną przeszkolone w zakresie przepisów BHP i przepisów przeciwpożarowych</w:t>
      </w:r>
      <w:r>
        <w:rPr>
          <w:rFonts w:ascii="Arial Narrow" w:hAnsi="Arial Narrow"/>
          <w:i/>
          <w:iCs/>
          <w:sz w:val="24"/>
          <w:szCs w:val="24"/>
        </w:rPr>
        <w:t>,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</w:t>
      </w:r>
      <w:r w:rsidR="00862125">
        <w:rPr>
          <w:rFonts w:ascii="Arial Narrow" w:hAnsi="Arial Narrow"/>
          <w:sz w:val="24"/>
          <w:szCs w:val="24"/>
        </w:rPr>
        <w:t xml:space="preserve">realizujące 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>
        <w:rPr>
          <w:rFonts w:ascii="Arial Narrow" w:hAnsi="Arial Narrow"/>
          <w:sz w:val="24"/>
          <w:szCs w:val="24"/>
        </w:rPr>
        <w:t xml:space="preserve">będą posiadały aktualne badania lekarskie, niezbędne przy wykonywaniu </w:t>
      </w:r>
      <w:r w:rsidR="00B1452B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sług,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do przekazania Zamawiającemu w terminie siedmiu dni od dnia zawarcia Umowy: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kserokopii aktualnych dokumentów potwierdzających odbycie przez osoby </w:t>
      </w:r>
      <w:r w:rsidR="00862125">
        <w:rPr>
          <w:rFonts w:ascii="Arial Narrow" w:hAnsi="Arial Narrow"/>
          <w:sz w:val="24"/>
          <w:szCs w:val="24"/>
        </w:rPr>
        <w:t xml:space="preserve">realizujące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 w:rsidR="00CF7232">
        <w:rPr>
          <w:rFonts w:ascii="Arial Narrow" w:hAnsi="Arial Narrow"/>
          <w:sz w:val="24"/>
          <w:szCs w:val="24"/>
        </w:rPr>
        <w:t>szkoleń z zakresu BHP w zakresie prac na peronach i torowisku, które powinny być wykonane przez PKP PLK Czechowice Dziedzice znajdujące się przy ul. Barlickiego 48 (podstawa podpisania umowy).</w:t>
      </w:r>
    </w:p>
    <w:p w:rsidR="00C04280" w:rsidRPr="002E6CAD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kserokopii aktualnych orzeczeń lekarskich o zdolności do pracy osób świadczące w imieniu Wykonawcy </w:t>
      </w:r>
      <w:r w:rsidR="00B1452B" w:rsidRPr="002E6CAD">
        <w:rPr>
          <w:rFonts w:ascii="Arial Narrow" w:hAnsi="Arial Narrow"/>
          <w:sz w:val="24"/>
          <w:szCs w:val="24"/>
        </w:rPr>
        <w:t>u</w:t>
      </w:r>
      <w:r w:rsidRPr="002E6CAD">
        <w:rPr>
          <w:rFonts w:ascii="Arial Narrow" w:hAnsi="Arial Narrow"/>
          <w:sz w:val="24"/>
          <w:szCs w:val="24"/>
        </w:rPr>
        <w:t>sługi,</w:t>
      </w:r>
    </w:p>
    <w:p w:rsidR="00C04280" w:rsidRPr="002E6CAD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>wykaz</w:t>
      </w:r>
      <w:r w:rsidR="00A60E17" w:rsidRPr="002E6CAD">
        <w:rPr>
          <w:rFonts w:ascii="Arial Narrow" w:hAnsi="Arial Narrow"/>
          <w:sz w:val="24"/>
          <w:szCs w:val="24"/>
        </w:rPr>
        <w:t>u</w:t>
      </w:r>
      <w:r w:rsidRPr="002E6CAD">
        <w:rPr>
          <w:rFonts w:ascii="Arial Narrow" w:hAnsi="Arial Narrow"/>
          <w:sz w:val="24"/>
          <w:szCs w:val="24"/>
        </w:rPr>
        <w:t xml:space="preserve"> substancji i preparatów chemicznych użytkowanych w związku </w:t>
      </w:r>
      <w:r w:rsidR="00862125" w:rsidRPr="002E6CAD">
        <w:rPr>
          <w:rFonts w:ascii="Arial Narrow" w:hAnsi="Arial Narrow"/>
          <w:sz w:val="24"/>
          <w:szCs w:val="24"/>
        </w:rPr>
        <w:t>z realizacją umowy</w:t>
      </w:r>
      <w:r w:rsidRPr="002E6CAD">
        <w:rPr>
          <w:rFonts w:ascii="Arial Narrow" w:hAnsi="Arial Narrow"/>
          <w:sz w:val="24"/>
          <w:szCs w:val="24"/>
        </w:rPr>
        <w:t>,</w:t>
      </w:r>
    </w:p>
    <w:p w:rsidR="00C04280" w:rsidRDefault="00A60E17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 xml:space="preserve">kserokopii </w:t>
      </w:r>
      <w:r w:rsidR="00787834" w:rsidRPr="002E6CAD">
        <w:rPr>
          <w:rFonts w:ascii="Arial Narrow" w:hAnsi="Arial Narrow"/>
          <w:sz w:val="24"/>
          <w:szCs w:val="24"/>
        </w:rPr>
        <w:t xml:space="preserve">dokumentów potwierdzających zapoznanie osób świadczących w imieniu Wykonawcy </w:t>
      </w:r>
      <w:r w:rsidR="00B1452B" w:rsidRPr="002E6CAD">
        <w:rPr>
          <w:rFonts w:ascii="Arial Narrow" w:hAnsi="Arial Narrow"/>
          <w:sz w:val="24"/>
          <w:szCs w:val="24"/>
        </w:rPr>
        <w:t>u</w:t>
      </w:r>
      <w:r w:rsidR="00787834" w:rsidRPr="002E6CAD">
        <w:rPr>
          <w:rFonts w:ascii="Arial Narrow" w:hAnsi="Arial Narrow"/>
          <w:sz w:val="24"/>
          <w:szCs w:val="24"/>
        </w:rPr>
        <w:t>sługi z kartami charakterystyki substancji</w:t>
      </w:r>
      <w:r w:rsidR="00787834">
        <w:rPr>
          <w:rFonts w:ascii="Arial Narrow" w:hAnsi="Arial Narrow"/>
          <w:sz w:val="24"/>
          <w:szCs w:val="24"/>
        </w:rPr>
        <w:t xml:space="preserve"> i preparatów chemicznych użytkowanych w związku ze świadczeniem </w:t>
      </w:r>
      <w:r w:rsidR="00B1452B">
        <w:rPr>
          <w:rFonts w:ascii="Arial Narrow" w:hAnsi="Arial Narrow"/>
          <w:sz w:val="24"/>
          <w:szCs w:val="24"/>
        </w:rPr>
        <w:t>u</w:t>
      </w:r>
      <w:r w:rsidR="00787834">
        <w:rPr>
          <w:rFonts w:ascii="Arial Narrow" w:hAnsi="Arial Narrow"/>
          <w:sz w:val="24"/>
          <w:szCs w:val="24"/>
        </w:rPr>
        <w:t>sług</w:t>
      </w:r>
      <w:r w:rsidR="00993908">
        <w:rPr>
          <w:rFonts w:ascii="Arial Narrow" w:hAnsi="Arial Narrow"/>
          <w:sz w:val="24"/>
          <w:szCs w:val="24"/>
        </w:rPr>
        <w:t xml:space="preserve"> oraz oceną ryzyka zawodowego przy stosowanych substancjach lub preparatach</w:t>
      </w:r>
      <w:r w:rsidR="007456C9">
        <w:rPr>
          <w:rFonts w:ascii="Arial Narrow" w:hAnsi="Arial Narrow"/>
          <w:sz w:val="24"/>
          <w:szCs w:val="24"/>
        </w:rPr>
        <w:t xml:space="preserve"> chemicznych</w:t>
      </w:r>
      <w:r w:rsidR="00993908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 przypadku zmiany osób </w:t>
      </w:r>
      <w:r w:rsidR="00862125">
        <w:rPr>
          <w:rFonts w:ascii="Arial Narrow" w:hAnsi="Arial Narrow"/>
          <w:sz w:val="24"/>
          <w:szCs w:val="24"/>
        </w:rPr>
        <w:t xml:space="preserve">realizujących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>umowę,</w:t>
      </w:r>
      <w:r>
        <w:rPr>
          <w:rFonts w:ascii="Arial Narrow" w:hAnsi="Arial Narrow"/>
          <w:sz w:val="24"/>
          <w:szCs w:val="24"/>
        </w:rPr>
        <w:t xml:space="preserve"> Wykonawca zobowiązany jest do dostarczenia dokumentów, o których mowa ust. 2 lit. a), b) i d) przed przystąpieniem nowych osób do świadczenia </w:t>
      </w:r>
      <w:r w:rsidR="00B1452B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sług.</w:t>
      </w:r>
    </w:p>
    <w:p w:rsidR="00C04280" w:rsidRPr="002E6CAD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 xml:space="preserve">W przypadku wprowadzenia do użytkowania w ramach </w:t>
      </w:r>
      <w:r w:rsidR="00862125" w:rsidRPr="002E6CAD">
        <w:rPr>
          <w:rFonts w:ascii="Arial Narrow" w:hAnsi="Arial Narrow"/>
          <w:sz w:val="24"/>
          <w:szCs w:val="24"/>
        </w:rPr>
        <w:t>realizacji umowy</w:t>
      </w:r>
      <w:r w:rsidR="00B724B9" w:rsidRPr="002E6CAD">
        <w:rPr>
          <w:rFonts w:ascii="Arial Narrow" w:hAnsi="Arial Narrow"/>
          <w:sz w:val="24"/>
          <w:szCs w:val="24"/>
        </w:rPr>
        <w:t xml:space="preserve"> nowych substancji lub </w:t>
      </w:r>
      <w:r w:rsidRPr="002E6CAD">
        <w:rPr>
          <w:rFonts w:ascii="Arial Narrow" w:hAnsi="Arial Narrow"/>
          <w:sz w:val="24"/>
          <w:szCs w:val="24"/>
        </w:rPr>
        <w:t>preparatów chemicznych, Wykonawca zobowiązany jest do przekazania Zamawiającemu zaktualizowanego wykazu, o którym mowa w ust. 2 lit. c) przed wpro</w:t>
      </w:r>
      <w:r w:rsidR="00B724B9" w:rsidRPr="002E6CAD">
        <w:rPr>
          <w:rFonts w:ascii="Arial Narrow" w:hAnsi="Arial Narrow"/>
          <w:sz w:val="24"/>
          <w:szCs w:val="24"/>
        </w:rPr>
        <w:t xml:space="preserve">wadzeniem nowych substancji lub </w:t>
      </w:r>
      <w:r w:rsidRPr="002E6CAD">
        <w:rPr>
          <w:rFonts w:ascii="Arial Narrow" w:hAnsi="Arial Narrow"/>
          <w:sz w:val="24"/>
          <w:szCs w:val="24"/>
        </w:rPr>
        <w:t xml:space="preserve">preparatów chemicznych do użytkowania. </w:t>
      </w:r>
    </w:p>
    <w:p w:rsidR="00C04280" w:rsidRPr="002E6CAD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 xml:space="preserve">Wykonawca zobowiązuje się do zapewniania osobom świadczącym w imieniu Wykonawcy </w:t>
      </w:r>
      <w:r w:rsidR="00B1452B" w:rsidRPr="002E6CAD">
        <w:rPr>
          <w:rFonts w:ascii="Arial Narrow" w:hAnsi="Arial Narrow"/>
          <w:sz w:val="24"/>
          <w:szCs w:val="24"/>
        </w:rPr>
        <w:t>u</w:t>
      </w:r>
      <w:r w:rsidRPr="002E6CAD">
        <w:rPr>
          <w:rFonts w:ascii="Arial Narrow" w:hAnsi="Arial Narrow"/>
          <w:sz w:val="24"/>
          <w:szCs w:val="24"/>
        </w:rPr>
        <w:t>sługi zgodnej z obwiązującymi przepisami prawa jednolitej odzieży roboczej i ochronnej, pozwalającej na identyfikacje osób, jako wykonujących w imieniu Wykonawcy</w:t>
      </w:r>
      <w:r w:rsidR="00862125" w:rsidRPr="002E6CAD">
        <w:rPr>
          <w:rFonts w:ascii="Arial Narrow" w:hAnsi="Arial Narrow"/>
          <w:sz w:val="24"/>
          <w:szCs w:val="24"/>
        </w:rPr>
        <w:t xml:space="preserve"> umowę.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16704">
        <w:rPr>
          <w:rFonts w:ascii="Arial Narrow" w:hAnsi="Arial Narrow"/>
          <w:sz w:val="24"/>
          <w:szCs w:val="24"/>
        </w:rPr>
        <w:t>Wykonawca ponosi pełną i wyłączną odpowiedzialność za należyte wykonanie obowiązków w zakresie BHP w sto</w:t>
      </w:r>
      <w:r>
        <w:rPr>
          <w:rFonts w:ascii="Arial Narrow" w:hAnsi="Arial Narrow"/>
          <w:sz w:val="24"/>
          <w:szCs w:val="24"/>
        </w:rPr>
        <w:t xml:space="preserve">sunku do osób </w:t>
      </w:r>
      <w:r w:rsidR="00862125">
        <w:rPr>
          <w:rFonts w:ascii="Arial Narrow" w:hAnsi="Arial Narrow"/>
          <w:sz w:val="24"/>
          <w:szCs w:val="24"/>
        </w:rPr>
        <w:t xml:space="preserve">realizujących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B1452B">
        <w:rPr>
          <w:rFonts w:ascii="Arial Narrow" w:hAnsi="Arial Narrow"/>
          <w:sz w:val="24"/>
          <w:szCs w:val="24"/>
        </w:rPr>
        <w:t>u</w:t>
      </w:r>
      <w:r w:rsidR="00862125">
        <w:rPr>
          <w:rFonts w:ascii="Arial Narrow" w:hAnsi="Arial Narrow"/>
          <w:sz w:val="24"/>
          <w:szCs w:val="24"/>
        </w:rPr>
        <w:t>mowę.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do niezwłocznego zgło</w:t>
      </w:r>
      <w:r w:rsidR="00B724B9">
        <w:rPr>
          <w:rFonts w:ascii="Arial Narrow" w:hAnsi="Arial Narrow"/>
          <w:sz w:val="24"/>
          <w:szCs w:val="24"/>
        </w:rPr>
        <w:t>szenia osobie odpowiedzialnej u Z</w:t>
      </w:r>
      <w:r>
        <w:rPr>
          <w:rFonts w:ascii="Arial Narrow" w:hAnsi="Arial Narrow"/>
          <w:sz w:val="24"/>
          <w:szCs w:val="24"/>
        </w:rPr>
        <w:t xml:space="preserve">amawiającego za przestrzeganie przepisów BHP, informacji o wypadku przy pracy, chorobach zawodowych lub zdarzeniu potencjalnie wypadkowym, które wystąpiły w związku z </w:t>
      </w:r>
      <w:r w:rsidR="00862125">
        <w:rPr>
          <w:rFonts w:ascii="Arial Narrow" w:hAnsi="Arial Narrow"/>
          <w:sz w:val="24"/>
          <w:szCs w:val="24"/>
        </w:rPr>
        <w:t>realizacją</w:t>
      </w:r>
      <w:r>
        <w:rPr>
          <w:rFonts w:ascii="Arial Narrow" w:hAnsi="Arial Narrow"/>
          <w:sz w:val="24"/>
          <w:szCs w:val="24"/>
        </w:rPr>
        <w:t xml:space="preserve"> umowy na terenie Zamawiającego.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kradzieży, pożaru lub innych zdarzeń losowych, których uczestnikami były osoby </w:t>
      </w:r>
      <w:r w:rsidR="00862125">
        <w:rPr>
          <w:rFonts w:ascii="Arial Narrow" w:hAnsi="Arial Narrow"/>
          <w:sz w:val="24"/>
          <w:szCs w:val="24"/>
        </w:rPr>
        <w:t xml:space="preserve">realizujące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>umowę</w:t>
      </w:r>
      <w:r w:rsidR="00417051">
        <w:rPr>
          <w:rFonts w:ascii="Arial Narrow" w:hAnsi="Arial Narrow"/>
          <w:sz w:val="24"/>
          <w:szCs w:val="24"/>
        </w:rPr>
        <w:t>,</w:t>
      </w:r>
      <w:r w:rsidR="00B724B9">
        <w:rPr>
          <w:rFonts w:ascii="Arial Narrow" w:hAnsi="Arial Narrow"/>
          <w:sz w:val="24"/>
          <w:szCs w:val="24"/>
        </w:rPr>
        <w:t xml:space="preserve"> Wykonawca zobowiązany jest do </w:t>
      </w:r>
      <w:r>
        <w:rPr>
          <w:rFonts w:ascii="Arial Narrow" w:hAnsi="Arial Narrow"/>
          <w:sz w:val="24"/>
          <w:szCs w:val="24"/>
        </w:rPr>
        <w:t>niezwłocznego powiadomienia Zamawiającego o powstały</w:t>
      </w:r>
      <w:r w:rsidR="00B724B9">
        <w:rPr>
          <w:rFonts w:ascii="Arial Narrow" w:hAnsi="Arial Narrow"/>
          <w:sz w:val="24"/>
          <w:szCs w:val="24"/>
        </w:rPr>
        <w:t xml:space="preserve">m zdarzeniu oraz uczestnictwa w </w:t>
      </w:r>
      <w:r>
        <w:rPr>
          <w:rFonts w:ascii="Arial Narrow" w:hAnsi="Arial Narrow"/>
          <w:sz w:val="24"/>
          <w:szCs w:val="24"/>
        </w:rPr>
        <w:t>komisji badającej okoliczności zdarzenia.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6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Podwykonawstwo</w:t>
      </w:r>
    </w:p>
    <w:p w:rsidR="00C04280" w:rsidRDefault="00787834" w:rsidP="007C175E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nie może powierzyć części lub całości realizacji przedmiotu umowy podmiotom trzecim, bez uprzedniej pisemnej zgody Zamawiającego. </w:t>
      </w:r>
    </w:p>
    <w:p w:rsidR="00C04280" w:rsidRDefault="00787834" w:rsidP="007C175E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powierzenia części lub całości przedmiotu umowy podmiotom trzecim, Wykonawca ponosi odpowiedzialność za działania lub zaniechania podmiotu trzeciego jak za działania własne.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7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Środki czystości i środk</w:t>
      </w:r>
      <w:r w:rsidR="0012275D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 xml:space="preserve"> higieniczne oraz narzędzia i urządzenia techniczne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zobowiązany jest </w:t>
      </w:r>
      <w:r w:rsidR="00417051">
        <w:rPr>
          <w:rFonts w:ascii="Arial Narrow" w:hAnsi="Arial Narrow"/>
          <w:sz w:val="24"/>
          <w:szCs w:val="24"/>
        </w:rPr>
        <w:t xml:space="preserve">realizować </w:t>
      </w:r>
      <w:r>
        <w:rPr>
          <w:rFonts w:ascii="Arial Narrow" w:hAnsi="Arial Narrow"/>
          <w:sz w:val="24"/>
          <w:szCs w:val="24"/>
        </w:rPr>
        <w:t xml:space="preserve">przedmiot </w:t>
      </w:r>
      <w:r w:rsidR="0012275D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mowy przy użyciu własnych środków czystości oraz sprzętów, narzędzi i urządzeń technicznych.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Stosowane przez Wykonawcę w ramach Umowy środki czystości i środki higieniczne muszą być skuteczne w stosowaniu, powszechnie dostępne i używane na rynku, posiadające wszelkie wymagane prawem atesty i certyfikaty, bezpieczne dla każdej zmywalnej powierzchni, rozkładalne, nietoksyczne, posiadające właściwości odtłuszczająco - myjące.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Stosowane przez Wykonawcę środki czystości muszą odpowiadać wymogom ustawy z dnia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25 lutego 2011 r. o substancjach chemicznych i ich mieszaninach (Dz. U.</w:t>
      </w:r>
      <w:r w:rsidR="00B724B9">
        <w:rPr>
          <w:rFonts w:ascii="Arial Narrow" w:hAnsi="Arial Narrow"/>
          <w:sz w:val="24"/>
          <w:szCs w:val="24"/>
        </w:rPr>
        <w:t xml:space="preserve"> z 2018 r., poz. 143 ze zm.), a w </w:t>
      </w:r>
      <w:r>
        <w:rPr>
          <w:rFonts w:ascii="Arial Narrow" w:hAnsi="Arial Narrow"/>
          <w:sz w:val="24"/>
          <w:szCs w:val="24"/>
        </w:rPr>
        <w:t xml:space="preserve">szczególności nie mogą zawierać substancji powodujących zagrożenie dla środowiska, zdrowia lub życia człowieka. 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Stosowane przez Wykonawcę w ramach Umowy narzędzia i urządzenia techniczne muszą być sprawne tec</w:t>
      </w:r>
      <w:r w:rsidR="00B724B9">
        <w:rPr>
          <w:rFonts w:ascii="Arial Narrow" w:hAnsi="Arial Narrow"/>
          <w:sz w:val="24"/>
          <w:szCs w:val="24"/>
        </w:rPr>
        <w:t xml:space="preserve">hnicznie i bezpieczne, zgodne z </w:t>
      </w:r>
      <w:r>
        <w:rPr>
          <w:rFonts w:ascii="Arial Narrow" w:hAnsi="Arial Narrow"/>
          <w:sz w:val="24"/>
          <w:szCs w:val="24"/>
        </w:rPr>
        <w:t>obowiązującymi wymaganiami i przepisami prawa oraz muszą być dostosowane do wykonywanych prac.</w:t>
      </w:r>
    </w:p>
    <w:p w:rsidR="009A41FD" w:rsidRPr="00CF7232" w:rsidRDefault="00787834" w:rsidP="00B317A5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F7232">
        <w:rPr>
          <w:rFonts w:ascii="Arial Narrow" w:hAnsi="Arial Narrow"/>
          <w:sz w:val="24"/>
          <w:szCs w:val="24"/>
        </w:rPr>
        <w:t xml:space="preserve">W przypadku stwierdzenia nienależytego </w:t>
      </w:r>
      <w:r w:rsidR="00B1452B" w:rsidRPr="00CF7232">
        <w:rPr>
          <w:rFonts w:ascii="Arial Narrow" w:hAnsi="Arial Narrow"/>
          <w:sz w:val="24"/>
          <w:szCs w:val="24"/>
        </w:rPr>
        <w:t>realizowania przedmiotu umowy</w:t>
      </w:r>
      <w:r w:rsidRPr="00CF7232">
        <w:rPr>
          <w:rFonts w:ascii="Arial Narrow" w:hAnsi="Arial Narrow"/>
          <w:sz w:val="24"/>
          <w:szCs w:val="24"/>
        </w:rPr>
        <w:t xml:space="preserve"> spowodowanego stosowaniem nieodpowiednich środków czystości, środków higienicznych, narzędzi lub urządzeń technicznych Zamawiający zastrzega sobie prawo do żądania od Wykonawcy zmiany środków czystości, nar</w:t>
      </w:r>
      <w:r w:rsidR="002E63EA" w:rsidRPr="00CF7232">
        <w:rPr>
          <w:rFonts w:ascii="Arial Narrow" w:hAnsi="Arial Narrow"/>
          <w:sz w:val="24"/>
          <w:szCs w:val="24"/>
        </w:rPr>
        <w:t>zędzi lub urządzeń technicznych (w tym na wskazane przez Zamawiającego).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§ 8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Obowiązki Wykonawcy w zakresie ochrony środowiska</w:t>
      </w:r>
    </w:p>
    <w:p w:rsidR="00C04280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oświadcza, że jest wytwarzającym i posiadaczem powstałych odpadów 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</w:t>
      </w:r>
      <w:r w:rsidR="00B1452B">
        <w:rPr>
          <w:rFonts w:ascii="Arial Narrow" w:hAnsi="Arial Narrow"/>
          <w:sz w:val="24"/>
          <w:szCs w:val="24"/>
        </w:rPr>
        <w:t>przedmiotu umowy</w:t>
      </w:r>
      <w:r>
        <w:rPr>
          <w:rFonts w:ascii="Arial Narrow" w:hAnsi="Arial Narrow"/>
          <w:sz w:val="24"/>
          <w:szCs w:val="24"/>
        </w:rPr>
        <w:t xml:space="preserve"> w tym w szczególności opakowań, wkładów, pozostałości po środkach czystości, środków czystości, których</w:t>
      </w:r>
      <w:r w:rsidR="009139D2">
        <w:rPr>
          <w:rFonts w:ascii="Arial Narrow" w:hAnsi="Arial Narrow"/>
          <w:sz w:val="24"/>
          <w:szCs w:val="24"/>
        </w:rPr>
        <w:t xml:space="preserve"> termin przydatności upłynął, </w:t>
      </w:r>
      <w:r>
        <w:rPr>
          <w:rFonts w:ascii="Arial Narrow" w:hAnsi="Arial Narrow"/>
          <w:sz w:val="24"/>
          <w:szCs w:val="24"/>
        </w:rPr>
        <w:t>z uwzględnieniem przepisów ustawy o odpadach, przyjmując na siebie pełną odpowiedzialność za gospodarowanie ewentualnymi odpadami powstałymi w związku lub przy okazji wykonywania Umowy.</w:t>
      </w:r>
    </w:p>
    <w:p w:rsidR="00C04280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do przedstawienia Za</w:t>
      </w:r>
      <w:r w:rsidR="00513637">
        <w:rPr>
          <w:rFonts w:ascii="Arial Narrow" w:hAnsi="Arial Narrow"/>
          <w:sz w:val="24"/>
          <w:szCs w:val="24"/>
        </w:rPr>
        <w:t xml:space="preserve">mawiającemu, nie później niż do </w:t>
      </w:r>
      <w:r w:rsidR="00E0024B">
        <w:rPr>
          <w:rFonts w:ascii="Arial Narrow" w:hAnsi="Arial Narrow"/>
          <w:sz w:val="24"/>
          <w:szCs w:val="24"/>
        </w:rPr>
        <w:t>31.01.2021</w:t>
      </w:r>
      <w:r w:rsidR="00EC021B">
        <w:rPr>
          <w:rFonts w:ascii="Arial Narrow" w:hAnsi="Arial Narrow"/>
          <w:sz w:val="24"/>
          <w:szCs w:val="24"/>
        </w:rPr>
        <w:t>r.</w:t>
      </w:r>
      <w:r>
        <w:rPr>
          <w:rFonts w:ascii="Arial Narrow" w:hAnsi="Arial Narrow"/>
          <w:sz w:val="24"/>
          <w:szCs w:val="24"/>
        </w:rPr>
        <w:t xml:space="preserve"> dokumentu potwierdzającego, że odpady zostały zagospodarowane zgodnie z obowiązującymi przepisami.</w:t>
      </w:r>
    </w:p>
    <w:p w:rsidR="00C04280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Koszty utrzymania i konserwacji wykorzystywanych instalacji, przedmiotów lub obiektów, usuwania wytwarzanych odpadów i emisji powstałych w związku z realizacją zamówienia, konsekwencje spowodowanego przez Wykonawcę naruszenia ww. przepisów i zasad, będą obciążać wyłącznie Wykonawcę. W przypadku nie wywiązania się z powyższych obowiązków, wytworzone w trakcie realizacji umowy odpady, zostaną unieszkodliwione przez Zamawiającego, a Wykonawca zostanie obciążony poniesionymi kosztami. Niewywiązywanie się Wykonawcy z ww. obowiązków może skutkować rozwiązaniem umowy ze skutkiem natychmiastowym z winy Wykonawcy.</w:t>
      </w:r>
    </w:p>
    <w:p w:rsidR="00C04280" w:rsidRPr="00B14EB9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nieuregulowanym w niniejszej umowie, Wykonawca zobowiązany jest spełniać  wymagania określone w szczególności w ustawie z dnia 27 kwietnia 2001 roku Prawo ochrony środowiska (Dz. U. z 2018 r. poz. 799 ze zm.).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9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Odpowiedzialność Wykonawcy</w:t>
      </w:r>
    </w:p>
    <w:p w:rsidR="00C04280" w:rsidRDefault="00787834" w:rsidP="007C175E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ponosi pełną odpowiedzialność za wszelkie szkody na osobie lub mieniu wyrządzone Zamawiającemu lub osobom trzecim, po</w:t>
      </w:r>
      <w:r w:rsidR="00B724B9">
        <w:rPr>
          <w:rFonts w:ascii="Arial Narrow" w:hAnsi="Arial Narrow"/>
          <w:sz w:val="24"/>
          <w:szCs w:val="24"/>
        </w:rPr>
        <w:t xml:space="preserve">wstałe w związku z realizacją z </w:t>
      </w:r>
      <w:r>
        <w:rPr>
          <w:rFonts w:ascii="Arial Narrow" w:hAnsi="Arial Narrow"/>
          <w:sz w:val="24"/>
          <w:szCs w:val="24"/>
        </w:rPr>
        <w:t>Umowy.</w:t>
      </w:r>
    </w:p>
    <w:p w:rsidR="00DB09F4" w:rsidRPr="001245E0" w:rsidRDefault="00787834" w:rsidP="001245E0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ponosi pełną odpowiedzialność za szkody i następstwa nieszczęśliwych wypadków dotyczące osób </w:t>
      </w:r>
      <w:r w:rsidR="008F4E77">
        <w:rPr>
          <w:rFonts w:ascii="Arial Narrow" w:hAnsi="Arial Narrow"/>
          <w:sz w:val="24"/>
          <w:szCs w:val="24"/>
        </w:rPr>
        <w:t xml:space="preserve">realizujących  </w:t>
      </w:r>
      <w:r>
        <w:rPr>
          <w:rFonts w:ascii="Arial Narrow" w:hAnsi="Arial Narrow"/>
          <w:sz w:val="24"/>
          <w:szCs w:val="24"/>
        </w:rPr>
        <w:t>w imieniu Wykonawcy</w:t>
      </w:r>
      <w:r w:rsidR="008F4E77">
        <w:rPr>
          <w:rFonts w:ascii="Arial Narrow" w:hAnsi="Arial Narrow"/>
          <w:sz w:val="24"/>
          <w:szCs w:val="24"/>
        </w:rPr>
        <w:t xml:space="preserve"> przedmiot umowy</w:t>
      </w:r>
      <w:r>
        <w:rPr>
          <w:rFonts w:ascii="Arial Narrow" w:hAnsi="Arial Narrow"/>
          <w:sz w:val="24"/>
          <w:szCs w:val="24"/>
        </w:rPr>
        <w:t>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10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Ubezpieczenie odpowiedzialności cywilnej</w:t>
      </w:r>
    </w:p>
    <w:p w:rsidR="00A91639" w:rsidRDefault="00A91639" w:rsidP="007C175E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przed podpisaniem umowy zobowiązany jest przedstawić Zamawiającemu kopię aktualnego ubezpieczenia od odpowiedzialności cywilnej wraz z dowodem jego opłaceni</w:t>
      </w:r>
      <w:r w:rsidR="00B60F54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, które obejmować będzie prowadzoną przez Wykonawcę działalność gospodarczą, w tym realizację niniejszej umowy. Wykonawca zobowiązuje się do okazania Zamawiającemu i utrzymania przez cały okres obowiązywania umowy ubezpieczenia odpowiedzialności cywilnej (</w:t>
      </w:r>
      <w:r w:rsidR="00B60F54">
        <w:rPr>
          <w:rFonts w:ascii="Arial Narrow" w:hAnsi="Arial Narrow"/>
          <w:sz w:val="24"/>
          <w:szCs w:val="24"/>
        </w:rPr>
        <w:t>deliktowej i kontraktowej</w:t>
      </w:r>
      <w:r>
        <w:rPr>
          <w:rFonts w:ascii="Arial Narrow" w:hAnsi="Arial Narrow"/>
          <w:sz w:val="24"/>
          <w:szCs w:val="24"/>
        </w:rPr>
        <w:t xml:space="preserve">) za szkody osobowe i rzeczowe z tytułu prowadzonej działalności </w:t>
      </w:r>
      <w:r w:rsidR="00B31F8D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>użytkowania mienia</w:t>
      </w:r>
      <w:r w:rsidR="00B31F8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z sumą gwarancyjną nie niższą niż 300</w:t>
      </w:r>
      <w:r w:rsidR="00B60F5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000</w:t>
      </w:r>
      <w:r w:rsidR="00B60F54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zł na jedno i wszystkie zdarzenia w okresie ubezpieczenia.</w:t>
      </w:r>
    </w:p>
    <w:p w:rsidR="00B31F8D" w:rsidRPr="00B60F54" w:rsidRDefault="00B60F54" w:rsidP="00B60F54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</w:t>
      </w:r>
      <w:r w:rsidR="00ED46AF">
        <w:rPr>
          <w:rFonts w:ascii="Arial Narrow" w:hAnsi="Arial Narrow"/>
          <w:sz w:val="24"/>
          <w:szCs w:val="24"/>
        </w:rPr>
        <w:t>ubezpieczenia</w:t>
      </w:r>
      <w:r>
        <w:rPr>
          <w:rFonts w:ascii="Arial Narrow" w:hAnsi="Arial Narrow"/>
          <w:sz w:val="24"/>
          <w:szCs w:val="24"/>
        </w:rPr>
        <w:t>, o której mowa w ust. 1,</w:t>
      </w:r>
      <w:r w:rsidR="00A91639" w:rsidRPr="00B60F54">
        <w:rPr>
          <w:rFonts w:ascii="Arial Narrow" w:hAnsi="Arial Narrow"/>
          <w:sz w:val="24"/>
          <w:szCs w:val="24"/>
        </w:rPr>
        <w:t xml:space="preserve"> musi</w:t>
      </w:r>
      <w:r w:rsidR="00B31F8D" w:rsidRPr="00B60F54">
        <w:rPr>
          <w:rFonts w:ascii="Arial Narrow" w:hAnsi="Arial Narrow"/>
          <w:sz w:val="24"/>
          <w:szCs w:val="24"/>
        </w:rPr>
        <w:t xml:space="preserve"> posiadać</w:t>
      </w:r>
      <w:r w:rsidR="00A91639" w:rsidRPr="00B60F54">
        <w:rPr>
          <w:rFonts w:ascii="Arial Narrow" w:hAnsi="Arial Narrow"/>
          <w:sz w:val="24"/>
          <w:szCs w:val="24"/>
        </w:rPr>
        <w:t xml:space="preserve"> n</w:t>
      </w:r>
      <w:r>
        <w:rPr>
          <w:rFonts w:ascii="Arial Narrow" w:hAnsi="Arial Narrow"/>
          <w:sz w:val="24"/>
          <w:szCs w:val="24"/>
        </w:rPr>
        <w:t>astępujące klauzule dodatkowe (</w:t>
      </w:r>
      <w:r w:rsidR="00A91639" w:rsidRPr="00B60F54">
        <w:rPr>
          <w:rFonts w:ascii="Arial Narrow" w:hAnsi="Arial Narrow"/>
          <w:sz w:val="24"/>
          <w:szCs w:val="24"/>
        </w:rPr>
        <w:t>o ile zakres w</w:t>
      </w:r>
      <w:r w:rsidR="00B31F8D" w:rsidRPr="00B60F54">
        <w:rPr>
          <w:rFonts w:ascii="Arial Narrow" w:hAnsi="Arial Narrow"/>
          <w:sz w:val="24"/>
          <w:szCs w:val="24"/>
        </w:rPr>
        <w:t xml:space="preserve"> </w:t>
      </w:r>
      <w:r w:rsidR="00A91639" w:rsidRPr="00B60F54">
        <w:rPr>
          <w:rFonts w:ascii="Arial Narrow" w:hAnsi="Arial Narrow"/>
          <w:sz w:val="24"/>
          <w:szCs w:val="24"/>
        </w:rPr>
        <w:t>nich zdefiniowany nie podlega ochronie w ramach zakresu podstawowego</w:t>
      </w:r>
      <w:r w:rsidR="00B31F8D" w:rsidRPr="00B60F54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:rsidR="00B31F8D" w:rsidRPr="00B60F54" w:rsidRDefault="00B31F8D" w:rsidP="00B60F54">
      <w:pPr>
        <w:pStyle w:val="Akapitzlist"/>
        <w:numPr>
          <w:ilvl w:val="0"/>
          <w:numId w:val="57"/>
        </w:numPr>
        <w:jc w:val="both"/>
        <w:rPr>
          <w:rFonts w:ascii="Arial Narrow" w:hAnsi="Arial Narrow"/>
          <w:sz w:val="24"/>
          <w:szCs w:val="24"/>
        </w:rPr>
      </w:pPr>
      <w:r w:rsidRPr="00B60F54">
        <w:rPr>
          <w:rFonts w:ascii="Arial Narrow" w:hAnsi="Arial Narrow"/>
          <w:sz w:val="24"/>
          <w:szCs w:val="24"/>
        </w:rPr>
        <w:t xml:space="preserve">odpowiedzialność </w:t>
      </w:r>
      <w:r w:rsidR="009301BC" w:rsidRPr="00B60F54">
        <w:rPr>
          <w:rFonts w:ascii="Arial Narrow" w:hAnsi="Arial Narrow"/>
          <w:sz w:val="24"/>
          <w:szCs w:val="24"/>
        </w:rPr>
        <w:t>za produkt lub wykonywaną usługę</w:t>
      </w:r>
      <w:r w:rsidR="00B60F54" w:rsidRPr="00B60F54">
        <w:rPr>
          <w:rFonts w:ascii="Arial Narrow" w:hAnsi="Arial Narrow"/>
          <w:sz w:val="24"/>
          <w:szCs w:val="24"/>
        </w:rPr>
        <w:t xml:space="preserve"> (</w:t>
      </w:r>
      <w:r w:rsidRPr="00B60F54">
        <w:rPr>
          <w:rFonts w:ascii="Arial Narrow" w:hAnsi="Arial Narrow"/>
          <w:sz w:val="24"/>
          <w:szCs w:val="24"/>
        </w:rPr>
        <w:t>bez możliwości sublimitowania tego ryzyka),</w:t>
      </w:r>
    </w:p>
    <w:p w:rsidR="00B31F8D" w:rsidRPr="00B60F54" w:rsidRDefault="00B60F54" w:rsidP="00B60F54">
      <w:pPr>
        <w:pStyle w:val="Akapitzlist"/>
        <w:numPr>
          <w:ilvl w:val="0"/>
          <w:numId w:val="5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odpowiedzialność cywilną </w:t>
      </w:r>
      <w:r w:rsidR="00B31F8D" w:rsidRPr="00B60F54">
        <w:rPr>
          <w:rFonts w:ascii="Arial Narrow" w:hAnsi="Arial Narrow"/>
          <w:sz w:val="24"/>
          <w:szCs w:val="24"/>
        </w:rPr>
        <w:t>z</w:t>
      </w:r>
      <w:r w:rsidRPr="00B60F54">
        <w:rPr>
          <w:rFonts w:ascii="Arial Narrow" w:hAnsi="Arial Narrow"/>
          <w:sz w:val="24"/>
          <w:szCs w:val="24"/>
        </w:rPr>
        <w:t xml:space="preserve">a szkody zaistniałe po </w:t>
      </w:r>
      <w:r>
        <w:rPr>
          <w:rFonts w:ascii="Arial Narrow" w:hAnsi="Arial Narrow"/>
          <w:sz w:val="24"/>
          <w:szCs w:val="24"/>
        </w:rPr>
        <w:t>wykonaniu usług</w:t>
      </w:r>
      <w:r w:rsidR="00B31F8D" w:rsidRPr="00B60F54">
        <w:rPr>
          <w:rFonts w:ascii="Arial Narrow" w:hAnsi="Arial Narrow"/>
          <w:sz w:val="24"/>
          <w:szCs w:val="24"/>
        </w:rPr>
        <w:t>, powstałe w wyniku wadliwości robót i usług (bez możliwości sublimitowania tego ryzyka ).</w:t>
      </w:r>
    </w:p>
    <w:p w:rsidR="00C04280" w:rsidRDefault="00787834" w:rsidP="007C175E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okres ubezpieczenia będzie krótszy niż okres trwania Umowy, Wykonawca zobowiązany jest do przedłużenia ubezpieczenia i przedłożenia Zamawiającemu dokumentów, o których mowa w ust. 2, najpóźniej w dniu zakończenia obowiązywania poprzedniego okresu ubezpieczenia.</w:t>
      </w:r>
    </w:p>
    <w:p w:rsidR="00C04280" w:rsidRDefault="00787834" w:rsidP="007C175E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do informowania Zamawiającego o wszelkich zmianach treści zawartej umowy ubezpieczenia, o której mowa w ust. 1, w terminie 3 dni roboczych od dnia ich wejścia w życie.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11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Obowiązki Zamawiającego</w:t>
      </w:r>
    </w:p>
    <w:p w:rsidR="00C04280" w:rsidRDefault="002E63EA" w:rsidP="002E63EA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zobowiązuje się w</w:t>
      </w:r>
      <w:r w:rsidR="00787834">
        <w:rPr>
          <w:rFonts w:ascii="Arial Narrow" w:hAnsi="Arial Narrow"/>
          <w:sz w:val="24"/>
          <w:szCs w:val="24"/>
        </w:rPr>
        <w:t xml:space="preserve"> okresie wykonywania Umowy umożliwić osobom </w:t>
      </w:r>
      <w:r w:rsidR="008F4E77">
        <w:rPr>
          <w:rFonts w:ascii="Arial Narrow" w:hAnsi="Arial Narrow"/>
          <w:sz w:val="24"/>
          <w:szCs w:val="24"/>
        </w:rPr>
        <w:t>realizującym przedmiot zamówienia</w:t>
      </w:r>
      <w:r w:rsidR="00787834">
        <w:rPr>
          <w:rFonts w:ascii="Arial Narrow" w:hAnsi="Arial Narrow"/>
          <w:sz w:val="24"/>
          <w:szCs w:val="24"/>
        </w:rPr>
        <w:t xml:space="preserve"> wstęp na teren obiektów, o których mowa w § 1 ust. </w:t>
      </w:r>
      <w:r>
        <w:rPr>
          <w:rFonts w:ascii="Arial Narrow" w:hAnsi="Arial Narrow"/>
          <w:sz w:val="24"/>
          <w:szCs w:val="24"/>
        </w:rPr>
        <w:t>2.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12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Odbiór Usług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informować będzie na bieżąco Wykonawcę o każdym przypadku nienależytego wykonania Umowy.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Cyklem rozliczeniowym jest miesiąc kalendarzowy.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dokonuje odbioru </w:t>
      </w:r>
      <w:r w:rsidR="00417051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sług wykonanych w danym cyklu rozliczeniowym w terminie </w:t>
      </w:r>
      <w:r w:rsidR="00105C94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do 5. dnia miesiąca następującego po okresie rozliczeniowym.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Potwierdzenie należytego wykonania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lub uchybienia w zakresie </w:t>
      </w:r>
      <w:r w:rsidR="008F4E77">
        <w:rPr>
          <w:rFonts w:ascii="Arial Narrow" w:hAnsi="Arial Narrow"/>
          <w:sz w:val="24"/>
          <w:szCs w:val="24"/>
        </w:rPr>
        <w:t xml:space="preserve">jego </w:t>
      </w:r>
      <w:r>
        <w:rPr>
          <w:rFonts w:ascii="Arial Narrow" w:hAnsi="Arial Narrow"/>
          <w:sz w:val="24"/>
          <w:szCs w:val="24"/>
        </w:rPr>
        <w:t>realizacji stwierdza się w pisemnym protokole podpisywanym przez przedstawicieli obu stron, którego</w:t>
      </w:r>
      <w:r w:rsidR="00F75BBE">
        <w:rPr>
          <w:rFonts w:ascii="Arial Narrow" w:hAnsi="Arial Narrow"/>
          <w:sz w:val="24"/>
          <w:szCs w:val="24"/>
        </w:rPr>
        <w:t xml:space="preserve"> wzór stanowi załącznik nr </w:t>
      </w:r>
      <w:r w:rsidR="000A5EBC">
        <w:rPr>
          <w:rFonts w:ascii="Arial Narrow" w:hAnsi="Arial Narrow"/>
          <w:sz w:val="24"/>
          <w:szCs w:val="24"/>
        </w:rPr>
        <w:t xml:space="preserve">3 </w:t>
      </w:r>
      <w:r w:rsidR="00F75BBE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Umowy.</w:t>
      </w:r>
      <w:r w:rsidR="009574B7">
        <w:rPr>
          <w:rFonts w:ascii="Arial Narrow" w:hAnsi="Arial Narrow"/>
          <w:sz w:val="24"/>
          <w:szCs w:val="24"/>
        </w:rPr>
        <w:t xml:space="preserve"> 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13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Wynagrodzenie Wykonawcy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zobowiązuje się do zapłaty Wykonawcy miesięcznego ryczałtowego wynagrodzenia z tytułu realizacji przed</w:t>
      </w:r>
      <w:r w:rsidR="00421AEC">
        <w:rPr>
          <w:rFonts w:ascii="Arial Narrow" w:hAnsi="Arial Narrow"/>
          <w:sz w:val="24"/>
          <w:szCs w:val="24"/>
        </w:rPr>
        <w:t>miotu Umowy w wysokości………………….</w:t>
      </w:r>
      <w:r w:rsidR="003C669A">
        <w:rPr>
          <w:rFonts w:ascii="Arial Narrow" w:hAnsi="Arial Narrow"/>
          <w:sz w:val="24"/>
          <w:szCs w:val="24"/>
        </w:rPr>
        <w:t xml:space="preserve"> </w:t>
      </w:r>
      <w:r w:rsidR="00693557">
        <w:rPr>
          <w:rFonts w:ascii="Arial Narrow" w:hAnsi="Arial Narrow"/>
          <w:sz w:val="24"/>
          <w:szCs w:val="24"/>
        </w:rPr>
        <w:t>zł brutto</w:t>
      </w:r>
      <w:r w:rsidR="00716033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Wynagrodzenie obejmuje wszelkie koszty związane z wykonaniem przedmiotu Umowy, w szczególności koszty robocizny, środków czystości oraz materiałów i urządzeń niezbędnych do należytego wykonania Umowy</w:t>
      </w:r>
      <w:r w:rsidR="008F4E7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Zapłata wynagrodzenia dokonywana będzie po upływie cyklu rozliczeniowego, na podstawie prawidłowo wystawionej przez Wykonawcę faktury VAT za </w:t>
      </w:r>
      <w:r w:rsidR="008F4E77">
        <w:rPr>
          <w:rFonts w:ascii="Arial Narrow" w:hAnsi="Arial Narrow"/>
          <w:sz w:val="24"/>
          <w:szCs w:val="24"/>
        </w:rPr>
        <w:t xml:space="preserve">realizację przedmiotu zamówienia </w:t>
      </w:r>
      <w:r>
        <w:rPr>
          <w:rFonts w:ascii="Arial Narrow" w:hAnsi="Arial Narrow"/>
          <w:sz w:val="24"/>
          <w:szCs w:val="24"/>
        </w:rPr>
        <w:t>wykonan</w:t>
      </w:r>
      <w:r w:rsidR="008F4E77">
        <w:rPr>
          <w:rFonts w:ascii="Arial Narrow" w:hAnsi="Arial Narrow"/>
          <w:sz w:val="24"/>
          <w:szCs w:val="24"/>
        </w:rPr>
        <w:t>ego</w:t>
      </w:r>
      <w:r>
        <w:rPr>
          <w:rFonts w:ascii="Arial Narrow" w:hAnsi="Arial Narrow"/>
          <w:sz w:val="24"/>
          <w:szCs w:val="24"/>
        </w:rPr>
        <w:t xml:space="preserve"> w okresie </w:t>
      </w:r>
      <w:r w:rsidR="00F75BBE">
        <w:rPr>
          <w:rFonts w:ascii="Arial Narrow" w:hAnsi="Arial Narrow"/>
          <w:sz w:val="24"/>
          <w:szCs w:val="24"/>
        </w:rPr>
        <w:t xml:space="preserve">danego cyklu rozliczeniowego, w </w:t>
      </w:r>
      <w:r w:rsidR="00C93BF6">
        <w:rPr>
          <w:rFonts w:ascii="Arial Narrow" w:hAnsi="Arial Narrow"/>
          <w:sz w:val="24"/>
          <w:szCs w:val="24"/>
        </w:rPr>
        <w:t>terminie 30</w:t>
      </w:r>
      <w:r>
        <w:rPr>
          <w:rFonts w:ascii="Arial Narrow" w:hAnsi="Arial Narrow"/>
          <w:sz w:val="24"/>
          <w:szCs w:val="24"/>
        </w:rPr>
        <w:t xml:space="preserve"> dni od dnia przekazania Zamawiającemu prawidłowo wystawionej faktury VAT. </w:t>
      </w:r>
    </w:p>
    <w:p w:rsidR="00C04280" w:rsidRPr="008F4E77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F4E77">
        <w:rPr>
          <w:rFonts w:ascii="Arial Narrow" w:hAnsi="Arial Narrow"/>
          <w:sz w:val="24"/>
          <w:szCs w:val="24"/>
        </w:rPr>
        <w:t>Wykonawca zobowiązany jest wystawić fakturę VAT do 7 dnia miesiąca następującego po miesiącu, w którym</w:t>
      </w:r>
      <w:r w:rsidRPr="0012507B">
        <w:rPr>
          <w:rFonts w:ascii="Arial Narrow" w:hAnsi="Arial Narrow"/>
          <w:sz w:val="24"/>
          <w:szCs w:val="24"/>
        </w:rPr>
        <w:t xml:space="preserve"> </w:t>
      </w:r>
      <w:r w:rsidR="008F4E77" w:rsidRPr="0012507B">
        <w:rPr>
          <w:rFonts w:ascii="Arial Narrow" w:hAnsi="Arial Narrow"/>
          <w:sz w:val="24"/>
          <w:szCs w:val="24"/>
        </w:rPr>
        <w:t>realizowany był przedmiot zamówienia</w:t>
      </w:r>
      <w:r w:rsidRPr="0012507B">
        <w:rPr>
          <w:rFonts w:ascii="Arial Narrow" w:hAnsi="Arial Narrow"/>
          <w:sz w:val="24"/>
          <w:szCs w:val="24"/>
        </w:rPr>
        <w:t xml:space="preserve"> podlegając</w:t>
      </w:r>
      <w:r w:rsidR="008F4E77" w:rsidRPr="0012507B">
        <w:rPr>
          <w:rFonts w:ascii="Arial Narrow" w:hAnsi="Arial Narrow"/>
          <w:sz w:val="24"/>
          <w:szCs w:val="24"/>
        </w:rPr>
        <w:t>y</w:t>
      </w:r>
      <w:r w:rsidRPr="0012507B">
        <w:rPr>
          <w:rFonts w:ascii="Arial Narrow" w:hAnsi="Arial Narrow"/>
          <w:sz w:val="24"/>
          <w:szCs w:val="24"/>
        </w:rPr>
        <w:t xml:space="preserve"> rozliczeniu. Podstawą do wystawienia faktury VAT jest podpisany przez Zamawiającego </w:t>
      </w:r>
      <w:r w:rsidR="00CA5EC7">
        <w:rPr>
          <w:rFonts w:ascii="Arial Narrow" w:hAnsi="Arial Narrow"/>
          <w:sz w:val="24"/>
          <w:szCs w:val="24"/>
        </w:rPr>
        <w:t xml:space="preserve">bez uwag </w:t>
      </w:r>
      <w:r w:rsidRPr="0012507B">
        <w:rPr>
          <w:rFonts w:ascii="Arial Narrow" w:hAnsi="Arial Narrow"/>
          <w:sz w:val="24"/>
          <w:szCs w:val="24"/>
        </w:rPr>
        <w:t>miesięczny protokół odbioru</w:t>
      </w:r>
      <w:r w:rsidR="008F4E77">
        <w:rPr>
          <w:rFonts w:ascii="Arial Narrow" w:hAnsi="Arial Narrow"/>
          <w:sz w:val="24"/>
          <w:szCs w:val="24"/>
        </w:rPr>
        <w:t>.</w:t>
      </w:r>
      <w:r w:rsidR="00C827E0">
        <w:rPr>
          <w:rFonts w:ascii="Arial Narrow" w:hAnsi="Arial Narrow"/>
          <w:sz w:val="24"/>
          <w:szCs w:val="24"/>
        </w:rPr>
        <w:t xml:space="preserve"> </w:t>
      </w:r>
      <w:r w:rsidRPr="008F4E77">
        <w:rPr>
          <w:rFonts w:ascii="Arial Narrow" w:hAnsi="Arial Narrow"/>
          <w:sz w:val="24"/>
          <w:szCs w:val="24"/>
        </w:rPr>
        <w:t>W przypadku, gdy Wykonawca świadczył Usługi przez okres krótszy niż cykl rozliczeniowy, Wykonawcy prz</w:t>
      </w:r>
      <w:r w:rsidRPr="0012507B">
        <w:rPr>
          <w:rFonts w:ascii="Arial Narrow" w:hAnsi="Arial Narrow"/>
          <w:sz w:val="24"/>
          <w:szCs w:val="24"/>
        </w:rPr>
        <w:t xml:space="preserve">ysługuje miesięczne wynagrodzenie brutto w wysokości odpowiadającej (proporcjonalnie) części cyklu rozliczeniowego, w którym Wykonawca </w:t>
      </w:r>
      <w:r w:rsidR="008F4E77">
        <w:rPr>
          <w:rFonts w:ascii="Arial Narrow" w:hAnsi="Arial Narrow"/>
          <w:sz w:val="24"/>
          <w:szCs w:val="24"/>
        </w:rPr>
        <w:t>realizował umowę.</w:t>
      </w:r>
      <w:r w:rsidRPr="008F4E77">
        <w:rPr>
          <w:rFonts w:ascii="Arial Narrow" w:hAnsi="Arial Narrow"/>
          <w:sz w:val="24"/>
          <w:szCs w:val="24"/>
        </w:rPr>
        <w:t xml:space="preserve"> Okoliczność ta podlega stwierdzeniu w miesięcznym protokole odbioru</w:t>
      </w:r>
      <w:r w:rsidR="008F4E77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Zapłata należności będzie dokonywana przelewem na rachunek bankowy wskazany przez Wykonawcę na fakturze VAT. Za dzień zapłaty uważa się dzień obciążenia rachunku bankowego Zamawiającego.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 przypadku zwłoki w zapłacie należności, Zamawiający zapłaci odsetki ustawowe za każdy dzień zwłoki. Zwłoka w zapłacie należności nie upoważnia Wykonawcy do wstrzymania się od wykonywania przedmiotu Umowy, chyba że zwłoka w zapłacie należności przekracza 30 dni.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Łączne wynagrodzenie </w:t>
      </w:r>
      <w:r w:rsidR="00693557">
        <w:rPr>
          <w:rFonts w:ascii="Arial Narrow" w:hAnsi="Arial Narrow"/>
          <w:sz w:val="24"/>
          <w:szCs w:val="24"/>
        </w:rPr>
        <w:t xml:space="preserve">brutto </w:t>
      </w:r>
      <w:r>
        <w:rPr>
          <w:rFonts w:ascii="Arial Narrow" w:hAnsi="Arial Narrow"/>
          <w:sz w:val="24"/>
          <w:szCs w:val="24"/>
        </w:rPr>
        <w:t>Wykonawcy w okresie realizacji Umowy nie m</w:t>
      </w:r>
      <w:r w:rsidR="00E06F9E">
        <w:rPr>
          <w:rFonts w:ascii="Arial Narrow" w:hAnsi="Arial Narrow"/>
          <w:sz w:val="24"/>
          <w:szCs w:val="24"/>
        </w:rPr>
        <w:t xml:space="preserve">oże przekroczyć kwoty </w:t>
      </w:r>
      <w:r w:rsidR="00421AEC">
        <w:rPr>
          <w:rFonts w:ascii="Arial Narrow" w:hAnsi="Arial Narrow"/>
          <w:sz w:val="24"/>
          <w:szCs w:val="24"/>
        </w:rPr>
        <w:t>netto…………...</w:t>
      </w:r>
      <w:r w:rsidR="009A41FD">
        <w:rPr>
          <w:rFonts w:ascii="Arial Narrow" w:hAnsi="Arial Narrow"/>
          <w:sz w:val="24"/>
          <w:szCs w:val="24"/>
        </w:rPr>
        <w:t xml:space="preserve"> zł, powiększonej o pod</w:t>
      </w:r>
      <w:r w:rsidR="00421AEC">
        <w:rPr>
          <w:rFonts w:ascii="Arial Narrow" w:hAnsi="Arial Narrow"/>
          <w:sz w:val="24"/>
          <w:szCs w:val="24"/>
        </w:rPr>
        <w:t>atek VAT w wysokości…………….</w:t>
      </w:r>
      <w:r w:rsidR="003F3D17">
        <w:rPr>
          <w:rFonts w:ascii="Arial Narrow" w:hAnsi="Arial Narrow"/>
          <w:sz w:val="24"/>
          <w:szCs w:val="24"/>
        </w:rPr>
        <w:t xml:space="preserve"> zł, </w:t>
      </w:r>
      <w:r w:rsidR="00421AEC">
        <w:rPr>
          <w:rFonts w:ascii="Arial Narrow" w:hAnsi="Arial Narrow"/>
          <w:sz w:val="24"/>
          <w:szCs w:val="24"/>
        </w:rPr>
        <w:t xml:space="preserve"> tj……….</w:t>
      </w:r>
      <w:r w:rsidR="00693557">
        <w:rPr>
          <w:rFonts w:ascii="Arial Narrow" w:hAnsi="Arial Narrow"/>
          <w:sz w:val="24"/>
          <w:szCs w:val="24"/>
        </w:rPr>
        <w:t xml:space="preserve"> zł</w:t>
      </w:r>
      <w:r w:rsidR="00E06F9E">
        <w:rPr>
          <w:rFonts w:ascii="Arial Narrow" w:hAnsi="Arial Narrow"/>
          <w:sz w:val="24"/>
          <w:szCs w:val="24"/>
        </w:rPr>
        <w:t xml:space="preserve"> </w:t>
      </w:r>
      <w:r w:rsidR="00693557">
        <w:rPr>
          <w:rFonts w:ascii="Arial Narrow" w:hAnsi="Arial Narrow"/>
          <w:sz w:val="24"/>
          <w:szCs w:val="24"/>
        </w:rPr>
        <w:t>brutto</w:t>
      </w:r>
      <w:r w:rsidR="0071603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W przypadku zrealizowania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na kwotę określoną w zdaniu poprzedzającym Umowa ulega rozwiązaniu. </w:t>
      </w:r>
    </w:p>
    <w:p w:rsidR="001D4D0D" w:rsidRPr="001D4D0D" w:rsidRDefault="001D4D0D" w:rsidP="001D4D0D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1D4D0D">
        <w:rPr>
          <w:rFonts w:ascii="Arial Narrow" w:hAnsi="Arial Narrow"/>
          <w:b/>
          <w:sz w:val="24"/>
          <w:szCs w:val="24"/>
        </w:rPr>
        <w:t>§ 14</w:t>
      </w:r>
    </w:p>
    <w:p w:rsidR="001D4D0D" w:rsidRPr="001D4D0D" w:rsidRDefault="001D4D0D" w:rsidP="001D4D0D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1D4D0D">
        <w:rPr>
          <w:rFonts w:ascii="Arial Narrow" w:hAnsi="Arial Narrow"/>
          <w:b/>
          <w:sz w:val="24"/>
          <w:szCs w:val="24"/>
        </w:rPr>
        <w:t>Obowiązek zachowania poufności</w:t>
      </w:r>
    </w:p>
    <w:p w:rsidR="001D4D0D" w:rsidRPr="001D4D0D" w:rsidRDefault="001D4D0D" w:rsidP="001D4D0D">
      <w:pPr>
        <w:pStyle w:val="Default"/>
        <w:spacing w:before="120" w:after="120" w:line="23" w:lineRule="atLeast"/>
        <w:ind w:left="284"/>
        <w:jc w:val="both"/>
        <w:rPr>
          <w:rFonts w:ascii="Arial Narrow" w:hAnsi="Arial Narrow"/>
          <w:color w:val="000000" w:themeColor="text1"/>
        </w:rPr>
      </w:pPr>
      <w:r w:rsidRPr="001D4D0D">
        <w:rPr>
          <w:rFonts w:ascii="Arial Narrow" w:hAnsi="Arial Narrow"/>
          <w:color w:val="000000" w:themeColor="text1"/>
        </w:rPr>
        <w:t>Wykonawca</w:t>
      </w:r>
      <w:r w:rsidRPr="001D4D0D" w:rsidDel="009E4DF6">
        <w:rPr>
          <w:rFonts w:ascii="Arial Narrow" w:hAnsi="Arial Narrow"/>
          <w:color w:val="000000" w:themeColor="text1"/>
        </w:rPr>
        <w:t xml:space="preserve"> </w:t>
      </w:r>
      <w:r w:rsidRPr="001D4D0D">
        <w:rPr>
          <w:rFonts w:ascii="Arial Narrow" w:hAnsi="Arial Narrow"/>
          <w:color w:val="000000" w:themeColor="text1"/>
        </w:rPr>
        <w:t>zobowiązany jest do bezterminowego zachowania w tajemnicy wszelkich informacji technicznych, technologicznych i organizacyjnych Zamawiającego lub jakichkolwiek innych informacji, które mogą posiadać wartość gospodarczą, o których Wykonawca dowiedział się w związku z realizacją niniejszej Umowy. Wykonawca zobowiąże do zachowania w poufności informacji wskazanych w zdaniu poprzednim wszystkie osoby, za pośrednictwem których będzie wykonywał Umowę.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5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Niewykonanie i nienależyte wykonanie Umowy</w:t>
      </w:r>
    </w:p>
    <w:p w:rsidR="00C04280" w:rsidRDefault="00787834" w:rsidP="007C175E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niewykonania lub nienależytego wykonania Umowy, Wykonawca zapłaci Zamawiającemu następujące kary umowne:</w:t>
      </w:r>
    </w:p>
    <w:p w:rsidR="00C04280" w:rsidRDefault="0078783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odstąpienia od Umowy w całości </w:t>
      </w:r>
      <w:r w:rsidR="002E63EA">
        <w:rPr>
          <w:rFonts w:ascii="Arial Narrow" w:hAnsi="Arial Narrow"/>
          <w:sz w:val="24"/>
          <w:szCs w:val="24"/>
        </w:rPr>
        <w:t xml:space="preserve">lub części </w:t>
      </w:r>
      <w:r>
        <w:rPr>
          <w:rFonts w:ascii="Arial Narrow" w:hAnsi="Arial Narrow"/>
          <w:sz w:val="24"/>
          <w:szCs w:val="24"/>
        </w:rPr>
        <w:t>przez którąkolwiek ze Stron z przyczyn leżących po stronie Wykonawcy - w wysokości 1</w:t>
      </w:r>
      <w:r w:rsidR="00716033">
        <w:rPr>
          <w:rFonts w:ascii="Arial Narrow" w:hAnsi="Arial Narrow"/>
          <w:sz w:val="24"/>
          <w:szCs w:val="24"/>
        </w:rPr>
        <w:t>0 % łącznego wynagrodzenia brutto</w:t>
      </w:r>
      <w:r>
        <w:rPr>
          <w:rFonts w:ascii="Arial Narrow" w:hAnsi="Arial Narrow"/>
          <w:sz w:val="24"/>
          <w:szCs w:val="24"/>
        </w:rPr>
        <w:t xml:space="preserve"> określonego w § 13 ust. </w:t>
      </w:r>
      <w:r w:rsidR="00A2547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;</w:t>
      </w:r>
    </w:p>
    <w:p w:rsidR="00C04280" w:rsidRDefault="0078783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przerwę w </w:t>
      </w:r>
      <w:r w:rsidR="008F4E77">
        <w:rPr>
          <w:rFonts w:ascii="Arial Narrow" w:hAnsi="Arial Narrow"/>
          <w:sz w:val="24"/>
          <w:szCs w:val="24"/>
        </w:rPr>
        <w:t>realizacji przedmiotu umowy</w:t>
      </w:r>
      <w:r>
        <w:rPr>
          <w:rFonts w:ascii="Arial Narrow" w:hAnsi="Arial Narrow"/>
          <w:sz w:val="24"/>
          <w:szCs w:val="24"/>
        </w:rPr>
        <w:t xml:space="preserve"> z przyczyn le</w:t>
      </w:r>
      <w:r w:rsidR="00F75BBE">
        <w:rPr>
          <w:rFonts w:ascii="Arial Narrow" w:hAnsi="Arial Narrow"/>
          <w:sz w:val="24"/>
          <w:szCs w:val="24"/>
        </w:rPr>
        <w:t xml:space="preserve">żących po stronie Wykonawcy – w </w:t>
      </w:r>
      <w:r>
        <w:rPr>
          <w:rFonts w:ascii="Arial Narrow" w:hAnsi="Arial Narrow"/>
          <w:sz w:val="24"/>
          <w:szCs w:val="24"/>
        </w:rPr>
        <w:t>wysokości 5 % miesięcznego wynagr</w:t>
      </w:r>
      <w:r w:rsidR="00716033">
        <w:rPr>
          <w:rFonts w:ascii="Arial Narrow" w:hAnsi="Arial Narrow"/>
          <w:sz w:val="24"/>
          <w:szCs w:val="24"/>
        </w:rPr>
        <w:t>odzenia brutto</w:t>
      </w:r>
      <w:r w:rsidR="00F75BBE">
        <w:rPr>
          <w:rFonts w:ascii="Arial Narrow" w:hAnsi="Arial Narrow"/>
          <w:sz w:val="24"/>
          <w:szCs w:val="24"/>
        </w:rPr>
        <w:t xml:space="preserve"> określonego w § 13</w:t>
      </w:r>
      <w:r>
        <w:rPr>
          <w:rFonts w:ascii="Arial Narrow" w:hAnsi="Arial Narrow"/>
          <w:sz w:val="24"/>
          <w:szCs w:val="24"/>
        </w:rPr>
        <w:t xml:space="preserve"> ust. 1 za każdy dzień przerwy;</w:t>
      </w:r>
      <w:r w:rsidR="00EF5B7D">
        <w:rPr>
          <w:rFonts w:ascii="Arial Narrow" w:hAnsi="Arial Narrow"/>
          <w:sz w:val="24"/>
          <w:szCs w:val="24"/>
        </w:rPr>
        <w:t xml:space="preserve"> </w:t>
      </w:r>
    </w:p>
    <w:p w:rsidR="00226BE4" w:rsidRDefault="0078783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niewykonania lub nienależytego wykonania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z częstotliwością określoną w załączniku nr </w:t>
      </w:r>
      <w:r w:rsidR="002E63E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do Umowy w wysokości 100 zł za każde niewykonanie lub nienależyte wykonanie Usługi</w:t>
      </w:r>
      <w:r w:rsidR="00226BE4">
        <w:rPr>
          <w:rFonts w:ascii="Arial Narrow" w:hAnsi="Arial Narrow"/>
          <w:sz w:val="24"/>
          <w:szCs w:val="24"/>
        </w:rPr>
        <w:t>,</w:t>
      </w:r>
    </w:p>
    <w:p w:rsidR="00226BE4" w:rsidRDefault="00226BE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brak zmiany osoby realizującej Umowę w wypadku wskazanym w § 4 ust. 2 – w wysokości 5 % miesięcznego wynagrodzenia brutto określonego w § 13 ust. 1 za każdy dzień przekroczenia terminu określonego przez Zamawiającego,</w:t>
      </w:r>
    </w:p>
    <w:p w:rsidR="00C04280" w:rsidRDefault="00226BE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nieprzedłożenie polisy ubezpieczeniowej zgodnej z wymogami przewidzianymi w § 10 ust. 1 </w:t>
      </w:r>
      <w:r w:rsidR="00CF7232">
        <w:rPr>
          <w:rFonts w:ascii="Arial Narrow" w:hAnsi="Arial Narrow"/>
          <w:sz w:val="24"/>
          <w:szCs w:val="24"/>
        </w:rPr>
        <w:t xml:space="preserve">i 2 </w:t>
      </w:r>
      <w:r>
        <w:rPr>
          <w:rFonts w:ascii="Arial Narrow" w:hAnsi="Arial Narrow"/>
          <w:sz w:val="24"/>
          <w:szCs w:val="24"/>
        </w:rPr>
        <w:t>w termi</w:t>
      </w:r>
      <w:r w:rsidR="00EE3013">
        <w:rPr>
          <w:rFonts w:ascii="Arial Narrow" w:hAnsi="Arial Narrow"/>
          <w:sz w:val="24"/>
          <w:szCs w:val="24"/>
        </w:rPr>
        <w:t>n</w:t>
      </w:r>
      <w:r w:rsidR="00995DBA">
        <w:rPr>
          <w:rFonts w:ascii="Arial Narrow" w:hAnsi="Arial Narrow"/>
          <w:sz w:val="24"/>
          <w:szCs w:val="24"/>
        </w:rPr>
        <w:t>ie,</w:t>
      </w:r>
      <w:r w:rsidR="00EE3013">
        <w:rPr>
          <w:rFonts w:ascii="Arial Narrow" w:hAnsi="Arial Narrow"/>
          <w:sz w:val="24"/>
          <w:szCs w:val="24"/>
        </w:rPr>
        <w:t xml:space="preserve"> o który</w:t>
      </w:r>
      <w:r w:rsidR="00995DBA">
        <w:rPr>
          <w:rFonts w:ascii="Arial Narrow" w:hAnsi="Arial Narrow"/>
          <w:sz w:val="24"/>
          <w:szCs w:val="24"/>
        </w:rPr>
        <w:t>m</w:t>
      </w:r>
      <w:r w:rsidR="00EE3013">
        <w:rPr>
          <w:rFonts w:ascii="Arial Narrow" w:hAnsi="Arial Narrow"/>
          <w:sz w:val="24"/>
          <w:szCs w:val="24"/>
        </w:rPr>
        <w:t xml:space="preserve"> mowa w § 10 ust.</w:t>
      </w:r>
      <w:r>
        <w:rPr>
          <w:rFonts w:ascii="Arial Narrow" w:hAnsi="Arial Narrow"/>
          <w:sz w:val="24"/>
          <w:szCs w:val="24"/>
        </w:rPr>
        <w:t xml:space="preserve"> </w:t>
      </w:r>
      <w:r w:rsidR="005037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lub nieprzekazaniu informacji o zmianach treści umowy ubezpieczenia zgodnie z § 10 ust. </w:t>
      </w:r>
      <w:r w:rsidR="005037C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- w wysokości 5 % miesięcznego wynagrodzenia brutto określonego w § 13 ust. 1 za każdy dzień opóźnienia</w:t>
      </w:r>
      <w:r w:rsidR="00787834">
        <w:rPr>
          <w:rFonts w:ascii="Arial Narrow" w:hAnsi="Arial Narrow"/>
          <w:sz w:val="24"/>
          <w:szCs w:val="24"/>
        </w:rPr>
        <w:t xml:space="preserve">. </w:t>
      </w:r>
    </w:p>
    <w:p w:rsidR="001D4D0D" w:rsidRPr="001D4D0D" w:rsidRDefault="001D4D0D" w:rsidP="001D4D0D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4D0D">
        <w:rPr>
          <w:rFonts w:ascii="Arial Narrow" w:hAnsi="Arial Narrow"/>
          <w:sz w:val="24"/>
          <w:szCs w:val="24"/>
        </w:rPr>
        <w:t>Za naruszenie obowiązku przewidzianego w § 1</w:t>
      </w:r>
      <w:r w:rsidR="00EE3013">
        <w:rPr>
          <w:rFonts w:ascii="Arial Narrow" w:hAnsi="Arial Narrow"/>
          <w:sz w:val="24"/>
          <w:szCs w:val="24"/>
        </w:rPr>
        <w:t>4</w:t>
      </w:r>
      <w:r w:rsidRPr="001D4D0D">
        <w:rPr>
          <w:rFonts w:ascii="Arial Narrow" w:hAnsi="Arial Narrow"/>
          <w:sz w:val="24"/>
          <w:szCs w:val="24"/>
        </w:rPr>
        <w:t xml:space="preserve"> – w wysokości 5 % łącznego wynagrodzenia brutto określonego w § 13 ust. 7 za każdy przypadek naruszenia.</w:t>
      </w:r>
    </w:p>
    <w:p w:rsidR="00C04280" w:rsidRDefault="00787834" w:rsidP="007C175E">
      <w:pPr>
        <w:numPr>
          <w:ilvl w:val="0"/>
          <w:numId w:val="30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może potrącić naliczone kary umowne ze swoich zobowiązań wobec Wykonawcy.</w:t>
      </w:r>
    </w:p>
    <w:p w:rsidR="00C04280" w:rsidRDefault="00787834" w:rsidP="007C175E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gdy potrącenie kary umownej z wynagrodzenia Wykonawcy nie będzie możliwe, Wykonawca zobowiązuje się do zapłaty kary umownej w terminie 7 dni roboczych od dnia otrzymania noty obciążeniowej wystawionej przez Zamawiającego.</w:t>
      </w:r>
    </w:p>
    <w:p w:rsidR="00C04280" w:rsidRPr="007C71F9" w:rsidRDefault="00787834" w:rsidP="007C175E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zastrzega sobie prawo do odszkodowania uzupełniającego, przewyższającego wysokość kar umownych, do wysokości rzeczywiście poniesionej szkody na zasadach ogólnych.</w:t>
      </w:r>
    </w:p>
    <w:p w:rsidR="00BF650F" w:rsidRDefault="00BF650F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BF650F" w:rsidRDefault="00BF650F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6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Zmiana Umowy</w:t>
      </w:r>
    </w:p>
    <w:p w:rsidR="00C04280" w:rsidRDefault="00787834" w:rsidP="007C175E">
      <w:pPr>
        <w:numPr>
          <w:ilvl w:val="0"/>
          <w:numId w:val="3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zastrzega sobie prawo zmniejszenia lub zwiększenia zakresu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 </w:t>
      </w:r>
      <w:r w:rsidR="008F4E77">
        <w:rPr>
          <w:rFonts w:ascii="Arial Narrow" w:hAnsi="Arial Narrow"/>
          <w:sz w:val="24"/>
          <w:szCs w:val="24"/>
        </w:rPr>
        <w:t>w tym</w:t>
      </w:r>
      <w:r>
        <w:rPr>
          <w:rFonts w:ascii="Arial Narrow" w:hAnsi="Arial Narrow"/>
          <w:sz w:val="24"/>
          <w:szCs w:val="24"/>
        </w:rPr>
        <w:t xml:space="preserve"> ilości obiektów, w stosunku do których </w:t>
      </w:r>
      <w:r w:rsidR="008F4E77">
        <w:rPr>
          <w:rFonts w:ascii="Arial Narrow" w:hAnsi="Arial Narrow"/>
          <w:sz w:val="24"/>
          <w:szCs w:val="24"/>
        </w:rPr>
        <w:t>umowa ma</w:t>
      </w:r>
      <w:r>
        <w:rPr>
          <w:rFonts w:ascii="Arial Narrow" w:hAnsi="Arial Narrow"/>
          <w:sz w:val="24"/>
          <w:szCs w:val="24"/>
        </w:rPr>
        <w:t xml:space="preserve"> być </w:t>
      </w:r>
      <w:r w:rsidR="008F4E77">
        <w:rPr>
          <w:rFonts w:ascii="Arial Narrow" w:hAnsi="Arial Narrow"/>
          <w:sz w:val="24"/>
          <w:szCs w:val="24"/>
        </w:rPr>
        <w:t>realizowana</w:t>
      </w:r>
      <w:r w:rsidR="00C827E0">
        <w:rPr>
          <w:rFonts w:ascii="Arial Narrow" w:hAnsi="Arial Narrow"/>
          <w:sz w:val="24"/>
          <w:szCs w:val="24"/>
        </w:rPr>
        <w:t>,</w:t>
      </w:r>
      <w:r w:rsidR="005F298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wystąpienia prac remontowych, inwestycyjnych, zmian organizacyjnych u Zamawiającego, wyłączenia </w:t>
      </w:r>
      <w:r w:rsidR="00C54D6A">
        <w:rPr>
          <w:rFonts w:ascii="Arial Narrow" w:hAnsi="Arial Narrow"/>
          <w:sz w:val="24"/>
          <w:szCs w:val="24"/>
        </w:rPr>
        <w:t>elementów infrastruktury</w:t>
      </w:r>
      <w:r>
        <w:rPr>
          <w:rFonts w:ascii="Arial Narrow" w:hAnsi="Arial Narrow"/>
          <w:sz w:val="24"/>
          <w:szCs w:val="24"/>
        </w:rPr>
        <w:t xml:space="preserve"> z eksploatacji lub innych okoliczności, których nie można było przewidzieć przed zawarciem Umowy.</w:t>
      </w:r>
    </w:p>
    <w:p w:rsidR="00C04280" w:rsidRPr="00995DBA" w:rsidRDefault="00787834" w:rsidP="007C175E">
      <w:pPr>
        <w:numPr>
          <w:ilvl w:val="0"/>
          <w:numId w:val="3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skorzystania przez Zamawiającego z uprawnienia, o którym mowa w ust. 1, Strony </w:t>
      </w:r>
      <w:r w:rsidRPr="00995DBA">
        <w:rPr>
          <w:rFonts w:ascii="Arial Narrow" w:hAnsi="Arial Narrow"/>
          <w:sz w:val="24"/>
          <w:szCs w:val="24"/>
        </w:rPr>
        <w:t xml:space="preserve">dokonają zmiany Umowy w szczególności poprzez zmianę wykazu obiektów i częstotliwości świadczonych </w:t>
      </w:r>
      <w:r w:rsidR="008F4E77" w:rsidRPr="00995DBA">
        <w:rPr>
          <w:rFonts w:ascii="Arial Narrow" w:hAnsi="Arial Narrow"/>
          <w:sz w:val="24"/>
          <w:szCs w:val="24"/>
        </w:rPr>
        <w:t xml:space="preserve">usług </w:t>
      </w:r>
      <w:r w:rsidRPr="00995DBA">
        <w:rPr>
          <w:rFonts w:ascii="Arial Narrow" w:hAnsi="Arial Narrow"/>
          <w:sz w:val="24"/>
          <w:szCs w:val="24"/>
        </w:rPr>
        <w:t>określonych w załączniku nr 2 do Umowy.</w:t>
      </w:r>
    </w:p>
    <w:p w:rsidR="00BF650F" w:rsidRPr="00995DBA" w:rsidRDefault="00BF650F" w:rsidP="00BF650F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995DBA">
        <w:rPr>
          <w:rFonts w:ascii="Arial Narrow" w:hAnsi="Arial Narrow"/>
          <w:sz w:val="24"/>
          <w:szCs w:val="24"/>
        </w:rPr>
        <w:t>W przypadku zmniejszenia lub zwiększenia ilości obiektów lub powierzchni pomieszczeń, w stosunku do których usługi sprzątania i odśnieżania mają być świadczone, wynagrodzenie Wykonawcy obliczone zostanie poprzez jego odpowiednie pomniejszenie lub powiększenie według stawki wskazanej w ofercie Wykonawcy, w wyniku wyboru której Umowa została zawarta.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Odstąpienie od Umowy</w:t>
      </w:r>
    </w:p>
    <w:p w:rsidR="00C04280" w:rsidRDefault="00787834" w:rsidP="007C175E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Poza przypadkami określonymi przepisami powszechnie obowiązującego prawa, Stronom przysługuje prawo odstąpienia od Umowy w przypadkach określonych w niniejszym paragrafie.</w:t>
      </w:r>
    </w:p>
    <w:p w:rsidR="00C04280" w:rsidRDefault="00787834" w:rsidP="007C175E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Zamawiającemu przysługuje prawo odstąpienia od Umowy:</w:t>
      </w:r>
    </w:p>
    <w:p w:rsidR="005F2983" w:rsidRPr="005F2983" w:rsidRDefault="00787834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nieprzystąpienia przez Wykonawcę do </w:t>
      </w:r>
      <w:r w:rsidR="008F4E77">
        <w:rPr>
          <w:rFonts w:ascii="Arial Narrow" w:hAnsi="Arial Narrow"/>
          <w:sz w:val="24"/>
          <w:szCs w:val="24"/>
        </w:rPr>
        <w:t>realizacji umowy</w:t>
      </w:r>
      <w:r>
        <w:rPr>
          <w:rFonts w:ascii="Arial Narrow" w:hAnsi="Arial Narrow"/>
          <w:sz w:val="24"/>
          <w:szCs w:val="24"/>
        </w:rPr>
        <w:t xml:space="preserve"> lub przerwania</w:t>
      </w:r>
      <w:r w:rsidR="008F4E77">
        <w:rPr>
          <w:rFonts w:ascii="Arial Narrow" w:hAnsi="Arial Narrow"/>
          <w:sz w:val="24"/>
          <w:szCs w:val="24"/>
        </w:rPr>
        <w:t xml:space="preserve"> je</w:t>
      </w:r>
      <w:r w:rsidR="00C827E0">
        <w:rPr>
          <w:rFonts w:ascii="Arial Narrow" w:hAnsi="Arial Narrow"/>
          <w:sz w:val="24"/>
          <w:szCs w:val="24"/>
        </w:rPr>
        <w:t>j</w:t>
      </w:r>
      <w:r w:rsidR="008F4E77">
        <w:rPr>
          <w:rFonts w:ascii="Arial Narrow" w:hAnsi="Arial Narrow"/>
          <w:sz w:val="24"/>
          <w:szCs w:val="24"/>
        </w:rPr>
        <w:t xml:space="preserve"> w</w:t>
      </w:r>
      <w:r>
        <w:rPr>
          <w:rFonts w:ascii="Arial Narrow" w:hAnsi="Arial Narrow"/>
          <w:sz w:val="24"/>
          <w:szCs w:val="24"/>
        </w:rPr>
        <w:t>ykonywania na okres dłuższy niż 7 dni roboczych</w:t>
      </w:r>
      <w:r w:rsidR="00504691">
        <w:rPr>
          <w:rFonts w:ascii="Arial Narrow" w:hAnsi="Arial Narrow"/>
          <w:sz w:val="24"/>
          <w:szCs w:val="24"/>
        </w:rPr>
        <w:t>,</w:t>
      </w:r>
    </w:p>
    <w:p w:rsidR="005F2983" w:rsidRPr="005F2983" w:rsidRDefault="009574B7" w:rsidP="005F298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504691">
        <w:rPr>
          <w:rFonts w:ascii="Arial Narrow" w:hAnsi="Arial Narrow"/>
          <w:sz w:val="24"/>
          <w:szCs w:val="24"/>
        </w:rPr>
        <w:t xml:space="preserve"> przypadku niewykonywania lub nienależytego wykonywania obowiązków wynikających z Umowy (w tym nierealizowania całego zakresu prac lub wykonywania usług niedbale) i</w:t>
      </w:r>
      <w:r w:rsidR="00C54D6A">
        <w:rPr>
          <w:rFonts w:ascii="Arial Narrow" w:hAnsi="Arial Narrow"/>
          <w:sz w:val="24"/>
          <w:szCs w:val="24"/>
        </w:rPr>
        <w:t> </w:t>
      </w:r>
      <w:r w:rsidR="00504691">
        <w:rPr>
          <w:rFonts w:ascii="Arial Narrow" w:hAnsi="Arial Narrow"/>
          <w:sz w:val="24"/>
          <w:szCs w:val="24"/>
        </w:rPr>
        <w:t xml:space="preserve">bezskutecznym upływie wyznaczonego przez Zamawiającego dodatkowego terminu do prawidłowego wykonywania Umowy,  </w:t>
      </w:r>
    </w:p>
    <w:p w:rsidR="00C04280" w:rsidRDefault="00787834" w:rsidP="007C175E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stwierdzenia przez przedstawiciela Zamawiającego nieprzestrzegania przez osoby świadczące Usługi przepisów BHP </w:t>
      </w:r>
      <w:r w:rsidR="00DD5335">
        <w:rPr>
          <w:rFonts w:ascii="Arial Narrow" w:hAnsi="Arial Narrow"/>
          <w:sz w:val="24"/>
          <w:szCs w:val="24"/>
        </w:rPr>
        <w:t xml:space="preserve">i przepisów przeciwpożarowych i </w:t>
      </w:r>
      <w:r>
        <w:rPr>
          <w:rFonts w:ascii="Arial Narrow" w:hAnsi="Arial Narrow"/>
          <w:sz w:val="24"/>
          <w:szCs w:val="24"/>
        </w:rPr>
        <w:t>bezskutecznym upływie terminu dodatkowego wyznaczonego przez Zamawiającego do zaprzestania naruszeń;</w:t>
      </w:r>
    </w:p>
    <w:p w:rsidR="00C04280" w:rsidRDefault="00787834" w:rsidP="007C175E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nie wywiązania się przez Wykonawcę z obowiązków, o których mowa w § 10; </w:t>
      </w:r>
    </w:p>
    <w:p w:rsidR="00C04280" w:rsidRDefault="00787834" w:rsidP="007C175E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</w:t>
      </w:r>
      <w:r w:rsidR="00C93BF6">
        <w:rPr>
          <w:rFonts w:ascii="Arial Narrow" w:hAnsi="Arial Narrow"/>
          <w:sz w:val="24"/>
          <w:szCs w:val="24"/>
        </w:rPr>
        <w:t xml:space="preserve"> trzykrotnego naliczenia przez Z</w:t>
      </w:r>
      <w:r>
        <w:rPr>
          <w:rFonts w:ascii="Arial Narrow" w:hAnsi="Arial Narrow"/>
          <w:sz w:val="24"/>
          <w:szCs w:val="24"/>
        </w:rPr>
        <w:t>amawiającego kar umownych zgodnie z § 1</w:t>
      </w:r>
      <w:r w:rsidR="001D4D0D">
        <w:rPr>
          <w:rFonts w:ascii="Arial Narrow" w:hAnsi="Arial Narrow"/>
          <w:sz w:val="24"/>
          <w:szCs w:val="24"/>
        </w:rPr>
        <w:t>5</w:t>
      </w:r>
      <w:r w:rsidR="0050469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Umowy.</w:t>
      </w:r>
    </w:p>
    <w:p w:rsidR="00C04280" w:rsidRDefault="00787834" w:rsidP="007C175E">
      <w:pPr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przyjmują domniemanie, że przyczyny określone w ust. 2, uznawane będą zawsze za zawinione przez Wykonawcę.</w:t>
      </w:r>
    </w:p>
    <w:p w:rsidR="00C04280" w:rsidRDefault="00787834" w:rsidP="007C175E">
      <w:pPr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Wykonawcy przysługuje prawo odstąpienia od Umowy w p</w:t>
      </w:r>
      <w:r w:rsidR="00C24FB0">
        <w:rPr>
          <w:rFonts w:ascii="Arial Narrow" w:hAnsi="Arial Narrow"/>
          <w:sz w:val="24"/>
          <w:szCs w:val="24"/>
        </w:rPr>
        <w:t xml:space="preserve">rzypadku zwłoki Zamawiającego w </w:t>
      </w:r>
      <w:r>
        <w:rPr>
          <w:rFonts w:ascii="Arial Narrow" w:hAnsi="Arial Narrow"/>
          <w:sz w:val="24"/>
          <w:szCs w:val="24"/>
        </w:rPr>
        <w:t>zapłacie wynagrodzeń za co najmniej dwa cykle rozliczeniowe.</w:t>
      </w:r>
    </w:p>
    <w:p w:rsidR="00C04280" w:rsidRDefault="00787834" w:rsidP="007C175E">
      <w:pPr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Oświadczenie o odstąpieniu od umowy powinno zostać złożone drugiej stronie w formie pisemnej w terminie </w:t>
      </w:r>
      <w:r w:rsidR="000A04FD">
        <w:rPr>
          <w:rFonts w:ascii="Arial Narrow" w:hAnsi="Arial Narrow"/>
          <w:sz w:val="24"/>
          <w:szCs w:val="24"/>
        </w:rPr>
        <w:t xml:space="preserve">60 </w:t>
      </w:r>
      <w:r>
        <w:rPr>
          <w:rFonts w:ascii="Arial Narrow" w:hAnsi="Arial Narrow"/>
          <w:sz w:val="24"/>
          <w:szCs w:val="24"/>
        </w:rPr>
        <w:t>dni od dnia wystąpienia przesłanek do odstąpieni</w:t>
      </w:r>
      <w:r w:rsidR="00C93BF6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Zasady współpracy i kontaktowania się Stron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zobowiązują się do wzajemnej współpracy w zakresie realizacji Umowy, w szczególności Wykonawca zobowiązuje się do informowania Zamawiającego o przebiegu wykonani</w:t>
      </w:r>
      <w:r w:rsidR="00C24FB0">
        <w:rPr>
          <w:rFonts w:ascii="Arial Narrow" w:hAnsi="Arial Narrow"/>
          <w:sz w:val="24"/>
          <w:szCs w:val="24"/>
        </w:rPr>
        <w:t xml:space="preserve">a Umowy, przy czym o </w:t>
      </w:r>
      <w:r>
        <w:rPr>
          <w:rFonts w:ascii="Arial Narrow" w:hAnsi="Arial Narrow"/>
          <w:sz w:val="24"/>
          <w:szCs w:val="24"/>
        </w:rPr>
        <w:t xml:space="preserve">zaistniałych w tym zakresie trudnościach i przeszkodach Wykonawca będzie informował Zamawiającego niezwłocznie na piśmie/drogą elektroniczną, a w nagłym przypadku – </w:t>
      </w:r>
      <w:r>
        <w:rPr>
          <w:rFonts w:ascii="Arial Narrow" w:hAnsi="Arial Narrow"/>
          <w:sz w:val="24"/>
          <w:szCs w:val="24"/>
        </w:rPr>
        <w:lastRenderedPageBreak/>
        <w:t>także ustnie lub drogą telefoniczną. Strony zobowiązują się współdziałać w zakresie rozwiązywania wszelkich sytuacji spornych w okresie wykonywania Umowy.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Osobą reprezentującą Zamawiającego w kontaktach w zakresie realizacji Umowy je</w:t>
      </w:r>
      <w:r w:rsidR="00C24FB0">
        <w:rPr>
          <w:rFonts w:ascii="Arial Narrow" w:hAnsi="Arial Narrow"/>
          <w:sz w:val="24"/>
          <w:szCs w:val="24"/>
        </w:rPr>
        <w:t>st Pan</w:t>
      </w:r>
      <w:r w:rsidR="00511C19">
        <w:rPr>
          <w:rFonts w:ascii="Arial Narrow" w:hAnsi="Arial Narrow"/>
          <w:sz w:val="24"/>
          <w:szCs w:val="24"/>
        </w:rPr>
        <w:t>(i)</w:t>
      </w:r>
      <w:r w:rsidR="00C24FB0">
        <w:rPr>
          <w:rFonts w:ascii="Arial Narrow" w:hAnsi="Arial Narrow"/>
          <w:sz w:val="24"/>
          <w:szCs w:val="24"/>
        </w:rPr>
        <w:t xml:space="preserve"> </w:t>
      </w:r>
      <w:r w:rsidR="003C63E9">
        <w:rPr>
          <w:rFonts w:ascii="Arial Narrow" w:hAnsi="Arial Narrow"/>
          <w:sz w:val="24"/>
          <w:szCs w:val="24"/>
        </w:rPr>
        <w:t xml:space="preserve">Barbara Hoffman </w:t>
      </w:r>
      <w:r w:rsidR="00C24FB0">
        <w:rPr>
          <w:rFonts w:ascii="Arial Narrow" w:hAnsi="Arial Narrow"/>
          <w:sz w:val="24"/>
          <w:szCs w:val="24"/>
        </w:rPr>
        <w:t xml:space="preserve"> t</w:t>
      </w:r>
      <w:r w:rsidR="003C63E9">
        <w:rPr>
          <w:rFonts w:ascii="Arial Narrow" w:hAnsi="Arial Narrow"/>
          <w:sz w:val="24"/>
          <w:szCs w:val="24"/>
        </w:rPr>
        <w:t>el. 797 609 885</w:t>
      </w:r>
      <w:r>
        <w:rPr>
          <w:rFonts w:ascii="Arial Narrow" w:hAnsi="Arial Narrow"/>
          <w:sz w:val="24"/>
          <w:szCs w:val="24"/>
        </w:rPr>
        <w:t xml:space="preserve">, email </w:t>
      </w:r>
      <w:hyperlink r:id="rId8" w:history="1">
        <w:r w:rsidR="003C63E9" w:rsidRPr="00F27134">
          <w:rPr>
            <w:rStyle w:val="Hipercze"/>
            <w:rFonts w:ascii="Arial Narrow" w:hAnsi="Arial Narrow"/>
            <w:sz w:val="24"/>
            <w:szCs w:val="24"/>
          </w:rPr>
          <w:t>bhoffman@pkmtychy.pl</w:t>
        </w:r>
      </w:hyperlink>
      <w:r w:rsidR="003C63E9">
        <w:rPr>
          <w:rFonts w:ascii="Arial Narrow" w:hAnsi="Arial Narrow"/>
          <w:sz w:val="24"/>
          <w:szCs w:val="24"/>
        </w:rPr>
        <w:t xml:space="preserve">  oraz Jadwiga Ciesielczuk-Klefas tel.604 978 650, email</w:t>
      </w:r>
      <w:r w:rsidR="00482CA3">
        <w:rPr>
          <w:rFonts w:ascii="Arial Narrow" w:hAnsi="Arial Narrow"/>
          <w:sz w:val="24"/>
          <w:szCs w:val="24"/>
        </w:rPr>
        <w:t xml:space="preserve"> </w:t>
      </w:r>
      <w:r w:rsidR="003C63E9">
        <w:rPr>
          <w:rFonts w:ascii="Arial Narrow" w:hAnsi="Arial Narrow"/>
          <w:sz w:val="24"/>
          <w:szCs w:val="24"/>
        </w:rPr>
        <w:t xml:space="preserve"> jciesielczuk@pkmtychy.pl</w:t>
      </w:r>
    </w:p>
    <w:p w:rsidR="0040389B" w:rsidRPr="007F193C" w:rsidRDefault="00787834" w:rsidP="00F60FBC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F193C">
        <w:rPr>
          <w:rFonts w:ascii="Arial Narrow" w:hAnsi="Arial Narrow"/>
          <w:sz w:val="24"/>
          <w:szCs w:val="24"/>
        </w:rPr>
        <w:t>Osobą reprezentującą Wykonawcę w kontaktach w zakresie real</w:t>
      </w:r>
      <w:r w:rsidR="00421AEC">
        <w:rPr>
          <w:rFonts w:ascii="Arial Narrow" w:hAnsi="Arial Narrow"/>
          <w:sz w:val="24"/>
          <w:szCs w:val="24"/>
        </w:rPr>
        <w:t>izacji Umowy jest ………………….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Osobą pełniącą funkcję stałego koordynatora po </w:t>
      </w:r>
      <w:r w:rsidR="00ED1944">
        <w:rPr>
          <w:rFonts w:ascii="Arial Narrow" w:hAnsi="Arial Narrow"/>
          <w:sz w:val="24"/>
          <w:szCs w:val="24"/>
        </w:rPr>
        <w:t>s</w:t>
      </w:r>
      <w:r w:rsidR="00421AEC">
        <w:rPr>
          <w:rFonts w:ascii="Arial Narrow" w:hAnsi="Arial Narrow"/>
          <w:sz w:val="24"/>
          <w:szCs w:val="24"/>
        </w:rPr>
        <w:t>tronie Wykonawcy jest………….</w:t>
      </w:r>
      <w:r w:rsidR="00ED194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Koordynator zobowiązany jest do </w:t>
      </w:r>
      <w:r w:rsidR="00B724B9">
        <w:rPr>
          <w:rFonts w:ascii="Arial Narrow" w:hAnsi="Arial Narrow"/>
          <w:sz w:val="24"/>
          <w:szCs w:val="24"/>
        </w:rPr>
        <w:t xml:space="preserve">utrzymywania stałego kontaktu z </w:t>
      </w:r>
      <w:r>
        <w:rPr>
          <w:rFonts w:ascii="Arial Narrow" w:hAnsi="Arial Narrow"/>
          <w:sz w:val="24"/>
          <w:szCs w:val="24"/>
        </w:rPr>
        <w:t xml:space="preserve">Zamawiającym. Do zadań Koordynatora należy organizowanie i sprawowanie nadzoru nad </w:t>
      </w:r>
      <w:r w:rsidR="0012507B">
        <w:rPr>
          <w:rFonts w:ascii="Arial Narrow" w:hAnsi="Arial Narrow"/>
          <w:sz w:val="24"/>
          <w:szCs w:val="24"/>
        </w:rPr>
        <w:t>realizowaniem przedmiotu zamówienia</w:t>
      </w:r>
      <w:r>
        <w:rPr>
          <w:rFonts w:ascii="Arial Narrow" w:hAnsi="Arial Narrow"/>
          <w:sz w:val="24"/>
          <w:szCs w:val="24"/>
        </w:rPr>
        <w:t xml:space="preserve"> oraz zarządzanie personelem Wykonawcy.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Stronom przysługuje możliwość zmiany osób, o których mowa w ust. 2 – 4.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Zmiany osób, o których mowa w ust. 2 - 4, dokonuje się poprzez pisemne powiadomienie drugiej Strony wraz z podaniem imienia i nazwiska, służbowego numeru telefonu oraz adresu służbowej poczty elektronicznej osoby zmieniającej jedną z osób, o których mowa w ust. 2 – 4.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Zmiana, o której mowa w ust. 6, nie wymaga zawarcia aneksu do Umowy.</w:t>
      </w:r>
    </w:p>
    <w:p w:rsidR="00B14EB9" w:rsidRPr="00351D80" w:rsidRDefault="00787834" w:rsidP="00B14EB9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9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351D80" w:rsidRPr="00071D19" w:rsidRDefault="00351D80" w:rsidP="00351D80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71D19">
        <w:rPr>
          <w:rFonts w:ascii="Arial Narrow" w:hAnsi="Arial Narrow" w:cs="Arial"/>
          <w:b/>
          <w:sz w:val="24"/>
          <w:szCs w:val="24"/>
        </w:rPr>
        <w:t>Postanowienia dotyczące danych osobowych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Wykonawca/osoby podpisujące w imieniu Wykonawcy Umowę przyjmuje/przyjmują do wiadomości </w:t>
      </w:r>
      <w:r w:rsidR="003F46EC"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i akceptuje/akceptują, że jego/ich dane osobowe przetwarzane będą w celach niezbędnych do wykonania Umowy, na co Wykonawca/ osoby podpisujące w imieniu Wykonawcy Umowę wyraża/wyrażają zgodę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Administratorem danych jest Przedsiębiorstwo Komunikacji Miejskiej sp. z o.o., ul. Towarowa 1, </w:t>
      </w:r>
      <w:r w:rsidR="003F46EC"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43-100 Tychy; email:sekretariat@pkmtychy.pl; tel.: 32 217 01 07.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Dane kontaktowe Inspektora Ochrony Danych: adres korespondencyjny - Przedsiębiorstwo Komunikacji Miejskiej sp. z o.o., ul. Towarowa 1, 43-100 Tychy; e-mail: iod@pkmtychy.pl; tel.: 32 217 10 41 wew. 160.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Wykonawca/osoby podpisujące w imieniu Wykonawcy Umowę przyjmuje/przyjmują do wiadomości i akceptuje/akceptują, że odbiorcami jego danych osobowych mogą być pracownicy Zamawiającego, a także instytucje oraz organy publiczne w zakresie określonym przepisami prawa. 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Dane osobowe Wykonawcy/osób podpisujących w imieniu Wykonawcy Umowę będą przetwarzane przez okres obowiązywania Umowy, a po jej zakończeniu przez okres uzasadniony ze względu na okresy przedawniania roszczeń z Umowy oraz terminy przechowywania dokumentacji wynikające z obowiązujących przepisów prawa 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>.</w:t>
      </w: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Po tym okresie dane osobowy Wykonawcy/osób podpisujących w imieniu Wykonawcy Umowę będą usuwane. 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 celu oraz na zasadach określonych w ust. 1 – 5 przetwarzane będą także dane osób, z pomocą których Wykonawca wykonywać będzie przedmiot Umowy. W każdym przypadku, w którym Wykonawca przekazuje Zamawiającemu dane osób, o których mowa w zdaniu poprzedzającym, zobowiązany jest on do uzyskania zgody tych osób na przetwarzanie ich danych przez Zamawiającego, za co ponosi odpowiedzialność. 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Wykonawca został poinformowany, iż każda osoba, której dane są przetwarzane przez Zamawiającego, ma prawo do: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żądania od administratora dostępu do jego danych osobowych, ich sprostowania, usunięcia lub ograniczenia przetwarzania;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wniesienia sprzeciwu wobec przetwarzania;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przenoszenia danych;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lastRenderedPageBreak/>
        <w:t>cofnięcia zgody w dowolnym momencie, bez wpływu na zgodność z prawem przetwarzania, którego dokonano na podstawie zgody przed jej cofnięciem;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wniesienia skargi do organu nadzorczego, tzn. do Prezesa Urzędu Ochrony Danych Osobowych (ul. Stawki 2, 00-193 Warszawa).</w:t>
      </w:r>
    </w:p>
    <w:p w:rsidR="00351D80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Wykonawca zobowiązuje się do przekazania osobom, których dane osobowe przekazuje Zamawiającemu w związku z realizacją Umowy o przysługujących im uprawnieniach, o których mowa w ust. 7, za co ponosi odpowiedzialność. </w:t>
      </w:r>
    </w:p>
    <w:p w:rsidR="00351D80" w:rsidRPr="00C54D6A" w:rsidRDefault="00351D80" w:rsidP="00C54D6A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54D6A">
        <w:rPr>
          <w:rFonts w:ascii="Arial Narrow" w:eastAsia="Times New Roman" w:hAnsi="Arial Narrow" w:cs="Arial"/>
          <w:sz w:val="24"/>
          <w:szCs w:val="24"/>
          <w:lang w:eastAsia="ar-SA"/>
        </w:rPr>
        <w:t>W zakresie przetwarzania danych osobowych zastosowanie znajdują przepisy Rozporządzenia Parlamentu Europejskiego i Rady (UE) 2016/679 z 27 kwietnia 2016 r. w sprawie ochrony osób fizycznych w związku z przetwarzaniem danych osobowych i w sprawie swobodnego przepływu takich danych oraz uchylenia dyrektywy 95/56/WE.</w:t>
      </w:r>
    </w:p>
    <w:p w:rsidR="00351D80" w:rsidRPr="00351D80" w:rsidRDefault="00862472" w:rsidP="00351D80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</w:t>
      </w:r>
      <w:r w:rsidR="001D4D0D">
        <w:rPr>
          <w:rFonts w:ascii="Arial Narrow" w:hAnsi="Arial Narrow"/>
          <w:b/>
          <w:bCs/>
          <w:sz w:val="24"/>
          <w:szCs w:val="24"/>
        </w:rPr>
        <w:t>20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Postanowienia końcowe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Zmiany lub rozwiązanie umowy wymagają formy pisemnej pod rygorem nieważności, chyba że co innego wynika z treści Umowy.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sprawach nieuregulowanych niniejszą umową mają zastosowanie przepisy ustawy z dnia 23 kwietnia 1964 roku Kodeks cywilny </w:t>
      </w:r>
      <w:r w:rsidR="003F46EC" w:rsidRPr="004E1292">
        <w:rPr>
          <w:rFonts w:ascii="Arial Narrow" w:hAnsi="Arial Narrow"/>
          <w:sz w:val="24"/>
          <w:szCs w:val="24"/>
        </w:rPr>
        <w:t>(t.j. Dz.U. z 201</w:t>
      </w:r>
      <w:r w:rsidR="003F46EC">
        <w:rPr>
          <w:rFonts w:ascii="Arial Narrow" w:hAnsi="Arial Narrow"/>
          <w:sz w:val="24"/>
          <w:szCs w:val="24"/>
        </w:rPr>
        <w:t>9</w:t>
      </w:r>
      <w:r w:rsidR="003F46EC" w:rsidRPr="004E1292">
        <w:rPr>
          <w:rFonts w:ascii="Arial Narrow" w:hAnsi="Arial Narrow"/>
          <w:sz w:val="24"/>
          <w:szCs w:val="24"/>
        </w:rPr>
        <w:t xml:space="preserve"> r. poz. </w:t>
      </w:r>
      <w:r w:rsidR="003F46EC">
        <w:rPr>
          <w:rFonts w:ascii="Arial Narrow" w:hAnsi="Arial Narrow"/>
          <w:sz w:val="24"/>
          <w:szCs w:val="24"/>
        </w:rPr>
        <w:t>1145</w:t>
      </w:r>
      <w:r w:rsidR="003F46EC" w:rsidRPr="004E1292">
        <w:rPr>
          <w:rFonts w:ascii="Arial Narrow" w:hAnsi="Arial Narrow"/>
          <w:sz w:val="24"/>
          <w:szCs w:val="24"/>
        </w:rPr>
        <w:t>, z późn. zm.)</w:t>
      </w:r>
      <w:r w:rsidR="003F46EC">
        <w:rPr>
          <w:rFonts w:ascii="Arial Narrow" w:hAnsi="Arial Narrow"/>
          <w:sz w:val="24"/>
          <w:szCs w:val="24"/>
        </w:rPr>
        <w:t>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Strony ustalają, że ich adresy podane na wstępie umowy są także adresami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do doręczeń. Każda strona zobowiązuje się do niezwłocznego</w:t>
      </w:r>
      <w:r w:rsidR="00C24FB0">
        <w:rPr>
          <w:rFonts w:ascii="Arial Narrow" w:hAnsi="Arial Narrow"/>
          <w:sz w:val="24"/>
          <w:szCs w:val="24"/>
        </w:rPr>
        <w:t xml:space="preserve"> zawiadamiania drugiej strony o </w:t>
      </w:r>
      <w:r>
        <w:rPr>
          <w:rFonts w:ascii="Arial Narrow" w:hAnsi="Arial Narrow"/>
          <w:sz w:val="24"/>
          <w:szCs w:val="24"/>
        </w:rPr>
        <w:t>zmianie adresu do doręczeń lub innych jej danych adresowych pod rygorem uznania doręczenia na ostatni znany adres za skuteczne.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Przeniesienie praw przysługujących Wykonawcy wobec Zamawiającego na podstawie niniejszej umowy, w tym wierzytelności, wymaga dla swej ważności uprzedniej pisemnej zgody Zamawiającego.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ustalają, że właściwym dla rozpoznania wszelkich sporów wynikłych z niniejszej umowy będzie Sąd właściwy dla siedziby Zamawiającego.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Umowę sporządzono w dwóch jednobrzmiących egzemplarzach po jednym dla każdej ze stron.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Integralną część Umowy stanowią załą</w:t>
      </w:r>
      <w:r w:rsidR="00C93BF6">
        <w:rPr>
          <w:rFonts w:ascii="Arial Narrow" w:hAnsi="Arial Narrow"/>
          <w:sz w:val="24"/>
          <w:szCs w:val="24"/>
        </w:rPr>
        <w:t>czniki wymienione w jej treści.</w:t>
      </w:r>
    </w:p>
    <w:p w:rsidR="00C04280" w:rsidRDefault="00C04280">
      <w:pPr>
        <w:spacing w:line="276" w:lineRule="auto"/>
        <w:ind w:firstLine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spacing w:line="276" w:lineRule="auto"/>
        <w:ind w:firstLine="709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ZAMAWIAJĄCY: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 Narrow" w:hAnsi="Arial Narrow"/>
          <w:b/>
          <w:bCs/>
          <w:sz w:val="24"/>
          <w:szCs w:val="24"/>
        </w:rPr>
        <w:t>WYKONAWCA:</w:t>
      </w:r>
    </w:p>
    <w:p w:rsidR="00C04280" w:rsidRDefault="00C04280" w:rsidP="00E57A1D">
      <w:pPr>
        <w:pStyle w:val="Tekstpodstawowy"/>
        <w:tabs>
          <w:tab w:val="left" w:pos="180"/>
          <w:tab w:val="left" w:pos="360"/>
        </w:tabs>
        <w:rPr>
          <w:rFonts w:ascii="Arial Unicode MS" w:eastAsia="Arial Unicode MS" w:hAnsi="Arial Unicode MS" w:cs="Arial Unicode MS"/>
        </w:rPr>
      </w:pPr>
    </w:p>
    <w:p w:rsidR="00E57A1D" w:rsidRDefault="00E57A1D" w:rsidP="00E57A1D">
      <w:pPr>
        <w:pStyle w:val="Tekstpodstawowy"/>
        <w:tabs>
          <w:tab w:val="left" w:pos="180"/>
          <w:tab w:val="left" w:pos="360"/>
        </w:tabs>
        <w:rPr>
          <w:rFonts w:ascii="Arial Unicode MS" w:eastAsia="Arial Unicode MS" w:hAnsi="Arial Unicode MS" w:cs="Arial Unicode MS"/>
        </w:rPr>
      </w:pPr>
    </w:p>
    <w:p w:rsidR="00E57A1D" w:rsidRDefault="00E57A1D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B317A5" w:rsidRDefault="00B317A5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0A5EBC" w:rsidRDefault="000A5EBC" w:rsidP="00C13761">
      <w:pPr>
        <w:ind w:left="4956"/>
        <w:jc w:val="right"/>
        <w:rPr>
          <w:rFonts w:ascii="Arial Narrow" w:hAnsi="Arial Narrow"/>
          <w:b/>
          <w:bCs/>
          <w:sz w:val="24"/>
          <w:szCs w:val="24"/>
        </w:rPr>
      </w:pPr>
    </w:p>
    <w:p w:rsidR="00B14EB9" w:rsidRPr="00C13761" w:rsidRDefault="00C13761" w:rsidP="00C13761">
      <w:pPr>
        <w:ind w:left="4956"/>
        <w:jc w:val="right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Załącz</w:t>
      </w:r>
      <w:r w:rsidR="006A503A">
        <w:rPr>
          <w:rFonts w:ascii="Arial Narrow" w:hAnsi="Arial Narrow"/>
          <w:b/>
          <w:bCs/>
          <w:sz w:val="24"/>
          <w:szCs w:val="24"/>
        </w:rPr>
        <w:t>nik nr 1</w:t>
      </w:r>
      <w:r>
        <w:rPr>
          <w:rFonts w:ascii="Arial Narrow" w:hAnsi="Arial Narrow"/>
          <w:b/>
          <w:bCs/>
          <w:sz w:val="24"/>
          <w:szCs w:val="24"/>
        </w:rPr>
        <w:t xml:space="preserve"> do Umowy nr  ___________</w:t>
      </w:r>
    </w:p>
    <w:p w:rsidR="00E06F9E" w:rsidRDefault="00E06F9E">
      <w:pPr>
        <w:jc w:val="both"/>
        <w:rPr>
          <w:rFonts w:ascii="Arial Narrow" w:eastAsia="Arial Narrow" w:hAnsi="Arial Narrow" w:cs="Arial Narrow"/>
        </w:rPr>
      </w:pPr>
    </w:p>
    <w:p w:rsidR="00E06F9E" w:rsidRDefault="00E06F9E">
      <w:pPr>
        <w:jc w:val="both"/>
        <w:rPr>
          <w:rFonts w:ascii="Arial Narrow" w:eastAsia="Arial Narrow" w:hAnsi="Arial Narrow" w:cs="Arial Narrow"/>
        </w:rPr>
      </w:pPr>
    </w:p>
    <w:p w:rsidR="00C54D6A" w:rsidRPr="00C54D6A" w:rsidRDefault="00C54D6A" w:rsidP="00C11A61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C54D6A">
        <w:rPr>
          <w:rFonts w:ascii="Arial Narrow" w:eastAsia="Arial Narrow" w:hAnsi="Arial Narrow" w:cs="Arial Narrow"/>
          <w:b/>
          <w:sz w:val="24"/>
          <w:szCs w:val="24"/>
        </w:rPr>
        <w:t>Opis przedmiotu zamówienia na:</w:t>
      </w:r>
    </w:p>
    <w:p w:rsidR="00C54D6A" w:rsidRPr="00C54D6A" w:rsidRDefault="00C54D6A" w:rsidP="00C11A61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C54D6A">
        <w:rPr>
          <w:rFonts w:ascii="Arial Narrow" w:eastAsia="Arial Narrow" w:hAnsi="Arial Narrow" w:cs="Arial Narrow"/>
          <w:b/>
          <w:sz w:val="24"/>
          <w:szCs w:val="24"/>
        </w:rPr>
        <w:t>„Utrzymanie czystości i odśnieżanie przystanków Szybkiej Kolei Regionalnej w Tychach.</w:t>
      </w:r>
      <w:r w:rsidR="00C11A61">
        <w:rPr>
          <w:rFonts w:ascii="Arial Narrow" w:eastAsia="Arial Narrow" w:hAnsi="Arial Narrow" w:cs="Arial Narrow"/>
          <w:b/>
          <w:sz w:val="24"/>
          <w:szCs w:val="24"/>
        </w:rPr>
        <w:t>”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Usługi utrzymania czystości przystanków SKR polegać będą w szczególności na wykonaniu następujących czynności: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a)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Mycie za pomocą myjki wysokociśnieniowej schodów przy platformach dźwigowych – dwa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b)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Sprzątanie podszybi platform – codziennie, najpóźniej do godz. 8 rano,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c)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Sprzątanie peronów, zejść pochylni oraz pomieszczeń 14 wind – codziennie, najpóźniej</w:t>
      </w:r>
      <w:r w:rsidR="005959B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C54D6A">
        <w:rPr>
          <w:rFonts w:ascii="Arial Narrow" w:eastAsia="Arial Narrow" w:hAnsi="Arial Narrow" w:cs="Arial Narrow"/>
          <w:sz w:val="24"/>
          <w:szCs w:val="24"/>
        </w:rPr>
        <w:t xml:space="preserve"> do godziny 7.00.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d)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Usuwanie zbędnej roślinności na peronach, drogach dojścia na perony, skarpach przy peronowych oraz pomiędzy płytami betonowymi – raz w miesiącu.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e)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Mycie podłóg w platformach pionowych dwa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f)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Mycie powierzchni oszklonych w tym szyb za pomocą myjki wysokociśnieniowej w 14 platformach dźwigowych oraz 15 tablic informacyjnych (gablot) – 2 razy w miesiącu na wszystkich 4 przystankach.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g)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Sprzątanie skarp i terenów przyległych do peronów poprzez usuwanie nieczystości, grabienie liści, zbieranie odpadów, odchwaszczanie na bieżąco, w zależności od potrzeb na 4 przystankach SKR.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h)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Koszenie skarp i terenów przyległych do peronów 3 razy w roku (wg wskazań Zamawiającego) oraz wywóz powstałych odpadów 3 razy w roku po usłudze koszenia.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i)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Utrzymanie w czystości elementów małej architektury: wiat peronowych w ilości 14szt. wraz z ławkami, 2 wiat rowerowych na przystanku Tychy Zachodnie  przy wykorzystaniu preparatów do utrzymania w czystości poliwęglanu, wygrodzeń peronowych o łącznej długości 1840mb.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– raz w tygodniu ( częściej jeżeli zajdzie potrzeba).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j)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Utrzymanie w czystości urządzeń  znajdujących się na peronach i w ich sąsiedztwie, w tym</w:t>
      </w:r>
      <w:r w:rsidR="00421AE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C54D6A">
        <w:rPr>
          <w:rFonts w:ascii="Arial Narrow" w:eastAsia="Arial Narrow" w:hAnsi="Arial Narrow" w:cs="Arial Narrow"/>
          <w:sz w:val="24"/>
          <w:szCs w:val="24"/>
        </w:rPr>
        <w:t>10 automatów biletowych – dwa razy w miesiącu.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k)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Mycie poręczy na wszystkich przystankach -  2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l)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Czyszczenie ciągów odwadniających – w zależności od potrzeb.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m)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Sprzątanie międzytorza na przystanku Tychy Lodowisko – 2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n)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Opróżnianie i mycie wszystkich koszy na śmieci – codziennie do godziny 8:00</w:t>
      </w:r>
    </w:p>
    <w:p w:rsid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1AEC" w:rsidRPr="00C54D6A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lastRenderedPageBreak/>
        <w:t xml:space="preserve">    Wyżej wymienione czynności wykonywane będą  od poniedziałku do piątku na przystankach Szybkiej Kolei Regionalnej w Tychach:  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                       Przystanek Szybkiej Kolei Regionalnej Tychy  Zachodnie: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Schody przy platformach dźwigowych z dwoma zejściami dla pieszych oraz dwoma pochylniami rowerowymi (z wyłączeniem peronów)+ kosze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Al. Bielska: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i przylegające do nich skarpy, każdy o długości 200mb i szerokości 4mb. wraz ze 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Grota Roweckiego: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i przylegające do nich skarpy, każdy o długości 200mb i szerokości 4mb.wraz ze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Lodowisko: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1 peron o długości 200mb i przylegająca do nich skarpa,  szerokości 4mb.wraz ze schodami przy platformach dźwigowych i dwoma zejściami dla pieszych(schody).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Całkowita powierzchnia SKR wraz ze schodami wynosi 5.450m2.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Usługi odśnieżania przystanków SKR wykonywane będą: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CODZIENNIE</w:t>
      </w:r>
    </w:p>
    <w:p w:rsidR="00C54D6A" w:rsidRPr="00C54D6A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od 01.03</w:t>
      </w:r>
      <w:r w:rsidR="00C54D6A" w:rsidRPr="00C54D6A">
        <w:rPr>
          <w:rFonts w:ascii="Arial Narrow" w:eastAsia="Arial Narrow" w:hAnsi="Arial Narrow" w:cs="Arial Narrow"/>
          <w:sz w:val="24"/>
          <w:szCs w:val="24"/>
        </w:rPr>
        <w:t>.2020r. do 30.04.2020r.</w:t>
      </w:r>
    </w:p>
    <w:p w:rsidR="00C54D6A" w:rsidRPr="00C54D6A" w:rsidRDefault="00421AEC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od 01.11.2020r. do 28.02.2021</w:t>
      </w:r>
      <w:r w:rsidR="00C54D6A" w:rsidRPr="00C54D6A">
        <w:rPr>
          <w:rFonts w:ascii="Arial Narrow" w:eastAsia="Arial Narrow" w:hAnsi="Arial Narrow" w:cs="Arial Narrow"/>
          <w:sz w:val="24"/>
          <w:szCs w:val="24"/>
        </w:rPr>
        <w:t>r.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Czynności odśnieżania w okresie zimowym: posypywanie piaskiem, usuwanie zlodowaciałego śniegu, odladzanie na całej długości peronów zejść dla pieszych i schodach, pochylni rowerowych oraz na międzytorzu (Tychy Lodowisko), na chodnikach, w sposób niepowodujący uszkodzeń nawierzchni wraz z wywożeniem nadmiaru śniegu z powierzchni wiat peronowych (zakazuje się stosowania soli, oraz narzędzi, które mogą spowodować zniszczenie ww. powierzchni).  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Usługi odśnieżania w okresie zimowym dotyczą przystanków SKR w Tychach: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Przystanek Szybkiej Kolei Regionalnej Tychy  Zachodnie: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Schody przy platformach dźwigowych z dwoma zejściami dla pieszych oraz dwoma pochylniami rowerowymi (z wyłączeniem peronów)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Al. Bielska: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każdy o długości 200mb i szerokości 4mb. wraz ze 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Grota Roweckiego: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każdy o długości 200mb i szerokości 4mb. wraz ze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Lodowisko: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1 peron o długości 200mb i szerokości 4mb. wraz ze schodami przy platformach dźwigowych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i dwoma zejściami dla pieszych(schody).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</w:rPr>
        <w:tab/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</w:rPr>
      </w:pP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C04280" w:rsidRDefault="00787834" w:rsidP="00C54D6A">
      <w:pPr>
        <w:ind w:left="4678"/>
        <w:jc w:val="right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Załącz</w:t>
      </w:r>
      <w:r w:rsidR="00FD4781">
        <w:rPr>
          <w:rFonts w:ascii="Arial Narrow" w:hAnsi="Arial Narrow"/>
          <w:b/>
          <w:bCs/>
          <w:sz w:val="24"/>
          <w:szCs w:val="24"/>
        </w:rPr>
        <w:t xml:space="preserve">nik nr </w:t>
      </w:r>
      <w:r w:rsidR="000A5EBC">
        <w:rPr>
          <w:rFonts w:ascii="Arial Narrow" w:hAnsi="Arial Narrow"/>
          <w:b/>
          <w:bCs/>
          <w:sz w:val="24"/>
          <w:szCs w:val="24"/>
        </w:rPr>
        <w:t>2</w:t>
      </w:r>
      <w:r w:rsidR="00FD4781">
        <w:rPr>
          <w:rFonts w:ascii="Arial Narrow" w:hAnsi="Arial Narrow"/>
          <w:b/>
          <w:bCs/>
          <w:sz w:val="24"/>
          <w:szCs w:val="24"/>
        </w:rPr>
        <w:t xml:space="preserve"> do Umowy nr  </w:t>
      </w:r>
      <w:r w:rsidR="00BD2D0E">
        <w:rPr>
          <w:rFonts w:ascii="Arial Narrow" w:hAnsi="Arial Narrow"/>
          <w:b/>
          <w:bCs/>
          <w:sz w:val="24"/>
          <w:szCs w:val="24"/>
        </w:rPr>
        <w:t>___________</w:t>
      </w:r>
    </w:p>
    <w:p w:rsidR="00C04280" w:rsidRDefault="00C04280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787834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WYKAZ OSÓB </w:t>
      </w:r>
      <w:r w:rsidR="0012507B">
        <w:rPr>
          <w:rFonts w:ascii="Arial Narrow" w:hAnsi="Arial Narrow"/>
          <w:b/>
          <w:bCs/>
          <w:sz w:val="24"/>
          <w:szCs w:val="24"/>
        </w:rPr>
        <w:t xml:space="preserve">REALIZUJĄCYCH </w:t>
      </w:r>
      <w:r w:rsidR="001F5640">
        <w:rPr>
          <w:rFonts w:ascii="Arial Narrow" w:hAnsi="Arial Narrow"/>
          <w:b/>
          <w:bCs/>
          <w:sz w:val="24"/>
          <w:szCs w:val="24"/>
        </w:rPr>
        <w:t>UMOWĘ</w:t>
      </w:r>
    </w:p>
    <w:p w:rsidR="00C04280" w:rsidRDefault="00C04280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rPr>
          <w:rFonts w:ascii="Arial Narrow" w:eastAsia="Arial Narrow" w:hAnsi="Arial Narrow" w:cs="Arial Narrow"/>
          <w:b/>
          <w:bCs/>
        </w:rPr>
      </w:pPr>
    </w:p>
    <w:p w:rsidR="00C04280" w:rsidRDefault="00787834">
      <w:pPr>
        <w:pStyle w:val="Tekstpodstawowy"/>
        <w:tabs>
          <w:tab w:val="left" w:pos="180"/>
          <w:tab w:val="left" w:pos="360"/>
        </w:tabs>
        <w:ind w:firstLine="180"/>
        <w:jc w:val="right"/>
      </w:pPr>
      <w:r>
        <w:rPr>
          <w:rFonts w:ascii="Arial Unicode MS" w:eastAsia="Arial Unicode MS" w:hAnsi="Arial Unicode MS" w:cs="Arial Unicode MS"/>
        </w:rPr>
        <w:br w:type="column"/>
      </w:r>
    </w:p>
    <w:p w:rsidR="00C04280" w:rsidRDefault="00787834">
      <w:pPr>
        <w:pStyle w:val="Tekstpodstawowy"/>
        <w:tabs>
          <w:tab w:val="left" w:pos="180"/>
          <w:tab w:val="left" w:pos="360"/>
        </w:tabs>
        <w:ind w:firstLine="180"/>
        <w:jc w:val="right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Załączni</w:t>
      </w:r>
      <w:r w:rsidR="00FD4781">
        <w:rPr>
          <w:rFonts w:ascii="Arial Narrow" w:hAnsi="Arial Narrow"/>
          <w:b/>
          <w:bCs/>
        </w:rPr>
        <w:t xml:space="preserve">k nr </w:t>
      </w:r>
      <w:r w:rsidR="000A5EBC">
        <w:rPr>
          <w:rFonts w:ascii="Arial Narrow" w:hAnsi="Arial Narrow"/>
          <w:b/>
          <w:bCs/>
        </w:rPr>
        <w:t>3</w:t>
      </w:r>
      <w:r w:rsidR="00FD4781">
        <w:rPr>
          <w:rFonts w:ascii="Arial Narrow" w:hAnsi="Arial Narrow"/>
          <w:b/>
          <w:bCs/>
        </w:rPr>
        <w:t xml:space="preserve"> do Umowy nr  </w:t>
      </w:r>
      <w:r w:rsidR="00BD2D0E">
        <w:rPr>
          <w:rFonts w:ascii="Arial Narrow" w:hAnsi="Arial Narrow"/>
          <w:b/>
          <w:bCs/>
        </w:rPr>
        <w:t>_________</w:t>
      </w: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787834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PROTOKÓŁ ODBIORU </w:t>
      </w:r>
    </w:p>
    <w:p w:rsidR="00C04280" w:rsidRDefault="00C04280">
      <w:pPr>
        <w:rPr>
          <w:sz w:val="24"/>
          <w:szCs w:val="24"/>
        </w:rPr>
      </w:pPr>
    </w:p>
    <w:p w:rsidR="00C04280" w:rsidRDefault="00C04280">
      <w:pPr>
        <w:rPr>
          <w:sz w:val="24"/>
          <w:szCs w:val="24"/>
        </w:rPr>
      </w:pPr>
    </w:p>
    <w:p w:rsidR="00C04280" w:rsidRDefault="00787834">
      <w:pPr>
        <w:spacing w:after="12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Potwierdzam wykonanie usługi zgodnie z postanowieniami umowy na świadczenie usług sprzątania obiektów należących do Spółki </w:t>
      </w:r>
      <w:r w:rsidR="0012507B">
        <w:rPr>
          <w:rFonts w:ascii="Arial Narrow" w:hAnsi="Arial Narrow"/>
          <w:sz w:val="24"/>
          <w:szCs w:val="24"/>
        </w:rPr>
        <w:t xml:space="preserve">oraz dostawy środków higieny </w:t>
      </w:r>
      <w:r>
        <w:rPr>
          <w:rFonts w:ascii="Arial Narrow" w:hAnsi="Arial Narrow"/>
          <w:sz w:val="24"/>
          <w:szCs w:val="24"/>
        </w:rPr>
        <w:t xml:space="preserve">w miesiącu </w:t>
      </w:r>
      <w:r w:rsidR="00C11A6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_______________.*</w:t>
      </w: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12507B" w:rsidRPr="0012507B" w:rsidRDefault="00787834" w:rsidP="0012507B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Stwierdza się następujące uchybienia w zakresie realizacji </w:t>
      </w:r>
      <w:r w:rsidR="0012507B">
        <w:rPr>
          <w:rFonts w:ascii="Arial Narrow" w:hAnsi="Arial Narrow"/>
          <w:sz w:val="24"/>
          <w:szCs w:val="24"/>
        </w:rPr>
        <w:t>umowy na świadczenie usług sprzątania obiektów i pomieszczeń należących do Spółki oraz dostawy środków higieny w miesiącu ______________</w:t>
      </w:r>
      <w:r w:rsidR="00C11A61">
        <w:rPr>
          <w:rFonts w:ascii="Arial Narrow" w:hAnsi="Arial Narrow"/>
          <w:sz w:val="24"/>
          <w:szCs w:val="24"/>
        </w:rPr>
        <w:t>__________________________________________________________________</w:t>
      </w:r>
      <w:r w:rsidR="0012507B">
        <w:rPr>
          <w:rFonts w:ascii="Arial Narrow" w:hAnsi="Arial Narrow"/>
          <w:sz w:val="24"/>
          <w:szCs w:val="24"/>
        </w:rPr>
        <w:t>_.*</w:t>
      </w: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Data: .........................</w:t>
      </w: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ind w:firstLine="709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Zamawiający                                                                                   Wykonawca</w:t>
      </w: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 niewłaściwe skreślić</w:t>
      </w: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/>
    <w:sectPr w:rsidR="00C04280" w:rsidSect="00B14EB9">
      <w:pgSz w:w="11900" w:h="16840"/>
      <w:pgMar w:top="1417" w:right="1417" w:bottom="1134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AB7E0" w16cid:durableId="216D6418"/>
  <w16cid:commentId w16cid:paraId="0549425F" w16cid:durableId="216D685A"/>
  <w16cid:commentId w16cid:paraId="67F72866" w16cid:durableId="216D649E"/>
  <w16cid:commentId w16cid:paraId="7EA564E8" w16cid:durableId="216D6419"/>
  <w16cid:commentId w16cid:paraId="77B51E5D" w16cid:durableId="216D641A"/>
  <w16cid:commentId w16cid:paraId="66480289" w16cid:durableId="216D641B"/>
  <w16cid:commentId w16cid:paraId="7F6E0DFB" w16cid:durableId="216D641C"/>
  <w16cid:commentId w16cid:paraId="0BA12B2B" w16cid:durableId="216D641D"/>
  <w16cid:commentId w16cid:paraId="5AEDD1BB" w16cid:durableId="216D641E"/>
  <w16cid:commentId w16cid:paraId="3502ACE0" w16cid:durableId="216D641F"/>
  <w16cid:commentId w16cid:paraId="49918EAD" w16cid:durableId="216D6420"/>
  <w16cid:commentId w16cid:paraId="7AA0B4F5" w16cid:durableId="216D6421"/>
  <w16cid:commentId w16cid:paraId="376B45CE" w16cid:durableId="216D64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5C" w:rsidRDefault="00A83E5C">
      <w:r>
        <w:separator/>
      </w:r>
    </w:p>
  </w:endnote>
  <w:endnote w:type="continuationSeparator" w:id="0">
    <w:p w:rsidR="00A83E5C" w:rsidRDefault="00A8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5C" w:rsidRDefault="00A83E5C">
      <w:r>
        <w:separator/>
      </w:r>
    </w:p>
  </w:footnote>
  <w:footnote w:type="continuationSeparator" w:id="0">
    <w:p w:rsidR="00A83E5C" w:rsidRDefault="00A8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119"/>
    <w:multiLevelType w:val="hybridMultilevel"/>
    <w:tmpl w:val="0800245E"/>
    <w:styleLink w:val="Zaimportowanystyl14"/>
    <w:lvl w:ilvl="0" w:tplc="731C80F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484AC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A2D35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DA676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48EED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9E6348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8E704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BA140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20C7C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B95684"/>
    <w:multiLevelType w:val="hybridMultilevel"/>
    <w:tmpl w:val="B5F8A358"/>
    <w:lvl w:ilvl="0" w:tplc="06DC61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8A3EF5"/>
    <w:multiLevelType w:val="hybridMultilevel"/>
    <w:tmpl w:val="1958A9BA"/>
    <w:styleLink w:val="Zaimportowanystyl13"/>
    <w:lvl w:ilvl="0" w:tplc="D6D077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455B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C8ABE2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F6F12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02348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36922A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02C70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BC0A4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168B8E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6C41A5"/>
    <w:multiLevelType w:val="hybridMultilevel"/>
    <w:tmpl w:val="84BA6004"/>
    <w:numStyleLink w:val="Zaimportowanystyl4"/>
  </w:abstractNum>
  <w:abstractNum w:abstractNumId="4" w15:restartNumberingAfterBreak="0">
    <w:nsid w:val="05011959"/>
    <w:multiLevelType w:val="hybridMultilevel"/>
    <w:tmpl w:val="89EEE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64F16"/>
    <w:multiLevelType w:val="hybridMultilevel"/>
    <w:tmpl w:val="86B2CB44"/>
    <w:styleLink w:val="Zaimportowanystyl8"/>
    <w:lvl w:ilvl="0" w:tplc="ABD82D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AA47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38E2C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B2131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38F8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26AE6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A84C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2036F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A4EDF0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E76E1E"/>
    <w:multiLevelType w:val="hybridMultilevel"/>
    <w:tmpl w:val="661EF002"/>
    <w:styleLink w:val="Zaimportowanystyl2"/>
    <w:lvl w:ilvl="0" w:tplc="2DEE90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105A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BECE82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D8C41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0C6FA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EA3EE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545DC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E1FE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F0D11C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7579BD"/>
    <w:multiLevelType w:val="hybridMultilevel"/>
    <w:tmpl w:val="11E036CE"/>
    <w:lvl w:ilvl="0" w:tplc="50B222B0">
      <w:start w:val="3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6AFA"/>
    <w:multiLevelType w:val="hybridMultilevel"/>
    <w:tmpl w:val="84BA6004"/>
    <w:styleLink w:val="Zaimportowanystyl4"/>
    <w:lvl w:ilvl="0" w:tplc="190074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AA6F4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C857E0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62E39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16BE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5E0532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AA0AF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0E09C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A80890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E590BF0"/>
    <w:multiLevelType w:val="hybridMultilevel"/>
    <w:tmpl w:val="74FEA39A"/>
    <w:styleLink w:val="Zaimportowanystyl21"/>
    <w:lvl w:ilvl="0" w:tplc="F330185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76496C">
      <w:start w:val="1"/>
      <w:numFmt w:val="lowerLetter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C66FA4">
      <w:start w:val="1"/>
      <w:numFmt w:val="lowerRoman"/>
      <w:lvlText w:val="%3."/>
      <w:lvlJc w:val="left"/>
      <w:pPr>
        <w:ind w:left="1287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ECC64C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96DA72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2C9BAA">
      <w:start w:val="1"/>
      <w:numFmt w:val="lowerRoman"/>
      <w:lvlText w:val="%6."/>
      <w:lvlJc w:val="left"/>
      <w:pPr>
        <w:ind w:left="3447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F45034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A2F6C0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BEF13E">
      <w:start w:val="1"/>
      <w:numFmt w:val="lowerRoman"/>
      <w:lvlText w:val="%9."/>
      <w:lvlJc w:val="left"/>
      <w:pPr>
        <w:ind w:left="5607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46215E"/>
    <w:multiLevelType w:val="hybridMultilevel"/>
    <w:tmpl w:val="1958A9BA"/>
    <w:numStyleLink w:val="Zaimportowanystyl13"/>
  </w:abstractNum>
  <w:abstractNum w:abstractNumId="11" w15:restartNumberingAfterBreak="0">
    <w:nsid w:val="10693478"/>
    <w:multiLevelType w:val="hybridMultilevel"/>
    <w:tmpl w:val="162CF830"/>
    <w:numStyleLink w:val="Zaimportowanystyl7"/>
  </w:abstractNum>
  <w:abstractNum w:abstractNumId="12" w15:restartNumberingAfterBreak="0">
    <w:nsid w:val="116E5B43"/>
    <w:multiLevelType w:val="hybridMultilevel"/>
    <w:tmpl w:val="6ACCB2EE"/>
    <w:lvl w:ilvl="0" w:tplc="D7A432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53E85"/>
    <w:multiLevelType w:val="hybridMultilevel"/>
    <w:tmpl w:val="49DCE0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A839CB"/>
    <w:multiLevelType w:val="hybridMultilevel"/>
    <w:tmpl w:val="DD545A48"/>
    <w:lvl w:ilvl="0" w:tplc="415CD2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143D9"/>
    <w:multiLevelType w:val="hybridMultilevel"/>
    <w:tmpl w:val="2208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B2EE8"/>
    <w:multiLevelType w:val="hybridMultilevel"/>
    <w:tmpl w:val="58483F94"/>
    <w:styleLink w:val="Zaimportowanystyl16"/>
    <w:lvl w:ilvl="0" w:tplc="972ACB3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4CF728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DE5D9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00C13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9E7B0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542286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E2E4A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34B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24C31E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F75121"/>
    <w:multiLevelType w:val="hybridMultilevel"/>
    <w:tmpl w:val="4A6C9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95426"/>
    <w:multiLevelType w:val="hybridMultilevel"/>
    <w:tmpl w:val="28968758"/>
    <w:numStyleLink w:val="Zaimportowanystyl19"/>
  </w:abstractNum>
  <w:abstractNum w:abstractNumId="19" w15:restartNumberingAfterBreak="0">
    <w:nsid w:val="221A02DC"/>
    <w:multiLevelType w:val="hybridMultilevel"/>
    <w:tmpl w:val="E60CFF06"/>
    <w:styleLink w:val="Zaimportowanystyl17"/>
    <w:lvl w:ilvl="0" w:tplc="1228E9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4879A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9C224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7CA63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68D84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6668C2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369BA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1C90A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C2B824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5294BB4"/>
    <w:multiLevelType w:val="hybridMultilevel"/>
    <w:tmpl w:val="DF8E0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A0065"/>
    <w:multiLevelType w:val="hybridMultilevel"/>
    <w:tmpl w:val="0800245E"/>
    <w:numStyleLink w:val="Zaimportowanystyl14"/>
  </w:abstractNum>
  <w:abstractNum w:abstractNumId="22" w15:restartNumberingAfterBreak="0">
    <w:nsid w:val="2F6741D2"/>
    <w:multiLevelType w:val="hybridMultilevel"/>
    <w:tmpl w:val="ACD27066"/>
    <w:styleLink w:val="Zaimportowanystyl18"/>
    <w:lvl w:ilvl="0" w:tplc="67BE45EA">
      <w:start w:val="1"/>
      <w:numFmt w:val="lowerLetter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84BD2A">
      <w:start w:val="1"/>
      <w:numFmt w:val="lowerLetter"/>
      <w:lvlText w:val="%2.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386E0A">
      <w:start w:val="1"/>
      <w:numFmt w:val="lowerRoman"/>
      <w:lvlText w:val="%3."/>
      <w:lvlJc w:val="left"/>
      <w:pPr>
        <w:tabs>
          <w:tab w:val="num" w:pos="2124"/>
        </w:tabs>
        <w:ind w:left="2136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A01990">
      <w:start w:val="1"/>
      <w:numFmt w:val="decimal"/>
      <w:lvlText w:val="%4.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0237FA">
      <w:start w:val="1"/>
      <w:numFmt w:val="lowerLetter"/>
      <w:lvlText w:val="%5.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E85846">
      <w:start w:val="1"/>
      <w:numFmt w:val="lowerRoman"/>
      <w:suff w:val="nothing"/>
      <w:lvlText w:val="%6."/>
      <w:lvlJc w:val="left"/>
      <w:pPr>
        <w:ind w:left="4260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AC49F2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44A73E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D63D4E">
      <w:start w:val="1"/>
      <w:numFmt w:val="lowerRoman"/>
      <w:suff w:val="nothing"/>
      <w:lvlText w:val="%9."/>
      <w:lvlJc w:val="left"/>
      <w:pPr>
        <w:ind w:left="638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10140FF"/>
    <w:multiLevelType w:val="hybridMultilevel"/>
    <w:tmpl w:val="58483F94"/>
    <w:numStyleLink w:val="Zaimportowanystyl16"/>
  </w:abstractNum>
  <w:abstractNum w:abstractNumId="24" w15:restartNumberingAfterBreak="0">
    <w:nsid w:val="353574F7"/>
    <w:multiLevelType w:val="hybridMultilevel"/>
    <w:tmpl w:val="D95E99DA"/>
    <w:styleLink w:val="Zaimportowanystyl22"/>
    <w:lvl w:ilvl="0" w:tplc="CE6450A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90EB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F43888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A67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005DD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EAD24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8A64F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384B0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CC56C2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7027B82"/>
    <w:multiLevelType w:val="hybridMultilevel"/>
    <w:tmpl w:val="26A26BA0"/>
    <w:numStyleLink w:val="Zaimportowanystyl15"/>
  </w:abstractNum>
  <w:abstractNum w:abstractNumId="26" w15:restartNumberingAfterBreak="0">
    <w:nsid w:val="371C6E60"/>
    <w:multiLevelType w:val="hybridMultilevel"/>
    <w:tmpl w:val="36C24012"/>
    <w:styleLink w:val="Zaimportowanystyl11"/>
    <w:lvl w:ilvl="0" w:tplc="3F725A82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10F256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22FF36">
      <w:start w:val="1"/>
      <w:numFmt w:val="lowerRoman"/>
      <w:lvlText w:val="%3."/>
      <w:lvlJc w:val="left"/>
      <w:pPr>
        <w:ind w:left="1865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8825E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DA0AF2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0555E">
      <w:start w:val="1"/>
      <w:numFmt w:val="lowerRoman"/>
      <w:lvlText w:val="%6."/>
      <w:lvlJc w:val="left"/>
      <w:pPr>
        <w:ind w:left="4025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FAF30E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C85F40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A662B0">
      <w:start w:val="1"/>
      <w:numFmt w:val="lowerRoman"/>
      <w:lvlText w:val="%9."/>
      <w:lvlJc w:val="left"/>
      <w:pPr>
        <w:ind w:left="6185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971743F"/>
    <w:multiLevelType w:val="hybridMultilevel"/>
    <w:tmpl w:val="7FCE8EBA"/>
    <w:numStyleLink w:val="Zaimportowanystyl10"/>
  </w:abstractNum>
  <w:abstractNum w:abstractNumId="28" w15:restartNumberingAfterBreak="0">
    <w:nsid w:val="3AE51BF8"/>
    <w:multiLevelType w:val="hybridMultilevel"/>
    <w:tmpl w:val="2B5CAFD8"/>
    <w:numStyleLink w:val="Zaimportowanystyl6"/>
  </w:abstractNum>
  <w:abstractNum w:abstractNumId="29" w15:restartNumberingAfterBreak="0">
    <w:nsid w:val="3BB96EB4"/>
    <w:multiLevelType w:val="hybridMultilevel"/>
    <w:tmpl w:val="86B2CB44"/>
    <w:numStyleLink w:val="Zaimportowanystyl8"/>
  </w:abstractNum>
  <w:abstractNum w:abstractNumId="30" w15:restartNumberingAfterBreak="0">
    <w:nsid w:val="3D9D77D6"/>
    <w:multiLevelType w:val="hybridMultilevel"/>
    <w:tmpl w:val="F38AA2B6"/>
    <w:numStyleLink w:val="Zaimportowanystyl12"/>
  </w:abstractNum>
  <w:abstractNum w:abstractNumId="31" w15:restartNumberingAfterBreak="0">
    <w:nsid w:val="3DF766CB"/>
    <w:multiLevelType w:val="hybridMultilevel"/>
    <w:tmpl w:val="181C363E"/>
    <w:numStyleLink w:val="Zaimportowanystyl1"/>
  </w:abstractNum>
  <w:abstractNum w:abstractNumId="32" w15:restartNumberingAfterBreak="0">
    <w:nsid w:val="3F975209"/>
    <w:multiLevelType w:val="hybridMultilevel"/>
    <w:tmpl w:val="E6944292"/>
    <w:styleLink w:val="Zaimportowanystyl5"/>
    <w:lvl w:ilvl="0" w:tplc="4E94F920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4A29CC">
      <w:start w:val="1"/>
      <w:numFmt w:val="lowerLetter"/>
      <w:lvlText w:val="%2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B0A28E">
      <w:start w:val="1"/>
      <w:numFmt w:val="lowerRoman"/>
      <w:lvlText w:val="%3."/>
      <w:lvlJc w:val="left"/>
      <w:pPr>
        <w:ind w:left="141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4EB91A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26AE20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B6E38E">
      <w:start w:val="1"/>
      <w:numFmt w:val="lowerRoman"/>
      <w:suff w:val="nothing"/>
      <w:lvlText w:val="%6."/>
      <w:lvlJc w:val="left"/>
      <w:pPr>
        <w:ind w:left="3541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5217C4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3E84CC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88450">
      <w:start w:val="1"/>
      <w:numFmt w:val="lowerRoman"/>
      <w:suff w:val="nothing"/>
      <w:lvlText w:val="%9."/>
      <w:lvlJc w:val="left"/>
      <w:pPr>
        <w:ind w:left="5665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9F80196"/>
    <w:multiLevelType w:val="hybridMultilevel"/>
    <w:tmpl w:val="268898B8"/>
    <w:numStyleLink w:val="Zaimportowanystyl9"/>
  </w:abstractNum>
  <w:abstractNum w:abstractNumId="34" w15:restartNumberingAfterBreak="0">
    <w:nsid w:val="4A655AC2"/>
    <w:multiLevelType w:val="hybridMultilevel"/>
    <w:tmpl w:val="28968758"/>
    <w:styleLink w:val="Zaimportowanystyl19"/>
    <w:lvl w:ilvl="0" w:tplc="D85E1B0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F459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D46E32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382EA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9E775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6A0C54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8C55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7C9C9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42DA3C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3871DC3"/>
    <w:multiLevelType w:val="hybridMultilevel"/>
    <w:tmpl w:val="36C24012"/>
    <w:numStyleLink w:val="Zaimportowanystyl11"/>
  </w:abstractNum>
  <w:abstractNum w:abstractNumId="36" w15:restartNumberingAfterBreak="0">
    <w:nsid w:val="54D5481A"/>
    <w:multiLevelType w:val="hybridMultilevel"/>
    <w:tmpl w:val="2B5CAFD8"/>
    <w:numStyleLink w:val="Zaimportowanystyl6"/>
  </w:abstractNum>
  <w:abstractNum w:abstractNumId="37" w15:restartNumberingAfterBreak="0">
    <w:nsid w:val="556559D1"/>
    <w:multiLevelType w:val="hybridMultilevel"/>
    <w:tmpl w:val="C8AC2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F5CAC"/>
    <w:multiLevelType w:val="hybridMultilevel"/>
    <w:tmpl w:val="6130EB00"/>
    <w:numStyleLink w:val="Zaimportowanystyl20"/>
  </w:abstractNum>
  <w:abstractNum w:abstractNumId="39" w15:restartNumberingAfterBreak="0">
    <w:nsid w:val="57385686"/>
    <w:multiLevelType w:val="hybridMultilevel"/>
    <w:tmpl w:val="26A26BA0"/>
    <w:styleLink w:val="Zaimportowanystyl15"/>
    <w:lvl w:ilvl="0" w:tplc="46EAEE7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AE43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383BA4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44E09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1E0BE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42FE48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D835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74D61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A074E2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F661945"/>
    <w:multiLevelType w:val="hybridMultilevel"/>
    <w:tmpl w:val="2B5CAFD8"/>
    <w:styleLink w:val="Zaimportowanystyl6"/>
    <w:lvl w:ilvl="0" w:tplc="67D4AA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CFDE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9EAA6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8CAB7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5669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EE393E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485CD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54188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06B9BE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F935E41"/>
    <w:multiLevelType w:val="hybridMultilevel"/>
    <w:tmpl w:val="6130EB00"/>
    <w:styleLink w:val="Zaimportowanystyl20"/>
    <w:lvl w:ilvl="0" w:tplc="F38030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A3F9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4464E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CE5A1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C4668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2899E2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686D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E1AD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3641C8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021128F"/>
    <w:multiLevelType w:val="hybridMultilevel"/>
    <w:tmpl w:val="E6944292"/>
    <w:numStyleLink w:val="Zaimportowanystyl5"/>
  </w:abstractNum>
  <w:abstractNum w:abstractNumId="43" w15:restartNumberingAfterBreak="0">
    <w:nsid w:val="61D02C4D"/>
    <w:multiLevelType w:val="hybridMultilevel"/>
    <w:tmpl w:val="7FCE8EBA"/>
    <w:styleLink w:val="Zaimportowanystyl10"/>
    <w:lvl w:ilvl="0" w:tplc="DEE0BA7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A65A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34FA14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B8AF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CC5D1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2C912E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962C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3E8CB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C22826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5AD67C9"/>
    <w:multiLevelType w:val="hybridMultilevel"/>
    <w:tmpl w:val="ACD27066"/>
    <w:numStyleLink w:val="Zaimportowanystyl18"/>
  </w:abstractNum>
  <w:abstractNum w:abstractNumId="45" w15:restartNumberingAfterBreak="0">
    <w:nsid w:val="66146306"/>
    <w:multiLevelType w:val="hybridMultilevel"/>
    <w:tmpl w:val="60C87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D6568"/>
    <w:multiLevelType w:val="hybridMultilevel"/>
    <w:tmpl w:val="3954AC3A"/>
    <w:styleLink w:val="Zaimportowanystyl3"/>
    <w:lvl w:ilvl="0" w:tplc="C7F499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4294EA">
      <w:start w:val="1"/>
      <w:numFmt w:val="decimal"/>
      <w:lvlText w:val="%2."/>
      <w:lvlJc w:val="left"/>
      <w:pPr>
        <w:ind w:left="1146" w:hanging="3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3C45FA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5A224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9C0D2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16C2E0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6B2C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545AF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724680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78F30FE"/>
    <w:multiLevelType w:val="hybridMultilevel"/>
    <w:tmpl w:val="69B4AC98"/>
    <w:styleLink w:val="Zaimportowanystyl28"/>
    <w:lvl w:ilvl="0" w:tplc="B2F874F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64CFB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5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6C262E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5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8489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FE9DC0">
      <w:start w:val="1"/>
      <w:numFmt w:val="lowerLetter"/>
      <w:lvlText w:val="%5."/>
      <w:lvlJc w:val="left"/>
      <w:pPr>
        <w:ind w:left="284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44B5BA">
      <w:start w:val="1"/>
      <w:numFmt w:val="lowerRoman"/>
      <w:lvlText w:val="%6."/>
      <w:lvlJc w:val="left"/>
      <w:pPr>
        <w:ind w:left="28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AB8B0">
      <w:start w:val="1"/>
      <w:numFmt w:val="decimal"/>
      <w:lvlText w:val="%7."/>
      <w:lvlJc w:val="left"/>
      <w:pPr>
        <w:ind w:left="284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2A0DB4">
      <w:start w:val="1"/>
      <w:numFmt w:val="lowerLetter"/>
      <w:lvlText w:val="%8."/>
      <w:lvlJc w:val="left"/>
      <w:pPr>
        <w:ind w:left="28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F4B328">
      <w:start w:val="1"/>
      <w:numFmt w:val="lowerRoman"/>
      <w:lvlText w:val="%9."/>
      <w:lvlJc w:val="left"/>
      <w:pPr>
        <w:ind w:left="2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92E49DE"/>
    <w:multiLevelType w:val="hybridMultilevel"/>
    <w:tmpl w:val="E60CFF06"/>
    <w:numStyleLink w:val="Zaimportowanystyl17"/>
  </w:abstractNum>
  <w:abstractNum w:abstractNumId="49" w15:restartNumberingAfterBreak="0">
    <w:nsid w:val="6C1A6424"/>
    <w:multiLevelType w:val="hybridMultilevel"/>
    <w:tmpl w:val="1E200B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C345ADA"/>
    <w:multiLevelType w:val="hybridMultilevel"/>
    <w:tmpl w:val="3954AC3A"/>
    <w:numStyleLink w:val="Zaimportowanystyl3"/>
  </w:abstractNum>
  <w:abstractNum w:abstractNumId="51" w15:restartNumberingAfterBreak="0">
    <w:nsid w:val="72B55A07"/>
    <w:multiLevelType w:val="hybridMultilevel"/>
    <w:tmpl w:val="162CF830"/>
    <w:styleLink w:val="Zaimportowanystyl7"/>
    <w:lvl w:ilvl="0" w:tplc="E0329FE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E650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2AC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9ED4F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EEC9F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225A14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10073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6C5E4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C06EF8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4AF1CF8"/>
    <w:multiLevelType w:val="hybridMultilevel"/>
    <w:tmpl w:val="268898B8"/>
    <w:styleLink w:val="Zaimportowanystyl9"/>
    <w:lvl w:ilvl="0" w:tplc="322C435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9E38F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089DD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7EA7C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2517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B2C004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A69B9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02D02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C6609A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A992357"/>
    <w:multiLevelType w:val="hybridMultilevel"/>
    <w:tmpl w:val="F38AA2B6"/>
    <w:styleLink w:val="Zaimportowanystyl12"/>
    <w:lvl w:ilvl="0" w:tplc="A13016C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62FA8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88A9F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2ED6A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88C6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543D6C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DAAF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B295F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885BB8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D0D2214"/>
    <w:multiLevelType w:val="hybridMultilevel"/>
    <w:tmpl w:val="181C363E"/>
    <w:styleLink w:val="Zaimportowanystyl1"/>
    <w:lvl w:ilvl="0" w:tplc="316E974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08D1C0">
      <w:start w:val="1"/>
      <w:numFmt w:val="lowerLetter"/>
      <w:lvlText w:val="%2."/>
      <w:lvlJc w:val="left"/>
      <w:pPr>
        <w:ind w:left="10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FE321E">
      <w:start w:val="1"/>
      <w:numFmt w:val="lowerRoman"/>
      <w:lvlText w:val="%3."/>
      <w:lvlJc w:val="left"/>
      <w:pPr>
        <w:ind w:left="1800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4C018">
      <w:start w:val="1"/>
      <w:numFmt w:val="decimal"/>
      <w:lvlText w:val="%4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DEE552">
      <w:start w:val="1"/>
      <w:numFmt w:val="lowerLetter"/>
      <w:lvlText w:val="%5."/>
      <w:lvlJc w:val="left"/>
      <w:pPr>
        <w:ind w:left="324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D05DB0">
      <w:start w:val="1"/>
      <w:numFmt w:val="lowerRoman"/>
      <w:lvlText w:val="%6."/>
      <w:lvlJc w:val="left"/>
      <w:pPr>
        <w:ind w:left="3960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B8C07C">
      <w:start w:val="1"/>
      <w:numFmt w:val="decimal"/>
      <w:lvlText w:val="%7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9E07D8">
      <w:start w:val="1"/>
      <w:numFmt w:val="lowerLetter"/>
      <w:lvlText w:val="%8."/>
      <w:lvlJc w:val="left"/>
      <w:pPr>
        <w:ind w:left="54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A4CD6A">
      <w:start w:val="1"/>
      <w:numFmt w:val="lowerRoman"/>
      <w:lvlText w:val="%9."/>
      <w:lvlJc w:val="left"/>
      <w:pPr>
        <w:ind w:left="6120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4"/>
  </w:num>
  <w:num w:numId="2">
    <w:abstractNumId w:val="31"/>
  </w:num>
  <w:num w:numId="3">
    <w:abstractNumId w:val="6"/>
  </w:num>
  <w:num w:numId="4">
    <w:abstractNumId w:val="46"/>
  </w:num>
  <w:num w:numId="5">
    <w:abstractNumId w:val="50"/>
  </w:num>
  <w:num w:numId="6">
    <w:abstractNumId w:val="8"/>
  </w:num>
  <w:num w:numId="7">
    <w:abstractNumId w:val="3"/>
  </w:num>
  <w:num w:numId="8">
    <w:abstractNumId w:val="32"/>
  </w:num>
  <w:num w:numId="9">
    <w:abstractNumId w:val="42"/>
    <w:lvlOverride w:ilvl="0">
      <w:lvl w:ilvl="0" w:tplc="9FD2CE7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E67DC2">
        <w:start w:val="1"/>
        <w:numFmt w:val="lowerLetter"/>
        <w:lvlText w:val="%2)"/>
        <w:lvlJc w:val="left"/>
        <w:pPr>
          <w:ind w:left="709" w:hanging="283"/>
        </w:pPr>
        <w:rPr>
          <w:rFonts w:hAnsi="Arial Unicode MS"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0"/>
  </w:num>
  <w:num w:numId="11">
    <w:abstractNumId w:val="28"/>
  </w:num>
  <w:num w:numId="12">
    <w:abstractNumId w:val="51"/>
  </w:num>
  <w:num w:numId="13">
    <w:abstractNumId w:val="11"/>
  </w:num>
  <w:num w:numId="14">
    <w:abstractNumId w:val="5"/>
  </w:num>
  <w:num w:numId="15">
    <w:abstractNumId w:val="29"/>
    <w:lvlOverride w:ilvl="0">
      <w:lvl w:ilvl="0" w:tplc="A37689C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2"/>
  </w:num>
  <w:num w:numId="17">
    <w:abstractNumId w:val="33"/>
  </w:num>
  <w:num w:numId="18">
    <w:abstractNumId w:val="43"/>
  </w:num>
  <w:num w:numId="19">
    <w:abstractNumId w:val="27"/>
  </w:num>
  <w:num w:numId="20">
    <w:abstractNumId w:val="26"/>
  </w:num>
  <w:num w:numId="21">
    <w:abstractNumId w:val="35"/>
  </w:num>
  <w:num w:numId="22">
    <w:abstractNumId w:val="53"/>
  </w:num>
  <w:num w:numId="23">
    <w:abstractNumId w:val="30"/>
  </w:num>
  <w:num w:numId="24">
    <w:abstractNumId w:val="2"/>
  </w:num>
  <w:num w:numId="25">
    <w:abstractNumId w:val="10"/>
  </w:num>
  <w:num w:numId="26">
    <w:abstractNumId w:val="0"/>
  </w:num>
  <w:num w:numId="27">
    <w:abstractNumId w:val="21"/>
  </w:num>
  <w:num w:numId="28">
    <w:abstractNumId w:val="39"/>
  </w:num>
  <w:num w:numId="29">
    <w:abstractNumId w:val="25"/>
  </w:num>
  <w:num w:numId="30">
    <w:abstractNumId w:val="21"/>
    <w:lvlOverride w:ilvl="0">
      <w:startOverride w:val="2"/>
    </w:lvlOverride>
  </w:num>
  <w:num w:numId="31">
    <w:abstractNumId w:val="16"/>
  </w:num>
  <w:num w:numId="32">
    <w:abstractNumId w:val="23"/>
  </w:num>
  <w:num w:numId="33">
    <w:abstractNumId w:val="19"/>
  </w:num>
  <w:num w:numId="34">
    <w:abstractNumId w:val="48"/>
  </w:num>
  <w:num w:numId="35">
    <w:abstractNumId w:val="22"/>
  </w:num>
  <w:num w:numId="36">
    <w:abstractNumId w:val="44"/>
  </w:num>
  <w:num w:numId="37">
    <w:abstractNumId w:val="48"/>
    <w:lvlOverride w:ilvl="0">
      <w:startOverride w:val="3"/>
      <w:lvl w:ilvl="0" w:tplc="1B108C8C">
        <w:start w:val="3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86C6D0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9E6720">
        <w:start w:val="1"/>
        <w:numFmt w:val="lowerRoman"/>
        <w:lvlText w:val="%3."/>
        <w:lvlJc w:val="left"/>
        <w:pPr>
          <w:ind w:left="1865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D6E36A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ACD35A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A647BC">
        <w:start w:val="1"/>
        <w:numFmt w:val="lowerRoman"/>
        <w:lvlText w:val="%6."/>
        <w:lvlJc w:val="left"/>
        <w:pPr>
          <w:ind w:left="4025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3242C8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0FAA82A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C4030E">
        <w:start w:val="1"/>
        <w:numFmt w:val="lowerRoman"/>
        <w:lvlText w:val="%9."/>
        <w:lvlJc w:val="left"/>
        <w:pPr>
          <w:ind w:left="6185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4"/>
  </w:num>
  <w:num w:numId="39">
    <w:abstractNumId w:val="18"/>
  </w:num>
  <w:num w:numId="40">
    <w:abstractNumId w:val="41"/>
  </w:num>
  <w:num w:numId="41">
    <w:abstractNumId w:val="38"/>
  </w:num>
  <w:num w:numId="42">
    <w:abstractNumId w:val="9"/>
  </w:num>
  <w:num w:numId="43">
    <w:abstractNumId w:val="24"/>
  </w:num>
  <w:num w:numId="44">
    <w:abstractNumId w:val="47"/>
  </w:num>
  <w:num w:numId="45">
    <w:abstractNumId w:val="36"/>
    <w:lvlOverride w:ilvl="0">
      <w:lvl w:ilvl="0" w:tplc="0A28012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C34CE0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2F40236">
        <w:start w:val="1"/>
        <w:numFmt w:val="lowerRoman"/>
        <w:lvlText w:val="%3."/>
        <w:lvlJc w:val="left"/>
        <w:pPr>
          <w:ind w:left="172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F241E20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59E7B7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0BEC3EC">
        <w:start w:val="1"/>
        <w:numFmt w:val="lowerRoman"/>
        <w:lvlText w:val="%6."/>
        <w:lvlJc w:val="left"/>
        <w:pPr>
          <w:ind w:left="388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E7ACAC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890EF78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9344C4E">
        <w:start w:val="1"/>
        <w:numFmt w:val="lowerRoman"/>
        <w:lvlText w:val="%9."/>
        <w:lvlJc w:val="left"/>
        <w:pPr>
          <w:ind w:left="604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17"/>
  </w:num>
  <w:num w:numId="49">
    <w:abstractNumId w:val="37"/>
  </w:num>
  <w:num w:numId="50">
    <w:abstractNumId w:val="15"/>
  </w:num>
  <w:num w:numId="51">
    <w:abstractNumId w:val="20"/>
  </w:num>
  <w:num w:numId="52">
    <w:abstractNumId w:val="12"/>
  </w:num>
  <w:num w:numId="53">
    <w:abstractNumId w:val="49"/>
  </w:num>
  <w:num w:numId="54">
    <w:abstractNumId w:val="4"/>
  </w:num>
  <w:num w:numId="55">
    <w:abstractNumId w:val="14"/>
  </w:num>
  <w:num w:numId="56">
    <w:abstractNumId w:val="1"/>
  </w:num>
  <w:num w:numId="57">
    <w:abstractNumId w:val="13"/>
  </w:num>
  <w:num w:numId="58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280"/>
    <w:rsid w:val="000127EC"/>
    <w:rsid w:val="00027684"/>
    <w:rsid w:val="0004057F"/>
    <w:rsid w:val="00060699"/>
    <w:rsid w:val="00086FFB"/>
    <w:rsid w:val="000A04FD"/>
    <w:rsid w:val="000A5EBC"/>
    <w:rsid w:val="000B28E8"/>
    <w:rsid w:val="000D1D2C"/>
    <w:rsid w:val="00105C94"/>
    <w:rsid w:val="0012275D"/>
    <w:rsid w:val="001245E0"/>
    <w:rsid w:val="0012507B"/>
    <w:rsid w:val="001429FA"/>
    <w:rsid w:val="00161C12"/>
    <w:rsid w:val="001B1A4C"/>
    <w:rsid w:val="001B7A93"/>
    <w:rsid w:val="001C2FE6"/>
    <w:rsid w:val="001D140D"/>
    <w:rsid w:val="001D4D0D"/>
    <w:rsid w:val="001F5640"/>
    <w:rsid w:val="00205F40"/>
    <w:rsid w:val="002216B8"/>
    <w:rsid w:val="00226BE4"/>
    <w:rsid w:val="00237087"/>
    <w:rsid w:val="002423C9"/>
    <w:rsid w:val="00254069"/>
    <w:rsid w:val="00255CFC"/>
    <w:rsid w:val="002A7D72"/>
    <w:rsid w:val="002B0724"/>
    <w:rsid w:val="002B0D26"/>
    <w:rsid w:val="002B72B7"/>
    <w:rsid w:val="002D20C2"/>
    <w:rsid w:val="002D3FFE"/>
    <w:rsid w:val="002E63EA"/>
    <w:rsid w:val="002E6CAD"/>
    <w:rsid w:val="002F19FB"/>
    <w:rsid w:val="00301142"/>
    <w:rsid w:val="003030C1"/>
    <w:rsid w:val="00327876"/>
    <w:rsid w:val="00351D80"/>
    <w:rsid w:val="003722DD"/>
    <w:rsid w:val="003A28BE"/>
    <w:rsid w:val="003C63E9"/>
    <w:rsid w:val="003C669A"/>
    <w:rsid w:val="003D7B4E"/>
    <w:rsid w:val="003E7594"/>
    <w:rsid w:val="003F3D17"/>
    <w:rsid w:val="003F46EC"/>
    <w:rsid w:val="00401A9F"/>
    <w:rsid w:val="00401C7B"/>
    <w:rsid w:val="0040389B"/>
    <w:rsid w:val="00417051"/>
    <w:rsid w:val="00417B1E"/>
    <w:rsid w:val="00421AEC"/>
    <w:rsid w:val="00435445"/>
    <w:rsid w:val="00460B75"/>
    <w:rsid w:val="00464988"/>
    <w:rsid w:val="00477681"/>
    <w:rsid w:val="00482CA3"/>
    <w:rsid w:val="004E096B"/>
    <w:rsid w:val="004F0533"/>
    <w:rsid w:val="005037C7"/>
    <w:rsid w:val="00504691"/>
    <w:rsid w:val="00511C19"/>
    <w:rsid w:val="00513637"/>
    <w:rsid w:val="0052502E"/>
    <w:rsid w:val="00532256"/>
    <w:rsid w:val="005550C2"/>
    <w:rsid w:val="0057044F"/>
    <w:rsid w:val="0057147A"/>
    <w:rsid w:val="00585F71"/>
    <w:rsid w:val="0059335A"/>
    <w:rsid w:val="005959B2"/>
    <w:rsid w:val="005C10B9"/>
    <w:rsid w:val="005E3813"/>
    <w:rsid w:val="005F2983"/>
    <w:rsid w:val="005F7C5C"/>
    <w:rsid w:val="00604EC2"/>
    <w:rsid w:val="00611FC1"/>
    <w:rsid w:val="00625451"/>
    <w:rsid w:val="006551FA"/>
    <w:rsid w:val="0067088B"/>
    <w:rsid w:val="006767D1"/>
    <w:rsid w:val="00693557"/>
    <w:rsid w:val="006A4551"/>
    <w:rsid w:val="006A503A"/>
    <w:rsid w:val="006A7CDA"/>
    <w:rsid w:val="006F2C37"/>
    <w:rsid w:val="00716033"/>
    <w:rsid w:val="0071700E"/>
    <w:rsid w:val="00735DC5"/>
    <w:rsid w:val="007456C9"/>
    <w:rsid w:val="00761AA0"/>
    <w:rsid w:val="0077535C"/>
    <w:rsid w:val="00780772"/>
    <w:rsid w:val="007848E8"/>
    <w:rsid w:val="00787834"/>
    <w:rsid w:val="00791EA0"/>
    <w:rsid w:val="00793407"/>
    <w:rsid w:val="007973EB"/>
    <w:rsid w:val="007A0EAD"/>
    <w:rsid w:val="007A4D32"/>
    <w:rsid w:val="007C175E"/>
    <w:rsid w:val="007C71F9"/>
    <w:rsid w:val="007F193C"/>
    <w:rsid w:val="008036DC"/>
    <w:rsid w:val="008040E1"/>
    <w:rsid w:val="00820C82"/>
    <w:rsid w:val="0083141E"/>
    <w:rsid w:val="00832A1B"/>
    <w:rsid w:val="00852AB7"/>
    <w:rsid w:val="00862125"/>
    <w:rsid w:val="0086235F"/>
    <w:rsid w:val="00862472"/>
    <w:rsid w:val="00865762"/>
    <w:rsid w:val="00872AF6"/>
    <w:rsid w:val="00874B28"/>
    <w:rsid w:val="00877C54"/>
    <w:rsid w:val="008D6C1F"/>
    <w:rsid w:val="008D7BEB"/>
    <w:rsid w:val="008F05D2"/>
    <w:rsid w:val="008F4E77"/>
    <w:rsid w:val="009139D2"/>
    <w:rsid w:val="00924DE5"/>
    <w:rsid w:val="009301BC"/>
    <w:rsid w:val="009574B7"/>
    <w:rsid w:val="009764C9"/>
    <w:rsid w:val="0097778B"/>
    <w:rsid w:val="00980610"/>
    <w:rsid w:val="00980DA6"/>
    <w:rsid w:val="00993908"/>
    <w:rsid w:val="00994CCF"/>
    <w:rsid w:val="00995DBA"/>
    <w:rsid w:val="009A1CA7"/>
    <w:rsid w:val="009A41FD"/>
    <w:rsid w:val="009C47D4"/>
    <w:rsid w:val="009D6D4A"/>
    <w:rsid w:val="009F22C2"/>
    <w:rsid w:val="00A132C3"/>
    <w:rsid w:val="00A25470"/>
    <w:rsid w:val="00A43B06"/>
    <w:rsid w:val="00A54A9A"/>
    <w:rsid w:val="00A60E17"/>
    <w:rsid w:val="00A62026"/>
    <w:rsid w:val="00A83726"/>
    <w:rsid w:val="00A83E5C"/>
    <w:rsid w:val="00A91639"/>
    <w:rsid w:val="00A94F82"/>
    <w:rsid w:val="00AA1891"/>
    <w:rsid w:val="00AC2628"/>
    <w:rsid w:val="00AE2D91"/>
    <w:rsid w:val="00B0693B"/>
    <w:rsid w:val="00B06CF5"/>
    <w:rsid w:val="00B076A2"/>
    <w:rsid w:val="00B10391"/>
    <w:rsid w:val="00B1452B"/>
    <w:rsid w:val="00B14AC6"/>
    <w:rsid w:val="00B14EB9"/>
    <w:rsid w:val="00B16704"/>
    <w:rsid w:val="00B317A5"/>
    <w:rsid w:val="00B31CE1"/>
    <w:rsid w:val="00B31F8D"/>
    <w:rsid w:val="00B60F54"/>
    <w:rsid w:val="00B61233"/>
    <w:rsid w:val="00B63CE5"/>
    <w:rsid w:val="00B64D85"/>
    <w:rsid w:val="00B724B9"/>
    <w:rsid w:val="00B7726E"/>
    <w:rsid w:val="00B82BC2"/>
    <w:rsid w:val="00B9443C"/>
    <w:rsid w:val="00BB5D4F"/>
    <w:rsid w:val="00BC22A0"/>
    <w:rsid w:val="00BC461C"/>
    <w:rsid w:val="00BD2D0E"/>
    <w:rsid w:val="00BF1B6F"/>
    <w:rsid w:val="00BF1EB2"/>
    <w:rsid w:val="00BF650F"/>
    <w:rsid w:val="00C04280"/>
    <w:rsid w:val="00C11A61"/>
    <w:rsid w:val="00C13761"/>
    <w:rsid w:val="00C149F8"/>
    <w:rsid w:val="00C24FB0"/>
    <w:rsid w:val="00C41FA0"/>
    <w:rsid w:val="00C54D6A"/>
    <w:rsid w:val="00C60A64"/>
    <w:rsid w:val="00C76B81"/>
    <w:rsid w:val="00C827E0"/>
    <w:rsid w:val="00C93BF6"/>
    <w:rsid w:val="00C94EC7"/>
    <w:rsid w:val="00CA5EC7"/>
    <w:rsid w:val="00CB5292"/>
    <w:rsid w:val="00CD092B"/>
    <w:rsid w:val="00CF7232"/>
    <w:rsid w:val="00D04E6C"/>
    <w:rsid w:val="00D23E00"/>
    <w:rsid w:val="00D45F9B"/>
    <w:rsid w:val="00D7628F"/>
    <w:rsid w:val="00DA3820"/>
    <w:rsid w:val="00DA7F4B"/>
    <w:rsid w:val="00DB09F4"/>
    <w:rsid w:val="00DB76C1"/>
    <w:rsid w:val="00DC5B41"/>
    <w:rsid w:val="00DD36D7"/>
    <w:rsid w:val="00DD5335"/>
    <w:rsid w:val="00E0024B"/>
    <w:rsid w:val="00E06F9E"/>
    <w:rsid w:val="00E148F0"/>
    <w:rsid w:val="00E16794"/>
    <w:rsid w:val="00E33493"/>
    <w:rsid w:val="00E35F27"/>
    <w:rsid w:val="00E375B9"/>
    <w:rsid w:val="00E40016"/>
    <w:rsid w:val="00E44A11"/>
    <w:rsid w:val="00E57A1D"/>
    <w:rsid w:val="00E802C1"/>
    <w:rsid w:val="00E81BD6"/>
    <w:rsid w:val="00EA54A6"/>
    <w:rsid w:val="00EC021B"/>
    <w:rsid w:val="00EC4441"/>
    <w:rsid w:val="00EC6EA1"/>
    <w:rsid w:val="00ED1944"/>
    <w:rsid w:val="00ED46AF"/>
    <w:rsid w:val="00ED6E49"/>
    <w:rsid w:val="00EE3013"/>
    <w:rsid w:val="00EF5B7D"/>
    <w:rsid w:val="00F21AB2"/>
    <w:rsid w:val="00F23E16"/>
    <w:rsid w:val="00F27B47"/>
    <w:rsid w:val="00F651AF"/>
    <w:rsid w:val="00F7597C"/>
    <w:rsid w:val="00F75BBE"/>
    <w:rsid w:val="00F81CC2"/>
    <w:rsid w:val="00F83C8C"/>
    <w:rsid w:val="00F87879"/>
    <w:rsid w:val="00F87A37"/>
    <w:rsid w:val="00F93551"/>
    <w:rsid w:val="00F94BD6"/>
    <w:rsid w:val="00FB7D63"/>
    <w:rsid w:val="00FC20B8"/>
    <w:rsid w:val="00FD18D0"/>
    <w:rsid w:val="00FD4781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AA833-BBFB-4EF0-BF41-DA2CF7A1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4CCF"/>
    <w:rPr>
      <w:rFonts w:ascii="Trebuchet MS" w:hAnsi="Trebuchet MS" w:cs="Arial Unicode MS"/>
      <w:color w:val="000000"/>
      <w:u w:color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A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E57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4"/>
    </w:pPr>
    <w:rPr>
      <w:rFonts w:ascii="Arial Narrow" w:eastAsia="Times New Roman" w:hAnsi="Arial Narrow" w:cs="Times New Roman"/>
      <w:b/>
      <w:color w:val="auto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94CCF"/>
    <w:rPr>
      <w:u w:val="single"/>
    </w:rPr>
  </w:style>
  <w:style w:type="table" w:customStyle="1" w:styleId="TableNormal">
    <w:name w:val="Table Normal"/>
    <w:rsid w:val="00994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994CCF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agwekistopka">
    <w:name w:val="Nagłówek i stopka"/>
    <w:rsid w:val="00994CC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ksttreci2">
    <w:name w:val="Tekst treści (2)"/>
    <w:rsid w:val="00994CCF"/>
    <w:pPr>
      <w:widowControl w:val="0"/>
      <w:suppressAutoHyphens/>
    </w:pPr>
    <w:rPr>
      <w:rFonts w:ascii="Trebuchet MS" w:hAnsi="Trebuchet MS"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rsid w:val="00994CCF"/>
    <w:pPr>
      <w:numPr>
        <w:numId w:val="1"/>
      </w:numPr>
    </w:pPr>
  </w:style>
  <w:style w:type="numbering" w:customStyle="1" w:styleId="Zaimportowanystyl2">
    <w:name w:val="Zaimportowany styl 2"/>
    <w:rsid w:val="00994CCF"/>
    <w:pPr>
      <w:numPr>
        <w:numId w:val="3"/>
      </w:numPr>
    </w:pPr>
  </w:style>
  <w:style w:type="numbering" w:customStyle="1" w:styleId="Zaimportowanystyl3">
    <w:name w:val="Zaimportowany styl 3"/>
    <w:rsid w:val="00994CCF"/>
    <w:pPr>
      <w:numPr>
        <w:numId w:val="4"/>
      </w:numPr>
    </w:pPr>
  </w:style>
  <w:style w:type="numbering" w:customStyle="1" w:styleId="Zaimportowanystyl4">
    <w:name w:val="Zaimportowany styl 4"/>
    <w:rsid w:val="00994CCF"/>
    <w:pPr>
      <w:numPr>
        <w:numId w:val="6"/>
      </w:numPr>
    </w:pPr>
  </w:style>
  <w:style w:type="numbering" w:customStyle="1" w:styleId="Zaimportowanystyl5">
    <w:name w:val="Zaimportowany styl 5"/>
    <w:rsid w:val="00994CCF"/>
    <w:pPr>
      <w:numPr>
        <w:numId w:val="8"/>
      </w:numPr>
    </w:pPr>
  </w:style>
  <w:style w:type="numbering" w:customStyle="1" w:styleId="Zaimportowanystyl6">
    <w:name w:val="Zaimportowany styl 6"/>
    <w:rsid w:val="00994CCF"/>
    <w:pPr>
      <w:numPr>
        <w:numId w:val="10"/>
      </w:numPr>
    </w:pPr>
  </w:style>
  <w:style w:type="numbering" w:customStyle="1" w:styleId="Zaimportowanystyl7">
    <w:name w:val="Zaimportowany styl 7"/>
    <w:rsid w:val="00994CCF"/>
    <w:pPr>
      <w:numPr>
        <w:numId w:val="12"/>
      </w:numPr>
    </w:pPr>
  </w:style>
  <w:style w:type="numbering" w:customStyle="1" w:styleId="Zaimportowanystyl8">
    <w:name w:val="Zaimportowany styl 8"/>
    <w:rsid w:val="00994CCF"/>
    <w:pPr>
      <w:numPr>
        <w:numId w:val="14"/>
      </w:numPr>
    </w:pPr>
  </w:style>
  <w:style w:type="numbering" w:customStyle="1" w:styleId="Zaimportowanystyl9">
    <w:name w:val="Zaimportowany styl 9"/>
    <w:rsid w:val="00994CCF"/>
    <w:pPr>
      <w:numPr>
        <w:numId w:val="16"/>
      </w:numPr>
    </w:pPr>
  </w:style>
  <w:style w:type="numbering" w:customStyle="1" w:styleId="Zaimportowanystyl10">
    <w:name w:val="Zaimportowany styl 10"/>
    <w:rsid w:val="00994CCF"/>
    <w:pPr>
      <w:numPr>
        <w:numId w:val="18"/>
      </w:numPr>
    </w:pPr>
  </w:style>
  <w:style w:type="numbering" w:customStyle="1" w:styleId="Zaimportowanystyl11">
    <w:name w:val="Zaimportowany styl 11"/>
    <w:rsid w:val="00994CCF"/>
    <w:pPr>
      <w:numPr>
        <w:numId w:val="20"/>
      </w:numPr>
    </w:pPr>
  </w:style>
  <w:style w:type="numbering" w:customStyle="1" w:styleId="Zaimportowanystyl12">
    <w:name w:val="Zaimportowany styl 12"/>
    <w:rsid w:val="00994CCF"/>
    <w:pPr>
      <w:numPr>
        <w:numId w:val="22"/>
      </w:numPr>
    </w:pPr>
  </w:style>
  <w:style w:type="numbering" w:customStyle="1" w:styleId="Zaimportowanystyl13">
    <w:name w:val="Zaimportowany styl 13"/>
    <w:rsid w:val="00994CCF"/>
    <w:pPr>
      <w:numPr>
        <w:numId w:val="24"/>
      </w:numPr>
    </w:pPr>
  </w:style>
  <w:style w:type="numbering" w:customStyle="1" w:styleId="Zaimportowanystyl14">
    <w:name w:val="Zaimportowany styl 14"/>
    <w:rsid w:val="00994CCF"/>
    <w:pPr>
      <w:numPr>
        <w:numId w:val="26"/>
      </w:numPr>
    </w:pPr>
  </w:style>
  <w:style w:type="numbering" w:customStyle="1" w:styleId="Zaimportowanystyl15">
    <w:name w:val="Zaimportowany styl 15"/>
    <w:rsid w:val="00994CCF"/>
    <w:pPr>
      <w:numPr>
        <w:numId w:val="28"/>
      </w:numPr>
    </w:pPr>
  </w:style>
  <w:style w:type="numbering" w:customStyle="1" w:styleId="Zaimportowanystyl16">
    <w:name w:val="Zaimportowany styl 16"/>
    <w:rsid w:val="00994CCF"/>
    <w:pPr>
      <w:numPr>
        <w:numId w:val="31"/>
      </w:numPr>
    </w:pPr>
  </w:style>
  <w:style w:type="numbering" w:customStyle="1" w:styleId="Zaimportowanystyl17">
    <w:name w:val="Zaimportowany styl 17"/>
    <w:rsid w:val="00994CCF"/>
    <w:pPr>
      <w:numPr>
        <w:numId w:val="33"/>
      </w:numPr>
    </w:pPr>
  </w:style>
  <w:style w:type="numbering" w:customStyle="1" w:styleId="Zaimportowanystyl18">
    <w:name w:val="Zaimportowany styl 18"/>
    <w:rsid w:val="00994CCF"/>
    <w:pPr>
      <w:numPr>
        <w:numId w:val="35"/>
      </w:numPr>
    </w:pPr>
  </w:style>
  <w:style w:type="numbering" w:customStyle="1" w:styleId="Zaimportowanystyl19">
    <w:name w:val="Zaimportowany styl 19"/>
    <w:rsid w:val="00994CCF"/>
    <w:pPr>
      <w:numPr>
        <w:numId w:val="38"/>
      </w:numPr>
    </w:pPr>
  </w:style>
  <w:style w:type="numbering" w:customStyle="1" w:styleId="Zaimportowanystyl20">
    <w:name w:val="Zaimportowany styl 20"/>
    <w:rsid w:val="00994CCF"/>
    <w:pPr>
      <w:numPr>
        <w:numId w:val="40"/>
      </w:numPr>
    </w:pPr>
  </w:style>
  <w:style w:type="paragraph" w:styleId="Tekstpodstawowy">
    <w:name w:val="Body Text"/>
    <w:aliases w:val="Znak,Tekst podstawow.(F2),(F2), Znak"/>
    <w:link w:val="TekstpodstawowyZnak"/>
    <w:rsid w:val="00994CCF"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21">
    <w:name w:val="Zaimportowany styl 21"/>
    <w:rsid w:val="00994CCF"/>
    <w:pPr>
      <w:numPr>
        <w:numId w:val="42"/>
      </w:numPr>
    </w:pPr>
  </w:style>
  <w:style w:type="numbering" w:customStyle="1" w:styleId="Zaimportowanystyl22">
    <w:name w:val="Zaimportowany styl 22"/>
    <w:rsid w:val="00994CCF"/>
    <w:pPr>
      <w:numPr>
        <w:numId w:val="4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9335A"/>
    <w:rPr>
      <w:color w:val="800080"/>
      <w:u w:val="single"/>
    </w:rPr>
  </w:style>
  <w:style w:type="paragraph" w:customStyle="1" w:styleId="xl65">
    <w:name w:val="xl65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6">
    <w:name w:val="xl66"/>
    <w:basedOn w:val="Normalny"/>
    <w:rsid w:val="0059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67">
    <w:name w:val="xl67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68">
    <w:name w:val="xl68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69">
    <w:name w:val="xl69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0">
    <w:name w:val="xl70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1">
    <w:name w:val="xl71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2">
    <w:name w:val="xl72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3">
    <w:name w:val="xl73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4">
    <w:name w:val="xl74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5">
    <w:name w:val="xl75"/>
    <w:basedOn w:val="Normalny"/>
    <w:rsid w:val="0059335A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6">
    <w:name w:val="xl76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7">
    <w:name w:val="xl77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8">
    <w:name w:val="xl78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9">
    <w:name w:val="xl79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0">
    <w:name w:val="xl80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1">
    <w:name w:val="xl81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2">
    <w:name w:val="xl82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3">
    <w:name w:val="xl83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4">
    <w:name w:val="xl84"/>
    <w:basedOn w:val="Normalny"/>
    <w:rsid w:val="0059335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5">
    <w:name w:val="xl85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6">
    <w:name w:val="xl86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7">
    <w:name w:val="xl87"/>
    <w:basedOn w:val="Normalny"/>
    <w:rsid w:val="0059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8">
    <w:name w:val="xl88"/>
    <w:basedOn w:val="Normalny"/>
    <w:rsid w:val="0059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89">
    <w:name w:val="xl89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90">
    <w:name w:val="xl90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91">
    <w:name w:val="xl91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92">
    <w:name w:val="xl92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3">
    <w:name w:val="xl93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4">
    <w:name w:val="xl94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5">
    <w:name w:val="xl95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96">
    <w:name w:val="xl96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97">
    <w:name w:val="xl97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98">
    <w:name w:val="xl98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9">
    <w:name w:val="xl99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0">
    <w:name w:val="xl100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1">
    <w:name w:val="xl101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2">
    <w:name w:val="xl102"/>
    <w:basedOn w:val="Normalny"/>
    <w:rsid w:val="0059335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3">
    <w:name w:val="xl103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BC2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C2"/>
    <w:rPr>
      <w:rFonts w:ascii="Trebuchet MS" w:hAnsi="Trebuchet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C2"/>
    <w:rPr>
      <w:rFonts w:ascii="Trebuchet MS" w:hAnsi="Trebuchet MS" w:cs="Arial Unicode MS"/>
      <w:b/>
      <w:bCs/>
      <w:color w:val="000000"/>
      <w:u w:color="000000"/>
    </w:rPr>
  </w:style>
  <w:style w:type="paragraph" w:customStyle="1" w:styleId="WW-Zwykytekst">
    <w:name w:val="WW-Zwykły tekst"/>
    <w:rsid w:val="0057147A"/>
    <w:pPr>
      <w:widowControl w:val="0"/>
      <w:suppressAutoHyphens/>
    </w:pPr>
    <w:rPr>
      <w:rFonts w:ascii="Courier New" w:hAnsi="Courier New" w:cs="Arial Unicode MS"/>
      <w:color w:val="000000"/>
      <w:kern w:val="1"/>
      <w:sz w:val="24"/>
      <w:szCs w:val="24"/>
      <w:u w:color="000000"/>
    </w:rPr>
  </w:style>
  <w:style w:type="numbering" w:customStyle="1" w:styleId="Zaimportowanystyl28">
    <w:name w:val="Zaimportowany styl 28"/>
    <w:rsid w:val="0057147A"/>
    <w:pPr>
      <w:numPr>
        <w:numId w:val="44"/>
      </w:numPr>
    </w:pPr>
  </w:style>
  <w:style w:type="paragraph" w:styleId="Akapitzlist">
    <w:name w:val="List Paragraph"/>
    <w:basedOn w:val="Normalny"/>
    <w:uiPriority w:val="34"/>
    <w:qFormat/>
    <w:rsid w:val="001F56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A1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character" w:customStyle="1" w:styleId="Nagwek5Znak">
    <w:name w:val="Nagłówek 5 Znak"/>
    <w:basedOn w:val="Domylnaczcionkaakapitu"/>
    <w:link w:val="Nagwek5"/>
    <w:rsid w:val="00E57A1D"/>
    <w:rPr>
      <w:rFonts w:ascii="Arial Narrow" w:eastAsia="Times New Roman" w:hAnsi="Arial Narrow"/>
      <w:b/>
      <w:bdr w:val="none" w:sz="0" w:space="0" w:color="auto"/>
    </w:rPr>
  </w:style>
  <w:style w:type="table" w:styleId="Tabela-Siatka">
    <w:name w:val="Table Grid"/>
    <w:basedOn w:val="Standardowy"/>
    <w:uiPriority w:val="39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57A1D"/>
    <w:rPr>
      <w:b/>
      <w:bCs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E57A1D"/>
    <w:rPr>
      <w:rFonts w:eastAsia="Times New Roman"/>
      <w:color w:val="000000"/>
      <w:sz w:val="24"/>
      <w:szCs w:val="24"/>
      <w:u w:color="000000"/>
    </w:rPr>
  </w:style>
  <w:style w:type="paragraph" w:styleId="Tekstpodstawowy2">
    <w:name w:val="Body Text 2"/>
    <w:basedOn w:val="Normalny"/>
    <w:link w:val="Tekstpodstawowy2Znak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57A1D"/>
    <w:rPr>
      <w:rFonts w:eastAsia="Times New Roman"/>
      <w:sz w:val="24"/>
      <w:szCs w:val="24"/>
      <w:bdr w:val="none" w:sz="0" w:space="0" w:color="auto"/>
    </w:rPr>
  </w:style>
  <w:style w:type="paragraph" w:styleId="NormalnyWeb">
    <w:name w:val="Normal (Web)"/>
    <w:basedOn w:val="Normalny"/>
    <w:link w:val="NormalnyWebZnak"/>
    <w:uiPriority w:val="99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nyWebZnak">
    <w:name w:val="Normalny (Web) Znak"/>
    <w:link w:val="NormalnyWeb"/>
    <w:uiPriority w:val="99"/>
    <w:locked/>
    <w:rsid w:val="00E57A1D"/>
    <w:rPr>
      <w:rFonts w:eastAsia="Times New Roman"/>
      <w:sz w:val="24"/>
      <w:szCs w:val="24"/>
      <w:bdr w:val="none" w:sz="0" w:space="0" w:color="auto"/>
    </w:rPr>
  </w:style>
  <w:style w:type="paragraph" w:styleId="Tekstprzypisudolnego">
    <w:name w:val="footnote text"/>
    <w:aliases w:val="Footnote,Podrozdział,Podrozdzia3,Znak1,Footnote Text Char1"/>
    <w:basedOn w:val="Normalny"/>
    <w:link w:val="TekstprzypisudolnegoZnak"/>
    <w:uiPriority w:val="99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hanging="720"/>
      <w:jc w:val="both"/>
    </w:pPr>
    <w:rPr>
      <w:rFonts w:ascii="Times New Roman" w:eastAsia="Times New Roman" w:hAnsi="Times New Roman" w:cs="Times New Roman"/>
      <w:color w:val="auto"/>
      <w:bdr w:val="none" w:sz="0" w:space="0" w:color="auto"/>
      <w:lang w:eastAsia="en-GB"/>
    </w:rPr>
  </w:style>
  <w:style w:type="character" w:customStyle="1" w:styleId="TekstprzypisudolnegoZnak">
    <w:name w:val="Tekst przypisu dolnego Znak"/>
    <w:aliases w:val="Footnote Znak,Podrozdział Znak,Podrozdzia3 Znak,Znak1 Znak,Footnote Text Char1 Znak"/>
    <w:basedOn w:val="Domylnaczcionkaakapitu"/>
    <w:link w:val="Tekstprzypisudolnego"/>
    <w:uiPriority w:val="99"/>
    <w:rsid w:val="00E57A1D"/>
    <w:rPr>
      <w:rFonts w:eastAsia="Times New Roman"/>
      <w:bdr w:val="none" w:sz="0" w:space="0" w:color="auto"/>
      <w:lang w:eastAsia="en-GB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E57A1D"/>
    <w:rPr>
      <w:rFonts w:cs="Times New Roman"/>
      <w:shd w:val="clear" w:color="auto" w:fill="auto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57A1D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57A1D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CD0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35DC5"/>
  </w:style>
  <w:style w:type="table" w:customStyle="1" w:styleId="Tabela-Siatka1">
    <w:name w:val="Tabela - Siatka1"/>
    <w:basedOn w:val="Standardowy"/>
    <w:next w:val="Tabela-Siatka"/>
    <w:uiPriority w:val="39"/>
    <w:rsid w:val="00735D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offman@pk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FA9F-97C8-4B7F-A9E3-E69E9FAA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4422</Words>
  <Characters>26535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Cofała</dc:creator>
  <cp:lastModifiedBy>Elżbieta Kania</cp:lastModifiedBy>
  <cp:revision>16</cp:revision>
  <cp:lastPrinted>2020-02-05T06:08:00Z</cp:lastPrinted>
  <dcterms:created xsi:type="dcterms:W3CDTF">2019-12-20T08:14:00Z</dcterms:created>
  <dcterms:modified xsi:type="dcterms:W3CDTF">2020-02-10T08:39:00Z</dcterms:modified>
</cp:coreProperties>
</file>