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9B3D5D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5" o:title="" blacklevel="5898f"/>
                </v:shape>
                <o:OLEObject Type="Embed" ProgID="Msxml2.SAXXMLReader.5.0" ShapeID="_x0000_s1027" DrawAspect="Content" ObjectID="_1695116624" r:id="rId6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FF16F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FF16FF">
              <w:rPr>
                <w:rFonts w:ascii="Times New Roman" w:eastAsia="Times New Roman" w:hAnsi="Times New Roman" w:cs="Times New Roman"/>
                <w:lang w:eastAsia="pl-PL"/>
              </w:rPr>
              <w:t>07 października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8A130A">
        <w:rPr>
          <w:rFonts w:ascii="Times New Roman" w:eastAsia="Times New Roman" w:hAnsi="Times New Roman" w:cs="Times New Roman"/>
          <w:lang w:eastAsia="pl-PL"/>
        </w:rPr>
        <w:t>9</w:t>
      </w:r>
      <w:r w:rsidRPr="008A78E8">
        <w:rPr>
          <w:rFonts w:ascii="Times New Roman" w:eastAsia="Times New Roman" w:hAnsi="Times New Roman" w:cs="Times New Roman"/>
          <w:lang w:eastAsia="pl-PL"/>
        </w:rPr>
        <w:t>.</w:t>
      </w:r>
      <w:r w:rsidR="008A130A">
        <w:rPr>
          <w:rFonts w:ascii="Times New Roman" w:eastAsia="Times New Roman" w:hAnsi="Times New Roman" w:cs="Times New Roman"/>
          <w:lang w:eastAsia="pl-PL"/>
        </w:rPr>
        <w:t>C.</w:t>
      </w:r>
      <w:r w:rsidRPr="008A78E8">
        <w:rPr>
          <w:rFonts w:ascii="Times New Roman" w:eastAsia="Times New Roman" w:hAnsi="Times New Roman" w:cs="Times New Roman"/>
          <w:lang w:eastAsia="pl-PL"/>
        </w:rPr>
        <w:t>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1B29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1B298A"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OLEJU OPAŁOWEGO DO JEDNOSTEK PODLEGŁYCH KWP W BIAŁYMSTOKU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(postępowanie nr </w:t>
      </w:r>
      <w:r w:rsidR="00160F5B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60F5B">
        <w:rPr>
          <w:rFonts w:ascii="Times New Roman" w:eastAsia="Times New Roman" w:hAnsi="Times New Roman" w:cs="Times New Roman"/>
          <w:lang w:eastAsia="pl-PL"/>
        </w:rPr>
        <w:t>C/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77ABE">
        <w:rPr>
          <w:rFonts w:ascii="Times New Roman" w:eastAsia="Times New Roman" w:hAnsi="Times New Roman" w:cs="Times New Roman"/>
          <w:lang w:eastAsia="pl-PL"/>
        </w:rPr>
        <w:t>)</w:t>
      </w:r>
      <w:r w:rsidR="001B298A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1B298A" w:rsidRPr="001B298A">
        <w:rPr>
          <w:rFonts w:ascii="Times New Roman" w:eastAsia="Times New Roman" w:hAnsi="Times New Roman" w:cs="Times New Roman"/>
          <w:b/>
          <w:lang w:eastAsia="pl-PL"/>
        </w:rPr>
        <w:t xml:space="preserve">Zadania nr 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2 </w:t>
      </w:r>
      <w:r w:rsidR="00160F5B" w:rsidRPr="00160F5B">
        <w:rPr>
          <w:rFonts w:ascii="Times New Roman" w:eastAsia="Times New Roman" w:hAnsi="Times New Roman" w:cs="Times New Roman"/>
          <w:lang w:eastAsia="pl-PL"/>
        </w:rPr>
        <w:t>i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 Zadania nr 12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255 pkt </w:t>
      </w:r>
      <w:r w:rsidR="001B298A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) ustawy Prawo zamówień publicznych </w:t>
      </w:r>
      <w:r w:rsidR="005007B6" w:rsidRPr="004B1E7B">
        <w:rPr>
          <w:rFonts w:ascii="Times New Roman" w:hAnsi="Times New Roman" w:cs="Times New Roman"/>
          <w:i/>
        </w:rPr>
        <w:t>(</w:t>
      </w:r>
      <w:r w:rsidR="001B298A">
        <w:rPr>
          <w:rFonts w:ascii="Times New Roman" w:hAnsi="Times New Roman" w:cs="Times New Roman"/>
          <w:i/>
        </w:rPr>
        <w:t xml:space="preserve">t. j. </w:t>
      </w:r>
      <w:r w:rsidR="005007B6" w:rsidRPr="004B1E7B">
        <w:rPr>
          <w:rFonts w:ascii="Times New Roman" w:hAnsi="Times New Roman" w:cs="Times New Roman"/>
          <w:i/>
        </w:rPr>
        <w:t>Dz. U. z 20</w:t>
      </w:r>
      <w:r w:rsidR="001B298A">
        <w:rPr>
          <w:rFonts w:ascii="Times New Roman" w:hAnsi="Times New Roman" w:cs="Times New Roman"/>
          <w:i/>
        </w:rPr>
        <w:t>21</w:t>
      </w:r>
      <w:r w:rsidR="005007B6" w:rsidRPr="004B1E7B">
        <w:rPr>
          <w:rFonts w:ascii="Times New Roman" w:hAnsi="Times New Roman" w:cs="Times New Roman"/>
          <w:i/>
        </w:rPr>
        <w:t xml:space="preserve">, poz. </w:t>
      </w:r>
      <w:r w:rsidR="001B298A">
        <w:rPr>
          <w:rFonts w:ascii="Times New Roman" w:hAnsi="Times New Roman" w:cs="Times New Roman"/>
          <w:i/>
        </w:rPr>
        <w:t>1129</w:t>
      </w:r>
      <w:r w:rsidR="005007B6" w:rsidRPr="004B1E7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B298A">
        <w:rPr>
          <w:rFonts w:ascii="Times New Roman" w:eastAsia="Times New Roman" w:hAnsi="Times New Roman" w:cs="Times New Roman"/>
          <w:lang w:eastAsia="pl-PL"/>
        </w:rPr>
        <w:t>na powyższe zadani</w:t>
      </w:r>
      <w:r w:rsidR="00160F5B">
        <w:rPr>
          <w:rFonts w:ascii="Times New Roman" w:eastAsia="Times New Roman" w:hAnsi="Times New Roman" w:cs="Times New Roman"/>
          <w:lang w:eastAsia="pl-PL"/>
        </w:rPr>
        <w:t>a nie złożono żadnych ofert</w:t>
      </w:r>
      <w:r w:rsidR="001B298A">
        <w:rPr>
          <w:rFonts w:ascii="Times New Roman" w:eastAsia="Times New Roman" w:hAnsi="Times New Roman" w:cs="Times New Roman"/>
          <w:lang w:eastAsia="pl-PL"/>
        </w:rPr>
        <w:t>.</w:t>
      </w:r>
    </w:p>
    <w:p w:rsidR="008A78E8" w:rsidRDefault="008A78E8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8E8" w:rsidRDefault="008A78E8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007B6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Sławomir Wilczewski</w:t>
      </w:r>
    </w:p>
    <w:p w:rsidR="009B3D5D" w:rsidRPr="009B3D5D" w:rsidRDefault="009B3D5D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B42C64" w:rsidRDefault="00B42C64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160F5B"/>
    <w:rsid w:val="001B298A"/>
    <w:rsid w:val="00232E1A"/>
    <w:rsid w:val="002553F1"/>
    <w:rsid w:val="005007B6"/>
    <w:rsid w:val="007408B1"/>
    <w:rsid w:val="008222F8"/>
    <w:rsid w:val="008A130A"/>
    <w:rsid w:val="008A78E8"/>
    <w:rsid w:val="008D6F7D"/>
    <w:rsid w:val="009B3D5D"/>
    <w:rsid w:val="00B41E6B"/>
    <w:rsid w:val="00B42C64"/>
    <w:rsid w:val="00FB44C7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18</cp:revision>
  <cp:lastPrinted>2021-10-06T07:27:00Z</cp:lastPrinted>
  <dcterms:created xsi:type="dcterms:W3CDTF">2020-03-16T08:40:00Z</dcterms:created>
  <dcterms:modified xsi:type="dcterms:W3CDTF">2021-10-07T10:57:00Z</dcterms:modified>
</cp:coreProperties>
</file>