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F7403F5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945366">
        <w:rPr>
          <w:sz w:val="22"/>
          <w:szCs w:val="22"/>
        </w:rPr>
        <w:t>139</w:t>
      </w:r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3EAD51CE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945366">
        <w:rPr>
          <w:rFonts w:ascii="Times New Roman" w:eastAsia="Times New Roman" w:hAnsi="Times New Roman" w:cs="Times New Roman"/>
          <w:szCs w:val="18"/>
          <w:lang w:eastAsia="ar-SA"/>
        </w:rPr>
        <w:t>ówień publicznych (Dz. U. z 2022 r., poz. 1710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5D2F27B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14:paraId="7514BD53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5667353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66340A5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0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0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726BBB21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CE7CE1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1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1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2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2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</w:t>
      </w:r>
      <w:bookmarkStart w:id="3" w:name="_GoBack"/>
      <w:bookmarkEnd w:id="3"/>
      <w:r>
        <w:t>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F4CF" w14:textId="77777777" w:rsidR="007C56CB" w:rsidRDefault="007C56CB" w:rsidP="0038231F">
      <w:pPr>
        <w:spacing w:after="0" w:line="240" w:lineRule="auto"/>
      </w:pPr>
      <w:r>
        <w:separator/>
      </w:r>
    </w:p>
  </w:endnote>
  <w:endnote w:type="continuationSeparator" w:id="0">
    <w:p w14:paraId="721F0239" w14:textId="77777777" w:rsidR="007C56CB" w:rsidRDefault="007C56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E661" w14:textId="77777777" w:rsidR="007C56CB" w:rsidRDefault="007C56CB" w:rsidP="0038231F">
      <w:pPr>
        <w:spacing w:after="0" w:line="240" w:lineRule="auto"/>
      </w:pPr>
      <w:r>
        <w:separator/>
      </w:r>
    </w:p>
  </w:footnote>
  <w:footnote w:type="continuationSeparator" w:id="0">
    <w:p w14:paraId="6B293164" w14:textId="77777777" w:rsidR="007C56CB" w:rsidRDefault="007C56C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49CD-1530-432F-BFD2-0A738DD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2022-05-11T10:07:00Z</cp:lastPrinted>
  <dcterms:created xsi:type="dcterms:W3CDTF">2022-11-21T12:43:00Z</dcterms:created>
  <dcterms:modified xsi:type="dcterms:W3CDTF">2022-11-23T10:40:00Z</dcterms:modified>
</cp:coreProperties>
</file>