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114" w14:textId="58725285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417A7F">
        <w:rPr>
          <w:rFonts w:eastAsia="SimSun" w:cstheme="minorHAnsi"/>
          <w:lang w:eastAsia="zh-CN"/>
        </w:rPr>
        <w:t>8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</w:t>
      </w:r>
      <w:r w:rsidR="00417A7F">
        <w:rPr>
          <w:rFonts w:eastAsia="SimSun" w:cstheme="minorHAnsi"/>
          <w:lang w:eastAsia="zh-CN"/>
        </w:rPr>
        <w:t>2</w:t>
      </w:r>
    </w:p>
    <w:p w14:paraId="3DC756F9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11E64DB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460FFA0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DF6C70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2F3E99D5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FA05A1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15AC284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891E71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605A1E4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C48CFAD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054150A" w14:textId="32D08E57" w:rsidR="00F101E8" w:rsidRPr="00417A7F" w:rsidRDefault="006F621A" w:rsidP="00320E2C">
      <w:p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417A7F">
        <w:rPr>
          <w:rFonts w:eastAsia="Times New Roman" w:cstheme="minorHAnsi"/>
          <w:lang w:eastAsia="pl-PL"/>
        </w:rPr>
        <w:t>ZO/8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</w:t>
      </w:r>
      <w:r w:rsidR="008D72D5">
        <w:rPr>
          <w:rFonts w:eastAsia="Times New Roman" w:cstheme="minorHAnsi"/>
          <w:lang w:eastAsia="pl-PL"/>
        </w:rPr>
        <w:t>4</w:t>
      </w:r>
      <w:r w:rsidR="00654CAA">
        <w:rPr>
          <w:rFonts w:eastAsia="Times New Roman" w:cstheme="minorHAnsi"/>
          <w:lang w:eastAsia="pl-PL"/>
        </w:rPr>
        <w:t xml:space="preserve"> </w:t>
      </w:r>
      <w:r w:rsidRPr="00487345">
        <w:rPr>
          <w:rFonts w:eastAsia="Times New Roman" w:cstheme="minorHAnsi"/>
          <w:lang w:eastAsia="pl-PL"/>
        </w:rPr>
        <w:t xml:space="preserve">z dnia </w:t>
      </w:r>
      <w:r w:rsidR="00417A7F">
        <w:rPr>
          <w:rFonts w:eastAsia="Times New Roman" w:cstheme="minorHAnsi"/>
          <w:lang w:eastAsia="pl-PL"/>
        </w:rPr>
        <w:t>22</w:t>
      </w:r>
      <w:r w:rsidRPr="00487345">
        <w:rPr>
          <w:rFonts w:eastAsia="Times New Roman" w:cstheme="minorHAnsi"/>
          <w:lang w:eastAsia="pl-PL"/>
        </w:rPr>
        <w:t>.</w:t>
      </w:r>
      <w:r w:rsidR="00F75B11">
        <w:rPr>
          <w:rFonts w:eastAsia="Times New Roman" w:cstheme="minorHAnsi"/>
          <w:lang w:eastAsia="pl-PL"/>
        </w:rPr>
        <w:t>0</w:t>
      </w:r>
      <w:r w:rsidR="00417A7F">
        <w:rPr>
          <w:rFonts w:eastAsia="Times New Roman" w:cstheme="minorHAnsi"/>
          <w:lang w:eastAsia="pl-PL"/>
        </w:rPr>
        <w:t>9</w:t>
      </w:r>
      <w:r w:rsidRPr="00487345">
        <w:rPr>
          <w:rFonts w:eastAsia="Times New Roman" w:cstheme="minorHAnsi"/>
          <w:lang w:eastAsia="pl-PL"/>
        </w:rPr>
        <w:t>.20</w:t>
      </w:r>
      <w:r w:rsidR="00F75B11">
        <w:rPr>
          <w:rFonts w:eastAsia="Times New Roman" w:cstheme="minorHAnsi"/>
          <w:lang w:eastAsia="pl-PL"/>
        </w:rPr>
        <w:t>2</w:t>
      </w:r>
      <w:r w:rsidR="008D72D5">
        <w:rPr>
          <w:rFonts w:eastAsia="Times New Roman" w:cstheme="minorHAnsi"/>
          <w:lang w:eastAsia="pl-PL"/>
        </w:rPr>
        <w:t>2</w:t>
      </w:r>
      <w:r w:rsidRPr="00487345">
        <w:rPr>
          <w:rFonts w:eastAsia="Times New Roman" w:cstheme="minorHAnsi"/>
          <w:lang w:eastAsia="pl-PL"/>
        </w:rPr>
        <w:t>r.</w:t>
      </w:r>
      <w:r>
        <w:rPr>
          <w:rFonts w:eastAsia="Times New Roman" w:cstheme="minorHAnsi"/>
          <w:lang w:eastAsia="pl-PL"/>
        </w:rPr>
        <w:t xml:space="preserve"> na </w:t>
      </w:r>
      <w:r w:rsidR="00320E2C" w:rsidRPr="00417A7F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417A7F" w:rsidRPr="00417A7F">
        <w:rPr>
          <w:rFonts w:eastAsia="Times New Roman" w:cstheme="minorHAnsi"/>
          <w:b/>
          <w:bCs/>
          <w:sz w:val="24"/>
          <w:szCs w:val="24"/>
          <w:lang w:eastAsia="pl-PL"/>
        </w:rPr>
        <w:t>Uszczelnienie pokrycia dachowego hali tenisowej”</w:t>
      </w:r>
      <w:r w:rsidR="008D72D5" w:rsidRPr="008D72D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D72D5" w:rsidRPr="00417A7F">
        <w:rPr>
          <w:rFonts w:asciiTheme="majorHAnsi" w:hAnsiTheme="majorHAnsi" w:cstheme="majorHAnsi"/>
          <w:bCs/>
          <w:sz w:val="24"/>
          <w:szCs w:val="24"/>
        </w:rPr>
        <w:t>w Świnoujściu</w:t>
      </w:r>
    </w:p>
    <w:p w14:paraId="1A73EB9C" w14:textId="77777777" w:rsidR="00417A7F" w:rsidRDefault="00417A7F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BCF8228" w14:textId="05F17075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3FAC0912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45E4C1CC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2CAEF18D" w14:textId="5C19D035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</w:t>
      </w:r>
      <w:r w:rsidR="008D72D5">
        <w:rPr>
          <w:rFonts w:ascii="Calibri" w:eastAsia="Times New Roman" w:hAnsi="Calibri" w:cs="Calibri"/>
        </w:rPr>
        <w:t>2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4E7566DE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08F838C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A6F3E0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0E69A16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912E0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2DA06DE2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EA443AD" w14:textId="77777777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7EC5361C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6EB9D086" w14:textId="77777777" w:rsidR="006F621A" w:rsidRDefault="006F621A" w:rsidP="006F621A"/>
    <w:p w14:paraId="6981845C" w14:textId="4635C850" w:rsidR="002A3EAA" w:rsidRPr="00417A7F" w:rsidRDefault="00417A7F">
      <w:pPr>
        <w:rPr>
          <w:u w:val="single"/>
        </w:rPr>
      </w:pPr>
      <w:r w:rsidRPr="00417A7F">
        <w:rPr>
          <w:u w:val="single"/>
        </w:rPr>
        <w:t xml:space="preserve">Potwierdzenie przedstawiciela </w:t>
      </w:r>
      <w:proofErr w:type="spellStart"/>
      <w:r w:rsidRPr="00417A7F">
        <w:rPr>
          <w:u w:val="single"/>
        </w:rPr>
        <w:t>OSiR</w:t>
      </w:r>
      <w:proofErr w:type="spellEnd"/>
      <w:r w:rsidRPr="00417A7F">
        <w:rPr>
          <w:u w:val="single"/>
        </w:rPr>
        <w:t xml:space="preserve"> Wyspiarz o odbyciu wizji lokalnej. </w:t>
      </w:r>
    </w:p>
    <w:p w14:paraId="18527085" w14:textId="2DB34E6C" w:rsidR="00417A7F" w:rsidRDefault="00417A7F"/>
    <w:p w14:paraId="52D4503D" w14:textId="33579F0F" w:rsidR="00417A7F" w:rsidRDefault="00417A7F">
      <w:r>
        <w:t>…………………………………………………………………………………………………………..</w:t>
      </w:r>
    </w:p>
    <w:sectPr w:rsidR="00417A7F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0893" w14:textId="77777777" w:rsidR="0026779A" w:rsidRDefault="0026779A">
      <w:pPr>
        <w:spacing w:after="0" w:line="240" w:lineRule="auto"/>
      </w:pPr>
      <w:r>
        <w:separator/>
      </w:r>
    </w:p>
  </w:endnote>
  <w:endnote w:type="continuationSeparator" w:id="0">
    <w:p w14:paraId="7778221D" w14:textId="77777777" w:rsidR="0026779A" w:rsidRDefault="0026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0096" w14:textId="77777777" w:rsidR="00B312C7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E80E9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614D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E61B" w14:textId="77777777" w:rsidR="0026779A" w:rsidRDefault="0026779A">
      <w:pPr>
        <w:spacing w:after="0" w:line="240" w:lineRule="auto"/>
      </w:pPr>
      <w:r>
        <w:separator/>
      </w:r>
    </w:p>
  </w:footnote>
  <w:footnote w:type="continuationSeparator" w:id="0">
    <w:p w14:paraId="2BC8BC57" w14:textId="77777777" w:rsidR="0026779A" w:rsidRDefault="0026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8702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400924">
    <w:abstractNumId w:val="1"/>
  </w:num>
  <w:num w:numId="3" w16cid:durableId="166982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85FD9"/>
    <w:rsid w:val="00117711"/>
    <w:rsid w:val="00193C2E"/>
    <w:rsid w:val="002119F0"/>
    <w:rsid w:val="0026779A"/>
    <w:rsid w:val="00273E12"/>
    <w:rsid w:val="002809F0"/>
    <w:rsid w:val="002A2277"/>
    <w:rsid w:val="00303CE0"/>
    <w:rsid w:val="00320E2C"/>
    <w:rsid w:val="003F1CC5"/>
    <w:rsid w:val="00417A7F"/>
    <w:rsid w:val="005910C1"/>
    <w:rsid w:val="005A49AC"/>
    <w:rsid w:val="00654CAA"/>
    <w:rsid w:val="006F621A"/>
    <w:rsid w:val="008529B0"/>
    <w:rsid w:val="008D72D5"/>
    <w:rsid w:val="009C04E5"/>
    <w:rsid w:val="00A01F9A"/>
    <w:rsid w:val="00A0503D"/>
    <w:rsid w:val="00A363D2"/>
    <w:rsid w:val="00A7155A"/>
    <w:rsid w:val="00AF3510"/>
    <w:rsid w:val="00B5044B"/>
    <w:rsid w:val="00C7128B"/>
    <w:rsid w:val="00C8777F"/>
    <w:rsid w:val="00DF6F36"/>
    <w:rsid w:val="00F101E8"/>
    <w:rsid w:val="00F57C93"/>
    <w:rsid w:val="00F618A6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16AA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2</cp:revision>
  <cp:lastPrinted>2021-09-06T10:36:00Z</cp:lastPrinted>
  <dcterms:created xsi:type="dcterms:W3CDTF">2022-09-22T07:40:00Z</dcterms:created>
  <dcterms:modified xsi:type="dcterms:W3CDTF">2022-09-22T07:40:00Z</dcterms:modified>
</cp:coreProperties>
</file>