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Załącznik nr </w:t>
      </w:r>
      <w:r w:rsidR="00FF0528">
        <w:rPr>
          <w:rFonts w:eastAsia="Calibri" w:cstheme="minorHAnsi"/>
          <w:sz w:val="24"/>
          <w:szCs w:val="24"/>
        </w:rPr>
        <w:t>1</w:t>
      </w:r>
      <w:r w:rsidR="00250ED5">
        <w:rPr>
          <w:rFonts w:eastAsia="Calibri" w:cstheme="minorHAnsi"/>
          <w:sz w:val="24"/>
          <w:szCs w:val="24"/>
        </w:rPr>
        <w:t>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Zamawiający: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Powiat Miechowski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ul. Racławicka 12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32-200 Miechów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>Wykonawca: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…………………………………………………………………………….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(pełna nazwa/firma, adres, w zależności od podmiotu: NIP/PESEL, KRS/</w:t>
      </w:r>
      <w:proofErr w:type="spellStart"/>
      <w:r w:rsidRPr="00FF0528">
        <w:rPr>
          <w:rFonts w:eastAsia="Calibri" w:cstheme="minorHAnsi"/>
          <w:sz w:val="24"/>
          <w:szCs w:val="24"/>
        </w:rPr>
        <w:t>CEiDG</w:t>
      </w:r>
      <w:proofErr w:type="spellEnd"/>
      <w:r w:rsidRPr="00FF0528">
        <w:rPr>
          <w:rFonts w:eastAsia="Calibri" w:cstheme="minorHAnsi"/>
          <w:sz w:val="24"/>
          <w:szCs w:val="24"/>
        </w:rPr>
        <w:t>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reprezentowany przez:</w:t>
      </w:r>
    </w:p>
    <w:p w:rsidR="00DE50E3" w:rsidRPr="00FF0528" w:rsidRDefault="00D80B06" w:rsidP="00336568">
      <w:pPr>
        <w:spacing w:after="0" w:line="360" w:lineRule="auto"/>
        <w:ind w:right="5954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………………………………………………………………………….…</w:t>
      </w:r>
    </w:p>
    <w:p w:rsidR="00DE50E3" w:rsidRPr="00FF0528" w:rsidRDefault="00D80B06" w:rsidP="00336568">
      <w:pPr>
        <w:spacing w:after="0" w:line="360" w:lineRule="auto"/>
        <w:ind w:right="5953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(imię, nazwisko, stanowisko/podstawa do reprezentacji)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Oświadczenie wykonawcy 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b/>
          <w:sz w:val="24"/>
          <w:szCs w:val="24"/>
        </w:rPr>
        <w:t xml:space="preserve">składane na podstawie artykułu 25a ustęp 1 ustawy z dnia 29 stycznia 2004r. Prawo zamówień publicznych (dalej jako: ustawa </w:t>
      </w:r>
      <w:proofErr w:type="spellStart"/>
      <w:r w:rsidRPr="00FF0528">
        <w:rPr>
          <w:rFonts w:eastAsia="Calibri" w:cstheme="minorHAnsi"/>
          <w:b/>
          <w:sz w:val="24"/>
          <w:szCs w:val="24"/>
        </w:rPr>
        <w:t>Pzp</w:t>
      </w:r>
      <w:proofErr w:type="spellEnd"/>
      <w:r w:rsidRPr="00FF0528">
        <w:rPr>
          <w:rFonts w:eastAsia="Calibri" w:cstheme="minorHAnsi"/>
          <w:b/>
          <w:sz w:val="24"/>
          <w:szCs w:val="24"/>
        </w:rPr>
        <w:t xml:space="preserve">), </w:t>
      </w:r>
    </w:p>
    <w:p w:rsidR="00FF0528" w:rsidRPr="00FF0528" w:rsidRDefault="00D80B06" w:rsidP="00336568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Na potrzeby postępowania o udzielenie zamówienia publicznego </w:t>
      </w:r>
      <w:proofErr w:type="spellStart"/>
      <w:r w:rsidRPr="00FF0528">
        <w:rPr>
          <w:rFonts w:asciiTheme="minorHAnsi" w:eastAsia="Calibri" w:hAnsiTheme="minorHAnsi" w:cstheme="minorHAnsi"/>
          <w:sz w:val="24"/>
          <w:szCs w:val="24"/>
        </w:rPr>
        <w:t>pn</w:t>
      </w:r>
      <w:proofErr w:type="spellEnd"/>
      <w:r w:rsidRPr="00FF0528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FF0528" w:rsidRPr="00FF0528">
        <w:rPr>
          <w:rFonts w:asciiTheme="minorHAnsi" w:hAnsiTheme="minorHAnsi" w:cstheme="minorHAnsi"/>
          <w:b/>
          <w:bCs/>
          <w:sz w:val="24"/>
          <w:szCs w:val="24"/>
        </w:rPr>
        <w:t>„Digitalizacja, weryfikacja, poprawa jakości mapy ewidencyjnej oraz modernizacja bazy danych EGIP – gmin: Charsznica, Gołcza, Książ Wielki i Miechów obszar wiejski”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co następuje: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Oświadczenia dotyczące wykonawcy:</w:t>
      </w:r>
    </w:p>
    <w:p w:rsidR="00DE50E3" w:rsidRPr="00FF0528" w:rsidRDefault="00D80B06" w:rsidP="00336568">
      <w:pPr>
        <w:suppressAutoHyphens/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Oświadczam, że nie zalegam z opłacaniem podatków i opłat lokalnych, o których mowa w ustawie z dnia 12 stycznia 1991 r. o podatkach i opłatach lokalnych (Dziennik Ustaw z 2019 r. pozycja 1170).</w:t>
      </w:r>
    </w:p>
    <w:p w:rsidR="00537485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</w:t>
      </w:r>
      <w:r w:rsidR="00DB7C35" w:rsidRPr="00FF0528">
        <w:rPr>
          <w:rFonts w:eastAsia="Calibri" w:cstheme="minorHAnsi"/>
          <w:sz w:val="24"/>
          <w:szCs w:val="24"/>
        </w:rPr>
        <w:t>.</w:t>
      </w:r>
      <w:r w:rsidRPr="00FF0528">
        <w:rPr>
          <w:rFonts w:eastAsia="Calibri" w:cstheme="minorHAnsi"/>
          <w:sz w:val="24"/>
          <w:szCs w:val="24"/>
        </w:rPr>
        <w:t>………….……. (miejscowość),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 xml:space="preserve"> dnia ……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…</w:t>
      </w:r>
      <w:r w:rsidR="00786D81" w:rsidRPr="00FF0528">
        <w:rPr>
          <w:rFonts w:eastAsia="Calibri" w:cstheme="minorHAnsi"/>
          <w:sz w:val="24"/>
          <w:szCs w:val="24"/>
        </w:rPr>
        <w:t>……</w:t>
      </w:r>
      <w:r w:rsidRPr="00FF0528">
        <w:rPr>
          <w:rFonts w:eastAsia="Calibri" w:cstheme="minorHAnsi"/>
          <w:sz w:val="24"/>
          <w:szCs w:val="24"/>
        </w:rPr>
        <w:t>. (podpis)……………………….</w:t>
      </w:r>
    </w:p>
    <w:p w:rsidR="00DE50E3" w:rsidRPr="00FF0528" w:rsidRDefault="00D80B06" w:rsidP="0033656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F0528">
        <w:rPr>
          <w:rFonts w:cstheme="minorHAnsi"/>
          <w:b/>
          <w:bCs/>
          <w:sz w:val="24"/>
          <w:szCs w:val="24"/>
        </w:rPr>
        <w:t>Oświadczenie dotyczące podanych informacji: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lastRenderedPageBreak/>
        <w:t>Oświadczam, że informacje podane w</w:t>
      </w:r>
      <w:bookmarkStart w:id="0" w:name="_GoBack"/>
      <w:bookmarkEnd w:id="0"/>
      <w:r w:rsidRPr="00FF0528">
        <w:rPr>
          <w:rFonts w:eastAsia="Calibri" w:cstheme="minorHAnsi"/>
          <w:sz w:val="24"/>
          <w:szCs w:val="24"/>
        </w:rPr>
        <w:t xml:space="preserve"> powyższym oświadczeniu są aktualne i zgodne z prawdą oraz zostały przedstawione z pełną świadomością konsekwencji wprowadzenia zamawiającego w błąd przy przedstawianiu informacji.</w:t>
      </w:r>
    </w:p>
    <w:p w:rsidR="007E7DE4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…………</w:t>
      </w:r>
      <w:r w:rsidR="00E32B65" w:rsidRPr="00FF0528">
        <w:rPr>
          <w:rFonts w:eastAsia="Calibri" w:cstheme="minorHAnsi"/>
          <w:sz w:val="24"/>
          <w:szCs w:val="24"/>
        </w:rPr>
        <w:t>……..</w:t>
      </w:r>
      <w:r w:rsidRPr="00FF0528">
        <w:rPr>
          <w:rFonts w:eastAsia="Calibri" w:cstheme="minorHAnsi"/>
          <w:sz w:val="24"/>
          <w:szCs w:val="24"/>
        </w:rPr>
        <w:t xml:space="preserve">….……. (miejscowość), </w:t>
      </w:r>
    </w:p>
    <w:p w:rsidR="00DE50E3" w:rsidRPr="00FF0528" w:rsidRDefault="00D80B06" w:rsidP="00336568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dnia ……………………(podpis)……………………….</w:t>
      </w:r>
    </w:p>
    <w:p w:rsidR="00DE50E3" w:rsidRPr="00FF0528" w:rsidRDefault="00D80B06" w:rsidP="00336568">
      <w:pPr>
        <w:spacing w:after="0" w:line="360" w:lineRule="auto"/>
        <w:rPr>
          <w:rFonts w:eastAsia="Calibri" w:cstheme="minorHAnsi"/>
          <w:sz w:val="24"/>
          <w:szCs w:val="24"/>
        </w:rPr>
      </w:pPr>
      <w:r w:rsidRPr="00FF0528">
        <w:rPr>
          <w:rFonts w:eastAsia="Calibri" w:cstheme="minorHAnsi"/>
          <w:sz w:val="24"/>
          <w:szCs w:val="24"/>
        </w:rPr>
        <w:t>*(niepotrzebne skreślić)</w:t>
      </w:r>
    </w:p>
    <w:sectPr w:rsidR="00DE50E3" w:rsidRPr="00FF052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F07" w:rsidRDefault="006E6F07" w:rsidP="00537485">
      <w:pPr>
        <w:spacing w:after="0" w:line="240" w:lineRule="auto"/>
      </w:pPr>
      <w:r>
        <w:separator/>
      </w:r>
    </w:p>
  </w:endnote>
  <w:endnote w:type="continuationSeparator" w:id="0">
    <w:p w:rsidR="006E6F07" w:rsidRDefault="006E6F07" w:rsidP="0053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603076"/>
      <w:docPartObj>
        <w:docPartGallery w:val="Page Numbers (Bottom of Page)"/>
        <w:docPartUnique/>
      </w:docPartObj>
    </w:sdtPr>
    <w:sdtEndPr>
      <w:rPr>
        <w:rFonts w:ascii="Verdana" w:hAnsi="Verdana"/>
        <w:sz w:val="24"/>
        <w:szCs w:val="24"/>
      </w:rPr>
    </w:sdtEndPr>
    <w:sdtContent>
      <w:p w:rsidR="00537485" w:rsidRPr="00537485" w:rsidRDefault="00537485" w:rsidP="00786D81">
        <w:pPr>
          <w:pStyle w:val="Stopka"/>
          <w:jc w:val="center"/>
          <w:rPr>
            <w:rFonts w:ascii="Verdana" w:hAnsi="Verdana"/>
            <w:sz w:val="24"/>
            <w:szCs w:val="24"/>
          </w:rPr>
        </w:pPr>
        <w:r w:rsidRPr="00537485">
          <w:rPr>
            <w:rFonts w:ascii="Verdana" w:hAnsi="Verdana"/>
            <w:sz w:val="24"/>
            <w:szCs w:val="24"/>
          </w:rPr>
          <w:fldChar w:fldCharType="begin"/>
        </w:r>
        <w:r w:rsidRPr="00537485">
          <w:rPr>
            <w:rFonts w:ascii="Verdana" w:hAnsi="Verdana"/>
            <w:sz w:val="24"/>
            <w:szCs w:val="24"/>
          </w:rPr>
          <w:instrText>PAGE   \* MERGEFORMAT</w:instrText>
        </w:r>
        <w:r w:rsidRPr="00537485">
          <w:rPr>
            <w:rFonts w:ascii="Verdana" w:hAnsi="Verdana"/>
            <w:sz w:val="24"/>
            <w:szCs w:val="24"/>
          </w:rPr>
          <w:fldChar w:fldCharType="separate"/>
        </w:r>
        <w:r w:rsidRPr="00537485">
          <w:rPr>
            <w:rFonts w:ascii="Verdana" w:hAnsi="Verdana"/>
            <w:sz w:val="24"/>
            <w:szCs w:val="24"/>
          </w:rPr>
          <w:t>2</w:t>
        </w:r>
        <w:r w:rsidRPr="00537485">
          <w:rPr>
            <w:rFonts w:ascii="Verdana" w:hAnsi="Verdan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F07" w:rsidRDefault="006E6F07" w:rsidP="00537485">
      <w:pPr>
        <w:spacing w:after="0" w:line="240" w:lineRule="auto"/>
      </w:pPr>
      <w:r>
        <w:separator/>
      </w:r>
    </w:p>
  </w:footnote>
  <w:footnote w:type="continuationSeparator" w:id="0">
    <w:p w:rsidR="006E6F07" w:rsidRDefault="006E6F07" w:rsidP="0053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C91" w:rsidRDefault="00E51C91">
    <w:pPr>
      <w:pStyle w:val="Nagwek"/>
    </w:pPr>
    <w:r>
      <w:rPr>
        <w:noProof/>
      </w:rPr>
      <w:drawing>
        <wp:inline distT="0" distB="0" distL="0" distR="0" wp14:anchorId="50C81F20" wp14:editId="285EED30">
          <wp:extent cx="5742940" cy="646430"/>
          <wp:effectExtent l="0" t="0" r="0" b="0"/>
          <wp:docPr id="1" name="Obraz 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3"/>
    <w:rsid w:val="00116878"/>
    <w:rsid w:val="00161AA9"/>
    <w:rsid w:val="00250ED5"/>
    <w:rsid w:val="00336568"/>
    <w:rsid w:val="00402DD5"/>
    <w:rsid w:val="00513743"/>
    <w:rsid w:val="00537485"/>
    <w:rsid w:val="006E6F07"/>
    <w:rsid w:val="00786D81"/>
    <w:rsid w:val="007E7DE4"/>
    <w:rsid w:val="00A22B7F"/>
    <w:rsid w:val="00B12F95"/>
    <w:rsid w:val="00B86984"/>
    <w:rsid w:val="00D1559E"/>
    <w:rsid w:val="00D80B06"/>
    <w:rsid w:val="00D97F75"/>
    <w:rsid w:val="00DB7C35"/>
    <w:rsid w:val="00DE50E3"/>
    <w:rsid w:val="00E32B65"/>
    <w:rsid w:val="00E51C91"/>
    <w:rsid w:val="00EC084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A97C"/>
  <w15:docId w15:val="{593E9358-9B74-412E-8905-8E762E34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485"/>
  </w:style>
  <w:style w:type="paragraph" w:styleId="Stopka">
    <w:name w:val="footer"/>
    <w:basedOn w:val="Normalny"/>
    <w:link w:val="StopkaZnak"/>
    <w:uiPriority w:val="99"/>
    <w:unhideWhenUsed/>
    <w:rsid w:val="0053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485"/>
  </w:style>
  <w:style w:type="paragraph" w:customStyle="1" w:styleId="Standard">
    <w:name w:val="Standard"/>
    <w:rsid w:val="00FF05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opłacaniem podatków i opłat lokalnych Or.272.4.2020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opłacaniem podatków i opłat lokalnych Or.272.4.2020</dc:title>
  <dc:creator>Michał Rak</dc:creator>
  <cp:keywords>Oświadczenie; niezaleganie; podatki; Or.272.5.2020</cp:keywords>
  <cp:lastModifiedBy>Michał Rak</cp:lastModifiedBy>
  <cp:revision>7</cp:revision>
  <dcterms:created xsi:type="dcterms:W3CDTF">2020-04-16T09:44:00Z</dcterms:created>
  <dcterms:modified xsi:type="dcterms:W3CDTF">2020-04-21T08:46:00Z</dcterms:modified>
</cp:coreProperties>
</file>