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4081BEA0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470347">
        <w:rPr>
          <w:rStyle w:val="Brak"/>
          <w:rFonts w:ascii="Verdana" w:hAnsi="Verdana" w:cs="Tahoma"/>
          <w:b/>
          <w:bCs/>
          <w:sz w:val="18"/>
          <w:szCs w:val="18"/>
        </w:rPr>
        <w:t>93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0F1242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</w:t>
      </w:r>
      <w:r w:rsidR="00E85BED">
        <w:rPr>
          <w:rStyle w:val="Brak"/>
          <w:rFonts w:ascii="Verdana" w:hAnsi="Verdana" w:cs="Tahoma"/>
          <w:b/>
          <w:bCs/>
          <w:sz w:val="18"/>
          <w:szCs w:val="18"/>
        </w:rPr>
        <w:t>4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56690B4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6E366D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KRS/CEiDG)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82EC9A2" w14:textId="77777777" w:rsidR="001727DE" w:rsidRPr="00776B38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26D7F495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Pzp),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585A7BDB" w14:textId="77777777" w:rsid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14:paraId="68085E5C" w14:textId="2C443838" w:rsidR="003F5982" w:rsidRDefault="00E91D11" w:rsidP="006B274A">
      <w:pPr>
        <w:tabs>
          <w:tab w:val="left" w:pos="1068"/>
        </w:tabs>
        <w:spacing w:line="360" w:lineRule="auto"/>
        <w:jc w:val="both"/>
        <w:rPr>
          <w:rFonts w:ascii="Verdana" w:eastAsia="Calibri" w:hAnsi="Verdana" w:cs="Tahoma"/>
          <w:b/>
          <w:bCs/>
          <w:sz w:val="22"/>
          <w:szCs w:val="22"/>
          <w:lang w:eastAsia="en-US"/>
        </w:rPr>
      </w:pPr>
      <w:r w:rsidRPr="00E91D11">
        <w:rPr>
          <w:rFonts w:ascii="Verdana" w:eastAsia="Calibri" w:hAnsi="Verdana" w:cs="Tahoma"/>
          <w:b/>
          <w:bCs/>
          <w:sz w:val="22"/>
          <w:szCs w:val="22"/>
          <w:lang w:eastAsia="en-US"/>
        </w:rPr>
        <w:t xml:space="preserve">Wykonanie prac w charakterze pogotowia hydraulicznego oraz innych </w:t>
      </w:r>
      <w:r w:rsidR="00B008AA">
        <w:rPr>
          <w:rFonts w:ascii="Verdana" w:eastAsia="Calibri" w:hAnsi="Verdana" w:cs="Tahoma"/>
          <w:b/>
          <w:bCs/>
          <w:sz w:val="22"/>
          <w:szCs w:val="22"/>
          <w:lang w:eastAsia="en-US"/>
        </w:rPr>
        <w:t>robót</w:t>
      </w:r>
      <w:r w:rsidRPr="00E91D11">
        <w:rPr>
          <w:rFonts w:ascii="Verdana" w:eastAsia="Calibri" w:hAnsi="Verdana" w:cs="Tahoma"/>
          <w:b/>
          <w:bCs/>
          <w:sz w:val="22"/>
          <w:szCs w:val="22"/>
          <w:lang w:eastAsia="en-US"/>
        </w:rPr>
        <w:t xml:space="preserve"> z branży hydraulicznej w obiektach Uniwersytetu Medycznego w Łodzi</w:t>
      </w:r>
      <w:r>
        <w:rPr>
          <w:rFonts w:ascii="Verdana" w:eastAsia="Calibri" w:hAnsi="Verdana" w:cs="Tahoma"/>
          <w:b/>
          <w:bCs/>
          <w:sz w:val="22"/>
          <w:szCs w:val="22"/>
          <w:lang w:eastAsia="en-US"/>
        </w:rPr>
        <w:t>,</w:t>
      </w:r>
    </w:p>
    <w:p w14:paraId="38FF8B32" w14:textId="77777777" w:rsidR="00E91D11" w:rsidRDefault="00E91D11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</w:p>
    <w:p w14:paraId="5B354309" w14:textId="64609386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25599B32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79A3885B" w14:textId="1814BD75" w:rsidR="006B274A" w:rsidRPr="000F1242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0F1242">
        <w:rPr>
          <w:rFonts w:ascii="Verdana" w:hAnsi="Verdana" w:cs="Tahoma"/>
          <w:sz w:val="18"/>
          <w:szCs w:val="18"/>
        </w:rPr>
        <w:t>108</w:t>
      </w:r>
      <w:r w:rsidRPr="000F1242">
        <w:rPr>
          <w:rFonts w:ascii="Verdana" w:hAnsi="Verdana" w:cs="Tahoma"/>
          <w:sz w:val="18"/>
          <w:szCs w:val="18"/>
        </w:rPr>
        <w:t xml:space="preserve"> ust</w:t>
      </w:r>
      <w:r w:rsidR="003F5982">
        <w:rPr>
          <w:rFonts w:ascii="Verdana" w:hAnsi="Verdana" w:cs="Tahoma"/>
          <w:sz w:val="18"/>
          <w:szCs w:val="18"/>
        </w:rPr>
        <w:t>.</w:t>
      </w:r>
      <w:r w:rsidRPr="000F1242">
        <w:rPr>
          <w:rFonts w:ascii="Verdana" w:hAnsi="Verdana" w:cs="Tahoma"/>
          <w:sz w:val="18"/>
          <w:szCs w:val="18"/>
        </w:rPr>
        <w:t xml:space="preserve"> 1</w:t>
      </w:r>
      <w:r w:rsidR="003F5982">
        <w:rPr>
          <w:rFonts w:ascii="Verdana" w:hAnsi="Verdana" w:cs="Tahoma"/>
          <w:sz w:val="18"/>
          <w:szCs w:val="18"/>
        </w:rPr>
        <w:t xml:space="preserve"> oraz 109 ust. 1 pkt 1)</w:t>
      </w:r>
      <w:r w:rsidRPr="000F1242">
        <w:rPr>
          <w:rFonts w:ascii="Verdana" w:hAnsi="Verdana" w:cs="Tahoma"/>
          <w:sz w:val="18"/>
          <w:szCs w:val="18"/>
        </w:rPr>
        <w:t xml:space="preserve"> ustawy Pzp.</w:t>
      </w:r>
    </w:p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Default="000C6200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6C842DE2" w14:textId="7614C413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1</w:t>
      </w:r>
      <w:r w:rsidR="009642D7">
        <w:rPr>
          <w:rStyle w:val="Brak"/>
          <w:rFonts w:ascii="Verdana" w:hAnsi="Verdana" w:cs="Tahoma"/>
          <w:color w:val="auto"/>
          <w:sz w:val="18"/>
          <w:szCs w:val="18"/>
        </w:rPr>
        <w:t xml:space="preserve"> lub art. 109 ust. 1 pkt 1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ustawy Pzp). 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</w:t>
      </w:r>
      <w:r w:rsidR="002B7EE2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>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Pzp podjąłem następujące środki naprawcze:</w:t>
      </w:r>
    </w:p>
    <w:p w14:paraId="25E11C55" w14:textId="77777777" w:rsidR="006B274A" w:rsidRPr="000F1242" w:rsidRDefault="006B274A" w:rsidP="009642D7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Default="000C6200" w:rsidP="006B274A">
      <w:pPr>
        <w:tabs>
          <w:tab w:val="left" w:pos="1068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17ABFE6B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  <w:bookmarkStart w:id="1" w:name="_Hlk64058155"/>
    </w:p>
    <w:p w14:paraId="1C03EF18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4BD1D8B1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E505DEF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B7B6F07" w14:textId="4C72E1E1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bookmarkEnd w:id="1"/>
    <w:p w14:paraId="795F43B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41FE8F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składane na podstawie art. 125 ust. 1 ustawy z dnia 11 września 2019 r. Prawo zamówień publicznych (dalej jako: ustawa Pzp),</w:t>
      </w:r>
    </w:p>
    <w:p w14:paraId="1B0BE9AE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54F88D84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7E95265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E52E4E6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3107042" w14:textId="570C8F46" w:rsid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DOTYCZĄCE SPEŁNIANIA WARUNKÓW UDZIAŁU W POSTĘPOWANIU</w:t>
      </w:r>
    </w:p>
    <w:p w14:paraId="17E14C25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18AF68B9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1C514565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Na potrzeby postępowania o udzielenie zamówienia publicznego pn. </w:t>
      </w:r>
    </w:p>
    <w:p w14:paraId="74DFF26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7BEE1BC5" w14:textId="77777777" w:rsidR="002B7EE2" w:rsidRP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bdr w:val="none" w:sz="0" w:space="0" w:color="auto"/>
        </w:rPr>
      </w:pPr>
    </w:p>
    <w:p w14:paraId="5867FCC6" w14:textId="0FC4B4F4" w:rsidR="009642D7" w:rsidRPr="005E074D" w:rsidRDefault="00E91D11" w:rsidP="005E074D">
      <w:pPr>
        <w:jc w:val="center"/>
        <w:rPr>
          <w:rFonts w:ascii="Verdana" w:eastAsiaTheme="minorHAnsi" w:hAnsi="Verdana" w:cstheme="minorBidi"/>
          <w:b/>
          <w:sz w:val="22"/>
          <w:szCs w:val="24"/>
          <w:lang w:eastAsia="en-US"/>
        </w:rPr>
      </w:pPr>
      <w:r w:rsidRPr="00E91D11">
        <w:rPr>
          <w:rFonts w:ascii="Verdana" w:eastAsia="Calibri" w:hAnsi="Verdana" w:cs="Tahoma"/>
          <w:b/>
          <w:bCs/>
          <w:sz w:val="22"/>
          <w:szCs w:val="22"/>
          <w:lang w:eastAsia="en-US"/>
        </w:rPr>
        <w:t xml:space="preserve">Wykonanie prac w charakterze pogotowia hydraulicznego oraz innych </w:t>
      </w:r>
      <w:r w:rsidR="00B008AA">
        <w:rPr>
          <w:rFonts w:ascii="Verdana" w:eastAsia="Calibri" w:hAnsi="Verdana" w:cs="Tahoma"/>
          <w:b/>
          <w:bCs/>
          <w:sz w:val="22"/>
          <w:szCs w:val="22"/>
          <w:lang w:eastAsia="en-US"/>
        </w:rPr>
        <w:t>robót</w:t>
      </w:r>
      <w:r w:rsidRPr="00E91D11">
        <w:rPr>
          <w:rFonts w:ascii="Verdana" w:eastAsia="Calibri" w:hAnsi="Verdana" w:cs="Tahoma"/>
          <w:b/>
          <w:bCs/>
          <w:sz w:val="22"/>
          <w:szCs w:val="22"/>
          <w:lang w:eastAsia="en-US"/>
        </w:rPr>
        <w:t xml:space="preserve"> z branży hydraulicznej w obiektach Uniwersytetu Medycznego w Łodzi</w:t>
      </w:r>
      <w:r w:rsidR="009642D7">
        <w:rPr>
          <w:rFonts w:ascii="Verdana" w:eastAsia="Calibri" w:hAnsi="Verdana" w:cs="Tahoma"/>
          <w:b/>
          <w:sz w:val="22"/>
          <w:szCs w:val="22"/>
          <w:lang w:eastAsia="en-US"/>
        </w:rPr>
        <w:t>,</w:t>
      </w:r>
    </w:p>
    <w:p w14:paraId="50C39B23" w14:textId="77777777" w:rsid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14:paraId="04B30D1C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64E55D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co następuje:</w:t>
      </w:r>
    </w:p>
    <w:p w14:paraId="0640872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48DBFC7" w14:textId="77777777" w:rsidR="00776B38" w:rsidRPr="005A1CD4" w:rsidRDefault="00776B38" w:rsidP="005A1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</w:pPr>
      <w:r w:rsidRPr="005A1CD4"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  <w:t>INFORMACJA DOTYCZĄCA WYKONAWCY:</w:t>
      </w:r>
    </w:p>
    <w:p w14:paraId="7D03229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C53BB78" w14:textId="248C786B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że spełniam warunki udziału w postępowaniu określone przez zamawiającego w SWZ pkt 5</w:t>
      </w:r>
      <w:r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.3</w:t>
      </w: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 SWZ.</w:t>
      </w:r>
    </w:p>
    <w:p w14:paraId="334BF41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3DFD5D3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A4B6755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178F71AF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41A88FF1" w14:textId="49C7F85A" w:rsidR="00A24641" w:rsidRDefault="00A24641" w:rsidP="00A24641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0F1242"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C3A6" w14:textId="77777777" w:rsidR="00956C71" w:rsidRDefault="00956C71">
      <w:r>
        <w:separator/>
      </w:r>
    </w:p>
  </w:endnote>
  <w:endnote w:type="continuationSeparator" w:id="0">
    <w:p w14:paraId="3144116C" w14:textId="77777777" w:rsidR="00956C71" w:rsidRDefault="0095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22D1" w14:textId="77777777" w:rsidR="00956C71" w:rsidRDefault="00956C71">
      <w:r>
        <w:separator/>
      </w:r>
    </w:p>
  </w:footnote>
  <w:footnote w:type="continuationSeparator" w:id="0">
    <w:p w14:paraId="16F643E0" w14:textId="77777777" w:rsidR="00956C71" w:rsidRDefault="0095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4ED0DE2C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DE2FA2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92D2AA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B44B64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D4CB5E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98339E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C86902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06509E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C8DDC6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4ED0DE2C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3DE2FA2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92D2AA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B44B64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CD4CB5E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F98339E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CC86902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406509E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BC8DDC6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604A50F6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3E287E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548080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6C1E0E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20F5B4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4AE640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CC2CCA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DE90DE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2264E0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6200"/>
    <w:rsid w:val="000F1242"/>
    <w:rsid w:val="001727DE"/>
    <w:rsid w:val="00190C2E"/>
    <w:rsid w:val="002173A4"/>
    <w:rsid w:val="002B7EE2"/>
    <w:rsid w:val="002D0BD7"/>
    <w:rsid w:val="00307529"/>
    <w:rsid w:val="003B5540"/>
    <w:rsid w:val="003C18C6"/>
    <w:rsid w:val="003D5397"/>
    <w:rsid w:val="003F2065"/>
    <w:rsid w:val="003F5982"/>
    <w:rsid w:val="00421F2A"/>
    <w:rsid w:val="004351B6"/>
    <w:rsid w:val="00441DD6"/>
    <w:rsid w:val="00470347"/>
    <w:rsid w:val="005021F4"/>
    <w:rsid w:val="00591F5A"/>
    <w:rsid w:val="005A1CD4"/>
    <w:rsid w:val="005D7F89"/>
    <w:rsid w:val="005E074D"/>
    <w:rsid w:val="00690514"/>
    <w:rsid w:val="006B274A"/>
    <w:rsid w:val="00776B38"/>
    <w:rsid w:val="00797B4C"/>
    <w:rsid w:val="007C6025"/>
    <w:rsid w:val="0083708E"/>
    <w:rsid w:val="008A7A09"/>
    <w:rsid w:val="008F543B"/>
    <w:rsid w:val="00956C71"/>
    <w:rsid w:val="009642D7"/>
    <w:rsid w:val="00A24641"/>
    <w:rsid w:val="00AA2765"/>
    <w:rsid w:val="00B008AA"/>
    <w:rsid w:val="00B5030B"/>
    <w:rsid w:val="00BA73F9"/>
    <w:rsid w:val="00BC1983"/>
    <w:rsid w:val="00BE4D84"/>
    <w:rsid w:val="00C45A77"/>
    <w:rsid w:val="00CC271C"/>
    <w:rsid w:val="00D030C7"/>
    <w:rsid w:val="00D11673"/>
    <w:rsid w:val="00D72B85"/>
    <w:rsid w:val="00D772E7"/>
    <w:rsid w:val="00DC2731"/>
    <w:rsid w:val="00E36993"/>
    <w:rsid w:val="00E50DD3"/>
    <w:rsid w:val="00E85BED"/>
    <w:rsid w:val="00E91D11"/>
    <w:rsid w:val="00EF0349"/>
    <w:rsid w:val="00F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Jarosław Wyszomirski</cp:lastModifiedBy>
  <cp:revision>11</cp:revision>
  <dcterms:created xsi:type="dcterms:W3CDTF">2021-03-29T11:26:00Z</dcterms:created>
  <dcterms:modified xsi:type="dcterms:W3CDTF">2021-09-14T09:00:00Z</dcterms:modified>
</cp:coreProperties>
</file>