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DB2" w14:textId="7D19023C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r w:rsidRPr="00777433">
        <w:rPr>
          <w:noProof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433">
        <w:rPr>
          <w:noProof/>
        </w:rPr>
        <w:drawing>
          <wp:anchor distT="0" distB="0" distL="114300" distR="114300" simplePos="0" relativeHeight="251663360" behindDoc="1" locked="0" layoutInCell="1" allowOverlap="1" wp14:anchorId="2C06E1A0" wp14:editId="4FD57A15">
            <wp:simplePos x="0" y="0"/>
            <wp:positionH relativeFrom="column">
              <wp:posOffset>3789218</wp:posOffset>
            </wp:positionH>
            <wp:positionV relativeFrom="paragraph">
              <wp:posOffset>-6927</wp:posOffset>
            </wp:positionV>
            <wp:extent cx="2176145" cy="6553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</w:t>
      </w:r>
      <w:proofErr w:type="spellStart"/>
      <w:r w:rsidRPr="00062026">
        <w:rPr>
          <w:b/>
          <w:bCs/>
          <w:sz w:val="28"/>
          <w:szCs w:val="28"/>
        </w:rPr>
        <w:t>JarosLove</w:t>
      </w:r>
      <w:proofErr w:type="spellEnd"/>
      <w:r w:rsidRPr="00062026">
        <w:rPr>
          <w:b/>
          <w:bCs/>
          <w:sz w:val="28"/>
          <w:szCs w:val="28"/>
        </w:rPr>
        <w:t xml:space="preserve">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3452F34A" w14:textId="4F5A2115" w:rsidR="00FF476A" w:rsidRPr="0097026B" w:rsidRDefault="00FF476A" w:rsidP="0097026B">
      <w:pPr>
        <w:rPr>
          <w:b/>
          <w:bCs/>
          <w:color w:val="000000" w:themeColor="text1"/>
          <w:sz w:val="28"/>
          <w:szCs w:val="28"/>
        </w:rPr>
      </w:pPr>
      <w:r w:rsidRPr="0097026B">
        <w:rPr>
          <w:b/>
          <w:bCs/>
          <w:color w:val="000000" w:themeColor="text1"/>
          <w:sz w:val="28"/>
          <w:szCs w:val="28"/>
        </w:rPr>
        <w:t>Namiot XVII-sto wieczny</w:t>
      </w:r>
      <w:r w:rsidR="00B07045">
        <w:rPr>
          <w:b/>
          <w:bCs/>
          <w:color w:val="000000" w:themeColor="text1"/>
          <w:sz w:val="28"/>
          <w:szCs w:val="28"/>
        </w:rPr>
        <w:t xml:space="preserve"> </w:t>
      </w:r>
      <w:r w:rsidR="00184F31">
        <w:rPr>
          <w:b/>
          <w:bCs/>
          <w:color w:val="000000" w:themeColor="text1"/>
          <w:sz w:val="28"/>
          <w:szCs w:val="28"/>
        </w:rPr>
        <w:t xml:space="preserve">- </w:t>
      </w:r>
      <w:r w:rsidR="00B07045">
        <w:rPr>
          <w:b/>
          <w:bCs/>
          <w:color w:val="000000" w:themeColor="text1"/>
          <w:sz w:val="28"/>
          <w:szCs w:val="28"/>
        </w:rPr>
        <w:t>4 szt.</w:t>
      </w:r>
    </w:p>
    <w:p w14:paraId="6D4C1A46" w14:textId="77777777" w:rsid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 xml:space="preserve">Ośmiokątny jednomasztowy namiot o konstrukcji tzw. "parasolki" z </w:t>
      </w:r>
      <w:proofErr w:type="spellStart"/>
      <w:r w:rsidRPr="00FF476A">
        <w:rPr>
          <w:color w:val="000000" w:themeColor="text1"/>
        </w:rPr>
        <w:t>odczepialnymi</w:t>
      </w:r>
      <w:proofErr w:type="spellEnd"/>
      <w:r w:rsidRPr="00FF476A">
        <w:rPr>
          <w:color w:val="000000" w:themeColor="text1"/>
        </w:rPr>
        <w:t xml:space="preserve"> ścianami zakładanymi na małe haczyki "S". </w:t>
      </w:r>
    </w:p>
    <w:p w14:paraId="1B98D8B5" w14:textId="77777777" w:rsid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 xml:space="preserve">Stabilny i dużo szybszy w rozkładaniu niż standardowe pawilony. </w:t>
      </w:r>
    </w:p>
    <w:p w14:paraId="51BE532C" w14:textId="77777777" w:rsid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Wykonany z bawełny impregnowanej (340gr/m2).</w:t>
      </w:r>
    </w:p>
    <w:p w14:paraId="0D899A66" w14:textId="77777777" w:rsidR="00FF476A" w:rsidRP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dwuczęściowa płachta namiotowa - dach i ściany</w:t>
      </w:r>
    </w:p>
    <w:p w14:paraId="72F5059B" w14:textId="686BD869" w:rsid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1 drewniany maszt o wysokości 325 cm</w:t>
      </w:r>
      <w:r w:rsidR="00144EC7">
        <w:rPr>
          <w:color w:val="000000" w:themeColor="text1"/>
        </w:rPr>
        <w:t xml:space="preserve"> – dzielony na dwa elementy połączone stalową tuleją</w:t>
      </w:r>
    </w:p>
    <w:p w14:paraId="21335BBE" w14:textId="75CA2EA1" w:rsidR="00144EC7" w:rsidRPr="00FF476A" w:rsidRDefault="00144EC7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Stelaż metalowy umożliwiający rozstawienie namiotu na bruku, betonie czy w pomie</w:t>
      </w:r>
      <w:r w:rsidR="00722C86">
        <w:rPr>
          <w:color w:val="000000" w:themeColor="text1"/>
        </w:rPr>
        <w:t>sz</w:t>
      </w:r>
      <w:r>
        <w:rPr>
          <w:color w:val="000000" w:themeColor="text1"/>
        </w:rPr>
        <w:t>czeniu</w:t>
      </w:r>
    </w:p>
    <w:p w14:paraId="3CE5013F" w14:textId="77777777" w:rsidR="00FF476A" w:rsidRPr="00871594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871594">
        <w:rPr>
          <w:color w:val="000000" w:themeColor="text1"/>
        </w:rPr>
        <w:t>1 drewniane koło do tyczek</w:t>
      </w:r>
    </w:p>
    <w:p w14:paraId="386DA421" w14:textId="77777777" w:rsidR="00FF476A" w:rsidRPr="00871594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871594">
        <w:rPr>
          <w:color w:val="000000" w:themeColor="text1"/>
        </w:rPr>
        <w:t>1 drewniany stożek do masztu</w:t>
      </w:r>
    </w:p>
    <w:p w14:paraId="613E6273" w14:textId="797E6B08" w:rsidR="00FF476A" w:rsidRP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 xml:space="preserve">8 drewnianych promieni (tyczek do koła parasola) </w:t>
      </w:r>
    </w:p>
    <w:p w14:paraId="7359C87F" w14:textId="77777777" w:rsidR="00FF476A" w:rsidRPr="00871594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871594">
        <w:rPr>
          <w:color w:val="000000" w:themeColor="text1"/>
        </w:rPr>
        <w:t>24 haczyki + 2 zapasowe do zawieszenia ścian</w:t>
      </w:r>
    </w:p>
    <w:p w14:paraId="566DB1D6" w14:textId="778A6ABC" w:rsidR="00FF476A" w:rsidRPr="00FF476A" w:rsidRDefault="00FC7004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FF476A" w:rsidRPr="00FF476A">
        <w:rPr>
          <w:color w:val="000000" w:themeColor="text1"/>
        </w:rPr>
        <w:t>or</w:t>
      </w:r>
      <w:r>
        <w:rPr>
          <w:color w:val="000000" w:themeColor="text1"/>
        </w:rPr>
        <w:t>ki obciążeniowe na piasek</w:t>
      </w:r>
    </w:p>
    <w:p w14:paraId="494C48C4" w14:textId="77777777" w:rsidR="00FF476A" w:rsidRP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worek na namiot</w:t>
      </w:r>
    </w:p>
    <w:p w14:paraId="0F282B0C" w14:textId="77777777" w:rsidR="00FF476A" w:rsidRPr="00871594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871594">
        <w:rPr>
          <w:color w:val="000000" w:themeColor="text1"/>
        </w:rPr>
        <w:t>metalowa tuleja do łączenia masztu o długości 50 cm</w:t>
      </w:r>
    </w:p>
    <w:p w14:paraId="130836BE" w14:textId="77777777" w:rsid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metalowy bolec do zablokowania koła</w:t>
      </w:r>
    </w:p>
    <w:p w14:paraId="3D28C029" w14:textId="77777777" w:rsidR="00FF476A" w:rsidRPr="00FF476A" w:rsidRDefault="00FF476A" w:rsidP="00FF476A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Średnica namiotu:  4m</w:t>
      </w:r>
    </w:p>
    <w:p w14:paraId="47C654CD" w14:textId="77777777" w:rsidR="00871594" w:rsidRDefault="00FF476A" w:rsidP="00F00110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F476A">
        <w:rPr>
          <w:color w:val="000000" w:themeColor="text1"/>
        </w:rPr>
        <w:t>Wysokość: 325 cm</w:t>
      </w:r>
    </w:p>
    <w:p w14:paraId="1390C28E" w14:textId="6080A543" w:rsidR="00F00110" w:rsidRPr="00871594" w:rsidRDefault="00F00110" w:rsidP="00B76EE9">
      <w:pPr>
        <w:pStyle w:val="Akapitzlist"/>
        <w:rPr>
          <w:color w:val="000000" w:themeColor="text1"/>
        </w:rPr>
      </w:pPr>
      <w:r w:rsidRPr="00871594">
        <w:rPr>
          <w:color w:val="000000" w:themeColor="text1"/>
        </w:rPr>
        <w:t xml:space="preserve">Cena musi obejmować montaż </w:t>
      </w:r>
      <w:r w:rsidR="00F00414">
        <w:rPr>
          <w:color w:val="000000" w:themeColor="text1"/>
        </w:rPr>
        <w:t>namiot</w:t>
      </w:r>
      <w:r w:rsidR="00B25D9F">
        <w:rPr>
          <w:color w:val="000000" w:themeColor="text1"/>
        </w:rPr>
        <w:t>ów</w:t>
      </w:r>
      <w:r w:rsidRPr="00871594">
        <w:rPr>
          <w:color w:val="000000" w:themeColor="text1"/>
        </w:rPr>
        <w:t xml:space="preserve"> oraz transport.</w:t>
      </w:r>
    </w:p>
    <w:p w14:paraId="75670846" w14:textId="511FCB68" w:rsidR="00355236" w:rsidRPr="00F00110" w:rsidRDefault="00B76EE9" w:rsidP="00FF476A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Zdjęcie poglądowe: </w:t>
      </w:r>
    </w:p>
    <w:p w14:paraId="0CB55C6B" w14:textId="77777777" w:rsidR="005864AA" w:rsidRPr="00F00110" w:rsidRDefault="005864AA" w:rsidP="005864AA">
      <w:r w:rsidRPr="00F00110">
        <w:rPr>
          <w:b/>
          <w:bCs/>
          <w:color w:val="000000" w:themeColor="text1"/>
        </w:rPr>
        <w:br/>
      </w:r>
    </w:p>
    <w:p w14:paraId="4DCECA9D" w14:textId="7D62845B" w:rsidR="00CA501E" w:rsidRPr="00CA501E" w:rsidRDefault="00CC5A38" w:rsidP="00CA501E">
      <w:r>
        <w:rPr>
          <w:noProof/>
        </w:rPr>
        <w:drawing>
          <wp:inline distT="0" distB="0" distL="0" distR="0" wp14:anchorId="523541F5" wp14:editId="046A92AA">
            <wp:extent cx="3484419" cy="2314496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10" cy="23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01E" w:rsidRPr="00C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48FC" w14:textId="77777777" w:rsidR="00134C9D" w:rsidRDefault="00134C9D" w:rsidP="00527DEE">
      <w:pPr>
        <w:spacing w:after="0" w:line="240" w:lineRule="auto"/>
      </w:pPr>
      <w:r>
        <w:separator/>
      </w:r>
    </w:p>
  </w:endnote>
  <w:endnote w:type="continuationSeparator" w:id="0">
    <w:p w14:paraId="66C01D91" w14:textId="77777777" w:rsidR="00134C9D" w:rsidRDefault="00134C9D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8D15" w14:textId="77777777" w:rsidR="00134C9D" w:rsidRDefault="00134C9D" w:rsidP="00527DEE">
      <w:pPr>
        <w:spacing w:after="0" w:line="240" w:lineRule="auto"/>
      </w:pPr>
      <w:r>
        <w:separator/>
      </w:r>
    </w:p>
  </w:footnote>
  <w:footnote w:type="continuationSeparator" w:id="0">
    <w:p w14:paraId="7EF9F6C8" w14:textId="77777777" w:rsidR="00134C9D" w:rsidRDefault="00134C9D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4343">
    <w:abstractNumId w:val="12"/>
  </w:num>
  <w:num w:numId="2" w16cid:durableId="1761485521">
    <w:abstractNumId w:val="0"/>
  </w:num>
  <w:num w:numId="3" w16cid:durableId="1561592370">
    <w:abstractNumId w:val="5"/>
  </w:num>
  <w:num w:numId="4" w16cid:durableId="1855531784">
    <w:abstractNumId w:val="11"/>
  </w:num>
  <w:num w:numId="5" w16cid:durableId="1694333598">
    <w:abstractNumId w:val="6"/>
  </w:num>
  <w:num w:numId="6" w16cid:durableId="2047634825">
    <w:abstractNumId w:val="4"/>
  </w:num>
  <w:num w:numId="7" w16cid:durableId="1312830445">
    <w:abstractNumId w:val="8"/>
  </w:num>
  <w:num w:numId="8" w16cid:durableId="173766647">
    <w:abstractNumId w:val="3"/>
  </w:num>
  <w:num w:numId="9" w16cid:durableId="1514683127">
    <w:abstractNumId w:val="7"/>
  </w:num>
  <w:num w:numId="10" w16cid:durableId="746414434">
    <w:abstractNumId w:val="2"/>
  </w:num>
  <w:num w:numId="11" w16cid:durableId="2076509058">
    <w:abstractNumId w:val="9"/>
  </w:num>
  <w:num w:numId="12" w16cid:durableId="814496120">
    <w:abstractNumId w:val="10"/>
  </w:num>
  <w:num w:numId="13" w16cid:durableId="19995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AA"/>
    <w:rsid w:val="000202BA"/>
    <w:rsid w:val="00026D9A"/>
    <w:rsid w:val="00062026"/>
    <w:rsid w:val="00063D07"/>
    <w:rsid w:val="00071A69"/>
    <w:rsid w:val="000775EF"/>
    <w:rsid w:val="000832D1"/>
    <w:rsid w:val="001175BF"/>
    <w:rsid w:val="00134C9D"/>
    <w:rsid w:val="00144EC7"/>
    <w:rsid w:val="00145010"/>
    <w:rsid w:val="001461AF"/>
    <w:rsid w:val="001569F3"/>
    <w:rsid w:val="00184F31"/>
    <w:rsid w:val="00210885"/>
    <w:rsid w:val="00213F4C"/>
    <w:rsid w:val="00235E94"/>
    <w:rsid w:val="002375AC"/>
    <w:rsid w:val="002378FD"/>
    <w:rsid w:val="002548F7"/>
    <w:rsid w:val="002552F8"/>
    <w:rsid w:val="00256ECD"/>
    <w:rsid w:val="002868AA"/>
    <w:rsid w:val="00287D21"/>
    <w:rsid w:val="00341B05"/>
    <w:rsid w:val="00355236"/>
    <w:rsid w:val="00371750"/>
    <w:rsid w:val="00373ED1"/>
    <w:rsid w:val="003769AB"/>
    <w:rsid w:val="00386564"/>
    <w:rsid w:val="00395EEB"/>
    <w:rsid w:val="003C76DC"/>
    <w:rsid w:val="003E15B7"/>
    <w:rsid w:val="004174E6"/>
    <w:rsid w:val="00444248"/>
    <w:rsid w:val="00460D15"/>
    <w:rsid w:val="00483A33"/>
    <w:rsid w:val="004B0477"/>
    <w:rsid w:val="004B3758"/>
    <w:rsid w:val="004B4A0D"/>
    <w:rsid w:val="004C7812"/>
    <w:rsid w:val="004D299E"/>
    <w:rsid w:val="004D714B"/>
    <w:rsid w:val="004E3DCA"/>
    <w:rsid w:val="00501AE7"/>
    <w:rsid w:val="00505AC9"/>
    <w:rsid w:val="00510450"/>
    <w:rsid w:val="00527DEE"/>
    <w:rsid w:val="00534844"/>
    <w:rsid w:val="00546B89"/>
    <w:rsid w:val="00566C03"/>
    <w:rsid w:val="00574D6C"/>
    <w:rsid w:val="005864AA"/>
    <w:rsid w:val="005A2475"/>
    <w:rsid w:val="005C1E12"/>
    <w:rsid w:val="005F014E"/>
    <w:rsid w:val="005F7B17"/>
    <w:rsid w:val="00615121"/>
    <w:rsid w:val="00635286"/>
    <w:rsid w:val="00647B28"/>
    <w:rsid w:val="00655A29"/>
    <w:rsid w:val="00660A46"/>
    <w:rsid w:val="00670A23"/>
    <w:rsid w:val="00671EDD"/>
    <w:rsid w:val="006745DB"/>
    <w:rsid w:val="00697E23"/>
    <w:rsid w:val="006A781C"/>
    <w:rsid w:val="006C4CB7"/>
    <w:rsid w:val="006F19DE"/>
    <w:rsid w:val="006F582E"/>
    <w:rsid w:val="00722C86"/>
    <w:rsid w:val="00783225"/>
    <w:rsid w:val="007A4DE4"/>
    <w:rsid w:val="008124E2"/>
    <w:rsid w:val="0082198C"/>
    <w:rsid w:val="00825CA3"/>
    <w:rsid w:val="00826806"/>
    <w:rsid w:val="00861918"/>
    <w:rsid w:val="00861EDC"/>
    <w:rsid w:val="00871594"/>
    <w:rsid w:val="00872AEF"/>
    <w:rsid w:val="0088258B"/>
    <w:rsid w:val="00885E95"/>
    <w:rsid w:val="008B7246"/>
    <w:rsid w:val="008C7DF4"/>
    <w:rsid w:val="00954336"/>
    <w:rsid w:val="0097026B"/>
    <w:rsid w:val="009B642E"/>
    <w:rsid w:val="009E19D2"/>
    <w:rsid w:val="00A55769"/>
    <w:rsid w:val="00A77663"/>
    <w:rsid w:val="00B07045"/>
    <w:rsid w:val="00B25D9F"/>
    <w:rsid w:val="00B2604A"/>
    <w:rsid w:val="00B54610"/>
    <w:rsid w:val="00B76EE9"/>
    <w:rsid w:val="00B87513"/>
    <w:rsid w:val="00BD1F53"/>
    <w:rsid w:val="00C27790"/>
    <w:rsid w:val="00C43999"/>
    <w:rsid w:val="00C96737"/>
    <w:rsid w:val="00CA501E"/>
    <w:rsid w:val="00CB17DD"/>
    <w:rsid w:val="00CC5A38"/>
    <w:rsid w:val="00CF0F2C"/>
    <w:rsid w:val="00D0489D"/>
    <w:rsid w:val="00D4179F"/>
    <w:rsid w:val="00D91EEC"/>
    <w:rsid w:val="00DA709D"/>
    <w:rsid w:val="00DD1F3B"/>
    <w:rsid w:val="00E01C72"/>
    <w:rsid w:val="00E20631"/>
    <w:rsid w:val="00E35AE7"/>
    <w:rsid w:val="00E464E4"/>
    <w:rsid w:val="00E7133C"/>
    <w:rsid w:val="00EA4F85"/>
    <w:rsid w:val="00F00110"/>
    <w:rsid w:val="00F00414"/>
    <w:rsid w:val="00F05B62"/>
    <w:rsid w:val="00F12048"/>
    <w:rsid w:val="00F5260A"/>
    <w:rsid w:val="00F62C1F"/>
    <w:rsid w:val="00F8313B"/>
    <w:rsid w:val="00F95D1E"/>
    <w:rsid w:val="00FA1EBE"/>
    <w:rsid w:val="00FC700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chartTrackingRefBased/>
  <w15:docId w15:val="{9D976C14-62CD-435D-9952-CEAE80E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CBA9-29ED-4720-A929-C50B5F4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Jolanta Marszał</cp:lastModifiedBy>
  <cp:revision>3</cp:revision>
  <cp:lastPrinted>2022-04-22T07:46:00Z</cp:lastPrinted>
  <dcterms:created xsi:type="dcterms:W3CDTF">2022-06-28T08:46:00Z</dcterms:created>
  <dcterms:modified xsi:type="dcterms:W3CDTF">2022-06-28T08:46:00Z</dcterms:modified>
</cp:coreProperties>
</file>