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0D5" w:rsidRDefault="007440D5"/>
    <w:p w:rsidR="00767319" w:rsidRPr="00767319" w:rsidRDefault="00767319" w:rsidP="00767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>OPZ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 xml:space="preserve"> - mapy</w:t>
      </w:r>
    </w:p>
    <w:p w:rsidR="00767319" w:rsidRPr="002A1645" w:rsidRDefault="00767319" w:rsidP="0076731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2A16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Przedmiotem zamówienia</w:t>
      </w:r>
      <w:r w:rsidRPr="002A16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jest dostarczenie map do pracowni gier wojennych i decyzyjnych na potrzeby projektu „Zintegrowany program wsparcia Akademii Marynarki Wojennej w Gdyni – II edycja” – Zadanie nr 3, Działanie nr: 29, Numer projektu: POWR.03.05.00-00-Z001/18. </w:t>
      </w:r>
    </w:p>
    <w:p w:rsidR="00767319" w:rsidRPr="002A1645" w:rsidRDefault="00767319" w:rsidP="0076731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2A16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Specyfikacja:</w:t>
      </w:r>
    </w:p>
    <w:p w:rsidR="00767319" w:rsidRPr="002A1645" w:rsidRDefault="00767319" w:rsidP="00767319">
      <w:pPr>
        <w:pStyle w:val="Akapitzlist"/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"/>
        <w:gridCol w:w="1938"/>
        <w:gridCol w:w="1514"/>
        <w:gridCol w:w="1864"/>
        <w:gridCol w:w="2717"/>
      </w:tblGrid>
      <w:tr w:rsidR="00767319" w:rsidRPr="002A1645" w:rsidTr="00AA2A2A">
        <w:tc>
          <w:tcPr>
            <w:tcW w:w="609" w:type="dxa"/>
          </w:tcPr>
          <w:p w:rsidR="00767319" w:rsidRPr="002A1645" w:rsidRDefault="00767319" w:rsidP="00AA2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938" w:type="dxa"/>
          </w:tcPr>
          <w:p w:rsidR="00767319" w:rsidRPr="002A1645" w:rsidRDefault="00767319" w:rsidP="00AA2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b/>
                <w:sz w:val="20"/>
                <w:szCs w:val="20"/>
              </w:rPr>
              <w:t>Rodzaj mapy (obszar geograficzny)</w:t>
            </w:r>
          </w:p>
        </w:tc>
        <w:tc>
          <w:tcPr>
            <w:tcW w:w="1514" w:type="dxa"/>
          </w:tcPr>
          <w:p w:rsidR="00767319" w:rsidRPr="002A1645" w:rsidRDefault="00767319" w:rsidP="00AA2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b/>
                <w:sz w:val="20"/>
                <w:szCs w:val="20"/>
              </w:rPr>
              <w:t>Skala</w:t>
            </w:r>
          </w:p>
        </w:tc>
        <w:tc>
          <w:tcPr>
            <w:tcW w:w="1864" w:type="dxa"/>
          </w:tcPr>
          <w:p w:rsidR="00767319" w:rsidRPr="002A1645" w:rsidRDefault="00767319" w:rsidP="00AA2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Wymiary </w:t>
            </w: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(tolerancja 10 cm więcej lub mniej)</w:t>
            </w:r>
          </w:p>
        </w:tc>
        <w:tc>
          <w:tcPr>
            <w:tcW w:w="2717" w:type="dxa"/>
          </w:tcPr>
          <w:p w:rsidR="00767319" w:rsidRPr="002A1645" w:rsidRDefault="00767319" w:rsidP="00AA2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b/>
                <w:sz w:val="20"/>
                <w:szCs w:val="20"/>
              </w:rPr>
              <w:t>Zawartość (opis) mapy</w:t>
            </w:r>
          </w:p>
        </w:tc>
      </w:tr>
      <w:tr w:rsidR="00767319" w:rsidRPr="002A1645" w:rsidTr="00AA2A2A">
        <w:tc>
          <w:tcPr>
            <w:tcW w:w="609" w:type="dxa"/>
          </w:tcPr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8" w:type="dxa"/>
          </w:tcPr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Świat</w:t>
            </w:r>
          </w:p>
        </w:tc>
        <w:tc>
          <w:tcPr>
            <w:tcW w:w="1514" w:type="dxa"/>
          </w:tcPr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1:20 000 000</w:t>
            </w:r>
          </w:p>
        </w:tc>
        <w:tc>
          <w:tcPr>
            <w:tcW w:w="1864" w:type="dxa"/>
          </w:tcPr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Szer. 201,5 cm</w:t>
            </w:r>
          </w:p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Wys. 160 cm</w:t>
            </w:r>
          </w:p>
        </w:tc>
        <w:tc>
          <w:tcPr>
            <w:tcW w:w="2717" w:type="dxa"/>
          </w:tcPr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Mapa polityczna świata. Zaznaczone granice państw, stolice, ważniejsze miasta, najważniejsze drogi, główne linie kolejowe i lotniska. Ponadto wybrane szczyty górskie i rzeki. Cieniowaniem uwydatnione ukształtowanie powierzchni lądów, różnymi odcieniami głębokość dna oceanów i mórz (opisy po polsku lub angielsku).</w:t>
            </w:r>
          </w:p>
        </w:tc>
      </w:tr>
      <w:tr w:rsidR="00767319" w:rsidRPr="002A1645" w:rsidTr="00AA2A2A">
        <w:tc>
          <w:tcPr>
            <w:tcW w:w="609" w:type="dxa"/>
          </w:tcPr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8" w:type="dxa"/>
          </w:tcPr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Azja</w:t>
            </w:r>
          </w:p>
        </w:tc>
        <w:tc>
          <w:tcPr>
            <w:tcW w:w="1514" w:type="dxa"/>
          </w:tcPr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1:11 000 000</w:t>
            </w:r>
          </w:p>
        </w:tc>
        <w:tc>
          <w:tcPr>
            <w:tcW w:w="1864" w:type="dxa"/>
          </w:tcPr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Szer. 98 cm</w:t>
            </w:r>
          </w:p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Wys. 125 cm</w:t>
            </w:r>
          </w:p>
        </w:tc>
        <w:tc>
          <w:tcPr>
            <w:tcW w:w="2717" w:type="dxa"/>
          </w:tcPr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Mapa polityczna Azji. Zaznaczone granice państw, stolice, ważniejsze miasta, najważniejsze drogi, główne linie kolejowe i lotniska. Ponadto wybrane szczyty górskie i rzeki. Cieniowaniem uwydatnione ukształtowanie powierzchni lądów, różnymi odcieniami głębokość dna oceanów i mórz. (opisy po polsku lub angielsku).</w:t>
            </w:r>
          </w:p>
        </w:tc>
      </w:tr>
      <w:tr w:rsidR="00767319" w:rsidRPr="002A1645" w:rsidTr="00AA2A2A">
        <w:tc>
          <w:tcPr>
            <w:tcW w:w="609" w:type="dxa"/>
          </w:tcPr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1938" w:type="dxa"/>
          </w:tcPr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Świat, Europa, Polska polityczna</w:t>
            </w:r>
          </w:p>
        </w:tc>
        <w:tc>
          <w:tcPr>
            <w:tcW w:w="1514" w:type="dxa"/>
          </w:tcPr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1:40/1:7,5 mln</w:t>
            </w:r>
          </w:p>
        </w:tc>
        <w:tc>
          <w:tcPr>
            <w:tcW w:w="1864" w:type="dxa"/>
          </w:tcPr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Szer. 122 cm</w:t>
            </w:r>
          </w:p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Wys. 160 cm</w:t>
            </w:r>
          </w:p>
        </w:tc>
        <w:tc>
          <w:tcPr>
            <w:tcW w:w="2717" w:type="dxa"/>
          </w:tcPr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Mapa polityczna. Zaznaczone granice państw, stolice, ważniejsze miasta, najważniejsze drogi, główne linie kolejowe i lotniska. Ponadto wybrane szczyty górskie i rzeki. Cieniowaniem uwydatnione ukształtowanie powierzchni lądów, różnymi odcieniami głębokość dna oceanów i mórz (opisy po polsku lub angielsku).</w:t>
            </w:r>
          </w:p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 xml:space="preserve">Dodatkowo na mapie: </w:t>
            </w:r>
          </w:p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granice państw, województw, powiatów</w:t>
            </w:r>
          </w:p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sieć drogową</w:t>
            </w:r>
          </w:p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międzynarodowa i krajowa numeracja dróg</w:t>
            </w:r>
          </w:p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linie kolejowe</w:t>
            </w:r>
          </w:p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rzeki, jeziora, kanały, linie promowe</w:t>
            </w:r>
          </w:p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drogowe przejścia graniczne</w:t>
            </w:r>
          </w:p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porty morskie i lotnicze</w:t>
            </w:r>
          </w:p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numery rejestracyjne województw</w:t>
            </w:r>
          </w:p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informacje o powierzchni, szczytach, jeziorach, rzekach i innych</w:t>
            </w:r>
          </w:p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stolice</w:t>
            </w:r>
          </w:p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nazwy w języku narodowym.</w:t>
            </w:r>
          </w:p>
        </w:tc>
      </w:tr>
      <w:tr w:rsidR="00767319" w:rsidRPr="002A1645" w:rsidTr="00AA2A2A">
        <w:tc>
          <w:tcPr>
            <w:tcW w:w="609" w:type="dxa"/>
          </w:tcPr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938" w:type="dxa"/>
          </w:tcPr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Kraje Basenu Morza Bałtyckiego polityczna</w:t>
            </w:r>
          </w:p>
        </w:tc>
        <w:tc>
          <w:tcPr>
            <w:tcW w:w="1514" w:type="dxa"/>
          </w:tcPr>
          <w:p w:rsidR="00767319" w:rsidRPr="002A1645" w:rsidRDefault="00767319" w:rsidP="00AA2A2A">
            <w:pPr>
              <w:pStyle w:val="Bezodstpw"/>
              <w:rPr>
                <w:rFonts w:ascii="Times New Roman" w:hAnsi="Times New Roman" w:cs="Times New Roman"/>
              </w:rPr>
            </w:pPr>
            <w:r w:rsidRPr="002A1645">
              <w:rPr>
                <w:rFonts w:ascii="Times New Roman" w:hAnsi="Times New Roman" w:cs="Times New Roman"/>
                <w:sz w:val="20"/>
              </w:rPr>
              <w:t>1:1 100 000</w:t>
            </w:r>
          </w:p>
        </w:tc>
        <w:tc>
          <w:tcPr>
            <w:tcW w:w="1864" w:type="dxa"/>
          </w:tcPr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Szer. 125 cm</w:t>
            </w:r>
          </w:p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Wys. 154 cm</w:t>
            </w:r>
          </w:p>
        </w:tc>
        <w:tc>
          <w:tcPr>
            <w:tcW w:w="2717" w:type="dxa"/>
          </w:tcPr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Mapa polityczna. Zaznaczone granice państw, stolice, ważniejsze miasta, najważniejsze drogi, główne linie kolejowe i lotniska. Ponadto wybrane szczyty górskie i rzeki. Cieniowaniem uwydatnione ukształtowanie powierzchni lądów, różnymi odcieniami głębokość dna oceanów i mórz (opisy po polsku lub angielsku).</w:t>
            </w:r>
          </w:p>
        </w:tc>
      </w:tr>
      <w:tr w:rsidR="00767319" w:rsidRPr="002A1645" w:rsidTr="00AA2A2A">
        <w:tc>
          <w:tcPr>
            <w:tcW w:w="609" w:type="dxa"/>
          </w:tcPr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1938" w:type="dxa"/>
          </w:tcPr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Afryka</w:t>
            </w:r>
          </w:p>
        </w:tc>
        <w:tc>
          <w:tcPr>
            <w:tcW w:w="1514" w:type="dxa"/>
          </w:tcPr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1:8 000 000</w:t>
            </w:r>
          </w:p>
        </w:tc>
        <w:tc>
          <w:tcPr>
            <w:tcW w:w="1864" w:type="dxa"/>
          </w:tcPr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Szer. 100 cm</w:t>
            </w:r>
          </w:p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Wys. 120 cm</w:t>
            </w:r>
          </w:p>
        </w:tc>
        <w:tc>
          <w:tcPr>
            <w:tcW w:w="2717" w:type="dxa"/>
          </w:tcPr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Mapa polityczna Afryki. Zaznaczone granice państw, stolice, ważniejsze miasta, najważniejsze drogi, główne linie kolejowe i lotniska. Ponadto wybrane szczyty górskie i rzeki. Cieniowaniem uwydatnione ukształtowanie powierzchni lądów, różnymi odcieniami głębokość dna oceanów i mórz (opisy po polsku lub angielsku).</w:t>
            </w:r>
          </w:p>
        </w:tc>
      </w:tr>
      <w:tr w:rsidR="00767319" w:rsidRPr="002A1645" w:rsidTr="00AA2A2A">
        <w:tc>
          <w:tcPr>
            <w:tcW w:w="609" w:type="dxa"/>
          </w:tcPr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38" w:type="dxa"/>
          </w:tcPr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Bliski Wschód</w:t>
            </w:r>
          </w:p>
        </w:tc>
        <w:tc>
          <w:tcPr>
            <w:tcW w:w="1514" w:type="dxa"/>
          </w:tcPr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1:4 350 000</w:t>
            </w:r>
          </w:p>
        </w:tc>
        <w:tc>
          <w:tcPr>
            <w:tcW w:w="1864" w:type="dxa"/>
          </w:tcPr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Szer. 128 cm</w:t>
            </w:r>
          </w:p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Wys. 104 cm</w:t>
            </w:r>
          </w:p>
        </w:tc>
        <w:tc>
          <w:tcPr>
            <w:tcW w:w="2717" w:type="dxa"/>
          </w:tcPr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Mapa polityczna Bliskiego Wschodu. Zaznaczone granice państw, stolice, ważniejsze miasta, najważniejsze drogi, główne linie kolejowe i lotniska. Ponadto wybrane szczyty górskie i rzeki. Cieniowaniem uwydatnione ukształtowanie powierzchni lądów, różnymi odcieniami głębokość dna oceanów i mórz (opisy po polsku lub angielsku).</w:t>
            </w:r>
          </w:p>
        </w:tc>
      </w:tr>
      <w:tr w:rsidR="00767319" w:rsidRPr="002A1645" w:rsidTr="00AA2A2A">
        <w:tc>
          <w:tcPr>
            <w:tcW w:w="609" w:type="dxa"/>
          </w:tcPr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38" w:type="dxa"/>
          </w:tcPr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Ameryka Południowa</w:t>
            </w:r>
          </w:p>
        </w:tc>
        <w:tc>
          <w:tcPr>
            <w:tcW w:w="1514" w:type="dxa"/>
          </w:tcPr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1:7 000 000</w:t>
            </w:r>
          </w:p>
        </w:tc>
        <w:tc>
          <w:tcPr>
            <w:tcW w:w="1864" w:type="dxa"/>
          </w:tcPr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Szer. 100 cm</w:t>
            </w:r>
          </w:p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Wys. 120 cm</w:t>
            </w:r>
          </w:p>
        </w:tc>
        <w:tc>
          <w:tcPr>
            <w:tcW w:w="2717" w:type="dxa"/>
          </w:tcPr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Mapa polityczna Ameryki Południowej. Zaznaczone granice państw, stolice, ważniejsze miasta, najważniejsze drogi, główne linie kolejowe i lotniska. Ponadto wybrane szczyty górskie i rzeki. Cieniowaniem uwydatnione ukształtowanie powierzchni lądów, różnymi odcieniami głębokość dna oceanów i mórz (opisy po polsku lub angielsku).</w:t>
            </w:r>
          </w:p>
        </w:tc>
      </w:tr>
      <w:tr w:rsidR="00767319" w:rsidRPr="002A1645" w:rsidTr="00AA2A2A">
        <w:tc>
          <w:tcPr>
            <w:tcW w:w="609" w:type="dxa"/>
          </w:tcPr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938" w:type="dxa"/>
          </w:tcPr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Ameryka Północna</w:t>
            </w:r>
          </w:p>
        </w:tc>
        <w:tc>
          <w:tcPr>
            <w:tcW w:w="1514" w:type="dxa"/>
          </w:tcPr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1:7 000 000</w:t>
            </w:r>
          </w:p>
        </w:tc>
        <w:tc>
          <w:tcPr>
            <w:tcW w:w="1864" w:type="dxa"/>
          </w:tcPr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Szer. 100 cm</w:t>
            </w:r>
          </w:p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Wys. 120 cm</w:t>
            </w:r>
          </w:p>
        </w:tc>
        <w:tc>
          <w:tcPr>
            <w:tcW w:w="2717" w:type="dxa"/>
          </w:tcPr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Mapa polityczna Ameryki Północnej. Zaznaczone granice państw, stolice, ważniejsze miasta, najważniejsze drogi, główne linie kolejowe i lotniska. Ponadto wybrane szczyty górskie i rzeki. Cieniowaniem uwydatnione ukształtowanie powierzchni lądów, różnymi odcieniami głębokość dna oceanów i mórz (opisy po polsku lub angielsku).</w:t>
            </w:r>
          </w:p>
        </w:tc>
      </w:tr>
      <w:tr w:rsidR="00767319" w:rsidRPr="002A1645" w:rsidTr="00AA2A2A">
        <w:tc>
          <w:tcPr>
            <w:tcW w:w="609" w:type="dxa"/>
          </w:tcPr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38" w:type="dxa"/>
          </w:tcPr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Australia</w:t>
            </w:r>
          </w:p>
        </w:tc>
        <w:tc>
          <w:tcPr>
            <w:tcW w:w="1514" w:type="dxa"/>
          </w:tcPr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1:7 000 000</w:t>
            </w:r>
          </w:p>
        </w:tc>
        <w:tc>
          <w:tcPr>
            <w:tcW w:w="1864" w:type="dxa"/>
          </w:tcPr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Szer. 120 cm</w:t>
            </w:r>
          </w:p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Wys. 100 cm</w:t>
            </w:r>
          </w:p>
        </w:tc>
        <w:tc>
          <w:tcPr>
            <w:tcW w:w="2717" w:type="dxa"/>
          </w:tcPr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Mapa polityczna. Zaznaczone granice państw, stolice, ważniejsze miasta, najważniejsze drogi, główne linie kolejowe i lotniska. Ponadto wybrane szczyty górskie i rzeki. Cieniowaniem uwydatnione ukształtowanie powierzchni lądów, różnymi odcieniami głębokość dna oceanów i mórz (opisy po polsku lub angielsku).</w:t>
            </w:r>
          </w:p>
        </w:tc>
      </w:tr>
      <w:tr w:rsidR="00767319" w:rsidRPr="002A1645" w:rsidTr="00AA2A2A">
        <w:tc>
          <w:tcPr>
            <w:tcW w:w="609" w:type="dxa"/>
          </w:tcPr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38" w:type="dxa"/>
          </w:tcPr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Azja Południowo-Wschodnia polityczna</w:t>
            </w:r>
          </w:p>
        </w:tc>
        <w:tc>
          <w:tcPr>
            <w:tcW w:w="1514" w:type="dxa"/>
          </w:tcPr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1: 7 500 000</w:t>
            </w:r>
          </w:p>
        </w:tc>
        <w:tc>
          <w:tcPr>
            <w:tcW w:w="1864" w:type="dxa"/>
          </w:tcPr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Szer. 124 cm</w:t>
            </w:r>
          </w:p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Wys. 96 cm</w:t>
            </w:r>
          </w:p>
        </w:tc>
        <w:tc>
          <w:tcPr>
            <w:tcW w:w="2717" w:type="dxa"/>
          </w:tcPr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Mapa polityczna Azji Południowo-Wschodniej. Zaznaczone granice państw, stolice, ważniejsze miasta, najważniejsze drogi, główne linie kolejowe i lotniska. Ponadto wybrane szczyty górskie i rzeki. Cieniowaniem uwydatnione ukształtowanie powierzchni lądów, różnymi odcieniami głębokość dna oceanów i mórz (opisy po polsku lub angielsku).</w:t>
            </w:r>
          </w:p>
        </w:tc>
      </w:tr>
      <w:tr w:rsidR="00767319" w:rsidRPr="002A1645" w:rsidTr="00AA2A2A">
        <w:tc>
          <w:tcPr>
            <w:tcW w:w="609" w:type="dxa"/>
          </w:tcPr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38" w:type="dxa"/>
          </w:tcPr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Świat. Górnictwo i energetyka</w:t>
            </w:r>
          </w:p>
        </w:tc>
        <w:tc>
          <w:tcPr>
            <w:tcW w:w="1514" w:type="dxa"/>
          </w:tcPr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1:24 mln</w:t>
            </w:r>
          </w:p>
        </w:tc>
        <w:tc>
          <w:tcPr>
            <w:tcW w:w="1864" w:type="dxa"/>
          </w:tcPr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Szer. 160 cm</w:t>
            </w:r>
          </w:p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Wys. 120 cm</w:t>
            </w:r>
          </w:p>
        </w:tc>
        <w:tc>
          <w:tcPr>
            <w:tcW w:w="2717" w:type="dxa"/>
          </w:tcPr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Mapa polityczna. Zaznaczone granice państw, stolice, ważniejsze miasta, najważniejsze drogi, główne linie kolejowe i lotniska. Ponadto wybrane szczyty górskie i rzeki. Cieniowaniem uwydatnione ukształtowanie powierzchni lądów, różnymi odcieniami głębokość dna oceanów i mórz (opisy po polsku lub angielsku).</w:t>
            </w:r>
          </w:p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 xml:space="preserve">Mapa w skali 1:24 mln przedstawia zagadnienia dotyczące przemysłu wydobywczego na świecie - główne ośrodki wydobycia surowców, względna wielkość ośrodków, kierunki przewozu wybranych surowców. Dodatkowo na dwóch </w:t>
            </w:r>
            <w:r w:rsidRPr="002A1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mapkach w skali 1:65 mln pokazano zużycie energii elektrycznej i udział źródeł odnawialnych w produkcji energii elektrycznej w poszczególnych państwach. Znajdziemy tu również 3 wykresy obrazujące zmiany w światowej produkcji energii elektrycznej oraz wydobycie podstawowych surowców energetycznych w latach 1900-2000.</w:t>
            </w:r>
          </w:p>
        </w:tc>
      </w:tr>
      <w:tr w:rsidR="00767319" w:rsidRPr="002A1645" w:rsidTr="00AA2A2A">
        <w:tc>
          <w:tcPr>
            <w:tcW w:w="609" w:type="dxa"/>
          </w:tcPr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938" w:type="dxa"/>
          </w:tcPr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Polska - przemysł i energetyka</w:t>
            </w:r>
          </w:p>
        </w:tc>
        <w:tc>
          <w:tcPr>
            <w:tcW w:w="1514" w:type="dxa"/>
          </w:tcPr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1:650 tys.</w:t>
            </w:r>
          </w:p>
        </w:tc>
        <w:tc>
          <w:tcPr>
            <w:tcW w:w="1864" w:type="dxa"/>
          </w:tcPr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Szer. 160 cm</w:t>
            </w:r>
          </w:p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Wys. 120 cm</w:t>
            </w:r>
          </w:p>
        </w:tc>
        <w:tc>
          <w:tcPr>
            <w:tcW w:w="2717" w:type="dxa"/>
          </w:tcPr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Mapa polityczna. Zaznaczone granice państw, stolice, ważniejsze miasta, najważniejsze drogi, główne linie kolejowe i lotniska. Ponadto wybrane szczyty górskie i rzeki. Cieniowaniem uwydatnione ukształtowanie powierzchni lądów, różnymi odcieniami głębokość dna oceanów i mórz (opisy po polsku lub angielsku).</w:t>
            </w:r>
          </w:p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Rozmieszczenie głównych ośrodków poszczególnych gałęzi przemysłu,</w:t>
            </w:r>
          </w:p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lokalizacja najważniejszych elektrowni z podziałem na ich rodzaje oraz przebiegiem sieci najwyższych napięć,</w:t>
            </w:r>
          </w:p>
          <w:p w:rsidR="00767319" w:rsidRPr="002A1645" w:rsidRDefault="00767319" w:rsidP="00AA2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45">
              <w:rPr>
                <w:rFonts w:ascii="Times New Roman" w:hAnsi="Times New Roman" w:cs="Times New Roman"/>
                <w:sz w:val="20"/>
                <w:szCs w:val="20"/>
              </w:rPr>
              <w:t>dodatkowo mapka pomocnicza Produkcji Sprzedanej Przemysłu w zł/mieszkańca.</w:t>
            </w:r>
          </w:p>
        </w:tc>
      </w:tr>
    </w:tbl>
    <w:p w:rsidR="00767319" w:rsidRPr="002A1645" w:rsidRDefault="00767319" w:rsidP="00767319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319" w:rsidRPr="002A1645" w:rsidRDefault="00767319" w:rsidP="00767319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16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Mapy muszą spełniać następujące warunki:</w:t>
      </w:r>
    </w:p>
    <w:p w:rsidR="00767319" w:rsidRPr="002A1645" w:rsidRDefault="00767319" w:rsidP="00767319">
      <w:pPr>
        <w:pStyle w:val="Akapitzlist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16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Podkład - wersja magnetyczna umożliwiająca zaznaczenie punktów na mapie przez przyczepienie do niej magnesów.</w:t>
      </w:r>
    </w:p>
    <w:p w:rsidR="00767319" w:rsidRPr="002A1645" w:rsidRDefault="00767319" w:rsidP="00767319">
      <w:pPr>
        <w:pStyle w:val="Akapitzlist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16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Laminat - laminat błysk, możliwe jest używanie markerów </w:t>
      </w:r>
      <w:proofErr w:type="spellStart"/>
      <w:r w:rsidRPr="002A16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suchościeralnych</w:t>
      </w:r>
      <w:proofErr w:type="spellEnd"/>
      <w:r w:rsidRPr="002A16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wodnych.</w:t>
      </w:r>
    </w:p>
    <w:p w:rsidR="00767319" w:rsidRPr="002A1645" w:rsidRDefault="00767319" w:rsidP="00767319">
      <w:pPr>
        <w:pStyle w:val="Akapitzlist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16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Oprawa - rama aluminiowa o profilu prostokątnym, o szerokości od frontu wynoszącej 10 mm i głębokości 20 mm. Kolor srebrny.</w:t>
      </w:r>
    </w:p>
    <w:p w:rsidR="00767319" w:rsidRPr="002A1645" w:rsidRDefault="00767319" w:rsidP="00767319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16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zestawie z każdą mapą muszą znaleźć się:</w:t>
      </w:r>
    </w:p>
    <w:p w:rsidR="00767319" w:rsidRPr="002A1645" w:rsidRDefault="00767319" w:rsidP="00767319">
      <w:pPr>
        <w:pStyle w:val="Akapitzlist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16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 magnesów - znaczników o średnicy 20 mm w czterech kolorach (czerwony, zielony, niebieski i żółty).</w:t>
      </w:r>
    </w:p>
    <w:p w:rsidR="00767319" w:rsidRDefault="00767319" w:rsidP="00767319">
      <w:pPr>
        <w:pStyle w:val="Akapitzlist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16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8 markerów </w:t>
      </w:r>
      <w:proofErr w:type="spellStart"/>
      <w:r w:rsidRPr="002A16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suchościeralnych</w:t>
      </w:r>
      <w:proofErr w:type="spellEnd"/>
      <w:r w:rsidRPr="002A16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kolorach: czarny (2 szt.), zielony (2 szt.), czerwony (2 szt.), niebieskie (2 szt.).</w:t>
      </w:r>
    </w:p>
    <w:p w:rsidR="00767319" w:rsidRPr="002A1645" w:rsidRDefault="00767319" w:rsidP="00767319">
      <w:pPr>
        <w:pStyle w:val="Akapitzlist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System jej mocowania na ścianie, który umożliwi ich przewieszanie (w obrębie 12 punktów) </w:t>
      </w:r>
      <w:r w:rsidRPr="002A16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bez konieczności np. ponownego dokonywania </w:t>
      </w:r>
      <w:proofErr w:type="spellStart"/>
      <w:r w:rsidRPr="002A16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nawiertów</w:t>
      </w:r>
      <w:proofErr w:type="spellEnd"/>
      <w:r w:rsidRPr="002A16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ścianie lub wykorzystywania dodatkowych środków (np. kołków, haków, itp.)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767319" w:rsidRPr="002A1645" w:rsidRDefault="00767319" w:rsidP="00767319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67319" w:rsidRPr="00C54C7C" w:rsidRDefault="00767319" w:rsidP="00767319">
      <w:pPr>
        <w:pStyle w:val="Tytu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2A1645">
        <w:rPr>
          <w:color w:val="000000" w:themeColor="text1"/>
          <w:sz w:val="24"/>
          <w:szCs w:val="24"/>
        </w:rPr>
        <w:t>Termin realizacji zamówienia</w:t>
      </w:r>
      <w:r w:rsidRPr="002A1645">
        <w:rPr>
          <w:bCs/>
          <w:color w:val="000000" w:themeColor="text1"/>
          <w:sz w:val="24"/>
          <w:szCs w:val="24"/>
        </w:rPr>
        <w:t>: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C54C7C">
        <w:rPr>
          <w:b w:val="0"/>
          <w:color w:val="000000" w:themeColor="text1"/>
          <w:sz w:val="24"/>
          <w:szCs w:val="24"/>
        </w:rPr>
        <w:t xml:space="preserve">dostarczenie elementów opisanych w specyfikacji do godz. 12.00 w dniu </w:t>
      </w:r>
      <w:r w:rsidR="004E3FBD">
        <w:rPr>
          <w:b w:val="0"/>
          <w:color w:val="000000" w:themeColor="text1"/>
          <w:sz w:val="24"/>
          <w:szCs w:val="24"/>
        </w:rPr>
        <w:t>19</w:t>
      </w:r>
      <w:bookmarkStart w:id="0" w:name="_GoBack"/>
      <w:bookmarkEnd w:id="0"/>
      <w:r w:rsidRPr="00C54C7C">
        <w:rPr>
          <w:b w:val="0"/>
          <w:color w:val="000000" w:themeColor="text1"/>
          <w:sz w:val="24"/>
          <w:szCs w:val="24"/>
        </w:rPr>
        <w:t xml:space="preserve"> grudnia 2023 roku</w:t>
      </w:r>
    </w:p>
    <w:p w:rsidR="00767319" w:rsidRDefault="00767319"/>
    <w:sectPr w:rsidR="00767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41AA1"/>
    <w:multiLevelType w:val="hybridMultilevel"/>
    <w:tmpl w:val="9DB25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171E9"/>
    <w:multiLevelType w:val="hybridMultilevel"/>
    <w:tmpl w:val="CB2C10FE"/>
    <w:lvl w:ilvl="0" w:tplc="40880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A30C2"/>
    <w:multiLevelType w:val="multilevel"/>
    <w:tmpl w:val="5A5A83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19"/>
    <w:rsid w:val="004E3FBD"/>
    <w:rsid w:val="007440D5"/>
    <w:rsid w:val="0076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FC22"/>
  <w15:chartTrackingRefBased/>
  <w15:docId w15:val="{FD15D3A7-EB7E-499A-9E7A-6B7579AF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7319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7319"/>
    <w:pPr>
      <w:ind w:left="720"/>
      <w:contextualSpacing/>
    </w:pPr>
  </w:style>
  <w:style w:type="table" w:styleId="Tabela-Siatka">
    <w:name w:val="Table Grid"/>
    <w:basedOn w:val="Standardowy"/>
    <w:uiPriority w:val="39"/>
    <w:rsid w:val="00767319"/>
    <w:pPr>
      <w:spacing w:after="0" w:line="240" w:lineRule="auto"/>
    </w:pPr>
    <w:rPr>
      <w:rFonts w:asciiTheme="minorHAnsi" w:eastAsiaTheme="minorEastAsia" w:hAnsiTheme="minorHAnsi"/>
      <w:sz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67319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TytuZnak">
    <w:name w:val="Tytuł Znak"/>
    <w:basedOn w:val="Domylnaczcionkaakapitu"/>
    <w:link w:val="Tytu"/>
    <w:uiPriority w:val="10"/>
    <w:qFormat/>
    <w:rsid w:val="00767319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76731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1">
    <w:name w:val="Tytuł Znak1"/>
    <w:basedOn w:val="Domylnaczcionkaakapitu"/>
    <w:uiPriority w:val="10"/>
    <w:rsid w:val="0076731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1006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 Adam</dc:creator>
  <cp:keywords/>
  <dc:description/>
  <cp:lastModifiedBy>Woźniak  Adam</cp:lastModifiedBy>
  <cp:revision>2</cp:revision>
  <dcterms:created xsi:type="dcterms:W3CDTF">2023-11-16T08:45:00Z</dcterms:created>
  <dcterms:modified xsi:type="dcterms:W3CDTF">2023-11-17T06:17:00Z</dcterms:modified>
</cp:coreProperties>
</file>