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447F" w14:textId="7CCBF7D4" w:rsidR="0056536A" w:rsidRDefault="001370A8" w:rsidP="001370A8">
      <w:pPr>
        <w:spacing w:after="0"/>
        <w:jc w:val="center"/>
      </w:pPr>
      <w:r w:rsidRPr="00730F3F">
        <w:rPr>
          <w:rFonts w:ascii="Arial" w:hAnsi="Arial" w:cs="Arial"/>
          <w:noProof/>
        </w:rPr>
        <w:drawing>
          <wp:inline distT="0" distB="0" distL="0" distR="0" wp14:anchorId="6AA5FCC1" wp14:editId="7CDE7218">
            <wp:extent cx="3291840" cy="1173480"/>
            <wp:effectExtent l="0" t="0" r="3810" b="7620"/>
            <wp:docPr id="2" name="Obraz 2" descr="Logo ZTZ, Tarcza z szczupakiem oraz kwiatami orzecha wodnego, po prawej napis Zarząd Transportu Zbiorowego w Rybni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ZTZ, Tarcza z szczupakiem oraz kwiatami orzecha wodnego, po prawej napis Zarząd Transportu Zbiorowego w Rybnik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F7C9F" w14:textId="46098146" w:rsidR="001370A8" w:rsidRDefault="00A71920" w:rsidP="001A5C90">
      <w:pPr>
        <w:pStyle w:val="SWZN1Tytu"/>
      </w:pPr>
      <w:r>
        <w:t>Zapytanie ofertowe</w:t>
      </w:r>
    </w:p>
    <w:p w14:paraId="3EACD4FA" w14:textId="07C12AC5" w:rsidR="001370A8" w:rsidRPr="001370A8" w:rsidRDefault="001370A8" w:rsidP="001370A8">
      <w:pPr>
        <w:spacing w:before="480" w:after="0" w:line="360" w:lineRule="auto"/>
        <w:rPr>
          <w:rFonts w:ascii="Arial" w:hAnsi="Arial" w:cs="Arial"/>
          <w:b/>
          <w:caps/>
          <w:sz w:val="28"/>
          <w:szCs w:val="28"/>
        </w:rPr>
      </w:pPr>
      <w:r w:rsidRPr="001370A8">
        <w:rPr>
          <w:rFonts w:ascii="Arial" w:hAnsi="Arial" w:cs="Arial"/>
          <w:b/>
          <w:caps/>
          <w:sz w:val="28"/>
          <w:szCs w:val="28"/>
        </w:rPr>
        <w:t>Z</w:t>
      </w:r>
      <w:r w:rsidR="00E05C62" w:rsidRPr="001370A8">
        <w:rPr>
          <w:rFonts w:ascii="Arial" w:hAnsi="Arial" w:cs="Arial"/>
          <w:b/>
          <w:sz w:val="28"/>
          <w:szCs w:val="28"/>
        </w:rPr>
        <w:t>amawiający:</w:t>
      </w:r>
    </w:p>
    <w:p w14:paraId="07734FF1" w14:textId="5CA5C37C" w:rsidR="001370A8" w:rsidRPr="001370A8" w:rsidRDefault="001370A8" w:rsidP="001370A8">
      <w:pPr>
        <w:spacing w:after="0" w:line="360" w:lineRule="auto"/>
        <w:rPr>
          <w:rFonts w:ascii="Arial" w:hAnsi="Arial" w:cs="Arial"/>
          <w:bCs/>
          <w:caps/>
          <w:sz w:val="24"/>
          <w:szCs w:val="24"/>
        </w:rPr>
      </w:pPr>
      <w:r w:rsidRPr="001370A8">
        <w:rPr>
          <w:rFonts w:ascii="Arial" w:hAnsi="Arial" w:cs="Arial"/>
          <w:bCs/>
          <w:sz w:val="24"/>
          <w:szCs w:val="24"/>
        </w:rPr>
        <w:t xml:space="preserve">Zarząd </w:t>
      </w:r>
      <w:r w:rsidR="00E05C62">
        <w:rPr>
          <w:rFonts w:ascii="Arial" w:hAnsi="Arial" w:cs="Arial"/>
          <w:bCs/>
          <w:sz w:val="24"/>
          <w:szCs w:val="24"/>
        </w:rPr>
        <w:t>T</w:t>
      </w:r>
      <w:r w:rsidRPr="001370A8">
        <w:rPr>
          <w:rFonts w:ascii="Arial" w:hAnsi="Arial" w:cs="Arial"/>
          <w:bCs/>
          <w:sz w:val="24"/>
          <w:szCs w:val="24"/>
        </w:rPr>
        <w:t xml:space="preserve">ransportu </w:t>
      </w:r>
      <w:r w:rsidR="00E05C62">
        <w:rPr>
          <w:rFonts w:ascii="Arial" w:hAnsi="Arial" w:cs="Arial"/>
          <w:bCs/>
          <w:sz w:val="24"/>
          <w:szCs w:val="24"/>
        </w:rPr>
        <w:t>Z</w:t>
      </w:r>
      <w:r w:rsidRPr="001370A8">
        <w:rPr>
          <w:rFonts w:ascii="Arial" w:hAnsi="Arial" w:cs="Arial"/>
          <w:bCs/>
          <w:sz w:val="24"/>
          <w:szCs w:val="24"/>
        </w:rPr>
        <w:t xml:space="preserve">biorowego w </w:t>
      </w:r>
      <w:r w:rsidR="00E05C62">
        <w:rPr>
          <w:rFonts w:ascii="Arial" w:hAnsi="Arial" w:cs="Arial"/>
          <w:bCs/>
          <w:sz w:val="24"/>
          <w:szCs w:val="24"/>
        </w:rPr>
        <w:t>R</w:t>
      </w:r>
      <w:r w:rsidRPr="001370A8">
        <w:rPr>
          <w:rFonts w:ascii="Arial" w:hAnsi="Arial" w:cs="Arial"/>
          <w:bCs/>
          <w:sz w:val="24"/>
          <w:szCs w:val="24"/>
        </w:rPr>
        <w:t>ybniku</w:t>
      </w:r>
    </w:p>
    <w:p w14:paraId="6DCE9136" w14:textId="00912393" w:rsidR="001370A8" w:rsidRPr="001370A8" w:rsidRDefault="00456997" w:rsidP="001370A8">
      <w:pPr>
        <w:spacing w:after="0" w:line="360" w:lineRule="auto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</w:t>
      </w:r>
      <w:r w:rsidR="001370A8" w:rsidRPr="001370A8">
        <w:rPr>
          <w:rFonts w:ascii="Arial" w:hAnsi="Arial" w:cs="Arial"/>
          <w:bCs/>
          <w:sz w:val="24"/>
          <w:szCs w:val="24"/>
        </w:rPr>
        <w:t xml:space="preserve">l. Budowlanych 6, 44 - 200 </w:t>
      </w:r>
      <w:r>
        <w:rPr>
          <w:rFonts w:ascii="Arial" w:hAnsi="Arial" w:cs="Arial"/>
          <w:bCs/>
          <w:sz w:val="24"/>
          <w:szCs w:val="24"/>
        </w:rPr>
        <w:t>R</w:t>
      </w:r>
      <w:r w:rsidR="001370A8" w:rsidRPr="001370A8">
        <w:rPr>
          <w:rFonts w:ascii="Arial" w:hAnsi="Arial" w:cs="Arial"/>
          <w:bCs/>
          <w:sz w:val="24"/>
          <w:szCs w:val="24"/>
        </w:rPr>
        <w:t>ybnik</w:t>
      </w:r>
    </w:p>
    <w:p w14:paraId="38D6301A" w14:textId="366AB4AD" w:rsidR="001370A8" w:rsidRDefault="001370A8" w:rsidP="001370A8">
      <w:pPr>
        <w:spacing w:before="360" w:after="0" w:line="360" w:lineRule="auto"/>
        <w:rPr>
          <w:rFonts w:ascii="Arial" w:hAnsi="Arial" w:cs="Arial"/>
          <w:bCs/>
          <w:sz w:val="24"/>
          <w:szCs w:val="24"/>
        </w:rPr>
      </w:pPr>
      <w:r w:rsidRPr="001370A8">
        <w:rPr>
          <w:rFonts w:ascii="Arial" w:hAnsi="Arial" w:cs="Arial"/>
          <w:bCs/>
          <w:sz w:val="24"/>
          <w:szCs w:val="24"/>
        </w:rPr>
        <w:t xml:space="preserve">Zaprasza do złożenia oferty w </w:t>
      </w:r>
      <w:r w:rsidR="00A71920" w:rsidRPr="00A71920">
        <w:rPr>
          <w:rFonts w:ascii="Arial" w:hAnsi="Arial" w:cs="Arial"/>
          <w:bCs/>
          <w:sz w:val="24"/>
          <w:szCs w:val="24"/>
        </w:rPr>
        <w:t xml:space="preserve">postępowaniu o udzielenie zamówienia publicznego prowadzonym w postępowaniu do 130 000 tys. zł na podstawie art.2 ust.1 pkt.1 ustawy </w:t>
      </w:r>
      <w:r w:rsidR="00A71920">
        <w:rPr>
          <w:rFonts w:ascii="Arial" w:hAnsi="Arial" w:cs="Arial"/>
          <w:bCs/>
          <w:sz w:val="24"/>
          <w:szCs w:val="24"/>
        </w:rPr>
        <w:br/>
      </w:r>
      <w:r w:rsidR="00A71920" w:rsidRPr="00A71920">
        <w:rPr>
          <w:rFonts w:ascii="Arial" w:hAnsi="Arial" w:cs="Arial"/>
          <w:bCs/>
          <w:sz w:val="24"/>
          <w:szCs w:val="24"/>
        </w:rPr>
        <w:t>z dnia 11 września 20019r. Prawo zamówień publicznych.</w:t>
      </w:r>
    </w:p>
    <w:p w14:paraId="2E4C02A6" w14:textId="158E9D37" w:rsidR="00E05C62" w:rsidRPr="00E05C62" w:rsidRDefault="00AE7658" w:rsidP="00DB3843">
      <w:pPr>
        <w:spacing w:before="48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AE7658">
        <w:rPr>
          <w:rFonts w:ascii="Arial" w:hAnsi="Arial" w:cs="Arial"/>
          <w:b/>
          <w:sz w:val="24"/>
          <w:szCs w:val="24"/>
        </w:rPr>
        <w:t>ostaw</w:t>
      </w:r>
      <w:r>
        <w:rPr>
          <w:rFonts w:ascii="Arial" w:hAnsi="Arial" w:cs="Arial"/>
          <w:b/>
          <w:sz w:val="24"/>
          <w:szCs w:val="24"/>
        </w:rPr>
        <w:t>a</w:t>
      </w:r>
      <w:r w:rsidRPr="00AE7658">
        <w:rPr>
          <w:rFonts w:ascii="Arial" w:hAnsi="Arial" w:cs="Arial"/>
          <w:b/>
          <w:sz w:val="24"/>
          <w:szCs w:val="24"/>
        </w:rPr>
        <w:t xml:space="preserve"> oleju opałowego lekkiego do kotłowni Dworca Autobusowego w Rybniku przy ulicy Budowlanych 6.</w:t>
      </w:r>
    </w:p>
    <w:p w14:paraId="48E562AA" w14:textId="04BDBF2A" w:rsidR="00E05C62" w:rsidRPr="00E05C62" w:rsidRDefault="00E05C62" w:rsidP="00E05C62">
      <w:pPr>
        <w:tabs>
          <w:tab w:val="center" w:pos="4536"/>
          <w:tab w:val="left" w:pos="6945"/>
        </w:tabs>
        <w:spacing w:before="480" w:after="0" w:line="360" w:lineRule="auto"/>
        <w:rPr>
          <w:rFonts w:ascii="Arial" w:hAnsi="Arial" w:cs="Arial"/>
          <w:b/>
          <w:sz w:val="24"/>
          <w:szCs w:val="24"/>
        </w:rPr>
      </w:pPr>
      <w:r w:rsidRPr="00E05C62">
        <w:rPr>
          <w:rFonts w:ascii="Arial" w:hAnsi="Arial" w:cs="Arial"/>
          <w:b/>
          <w:sz w:val="24"/>
          <w:szCs w:val="24"/>
        </w:rPr>
        <w:t>Przedmiotowe postępowanie prowadzone jest przy użyciu środków komunikacji elektronicznej. Składanie ofert następuje za pośrednictwem platformy zakupowej dostępnej pod adresem internetowym:</w:t>
      </w:r>
      <w:r w:rsidRPr="00E05C62">
        <w:rPr>
          <w:rFonts w:ascii="Arial" w:hAnsi="Arial" w:cs="Arial"/>
          <w:sz w:val="24"/>
          <w:szCs w:val="24"/>
        </w:rPr>
        <w:t xml:space="preserve"> </w:t>
      </w:r>
      <w:hyperlink r:id="rId9" w:tooltip="Link do platformy zakupowej na której prowadzone sa przedmiotowe postępowania ZTZ." w:history="1">
        <w:r w:rsidRPr="003E3DC0">
          <w:rPr>
            <w:rStyle w:val="Hipercze"/>
            <w:rFonts w:ascii="Arial" w:hAnsi="Arial" w:cs="Arial"/>
            <w:b/>
            <w:bCs/>
            <w:color w:val="auto"/>
            <w:sz w:val="24"/>
            <w:szCs w:val="24"/>
            <w:u w:val="none"/>
          </w:rPr>
          <w:t>https://platformazakupowa.pl/pn/ztz.rybnik</w:t>
        </w:r>
      </w:hyperlink>
      <w:r w:rsidR="001A5C90" w:rsidRPr="003E3DC0">
        <w:rPr>
          <w:rFonts w:ascii="Arial" w:hAnsi="Arial" w:cs="Arial"/>
          <w:b/>
          <w:bCs/>
          <w:sz w:val="24"/>
          <w:szCs w:val="24"/>
        </w:rPr>
        <w:t>.</w:t>
      </w:r>
    </w:p>
    <w:p w14:paraId="2306EBBA" w14:textId="452DF68B" w:rsidR="00E05C62" w:rsidRPr="00E05C62" w:rsidRDefault="00E05C62" w:rsidP="00E05C62">
      <w:pPr>
        <w:tabs>
          <w:tab w:val="center" w:pos="4536"/>
          <w:tab w:val="left" w:pos="6945"/>
        </w:tabs>
        <w:spacing w:before="480" w:after="0" w:line="360" w:lineRule="auto"/>
        <w:rPr>
          <w:rFonts w:ascii="Arial" w:hAnsi="Arial" w:cs="Arial"/>
          <w:sz w:val="24"/>
          <w:szCs w:val="24"/>
        </w:rPr>
      </w:pPr>
      <w:r w:rsidRPr="00E05C62">
        <w:rPr>
          <w:rFonts w:ascii="Arial" w:hAnsi="Arial" w:cs="Arial"/>
          <w:sz w:val="24"/>
          <w:szCs w:val="24"/>
        </w:rPr>
        <w:t xml:space="preserve">Nr postępowania: </w:t>
      </w:r>
      <w:bookmarkStart w:id="0" w:name="_Hlk66662461"/>
      <w:r w:rsidRPr="00E05C62">
        <w:rPr>
          <w:rFonts w:ascii="Arial" w:hAnsi="Arial" w:cs="Arial"/>
          <w:sz w:val="24"/>
          <w:szCs w:val="24"/>
        </w:rPr>
        <w:t>ZTZ P</w:t>
      </w:r>
      <w:r w:rsidR="00A71920">
        <w:rPr>
          <w:rFonts w:ascii="Arial" w:hAnsi="Arial" w:cs="Arial"/>
          <w:sz w:val="24"/>
          <w:szCs w:val="24"/>
        </w:rPr>
        <w:t>U</w:t>
      </w:r>
      <w:r w:rsidRPr="00E05C62">
        <w:rPr>
          <w:rFonts w:ascii="Arial" w:hAnsi="Arial" w:cs="Arial"/>
          <w:sz w:val="24"/>
          <w:szCs w:val="24"/>
        </w:rPr>
        <w:t>/</w:t>
      </w:r>
      <w:r w:rsidR="00AE7658">
        <w:rPr>
          <w:rFonts w:ascii="Arial" w:hAnsi="Arial" w:cs="Arial"/>
          <w:sz w:val="24"/>
          <w:szCs w:val="24"/>
        </w:rPr>
        <w:t>0</w:t>
      </w:r>
      <w:r w:rsidR="00646BC8">
        <w:rPr>
          <w:rFonts w:ascii="Arial" w:hAnsi="Arial" w:cs="Arial"/>
          <w:sz w:val="24"/>
          <w:szCs w:val="24"/>
        </w:rPr>
        <w:t>3</w:t>
      </w:r>
      <w:r w:rsidRPr="00E05C62">
        <w:rPr>
          <w:rFonts w:ascii="Arial" w:hAnsi="Arial" w:cs="Arial"/>
          <w:sz w:val="24"/>
          <w:szCs w:val="24"/>
        </w:rPr>
        <w:t>/202</w:t>
      </w:r>
      <w:bookmarkEnd w:id="0"/>
      <w:r w:rsidR="00AE7658">
        <w:rPr>
          <w:rFonts w:ascii="Arial" w:hAnsi="Arial" w:cs="Arial"/>
          <w:sz w:val="24"/>
          <w:szCs w:val="24"/>
        </w:rPr>
        <w:t>2</w:t>
      </w:r>
      <w:r w:rsidR="001A5C90">
        <w:rPr>
          <w:rFonts w:ascii="Arial" w:hAnsi="Arial" w:cs="Arial"/>
          <w:sz w:val="24"/>
          <w:szCs w:val="24"/>
        </w:rPr>
        <w:t>.</w:t>
      </w:r>
    </w:p>
    <w:p w14:paraId="66D25677" w14:textId="33A983E0" w:rsidR="00456997" w:rsidRDefault="00646BC8" w:rsidP="00972053">
      <w:pPr>
        <w:spacing w:before="216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Wrzesień</w:t>
      </w:r>
      <w:r w:rsidR="00E05C62" w:rsidRPr="00E05C62">
        <w:rPr>
          <w:rFonts w:ascii="Arial" w:hAnsi="Arial" w:cs="Arial"/>
          <w:b/>
          <w:sz w:val="24"/>
          <w:szCs w:val="24"/>
        </w:rPr>
        <w:t xml:space="preserve"> 202</w:t>
      </w:r>
      <w:r w:rsidR="00AE7658">
        <w:rPr>
          <w:rFonts w:ascii="Arial" w:hAnsi="Arial" w:cs="Arial"/>
          <w:b/>
          <w:sz w:val="24"/>
          <w:szCs w:val="24"/>
        </w:rPr>
        <w:t>2</w:t>
      </w:r>
    </w:p>
    <w:p w14:paraId="64306FE9" w14:textId="77777777" w:rsidR="00456997" w:rsidRDefault="004569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C800469" w14:textId="6521A5CE" w:rsidR="001A5C90" w:rsidRPr="00FA20A0" w:rsidRDefault="001A5C90" w:rsidP="003E3240">
      <w:pPr>
        <w:pStyle w:val="SWZN2Rozdzia"/>
      </w:pPr>
      <w:bookmarkStart w:id="1" w:name="_Hlk86992125"/>
      <w:r w:rsidRPr="003E3240">
        <w:lastRenderedPageBreak/>
        <w:t>Nazwa</w:t>
      </w:r>
      <w:r w:rsidRPr="00FA20A0">
        <w:t xml:space="preserve"> oraz adres Zamawiającego</w:t>
      </w:r>
      <w:r w:rsidR="00FA20A0" w:rsidRPr="00FA20A0">
        <w:t>.</w:t>
      </w:r>
    </w:p>
    <w:bookmarkEnd w:id="1"/>
    <w:p w14:paraId="7A769311" w14:textId="77777777" w:rsidR="00FA20A0" w:rsidRPr="00FA20A0" w:rsidRDefault="00FA20A0" w:rsidP="00FA20A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Dane Zamawiającego:</w:t>
      </w:r>
    </w:p>
    <w:p w14:paraId="31F4DB8D" w14:textId="77777777" w:rsidR="00FA20A0" w:rsidRPr="00AB350C" w:rsidRDefault="00FA20A0" w:rsidP="00FA20A0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AB350C">
        <w:rPr>
          <w:rFonts w:ascii="Arial" w:hAnsi="Arial" w:cs="Arial"/>
          <w:b/>
          <w:sz w:val="24"/>
          <w:szCs w:val="24"/>
        </w:rPr>
        <w:t>Zarząd Transportu Zbiorowego w Rybniku</w:t>
      </w:r>
    </w:p>
    <w:p w14:paraId="19978B1D" w14:textId="77777777" w:rsidR="00FA20A0" w:rsidRPr="00FA20A0" w:rsidRDefault="00FA20A0" w:rsidP="00FA20A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NIP: 642-26-50-396</w:t>
      </w:r>
    </w:p>
    <w:p w14:paraId="65C097AC" w14:textId="77777777" w:rsidR="00FA20A0" w:rsidRPr="00FA20A0" w:rsidRDefault="00FA20A0" w:rsidP="00FA20A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ul. Budowlanych 6</w:t>
      </w:r>
    </w:p>
    <w:p w14:paraId="28878DE8" w14:textId="77777777" w:rsidR="00FA20A0" w:rsidRPr="00FA20A0" w:rsidRDefault="00FA20A0" w:rsidP="00AB35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44-200 Rybnik</w:t>
      </w:r>
    </w:p>
    <w:p w14:paraId="735BD0C0" w14:textId="17285C17" w:rsidR="00FA20A0" w:rsidRPr="00FA20A0" w:rsidRDefault="00FA20A0" w:rsidP="00AB350C">
      <w:pPr>
        <w:spacing w:before="120"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 xml:space="preserve">Dedykowana platforma zakupowa do obsługi komunikacji w formie elektronicznej pomiędzy Zamawiającym a Wykonawcami oraz do składania ofert: </w:t>
      </w:r>
      <w:hyperlink r:id="rId10" w:tooltip="Link do platformy zakupowej na której prowadzone sa przedmiotowe postępowania ZTZ." w:history="1">
        <w:r w:rsidRPr="00F115E9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</w:rPr>
          <w:t>https://platformazakupowa.pl/pn/ztz.rybnik</w:t>
        </w:r>
      </w:hyperlink>
    </w:p>
    <w:p w14:paraId="24643CEE" w14:textId="182F3E54" w:rsidR="00FA20A0" w:rsidRPr="00FA20A0" w:rsidRDefault="00FA20A0" w:rsidP="00AB350C">
      <w:pPr>
        <w:spacing w:before="120"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Telefon.:</w:t>
      </w:r>
      <w:r w:rsidR="00AB350C">
        <w:rPr>
          <w:rFonts w:ascii="Arial" w:hAnsi="Arial" w:cs="Arial"/>
          <w:bCs/>
          <w:sz w:val="24"/>
          <w:szCs w:val="24"/>
        </w:rPr>
        <w:t xml:space="preserve"> </w:t>
      </w:r>
      <w:r w:rsidR="00646BC8" w:rsidRPr="00646BC8">
        <w:rPr>
          <w:rFonts w:ascii="Arial" w:hAnsi="Arial" w:cs="Arial"/>
          <w:bCs/>
          <w:sz w:val="24"/>
          <w:szCs w:val="24"/>
        </w:rPr>
        <w:t>32 438 41 77</w:t>
      </w:r>
    </w:p>
    <w:p w14:paraId="34822E95" w14:textId="2D61D7DC" w:rsidR="00FA20A0" w:rsidRPr="00FA20A0" w:rsidRDefault="00FA20A0" w:rsidP="00AB35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Adres strony internetowej:</w:t>
      </w:r>
      <w:r w:rsidRPr="00FA20A0">
        <w:rPr>
          <w:rFonts w:ascii="Arial" w:hAnsi="Arial" w:cs="Arial"/>
          <w:bCs/>
          <w:sz w:val="24"/>
          <w:szCs w:val="24"/>
        </w:rPr>
        <w:tab/>
      </w:r>
      <w:hyperlink r:id="rId11" w:tooltip="Link do strony internetowej Zarządu Transportu Zbiorowego w Rybniku." w:history="1">
        <w:r w:rsidRPr="00F115E9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http://www.ztz.rybnik.pl/</w:t>
        </w:r>
      </w:hyperlink>
    </w:p>
    <w:p w14:paraId="76D286D8" w14:textId="24EA8E56" w:rsidR="00FA20A0" w:rsidRDefault="00FA20A0" w:rsidP="00AB35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Adres poczty elektronicznej:</w:t>
      </w:r>
      <w:r w:rsidR="00AB350C">
        <w:rPr>
          <w:rFonts w:ascii="Arial" w:hAnsi="Arial" w:cs="Arial"/>
          <w:bCs/>
          <w:sz w:val="24"/>
          <w:szCs w:val="24"/>
        </w:rPr>
        <w:t xml:space="preserve"> </w:t>
      </w:r>
      <w:r w:rsidR="003E3240" w:rsidRPr="003E3240">
        <w:rPr>
          <w:rFonts w:ascii="Arial" w:hAnsi="Arial" w:cs="Arial"/>
          <w:bCs/>
          <w:sz w:val="24"/>
          <w:szCs w:val="24"/>
          <w:u w:color="FF0000"/>
        </w:rPr>
        <w:t>ztz@ztz.rybnik.pl</w:t>
      </w:r>
    </w:p>
    <w:p w14:paraId="158BD211" w14:textId="010040C4" w:rsidR="003E3240" w:rsidRDefault="003E3240" w:rsidP="003E3240">
      <w:pPr>
        <w:pStyle w:val="SWZN2Rozdzia"/>
      </w:pPr>
      <w:r w:rsidRPr="003E3240">
        <w:t>Ochrona danych osobowych</w:t>
      </w:r>
      <w:r w:rsidR="0077083D">
        <w:t>.</w:t>
      </w:r>
    </w:p>
    <w:p w14:paraId="41984104" w14:textId="77777777" w:rsidR="003E3240" w:rsidRPr="003E3240" w:rsidRDefault="003E3240" w:rsidP="003E324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E3240">
        <w:rPr>
          <w:rFonts w:ascii="Arial" w:hAnsi="Arial" w:cs="Arial"/>
          <w:bCs/>
          <w:sz w:val="24"/>
          <w:szCs w:val="24"/>
        </w:rPr>
        <w:t xml:space="preserve">Zgodnie z art. 13 Rozporządzenia Parlamentu Europejskiego i Rady (UE) nr 2016/679 </w:t>
      </w:r>
      <w:r w:rsidRPr="003E3240">
        <w:rPr>
          <w:rFonts w:ascii="Arial" w:hAnsi="Arial" w:cs="Arial"/>
          <w:bCs/>
          <w:sz w:val="24"/>
          <w:szCs w:val="24"/>
        </w:rPr>
        <w:br/>
        <w:t>z dnia 27 kwietnia 2016 roku, informuję, że:</w:t>
      </w:r>
    </w:p>
    <w:p w14:paraId="0903038F" w14:textId="62B93AF7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Administratorem Danych Osobowych jest Zarząd Transportu Zbiorowego w Rybniku,</w:t>
      </w:r>
      <w:r w:rsidRPr="00CB6A10">
        <w:rPr>
          <w:rFonts w:ascii="Arial" w:hAnsi="Arial" w:cs="Arial"/>
          <w:bCs/>
          <w:lang w:eastAsia="en-US"/>
        </w:rPr>
        <w:br/>
        <w:t>ul. Budowlanych 6, 44-200 Rybnik, adres e-mail: ztz@ztz.rybnik.pl (dalej jako „ADO”)</w:t>
      </w:r>
      <w:r w:rsidR="008E27BA">
        <w:rPr>
          <w:rFonts w:ascii="Arial" w:hAnsi="Arial" w:cs="Arial"/>
          <w:bCs/>
          <w:lang w:eastAsia="en-US"/>
        </w:rPr>
        <w:t>.</w:t>
      </w:r>
    </w:p>
    <w:p w14:paraId="53AC34E7" w14:textId="6E231C18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 xml:space="preserve">ADO wyznaczył Inspektora Ochrony Danych w osobie: Wacława Knura, z którym można się skontaktować pod adresem: ul. Budowlanych 6, 44-200 Rybnik, </w:t>
      </w:r>
      <w:r>
        <w:rPr>
          <w:rFonts w:ascii="Arial" w:hAnsi="Arial" w:cs="Arial"/>
          <w:bCs/>
          <w:lang w:eastAsia="en-US"/>
        </w:rPr>
        <w:br/>
      </w:r>
      <w:r w:rsidRPr="00CB6A10">
        <w:rPr>
          <w:rFonts w:ascii="Arial" w:hAnsi="Arial" w:cs="Arial"/>
          <w:bCs/>
          <w:lang w:eastAsia="en-US"/>
        </w:rPr>
        <w:t>e-mail: iod@kwiecienipartnerzy.pl</w:t>
      </w:r>
      <w:r w:rsidR="008E27BA">
        <w:rPr>
          <w:rFonts w:ascii="Arial" w:hAnsi="Arial" w:cs="Arial"/>
          <w:bCs/>
          <w:lang w:eastAsia="en-US"/>
        </w:rPr>
        <w:t>.</w:t>
      </w:r>
    </w:p>
    <w:p w14:paraId="1076655A" w14:textId="31C8AA7E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 xml:space="preserve">Pani/Pana dane osobowe przetwarzane będą na podstawie art. 6 ust. 1 lit. c RODO oraz "Ustawy </w:t>
      </w:r>
      <w:proofErr w:type="spellStart"/>
      <w:r w:rsidRPr="00CB6A10">
        <w:rPr>
          <w:rFonts w:ascii="Arial" w:hAnsi="Arial" w:cs="Arial"/>
          <w:bCs/>
          <w:lang w:eastAsia="en-US"/>
        </w:rPr>
        <w:t>Pzp</w:t>
      </w:r>
      <w:proofErr w:type="spellEnd"/>
      <w:r w:rsidRPr="00CB6A10">
        <w:rPr>
          <w:rFonts w:ascii="Arial" w:hAnsi="Arial" w:cs="Arial"/>
          <w:bCs/>
          <w:lang w:eastAsia="en-US"/>
        </w:rPr>
        <w:t>", w celu związanym z przedmiotowym postępowaniem o udzielenie zamówienia publicznego określonego w specyfikacji przetargowej</w:t>
      </w:r>
      <w:r w:rsidR="008E27BA">
        <w:rPr>
          <w:rFonts w:ascii="Arial" w:hAnsi="Arial" w:cs="Arial"/>
          <w:bCs/>
          <w:lang w:eastAsia="en-US"/>
        </w:rPr>
        <w:t>.</w:t>
      </w:r>
    </w:p>
    <w:p w14:paraId="291AE299" w14:textId="6C824A16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odbiorcami Pani/Pana danych osobowych będą osoby lub podmioty, którym</w:t>
      </w:r>
      <w:r>
        <w:rPr>
          <w:rFonts w:ascii="Arial" w:hAnsi="Arial" w:cs="Arial"/>
          <w:bCs/>
          <w:lang w:eastAsia="en-US"/>
        </w:rPr>
        <w:t xml:space="preserve"> </w:t>
      </w:r>
      <w:r w:rsidRPr="00CB6A10">
        <w:rPr>
          <w:rFonts w:ascii="Arial" w:hAnsi="Arial" w:cs="Arial"/>
          <w:bCs/>
          <w:lang w:eastAsia="en-US"/>
        </w:rPr>
        <w:t xml:space="preserve">udostępniona zostanie dokumentacja postępowania w oparciu o art. </w:t>
      </w:r>
      <w:r w:rsidR="00AE7658">
        <w:rPr>
          <w:rFonts w:ascii="Arial" w:hAnsi="Arial" w:cs="Arial"/>
          <w:bCs/>
          <w:lang w:eastAsia="en-US"/>
        </w:rPr>
        <w:t>1</w:t>
      </w:r>
      <w:r w:rsidRPr="00CB6A10">
        <w:rPr>
          <w:rFonts w:ascii="Arial" w:hAnsi="Arial" w:cs="Arial"/>
          <w:bCs/>
          <w:lang w:eastAsia="en-US"/>
        </w:rPr>
        <w:t xml:space="preserve">8 oraz art. </w:t>
      </w:r>
      <w:r w:rsidR="00AE7658">
        <w:rPr>
          <w:rFonts w:ascii="Arial" w:hAnsi="Arial" w:cs="Arial"/>
          <w:bCs/>
          <w:lang w:eastAsia="en-US"/>
        </w:rPr>
        <w:t>72</w:t>
      </w:r>
      <w:r w:rsidRPr="00CB6A10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  <w:bCs/>
          <w:lang w:eastAsia="en-US"/>
        </w:rPr>
        <w:br/>
      </w:r>
      <w:r w:rsidRPr="00CB6A10">
        <w:rPr>
          <w:rFonts w:ascii="Arial" w:hAnsi="Arial" w:cs="Arial"/>
          <w:bCs/>
          <w:lang w:eastAsia="en-US"/>
        </w:rPr>
        <w:t xml:space="preserve">ust. </w:t>
      </w:r>
      <w:r w:rsidR="00AE7658">
        <w:rPr>
          <w:rFonts w:ascii="Arial" w:hAnsi="Arial" w:cs="Arial"/>
          <w:bCs/>
          <w:lang w:eastAsia="en-US"/>
        </w:rPr>
        <w:t>10</w:t>
      </w:r>
      <w:r w:rsidRPr="00CB6A10">
        <w:rPr>
          <w:rFonts w:ascii="Arial" w:hAnsi="Arial" w:cs="Arial"/>
          <w:bCs/>
          <w:lang w:eastAsia="en-US"/>
        </w:rPr>
        <w:t xml:space="preserve"> „Ustawa </w:t>
      </w:r>
      <w:proofErr w:type="spellStart"/>
      <w:r w:rsidRPr="00CB6A10">
        <w:rPr>
          <w:rFonts w:ascii="Arial" w:hAnsi="Arial" w:cs="Arial"/>
          <w:bCs/>
          <w:lang w:eastAsia="en-US"/>
        </w:rPr>
        <w:t>Pzp</w:t>
      </w:r>
      <w:proofErr w:type="spellEnd"/>
      <w:r w:rsidRPr="00CB6A10">
        <w:rPr>
          <w:rFonts w:ascii="Arial" w:hAnsi="Arial" w:cs="Arial"/>
          <w:bCs/>
          <w:lang w:eastAsia="en-US"/>
        </w:rPr>
        <w:t>”</w:t>
      </w:r>
      <w:r w:rsidR="008E27BA">
        <w:rPr>
          <w:rFonts w:ascii="Arial" w:hAnsi="Arial" w:cs="Arial"/>
          <w:bCs/>
          <w:lang w:eastAsia="en-US"/>
        </w:rPr>
        <w:t>.</w:t>
      </w:r>
    </w:p>
    <w:p w14:paraId="0773C434" w14:textId="2894DA2A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 xml:space="preserve">Pani/Pana dane osobowe będą przechowywane, zgodnie z art. </w:t>
      </w:r>
      <w:r w:rsidR="00AE7658">
        <w:rPr>
          <w:rFonts w:ascii="Arial" w:hAnsi="Arial" w:cs="Arial"/>
          <w:bCs/>
          <w:lang w:eastAsia="en-US"/>
        </w:rPr>
        <w:t>78</w:t>
      </w:r>
      <w:r w:rsidRPr="00CB6A10">
        <w:rPr>
          <w:rFonts w:ascii="Arial" w:hAnsi="Arial" w:cs="Arial"/>
          <w:bCs/>
          <w:lang w:eastAsia="en-US"/>
        </w:rPr>
        <w:t xml:space="preserve"> ust. 1 "Ustawy </w:t>
      </w:r>
      <w:proofErr w:type="spellStart"/>
      <w:r w:rsidRPr="00CB6A10">
        <w:rPr>
          <w:rFonts w:ascii="Arial" w:hAnsi="Arial" w:cs="Arial"/>
          <w:bCs/>
          <w:lang w:eastAsia="en-US"/>
        </w:rPr>
        <w:t>Pzp</w:t>
      </w:r>
      <w:proofErr w:type="spellEnd"/>
      <w:r w:rsidRPr="00CB6A10">
        <w:rPr>
          <w:rFonts w:ascii="Arial" w:hAnsi="Arial" w:cs="Arial"/>
          <w:bCs/>
          <w:lang w:eastAsia="en-US"/>
        </w:rPr>
        <w:t>" oraz zgodnie z zapisami Instrukcji kancelaryjnej, przez okres 4 lat od dnia zakończenia postępowania o udzielenie zamówienia, nie dłużej niż 10 lat</w:t>
      </w:r>
      <w:r w:rsidR="008E27BA">
        <w:rPr>
          <w:rFonts w:ascii="Arial" w:hAnsi="Arial" w:cs="Arial"/>
          <w:bCs/>
          <w:lang w:eastAsia="en-US"/>
        </w:rPr>
        <w:t>.</w:t>
      </w:r>
    </w:p>
    <w:p w14:paraId="7F3AB057" w14:textId="7ECBF1B9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lastRenderedPageBreak/>
        <w:t xml:space="preserve">obowiązek podania przez Panią/Pana danych osobowych bezpośrednio Pani/Pana dotyczących jest wymogiem ustawowym określonym w przepisach "Ustawy </w:t>
      </w:r>
      <w:proofErr w:type="spellStart"/>
      <w:r w:rsidRPr="00CB6A10">
        <w:rPr>
          <w:rFonts w:ascii="Arial" w:hAnsi="Arial" w:cs="Arial"/>
          <w:bCs/>
          <w:lang w:eastAsia="en-US"/>
        </w:rPr>
        <w:t>Pzp</w:t>
      </w:r>
      <w:proofErr w:type="spellEnd"/>
      <w:r w:rsidRPr="00CB6A10">
        <w:rPr>
          <w:rFonts w:ascii="Arial" w:hAnsi="Arial" w:cs="Arial"/>
          <w:bCs/>
          <w:lang w:eastAsia="en-US"/>
        </w:rPr>
        <w:t xml:space="preserve">", związanym z udziałem w postępowaniu o udzielenie zamówienia publicznego; konsekwencje niepodania określonych danych wynikają z "Ustawy </w:t>
      </w:r>
      <w:proofErr w:type="spellStart"/>
      <w:r w:rsidRPr="00CB6A10">
        <w:rPr>
          <w:rFonts w:ascii="Arial" w:hAnsi="Arial" w:cs="Arial"/>
          <w:bCs/>
          <w:lang w:eastAsia="en-US"/>
        </w:rPr>
        <w:t>Pzp</w:t>
      </w:r>
      <w:proofErr w:type="spellEnd"/>
      <w:r w:rsidRPr="00CB6A10">
        <w:rPr>
          <w:rFonts w:ascii="Arial" w:hAnsi="Arial" w:cs="Arial"/>
          <w:bCs/>
          <w:lang w:eastAsia="en-US"/>
        </w:rPr>
        <w:t>"</w:t>
      </w:r>
      <w:r w:rsidR="008E27BA">
        <w:rPr>
          <w:rFonts w:ascii="Arial" w:hAnsi="Arial" w:cs="Arial"/>
          <w:bCs/>
          <w:lang w:eastAsia="en-US"/>
        </w:rPr>
        <w:t>.</w:t>
      </w:r>
    </w:p>
    <w:p w14:paraId="098BF551" w14:textId="7481A3D5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 xml:space="preserve">w odniesieniu do Pani/Pana danych osobowych decyzje nie będą podejmowane </w:t>
      </w:r>
      <w:r>
        <w:rPr>
          <w:rFonts w:ascii="Arial" w:hAnsi="Arial" w:cs="Arial"/>
          <w:bCs/>
          <w:lang w:eastAsia="en-US"/>
        </w:rPr>
        <w:br/>
      </w:r>
      <w:r w:rsidRPr="00CB6A10">
        <w:rPr>
          <w:rFonts w:ascii="Arial" w:hAnsi="Arial" w:cs="Arial"/>
          <w:bCs/>
          <w:lang w:eastAsia="en-US"/>
        </w:rPr>
        <w:t>w sposób zautomatyzowany, stosownie do art. 22 RODO</w:t>
      </w:r>
      <w:r w:rsidR="008E27BA">
        <w:rPr>
          <w:rFonts w:ascii="Arial" w:hAnsi="Arial" w:cs="Arial"/>
          <w:bCs/>
          <w:lang w:eastAsia="en-US"/>
        </w:rPr>
        <w:t>.</w:t>
      </w:r>
    </w:p>
    <w:p w14:paraId="594ED3B4" w14:textId="77777777" w:rsidR="003E324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posiada Pani/Pan:</w:t>
      </w:r>
    </w:p>
    <w:p w14:paraId="401C91D5" w14:textId="72903333" w:rsidR="003E324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na podstawie art. 15 RODO prawo dostępu do danych osobowych Pani/Pana dotyczących</w:t>
      </w:r>
      <w:r w:rsidR="008E27BA">
        <w:rPr>
          <w:rFonts w:ascii="Arial" w:hAnsi="Arial" w:cs="Arial"/>
          <w:bCs/>
          <w:lang w:eastAsia="en-US"/>
        </w:rPr>
        <w:t>.</w:t>
      </w:r>
    </w:p>
    <w:p w14:paraId="2313725F" w14:textId="75D16E45" w:rsidR="003E324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na podstawie art. 16 RODO prawo do sprostowania Pani/Pana danych osobowych</w:t>
      </w:r>
      <w:r w:rsidR="008E27BA">
        <w:rPr>
          <w:rFonts w:ascii="Arial" w:hAnsi="Arial" w:cs="Arial"/>
          <w:bCs/>
          <w:lang w:eastAsia="en-US"/>
        </w:rPr>
        <w:t>.</w:t>
      </w:r>
    </w:p>
    <w:p w14:paraId="3C175FC2" w14:textId="1918D94C" w:rsidR="003E324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hAnsi="Arial" w:cs="Arial"/>
          <w:bCs/>
          <w:lang w:eastAsia="en-US"/>
        </w:rPr>
        <w:br/>
      </w:r>
      <w:r w:rsidRPr="00CB6A10">
        <w:rPr>
          <w:rFonts w:ascii="Arial" w:hAnsi="Arial" w:cs="Arial"/>
          <w:bCs/>
          <w:lang w:eastAsia="en-US"/>
        </w:rPr>
        <w:t>w art. 18 ust. 2 RODO</w:t>
      </w:r>
      <w:r w:rsidR="008E27BA">
        <w:rPr>
          <w:rFonts w:ascii="Arial" w:hAnsi="Arial" w:cs="Arial"/>
          <w:bCs/>
          <w:lang w:eastAsia="en-US"/>
        </w:rPr>
        <w:t>.</w:t>
      </w:r>
    </w:p>
    <w:p w14:paraId="67C1669F" w14:textId="7E86A4E5" w:rsidR="003E3240" w:rsidRPr="00CB6A1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prawo do wniesienia skargi do Prezesa Urzędu Ochrony Danych Osobowych, gdy uzna Pani/Pan, że przetwarzanie danych osobowych Pani/Pana dotyczących narusza przepisy RODO</w:t>
      </w:r>
      <w:r w:rsidR="008E27BA">
        <w:rPr>
          <w:rFonts w:ascii="Arial" w:hAnsi="Arial" w:cs="Arial"/>
          <w:bCs/>
          <w:lang w:eastAsia="en-US"/>
        </w:rPr>
        <w:t>.</w:t>
      </w:r>
    </w:p>
    <w:p w14:paraId="018AD71B" w14:textId="77777777" w:rsidR="003E324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nie przysługuje Pani/Panu:</w:t>
      </w:r>
    </w:p>
    <w:p w14:paraId="466AC528" w14:textId="1D08DAD6" w:rsidR="003E324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8E1830">
        <w:rPr>
          <w:rFonts w:ascii="Arial" w:hAnsi="Arial" w:cs="Arial"/>
          <w:bCs/>
          <w:lang w:eastAsia="en-US"/>
        </w:rPr>
        <w:t>w związku z art. 17 ust. 3 lit. b, d lub e RODO prawo do usunięcia danych osobowych</w:t>
      </w:r>
      <w:r w:rsidR="008E27BA">
        <w:rPr>
          <w:rFonts w:ascii="Arial" w:hAnsi="Arial" w:cs="Arial"/>
          <w:bCs/>
          <w:lang w:eastAsia="en-US"/>
        </w:rPr>
        <w:t>.</w:t>
      </w:r>
    </w:p>
    <w:p w14:paraId="091A58AB" w14:textId="1C8FB918" w:rsidR="003E324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8E1830">
        <w:rPr>
          <w:rFonts w:ascii="Arial" w:hAnsi="Arial" w:cs="Arial"/>
          <w:bCs/>
          <w:lang w:eastAsia="en-US"/>
        </w:rPr>
        <w:t>prawo do przenoszenia danych osobowych, o którym mowa w art. 20 RODO</w:t>
      </w:r>
      <w:r w:rsidR="008E27BA">
        <w:rPr>
          <w:rFonts w:ascii="Arial" w:hAnsi="Arial" w:cs="Arial"/>
          <w:bCs/>
          <w:lang w:eastAsia="en-US"/>
        </w:rPr>
        <w:t>.</w:t>
      </w:r>
    </w:p>
    <w:p w14:paraId="34EE9F14" w14:textId="77777777" w:rsidR="003E324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8E1830">
        <w:rPr>
          <w:rFonts w:ascii="Arial" w:hAnsi="Arial" w:cs="Arial"/>
          <w:bCs/>
          <w:lang w:eastAsia="en-US"/>
        </w:rPr>
        <w:t>na podstawie art. 21 RODO prawo sprzeciwu, wobec przetwarzania danych osobowych zgromadzonych na podstawie art. 6 ust. 1 lit. c RODO.</w:t>
      </w:r>
    </w:p>
    <w:p w14:paraId="643C318A" w14:textId="24D0FEAF" w:rsidR="003E3240" w:rsidRPr="00926CC7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3E3240">
        <w:rPr>
          <w:rFonts w:ascii="Arial" w:hAnsi="Arial" w:cs="Arial"/>
        </w:rPr>
        <w:t xml:space="preserve">Przysługuje Pani/Panu prawo wniesienia skargi do organu nadzorczego na niezgodne </w:t>
      </w:r>
      <w:r w:rsidRPr="003E3240">
        <w:rPr>
          <w:rFonts w:ascii="Arial" w:hAnsi="Arial" w:cs="Arial"/>
        </w:rPr>
        <w:br/>
        <w:t xml:space="preserve">z RODO przetwarzanie Pani/Pana danych osobowych przez administratora. Organem właściwym dla przedmiotowej skargi jest Urząd Ochrony Danych Osobowych, </w:t>
      </w:r>
      <w:r>
        <w:rPr>
          <w:rFonts w:ascii="Arial" w:hAnsi="Arial" w:cs="Arial"/>
        </w:rPr>
        <w:br/>
      </w:r>
      <w:r w:rsidRPr="003E3240">
        <w:rPr>
          <w:rFonts w:ascii="Arial" w:hAnsi="Arial" w:cs="Arial"/>
        </w:rPr>
        <w:t>ul. Stawki 2, 00-193 Warszawa.</w:t>
      </w:r>
    </w:p>
    <w:p w14:paraId="50C6D2FB" w14:textId="01C15109" w:rsidR="00926CC7" w:rsidRDefault="00926CC7" w:rsidP="00926CC7">
      <w:pPr>
        <w:pStyle w:val="SWZN2Rozdzia"/>
      </w:pPr>
      <w:r w:rsidRPr="00926CC7">
        <w:t>Tryb udzielenia zamówienia</w:t>
      </w:r>
      <w:r w:rsidR="0077083D">
        <w:t>.</w:t>
      </w:r>
    </w:p>
    <w:p w14:paraId="238E3E8C" w14:textId="59E8E332" w:rsidR="00A71920" w:rsidRPr="00A71920" w:rsidRDefault="00A71920" w:rsidP="00A71920">
      <w:pPr>
        <w:pStyle w:val="pkt"/>
        <w:spacing w:line="360" w:lineRule="auto"/>
        <w:ind w:left="0" w:firstLine="0"/>
        <w:jc w:val="left"/>
        <w:rPr>
          <w:rFonts w:ascii="Arial" w:hAnsi="Arial" w:cs="Arial"/>
          <w:szCs w:val="24"/>
        </w:rPr>
      </w:pPr>
      <w:r w:rsidRPr="00A71920">
        <w:rPr>
          <w:rFonts w:ascii="Arial" w:hAnsi="Arial" w:cs="Arial"/>
          <w:szCs w:val="24"/>
        </w:rPr>
        <w:t>Na podstawie art.2 ust.1 pkt.1 ustawy z dnia 11 września 2019r. Prawo zamówień publicznych.</w:t>
      </w:r>
    </w:p>
    <w:p w14:paraId="48C223D6" w14:textId="704E71BA" w:rsidR="00926CC7" w:rsidRDefault="00926CC7" w:rsidP="00926CC7">
      <w:pPr>
        <w:pStyle w:val="SWZN2Rozdzia"/>
      </w:pPr>
      <w:r w:rsidRPr="00926CC7">
        <w:lastRenderedPageBreak/>
        <w:t>Opis przedmiotu zamówienia</w:t>
      </w:r>
      <w:r w:rsidR="0077083D">
        <w:t>.</w:t>
      </w:r>
    </w:p>
    <w:p w14:paraId="0D71AB24" w14:textId="697785C8" w:rsidR="00E13189" w:rsidRDefault="00E13189" w:rsidP="00E13189">
      <w:pPr>
        <w:pStyle w:val="SWZN31"/>
        <w:numPr>
          <w:ilvl w:val="0"/>
          <w:numId w:val="3"/>
        </w:numPr>
      </w:pPr>
      <w:r w:rsidRPr="009E3F9F">
        <w:t>Opis</w:t>
      </w:r>
      <w:r w:rsidRPr="00373B97">
        <w:t xml:space="preserve"> ogólny.</w:t>
      </w:r>
    </w:p>
    <w:p w14:paraId="29543AA6" w14:textId="6B911BB0" w:rsidR="00453868" w:rsidRPr="00453868" w:rsidRDefault="00453868" w:rsidP="00453868">
      <w:pPr>
        <w:spacing w:after="0" w:line="360" w:lineRule="auto"/>
        <w:ind w:left="363"/>
        <w:rPr>
          <w:rFonts w:ascii="Arial" w:hAnsi="Arial" w:cs="Arial"/>
          <w:sz w:val="24"/>
          <w:szCs w:val="24"/>
        </w:rPr>
      </w:pPr>
      <w:r w:rsidRPr="00453868">
        <w:rPr>
          <w:rFonts w:ascii="Arial" w:hAnsi="Arial" w:cs="Arial"/>
          <w:sz w:val="24"/>
          <w:szCs w:val="24"/>
        </w:rPr>
        <w:t>Przedmiotem zamówienia jest dostawa oleju opałowego lekkiego tj. ceny za litr brutto uwzględniającej następujące warunki:</w:t>
      </w:r>
    </w:p>
    <w:p w14:paraId="4114E738" w14:textId="77777777" w:rsidR="00453868" w:rsidRPr="008A375F" w:rsidRDefault="00453868" w:rsidP="00453868">
      <w:pPr>
        <w:pStyle w:val="Akapitzlist"/>
        <w:numPr>
          <w:ilvl w:val="1"/>
          <w:numId w:val="11"/>
        </w:numPr>
        <w:spacing w:line="360" w:lineRule="auto"/>
        <w:contextualSpacing/>
        <w:rPr>
          <w:rFonts w:ascii="Arial" w:hAnsi="Arial" w:cs="Arial"/>
          <w:b/>
        </w:rPr>
      </w:pPr>
      <w:r w:rsidRPr="008A375F">
        <w:rPr>
          <w:rFonts w:ascii="Arial" w:hAnsi="Arial" w:cs="Arial"/>
        </w:rPr>
        <w:t>dostawy do zbiorników kotłowni Dworca Autobusowego w Rybniku przy ulicy Budowlanych 6,</w:t>
      </w:r>
    </w:p>
    <w:p w14:paraId="59F72403" w14:textId="56ECF840" w:rsidR="00453868" w:rsidRPr="008A375F" w:rsidRDefault="00453868" w:rsidP="00453868">
      <w:pPr>
        <w:pStyle w:val="Akapitzlist"/>
        <w:numPr>
          <w:ilvl w:val="1"/>
          <w:numId w:val="11"/>
        </w:numPr>
        <w:spacing w:line="360" w:lineRule="auto"/>
        <w:contextualSpacing/>
        <w:rPr>
          <w:rFonts w:ascii="Arial" w:hAnsi="Arial" w:cs="Arial"/>
          <w:b/>
        </w:rPr>
      </w:pPr>
      <w:r w:rsidRPr="008A375F">
        <w:rPr>
          <w:rFonts w:ascii="Arial" w:hAnsi="Arial" w:cs="Arial"/>
        </w:rPr>
        <w:t xml:space="preserve">dostawa obejmuje maksimum </w:t>
      </w:r>
      <w:r w:rsidR="00646BC8">
        <w:rPr>
          <w:rFonts w:ascii="Arial" w:hAnsi="Arial" w:cs="Arial"/>
        </w:rPr>
        <w:t>6</w:t>
      </w:r>
      <w:r w:rsidRPr="008A375F">
        <w:rPr>
          <w:rFonts w:ascii="Arial" w:hAnsi="Arial" w:cs="Arial"/>
        </w:rPr>
        <w:t>000 litrów, dokładna ilość jest uzależniona od ilości wolnego miejsca w zbiorniku,</w:t>
      </w:r>
    </w:p>
    <w:p w14:paraId="792D6AAB" w14:textId="77777777" w:rsidR="00453868" w:rsidRPr="008A375F" w:rsidRDefault="00453868" w:rsidP="00453868">
      <w:pPr>
        <w:pStyle w:val="Akapitzlist"/>
        <w:numPr>
          <w:ilvl w:val="1"/>
          <w:numId w:val="11"/>
        </w:numPr>
        <w:spacing w:line="360" w:lineRule="auto"/>
        <w:contextualSpacing/>
        <w:rPr>
          <w:rFonts w:ascii="Arial" w:hAnsi="Arial" w:cs="Arial"/>
          <w:b/>
        </w:rPr>
      </w:pPr>
      <w:r w:rsidRPr="008A375F">
        <w:rPr>
          <w:rFonts w:ascii="Arial" w:hAnsi="Arial" w:cs="Arial"/>
        </w:rPr>
        <w:t>cena musi zawierać transport i wszystkie koszty związane z zatankowaniem zbiorników,</w:t>
      </w:r>
    </w:p>
    <w:p w14:paraId="5E620B52" w14:textId="77777777" w:rsidR="00453868" w:rsidRPr="008A375F" w:rsidRDefault="00453868" w:rsidP="00453868">
      <w:pPr>
        <w:pStyle w:val="Akapitzlist"/>
        <w:numPr>
          <w:ilvl w:val="1"/>
          <w:numId w:val="11"/>
        </w:numPr>
        <w:spacing w:line="360" w:lineRule="auto"/>
        <w:contextualSpacing/>
        <w:rPr>
          <w:rFonts w:ascii="Arial" w:hAnsi="Arial" w:cs="Arial"/>
          <w:b/>
        </w:rPr>
      </w:pPr>
      <w:r w:rsidRPr="008A375F">
        <w:rPr>
          <w:rFonts w:ascii="Arial" w:hAnsi="Arial" w:cs="Arial"/>
        </w:rPr>
        <w:t>do dostawy muszą być dołączone wszelkie niezbędne wymagane prawem dokumenty,</w:t>
      </w:r>
    </w:p>
    <w:p w14:paraId="72592386" w14:textId="77777777" w:rsidR="00453868" w:rsidRPr="008A375F" w:rsidRDefault="00453868" w:rsidP="00453868">
      <w:pPr>
        <w:pStyle w:val="Akapitzlist"/>
        <w:numPr>
          <w:ilvl w:val="1"/>
          <w:numId w:val="11"/>
        </w:numPr>
        <w:spacing w:line="360" w:lineRule="auto"/>
        <w:contextualSpacing/>
        <w:rPr>
          <w:rFonts w:ascii="Arial" w:hAnsi="Arial" w:cs="Arial"/>
          <w:b/>
        </w:rPr>
      </w:pPr>
      <w:r w:rsidRPr="008A375F">
        <w:rPr>
          <w:rFonts w:ascii="Arial" w:hAnsi="Arial" w:cs="Arial"/>
        </w:rPr>
        <w:t>dostawa będzie zrealizowana do 7 dni roboczych od daty złożenia zamówienia na podstawie przedstawionej oferty,</w:t>
      </w:r>
    </w:p>
    <w:p w14:paraId="60B4CA9B" w14:textId="09EC9C36" w:rsidR="00453868" w:rsidRPr="00453868" w:rsidRDefault="00453868" w:rsidP="00453868">
      <w:pPr>
        <w:pStyle w:val="Akapitzlist"/>
        <w:numPr>
          <w:ilvl w:val="1"/>
          <w:numId w:val="11"/>
        </w:numPr>
        <w:spacing w:line="360" w:lineRule="auto"/>
        <w:contextualSpacing/>
        <w:rPr>
          <w:rFonts w:ascii="Arial" w:hAnsi="Arial" w:cs="Arial"/>
          <w:b/>
        </w:rPr>
      </w:pPr>
      <w:r w:rsidRPr="008A375F">
        <w:rPr>
          <w:rFonts w:ascii="Arial" w:hAnsi="Arial" w:cs="Arial"/>
        </w:rPr>
        <w:t>dostęp do zbiorników w dni robocze od 7:00 do 14:00, dokładna godzina dostawy zostanie ustalona telefonicznie,</w:t>
      </w:r>
    </w:p>
    <w:p w14:paraId="0D10302D" w14:textId="31522B81" w:rsidR="00453868" w:rsidRPr="00453868" w:rsidRDefault="00453868" w:rsidP="00453868">
      <w:pPr>
        <w:pStyle w:val="Akapitzlist"/>
        <w:numPr>
          <w:ilvl w:val="1"/>
          <w:numId w:val="11"/>
        </w:numPr>
        <w:spacing w:line="360" w:lineRule="auto"/>
        <w:contextualSpacing/>
        <w:rPr>
          <w:rFonts w:ascii="Arial" w:hAnsi="Arial" w:cs="Arial"/>
          <w:b/>
        </w:rPr>
      </w:pPr>
      <w:r w:rsidRPr="00453868">
        <w:rPr>
          <w:rFonts w:ascii="Arial" w:hAnsi="Arial" w:cs="Arial"/>
        </w:rPr>
        <w:t>w przypadku wybrania oferty, płatność za dostawę nastąpi przelewem w terminie 7 dni od daty otrzymania</w:t>
      </w:r>
      <w:r w:rsidR="00084677">
        <w:rPr>
          <w:rFonts w:ascii="Arial" w:hAnsi="Arial" w:cs="Arial"/>
        </w:rPr>
        <w:t xml:space="preserve"> prawidłowo wystawionej</w:t>
      </w:r>
      <w:r w:rsidRPr="00453868">
        <w:rPr>
          <w:rFonts w:ascii="Arial" w:hAnsi="Arial" w:cs="Arial"/>
        </w:rPr>
        <w:t xml:space="preserve"> faktury na wskazane w niej konto, wystawionej na podstawie protokołu odbioru uwzględniającego faktyczną ilość dostarczonego oleju.</w:t>
      </w:r>
    </w:p>
    <w:p w14:paraId="3BBBCE75" w14:textId="7AEFA97B" w:rsidR="00646BC8" w:rsidRPr="00646BC8" w:rsidRDefault="00E13189" w:rsidP="00646BC8">
      <w:pPr>
        <w:pStyle w:val="SWZN31"/>
        <w:numPr>
          <w:ilvl w:val="0"/>
          <w:numId w:val="3"/>
        </w:numPr>
      </w:pPr>
      <w:r w:rsidRPr="00373B97">
        <w:t>Klasyfikacja Wspólnego Słownika Zamówień (CPV):</w:t>
      </w:r>
    </w:p>
    <w:p w14:paraId="5C0CF074" w14:textId="7E7B7B54" w:rsidR="00701A78" w:rsidRDefault="00646BC8" w:rsidP="00646BC8">
      <w:pPr>
        <w:pStyle w:val="pkt"/>
        <w:spacing w:before="0" w:after="0" w:line="360" w:lineRule="auto"/>
        <w:ind w:left="0" w:firstLine="0"/>
        <w:jc w:val="left"/>
        <w:rPr>
          <w:rFonts w:ascii="Arial" w:hAnsi="Arial" w:cs="Arial"/>
        </w:rPr>
      </w:pPr>
      <w:r w:rsidRPr="00646BC8">
        <w:rPr>
          <w:rFonts w:ascii="Arial" w:hAnsi="Arial" w:cs="Arial"/>
        </w:rPr>
        <w:t>09135100-5</w:t>
      </w:r>
      <w:r>
        <w:rPr>
          <w:rFonts w:ascii="Arial" w:hAnsi="Arial" w:cs="Arial"/>
        </w:rPr>
        <w:t xml:space="preserve"> </w:t>
      </w:r>
      <w:r w:rsidRPr="00646BC8">
        <w:rPr>
          <w:rFonts w:ascii="Arial" w:hAnsi="Arial" w:cs="Arial"/>
        </w:rPr>
        <w:t>Olej opałowy</w:t>
      </w:r>
    </w:p>
    <w:p w14:paraId="1B4876E6" w14:textId="56AE594F" w:rsidR="00EC0FC7" w:rsidRDefault="00EC0FC7" w:rsidP="00EC0FC7">
      <w:pPr>
        <w:pStyle w:val="SWZN2Rozdzia"/>
      </w:pPr>
      <w:r w:rsidRPr="00EC0FC7">
        <w:t>Termin wykonania zamówienia</w:t>
      </w:r>
      <w:r>
        <w:t>.</w:t>
      </w:r>
    </w:p>
    <w:p w14:paraId="3D1346EE" w14:textId="60B39D51" w:rsidR="00EC0FC7" w:rsidRDefault="00A047AE" w:rsidP="00EC0FC7">
      <w:pPr>
        <w:pStyle w:val="Tekstkomentarza"/>
        <w:spacing w:line="360" w:lineRule="auto"/>
        <w:rPr>
          <w:rFonts w:ascii="Arial" w:hAnsi="Arial" w:cs="Arial"/>
          <w:sz w:val="24"/>
          <w:szCs w:val="24"/>
        </w:rPr>
      </w:pPr>
      <w:r w:rsidRPr="00A047AE">
        <w:rPr>
          <w:rFonts w:ascii="Arial" w:hAnsi="Arial" w:cs="Arial"/>
          <w:sz w:val="24"/>
          <w:szCs w:val="24"/>
        </w:rPr>
        <w:t>Dostawa będzie zrealizowana do 7 dni roboczych od daty złożenia zamówienia na podstawie przedstawionej oferty,</w:t>
      </w:r>
    </w:p>
    <w:p w14:paraId="57348782" w14:textId="49026446" w:rsidR="00A047AE" w:rsidRDefault="00A047AE" w:rsidP="00A047AE">
      <w:pPr>
        <w:pStyle w:val="SWZN2Rozdzia"/>
      </w:pPr>
      <w:r w:rsidRPr="00EC0FC7">
        <w:t xml:space="preserve">Termin </w:t>
      </w:r>
      <w:r>
        <w:t>związania ofertą.</w:t>
      </w:r>
    </w:p>
    <w:p w14:paraId="65A71DF1" w14:textId="1C7DE440" w:rsidR="00A047AE" w:rsidRPr="00A047AE" w:rsidRDefault="00A047AE" w:rsidP="00EC0FC7">
      <w:pPr>
        <w:pStyle w:val="Tekstkomentarza"/>
        <w:spacing w:line="360" w:lineRule="auto"/>
        <w:rPr>
          <w:rFonts w:ascii="Arial" w:hAnsi="Arial" w:cs="Arial"/>
          <w:sz w:val="24"/>
          <w:szCs w:val="24"/>
        </w:rPr>
      </w:pPr>
      <w:r w:rsidRPr="00A047AE">
        <w:rPr>
          <w:rFonts w:ascii="Arial" w:hAnsi="Arial" w:cs="Arial"/>
          <w:sz w:val="24"/>
          <w:szCs w:val="24"/>
        </w:rPr>
        <w:t>Wykonawca jest związany złożoną ofertą 30 dni. Bieg terminu związania ofertą rozpoczyna się wraz z upływem terminu składania ofert.</w:t>
      </w:r>
    </w:p>
    <w:p w14:paraId="43243E84" w14:textId="11F4A461" w:rsidR="00DB19A6" w:rsidRPr="00DB19A6" w:rsidRDefault="00DB19A6" w:rsidP="00DB19A6">
      <w:pPr>
        <w:pStyle w:val="SWZN2Rozdzia"/>
      </w:pPr>
      <w:r w:rsidRPr="00DB19A6">
        <w:lastRenderedPageBreak/>
        <w:t>Sposób i termin składania i otwarcia ofer</w:t>
      </w:r>
      <w:r>
        <w:t>t.</w:t>
      </w:r>
    </w:p>
    <w:p w14:paraId="48E26A61" w14:textId="79CEFB72" w:rsidR="00BC1D5A" w:rsidRPr="005C05DC" w:rsidRDefault="00BC1D5A" w:rsidP="00295FDF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b/>
        </w:rPr>
      </w:pPr>
      <w:r w:rsidRPr="00BC1D5A">
        <w:rPr>
          <w:rFonts w:ascii="Arial" w:hAnsi="Arial" w:cs="Arial"/>
          <w:bCs/>
        </w:rPr>
        <w:t>Termin składania ofert</w:t>
      </w:r>
      <w:r w:rsidRPr="005C05DC">
        <w:rPr>
          <w:rFonts w:ascii="Arial" w:hAnsi="Arial" w:cs="Arial"/>
          <w:bCs/>
        </w:rPr>
        <w:t xml:space="preserve">: </w:t>
      </w:r>
      <w:r w:rsidRPr="005C05DC">
        <w:rPr>
          <w:rFonts w:ascii="Arial" w:hAnsi="Arial" w:cs="Arial"/>
          <w:b/>
        </w:rPr>
        <w:t xml:space="preserve">do </w:t>
      </w:r>
      <w:r w:rsidR="002B2553">
        <w:rPr>
          <w:rFonts w:ascii="Arial" w:hAnsi="Arial" w:cs="Arial"/>
          <w:b/>
        </w:rPr>
        <w:t>6</w:t>
      </w:r>
      <w:r w:rsidR="00E13189">
        <w:rPr>
          <w:rFonts w:ascii="Arial" w:hAnsi="Arial" w:cs="Arial"/>
          <w:b/>
        </w:rPr>
        <w:t xml:space="preserve"> </w:t>
      </w:r>
      <w:r w:rsidR="00646BC8">
        <w:rPr>
          <w:rFonts w:ascii="Arial" w:hAnsi="Arial" w:cs="Arial"/>
          <w:b/>
        </w:rPr>
        <w:t>października</w:t>
      </w:r>
      <w:r w:rsidRPr="005C05DC">
        <w:rPr>
          <w:rFonts w:ascii="Arial" w:hAnsi="Arial" w:cs="Arial"/>
          <w:b/>
        </w:rPr>
        <w:t xml:space="preserve"> 202</w:t>
      </w:r>
      <w:r w:rsidR="00A047AE">
        <w:rPr>
          <w:rFonts w:ascii="Arial" w:hAnsi="Arial" w:cs="Arial"/>
          <w:b/>
        </w:rPr>
        <w:t>2</w:t>
      </w:r>
      <w:r w:rsidRPr="005C05DC">
        <w:rPr>
          <w:rFonts w:ascii="Arial" w:hAnsi="Arial" w:cs="Arial"/>
          <w:b/>
        </w:rPr>
        <w:t xml:space="preserve"> r</w:t>
      </w:r>
      <w:r w:rsidR="00A047AE">
        <w:rPr>
          <w:rFonts w:ascii="Arial" w:hAnsi="Arial" w:cs="Arial"/>
          <w:b/>
        </w:rPr>
        <w:t>.</w:t>
      </w:r>
      <w:r w:rsidRPr="005C05DC">
        <w:rPr>
          <w:rFonts w:ascii="Arial" w:hAnsi="Arial" w:cs="Arial"/>
          <w:b/>
        </w:rPr>
        <w:t xml:space="preserve"> do godz. </w:t>
      </w:r>
      <w:r w:rsidR="005C05DC" w:rsidRPr="005C05DC">
        <w:rPr>
          <w:rFonts w:ascii="Arial" w:hAnsi="Arial" w:cs="Arial"/>
          <w:b/>
        </w:rPr>
        <w:t>09</w:t>
      </w:r>
      <w:r w:rsidRPr="005C05DC">
        <w:rPr>
          <w:rFonts w:ascii="Arial" w:hAnsi="Arial" w:cs="Arial"/>
          <w:b/>
        </w:rPr>
        <w:t>:00.</w:t>
      </w:r>
    </w:p>
    <w:p w14:paraId="6CD94473" w14:textId="478D23C9" w:rsidR="00BC1D5A" w:rsidRPr="005C05DC" w:rsidRDefault="00BC1D5A" w:rsidP="00295FDF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b/>
        </w:rPr>
      </w:pPr>
      <w:r w:rsidRPr="005C05DC">
        <w:rPr>
          <w:rFonts w:ascii="Arial" w:hAnsi="Arial" w:cs="Arial"/>
          <w:bCs/>
        </w:rPr>
        <w:t xml:space="preserve">Miejsce składania ofert </w:t>
      </w:r>
      <w:hyperlink r:id="rId12" w:history="1">
        <w:r w:rsidRPr="005C05DC">
          <w:rPr>
            <w:rStyle w:val="Hipercze"/>
            <w:rFonts w:ascii="Arial" w:hAnsi="Arial" w:cs="Arial"/>
            <w:b/>
            <w:color w:val="auto"/>
            <w:u w:val="none"/>
          </w:rPr>
          <w:t>https://platformazakupowa.pl/pn/ztz.rybnik</w:t>
        </w:r>
      </w:hyperlink>
      <w:r w:rsidRPr="005C05DC">
        <w:rPr>
          <w:rFonts w:ascii="Arial" w:hAnsi="Arial" w:cs="Arial"/>
          <w:b/>
        </w:rPr>
        <w:t>.</w:t>
      </w:r>
    </w:p>
    <w:p w14:paraId="74981152" w14:textId="25020790" w:rsidR="00BC1D5A" w:rsidRPr="005C05DC" w:rsidRDefault="00BC1D5A" w:rsidP="00295FDF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b/>
        </w:rPr>
      </w:pPr>
      <w:r w:rsidRPr="005C05DC">
        <w:rPr>
          <w:rFonts w:ascii="Arial" w:hAnsi="Arial" w:cs="Arial"/>
          <w:bCs/>
        </w:rPr>
        <w:t xml:space="preserve">Termin otwarcia ofert: </w:t>
      </w:r>
      <w:r w:rsidR="002B2553">
        <w:rPr>
          <w:rFonts w:ascii="Arial" w:hAnsi="Arial" w:cs="Arial"/>
          <w:b/>
        </w:rPr>
        <w:t>6</w:t>
      </w:r>
      <w:r w:rsidRPr="005C05DC">
        <w:rPr>
          <w:rFonts w:ascii="Arial" w:hAnsi="Arial" w:cs="Arial"/>
          <w:b/>
        </w:rPr>
        <w:t xml:space="preserve"> </w:t>
      </w:r>
      <w:r w:rsidR="00646BC8">
        <w:rPr>
          <w:rFonts w:ascii="Arial" w:hAnsi="Arial" w:cs="Arial"/>
          <w:b/>
        </w:rPr>
        <w:t>października</w:t>
      </w:r>
      <w:r w:rsidRPr="005C05DC">
        <w:rPr>
          <w:rFonts w:ascii="Arial" w:hAnsi="Arial" w:cs="Arial"/>
          <w:b/>
        </w:rPr>
        <w:t xml:space="preserve"> 202</w:t>
      </w:r>
      <w:r w:rsidR="00A047AE">
        <w:rPr>
          <w:rFonts w:ascii="Arial" w:hAnsi="Arial" w:cs="Arial"/>
          <w:b/>
        </w:rPr>
        <w:t>2</w:t>
      </w:r>
      <w:r w:rsidRPr="005C05DC">
        <w:rPr>
          <w:rFonts w:ascii="Arial" w:hAnsi="Arial" w:cs="Arial"/>
          <w:b/>
        </w:rPr>
        <w:t xml:space="preserve"> r</w:t>
      </w:r>
      <w:r w:rsidR="00A047AE">
        <w:rPr>
          <w:rFonts w:ascii="Arial" w:hAnsi="Arial" w:cs="Arial"/>
          <w:b/>
        </w:rPr>
        <w:t>.</w:t>
      </w:r>
      <w:r w:rsidRPr="005C05DC">
        <w:rPr>
          <w:rFonts w:ascii="Arial" w:hAnsi="Arial" w:cs="Arial"/>
          <w:b/>
        </w:rPr>
        <w:t xml:space="preserve"> godz. </w:t>
      </w:r>
      <w:r w:rsidR="005C05DC" w:rsidRPr="005C05DC">
        <w:rPr>
          <w:rFonts w:ascii="Arial" w:hAnsi="Arial" w:cs="Arial"/>
          <w:b/>
        </w:rPr>
        <w:t>09</w:t>
      </w:r>
      <w:r w:rsidRPr="005C05DC">
        <w:rPr>
          <w:rFonts w:ascii="Arial" w:hAnsi="Arial" w:cs="Arial"/>
          <w:b/>
        </w:rPr>
        <w:t>:15.</w:t>
      </w:r>
    </w:p>
    <w:p w14:paraId="55258B5F" w14:textId="192D40EB" w:rsidR="00BC1D5A" w:rsidRPr="00BC1D5A" w:rsidRDefault="00BC1D5A" w:rsidP="00295FDF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b/>
        </w:rPr>
      </w:pPr>
      <w:r w:rsidRPr="00BC1D5A">
        <w:rPr>
          <w:rFonts w:ascii="Arial" w:hAnsi="Arial" w:cs="Arial"/>
        </w:rPr>
        <w:t>Otwarcie ofert nie ma charakteru jawnego i publicznego, odbędzie się bez udziału Wykonawców.</w:t>
      </w:r>
    </w:p>
    <w:p w14:paraId="704D07EE" w14:textId="21570981" w:rsidR="00BC1D5A" w:rsidRPr="00411415" w:rsidRDefault="00BC1D5A" w:rsidP="00295FDF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b/>
        </w:rPr>
      </w:pPr>
      <w:r w:rsidRPr="00BC1D5A">
        <w:rPr>
          <w:rFonts w:ascii="Arial" w:hAnsi="Arial" w:cs="Arial"/>
          <w:bCs/>
        </w:rPr>
        <w:t>Otwarcie ofert na Platformie dokonywane jest poprzez kliknięcie przycisku „odszyfruj oferty”.</w:t>
      </w:r>
    </w:p>
    <w:p w14:paraId="41CBAD18" w14:textId="5B112F94" w:rsidR="00F11112" w:rsidRDefault="00411415" w:rsidP="00F11112">
      <w:pPr>
        <w:pStyle w:val="SWZN2Rozdzia"/>
        <w:ind w:left="794" w:hanging="794"/>
      </w:pPr>
      <w:r w:rsidRPr="00411415">
        <w:t>Postanowienia końcowe</w:t>
      </w:r>
      <w:r w:rsidR="00F11112">
        <w:t>.</w:t>
      </w:r>
    </w:p>
    <w:p w14:paraId="7A9E3D4B" w14:textId="77777777" w:rsidR="00411415" w:rsidRDefault="00411415" w:rsidP="00295FD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11415">
        <w:rPr>
          <w:rFonts w:ascii="Arial" w:hAnsi="Arial" w:cs="Arial"/>
        </w:rPr>
        <w:t>W przypadku, gdy Wykonawca, którego oferta została wybrana uchyli się od zawarcia umowy, Zamawiający może wybrać ofertę najkorzystniejszą spośród pozostałych ofert, bez przeprowadzania ich ponownej oceny.</w:t>
      </w:r>
    </w:p>
    <w:p w14:paraId="1C348A22" w14:textId="77777777" w:rsidR="00411415" w:rsidRDefault="00411415" w:rsidP="00295FD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11415">
        <w:rPr>
          <w:rFonts w:ascii="Arial" w:hAnsi="Arial" w:cs="Arial"/>
        </w:rPr>
        <w:t>W przeprowadzonym postępowaniu nie przysługują środki ochrony prawnej określone</w:t>
      </w:r>
      <w:r>
        <w:rPr>
          <w:rFonts w:ascii="Arial" w:hAnsi="Arial" w:cs="Arial"/>
        </w:rPr>
        <w:t xml:space="preserve"> </w:t>
      </w:r>
      <w:r w:rsidRPr="00411415">
        <w:rPr>
          <w:rFonts w:ascii="Arial" w:hAnsi="Arial" w:cs="Arial"/>
        </w:rPr>
        <w:t>w przepisach ustawy Prawo zamówień publicznych.</w:t>
      </w:r>
    </w:p>
    <w:p w14:paraId="6B75A1F5" w14:textId="10A51F68" w:rsidR="00295FDF" w:rsidRDefault="00411415" w:rsidP="00295FD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11415">
        <w:rPr>
          <w:rFonts w:ascii="Arial" w:hAnsi="Arial" w:cs="Arial"/>
        </w:rPr>
        <w:t xml:space="preserve">Postępowanie prowadzone jest bez zastosowania przepisów ustawy, o której mowa </w:t>
      </w:r>
      <w:r>
        <w:rPr>
          <w:rFonts w:ascii="Arial" w:hAnsi="Arial" w:cs="Arial"/>
        </w:rPr>
        <w:br/>
      </w:r>
      <w:r w:rsidRPr="00411415">
        <w:rPr>
          <w:rFonts w:ascii="Arial" w:hAnsi="Arial" w:cs="Arial"/>
        </w:rPr>
        <w:t>w pkt 2.</w:t>
      </w:r>
    </w:p>
    <w:p w14:paraId="722441EA" w14:textId="77777777" w:rsidR="00295FDF" w:rsidRDefault="00411415" w:rsidP="00295FD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t>Zamawiający zastrzega sobie prawo do unieważnienia postępowania bez podania uzasadnienia.</w:t>
      </w:r>
    </w:p>
    <w:p w14:paraId="38308A5E" w14:textId="77777777" w:rsidR="00295FDF" w:rsidRDefault="00411415" w:rsidP="00295FD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t>Zamawiający może wezwać Wykonawców, w wyznaczonym przez siebie terminie, do złożenia wyjaśnień dotyczących treści oferty lub dokumentów dołączonych do ofert.</w:t>
      </w:r>
    </w:p>
    <w:p w14:paraId="0AD33C87" w14:textId="77777777" w:rsidR="00295FDF" w:rsidRDefault="00411415" w:rsidP="00295FD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t>Zamawiający odrzuca ofertę, jeżeli jej treść w istotnym zakresie nie odpowiada treści OPZ.</w:t>
      </w:r>
    </w:p>
    <w:p w14:paraId="7D42864F" w14:textId="77777777" w:rsidR="00295FDF" w:rsidRDefault="00411415" w:rsidP="00295FD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t>Zamawiający może poprawić w ofercie:</w:t>
      </w:r>
    </w:p>
    <w:p w14:paraId="2064C631" w14:textId="51C64919" w:rsidR="00295FDF" w:rsidRDefault="00411415" w:rsidP="00295FD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t>Oczywiste omyłki pisarskie</w:t>
      </w:r>
      <w:r w:rsidR="00295FDF">
        <w:rPr>
          <w:rFonts w:ascii="Arial" w:hAnsi="Arial" w:cs="Arial"/>
        </w:rPr>
        <w:t>,</w:t>
      </w:r>
    </w:p>
    <w:p w14:paraId="3A94E626" w14:textId="77777777" w:rsidR="00295FDF" w:rsidRDefault="00411415" w:rsidP="00295FD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t>Oczywiste omyłki rachunkowe, z uwzględnieniem konsekwencji rachunkowych dokonanych poprawek,</w:t>
      </w:r>
    </w:p>
    <w:p w14:paraId="1F5DE007" w14:textId="7296B5A4" w:rsidR="003C15F6" w:rsidRPr="002B5191" w:rsidRDefault="00411415" w:rsidP="002B5191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t>Inne omyłki polegające na niezgodności oferty z OPZ niepowodujące istotnych zmian w treści oferty</w:t>
      </w:r>
      <w:r w:rsidR="00295FDF">
        <w:rPr>
          <w:rFonts w:ascii="Arial" w:hAnsi="Arial" w:cs="Arial"/>
        </w:rPr>
        <w:t>.</w:t>
      </w:r>
    </w:p>
    <w:sectPr w:rsidR="003C15F6" w:rsidRPr="002B5191" w:rsidSect="00E05C62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8C19" w14:textId="77777777" w:rsidR="00142997" w:rsidRDefault="00142997" w:rsidP="000237C9">
      <w:pPr>
        <w:spacing w:after="0" w:line="240" w:lineRule="auto"/>
      </w:pPr>
      <w:r>
        <w:separator/>
      </w:r>
    </w:p>
  </w:endnote>
  <w:endnote w:type="continuationSeparator" w:id="0">
    <w:p w14:paraId="2C767060" w14:textId="77777777" w:rsidR="00142997" w:rsidRDefault="00142997" w:rsidP="0002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6347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D7C4489" w14:textId="2BD46ED2" w:rsidR="000237C9" w:rsidRDefault="000237C9">
            <w:pPr>
              <w:pStyle w:val="Stopka"/>
              <w:jc w:val="right"/>
            </w:pPr>
            <w:r w:rsidRPr="000237C9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0237C9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B5EAF2" w14:textId="77777777" w:rsidR="000237C9" w:rsidRDefault="00023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45D7" w14:textId="77777777" w:rsidR="00142997" w:rsidRDefault="00142997" w:rsidP="000237C9">
      <w:pPr>
        <w:spacing w:after="0" w:line="240" w:lineRule="auto"/>
      </w:pPr>
      <w:r>
        <w:separator/>
      </w:r>
    </w:p>
  </w:footnote>
  <w:footnote w:type="continuationSeparator" w:id="0">
    <w:p w14:paraId="1F220D13" w14:textId="77777777" w:rsidR="00142997" w:rsidRDefault="00142997" w:rsidP="0002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29A7" w14:textId="7E515D4F" w:rsidR="000237C9" w:rsidRPr="000237C9" w:rsidRDefault="000237C9" w:rsidP="000237C9">
    <w:pPr>
      <w:pStyle w:val="Nagwek"/>
      <w:jc w:val="right"/>
      <w:rPr>
        <w:rFonts w:ascii="Arial" w:hAnsi="Arial" w:cs="Arial"/>
        <w:sz w:val="24"/>
        <w:szCs w:val="24"/>
      </w:rPr>
    </w:pPr>
    <w:r w:rsidRPr="000237C9">
      <w:rPr>
        <w:rFonts w:ascii="Arial" w:hAnsi="Arial" w:cs="Arial"/>
        <w:sz w:val="24"/>
        <w:szCs w:val="24"/>
      </w:rPr>
      <w:t>Nr postępowania: ZTZ P</w:t>
    </w:r>
    <w:r w:rsidR="0078265D">
      <w:rPr>
        <w:rFonts w:ascii="Arial" w:hAnsi="Arial" w:cs="Arial"/>
        <w:sz w:val="24"/>
        <w:szCs w:val="24"/>
      </w:rPr>
      <w:t>U</w:t>
    </w:r>
    <w:r w:rsidR="009B6E94">
      <w:rPr>
        <w:rFonts w:ascii="Arial" w:hAnsi="Arial" w:cs="Arial"/>
        <w:sz w:val="24"/>
        <w:szCs w:val="24"/>
      </w:rPr>
      <w:t>/</w:t>
    </w:r>
    <w:r w:rsidR="00AE7658">
      <w:rPr>
        <w:rFonts w:ascii="Arial" w:hAnsi="Arial" w:cs="Arial"/>
        <w:sz w:val="24"/>
        <w:szCs w:val="24"/>
      </w:rPr>
      <w:t>0</w:t>
    </w:r>
    <w:r w:rsidR="00646BC8">
      <w:rPr>
        <w:rFonts w:ascii="Arial" w:hAnsi="Arial" w:cs="Arial"/>
        <w:sz w:val="24"/>
        <w:szCs w:val="24"/>
      </w:rPr>
      <w:t>3</w:t>
    </w:r>
    <w:r w:rsidRPr="000237C9">
      <w:rPr>
        <w:rFonts w:ascii="Arial" w:hAnsi="Arial" w:cs="Arial"/>
        <w:sz w:val="24"/>
        <w:szCs w:val="24"/>
      </w:rPr>
      <w:t>/202</w:t>
    </w:r>
    <w:r w:rsidR="00AE7658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675"/>
    <w:multiLevelType w:val="multilevel"/>
    <w:tmpl w:val="58BA2E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6254CD"/>
    <w:multiLevelType w:val="multilevel"/>
    <w:tmpl w:val="28F6D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426239"/>
    <w:multiLevelType w:val="multilevel"/>
    <w:tmpl w:val="58BA2E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123982"/>
    <w:multiLevelType w:val="hybridMultilevel"/>
    <w:tmpl w:val="03B201F4"/>
    <w:lvl w:ilvl="0" w:tplc="0BAE6C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D4B8D"/>
    <w:multiLevelType w:val="multilevel"/>
    <w:tmpl w:val="0FA20C8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3330CA"/>
    <w:multiLevelType w:val="hybridMultilevel"/>
    <w:tmpl w:val="40183038"/>
    <w:lvl w:ilvl="0" w:tplc="9746D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57E75F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ind w:left="125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6394E"/>
    <w:multiLevelType w:val="multilevel"/>
    <w:tmpl w:val="58BA2E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F143D1"/>
    <w:multiLevelType w:val="multilevel"/>
    <w:tmpl w:val="B47C6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E115E77"/>
    <w:multiLevelType w:val="hybridMultilevel"/>
    <w:tmpl w:val="019C25CC"/>
    <w:lvl w:ilvl="0" w:tplc="17F8FFAA">
      <w:start w:val="1"/>
      <w:numFmt w:val="upperRoman"/>
      <w:pStyle w:val="SWZN2Rozdzia"/>
      <w:suff w:val="space"/>
      <w:lvlText w:val="%1."/>
      <w:lvlJc w:val="left"/>
      <w:pPr>
        <w:ind w:left="454" w:hanging="454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12E78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B24FD"/>
    <w:multiLevelType w:val="hybridMultilevel"/>
    <w:tmpl w:val="3432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08E0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A06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8437623">
    <w:abstractNumId w:val="8"/>
  </w:num>
  <w:num w:numId="2" w16cid:durableId="380859659">
    <w:abstractNumId w:val="9"/>
  </w:num>
  <w:num w:numId="3" w16cid:durableId="949900558">
    <w:abstractNumId w:val="1"/>
  </w:num>
  <w:num w:numId="4" w16cid:durableId="1973250078">
    <w:abstractNumId w:val="6"/>
  </w:num>
  <w:num w:numId="5" w16cid:durableId="1386222906">
    <w:abstractNumId w:val="2"/>
  </w:num>
  <w:num w:numId="6" w16cid:durableId="285234114">
    <w:abstractNumId w:val="0"/>
  </w:num>
  <w:num w:numId="7" w16cid:durableId="439423502">
    <w:abstractNumId w:val="5"/>
  </w:num>
  <w:num w:numId="8" w16cid:durableId="1125000080">
    <w:abstractNumId w:val="3"/>
  </w:num>
  <w:num w:numId="9" w16cid:durableId="1737437835">
    <w:abstractNumId w:val="4"/>
  </w:num>
  <w:num w:numId="10" w16cid:durableId="1893425512">
    <w:abstractNumId w:val="10"/>
  </w:num>
  <w:num w:numId="11" w16cid:durableId="42284139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A8"/>
    <w:rsid w:val="000237C9"/>
    <w:rsid w:val="00023C73"/>
    <w:rsid w:val="000254DF"/>
    <w:rsid w:val="00084677"/>
    <w:rsid w:val="000B4521"/>
    <w:rsid w:val="000F10A2"/>
    <w:rsid w:val="00127C59"/>
    <w:rsid w:val="001370A8"/>
    <w:rsid w:val="00142997"/>
    <w:rsid w:val="00153480"/>
    <w:rsid w:val="00164CC1"/>
    <w:rsid w:val="001A5C90"/>
    <w:rsid w:val="001A631B"/>
    <w:rsid w:val="001B6043"/>
    <w:rsid w:val="001E6EC9"/>
    <w:rsid w:val="001F2955"/>
    <w:rsid w:val="00226762"/>
    <w:rsid w:val="00295FDF"/>
    <w:rsid w:val="002B2553"/>
    <w:rsid w:val="002B4015"/>
    <w:rsid w:val="002B5191"/>
    <w:rsid w:val="002E2E5E"/>
    <w:rsid w:val="002F39A5"/>
    <w:rsid w:val="00304C74"/>
    <w:rsid w:val="0033731C"/>
    <w:rsid w:val="0035106A"/>
    <w:rsid w:val="00373B97"/>
    <w:rsid w:val="003762C0"/>
    <w:rsid w:val="003C062B"/>
    <w:rsid w:val="003C15F6"/>
    <w:rsid w:val="003E3240"/>
    <w:rsid w:val="003E3DC0"/>
    <w:rsid w:val="00411415"/>
    <w:rsid w:val="00453868"/>
    <w:rsid w:val="00456997"/>
    <w:rsid w:val="00476A6C"/>
    <w:rsid w:val="004A2261"/>
    <w:rsid w:val="004D5290"/>
    <w:rsid w:val="004F445F"/>
    <w:rsid w:val="00532CD1"/>
    <w:rsid w:val="005463DD"/>
    <w:rsid w:val="00547334"/>
    <w:rsid w:val="00550293"/>
    <w:rsid w:val="0056536A"/>
    <w:rsid w:val="005727DF"/>
    <w:rsid w:val="00575C60"/>
    <w:rsid w:val="005A0A2E"/>
    <w:rsid w:val="005B0569"/>
    <w:rsid w:val="005B2861"/>
    <w:rsid w:val="005C05DC"/>
    <w:rsid w:val="005C3F9D"/>
    <w:rsid w:val="0061332A"/>
    <w:rsid w:val="00646A18"/>
    <w:rsid w:val="00646BC8"/>
    <w:rsid w:val="00671B24"/>
    <w:rsid w:val="006F241C"/>
    <w:rsid w:val="00701A78"/>
    <w:rsid w:val="007031C9"/>
    <w:rsid w:val="007037BC"/>
    <w:rsid w:val="0077083D"/>
    <w:rsid w:val="00780F79"/>
    <w:rsid w:val="0078265D"/>
    <w:rsid w:val="007D3E4C"/>
    <w:rsid w:val="007F73E6"/>
    <w:rsid w:val="008578AE"/>
    <w:rsid w:val="008958E8"/>
    <w:rsid w:val="008C1FDF"/>
    <w:rsid w:val="008D5AB7"/>
    <w:rsid w:val="008E27BA"/>
    <w:rsid w:val="008F53D5"/>
    <w:rsid w:val="00926CC7"/>
    <w:rsid w:val="00960235"/>
    <w:rsid w:val="00972053"/>
    <w:rsid w:val="009729BB"/>
    <w:rsid w:val="0097319C"/>
    <w:rsid w:val="009B6E94"/>
    <w:rsid w:val="009D2066"/>
    <w:rsid w:val="009E3F9F"/>
    <w:rsid w:val="00A047AE"/>
    <w:rsid w:val="00A329BC"/>
    <w:rsid w:val="00A43176"/>
    <w:rsid w:val="00A71920"/>
    <w:rsid w:val="00AB350C"/>
    <w:rsid w:val="00AC7C23"/>
    <w:rsid w:val="00AE7658"/>
    <w:rsid w:val="00AF7DFA"/>
    <w:rsid w:val="00B351CE"/>
    <w:rsid w:val="00B463E6"/>
    <w:rsid w:val="00B93BBB"/>
    <w:rsid w:val="00B9433C"/>
    <w:rsid w:val="00BB1005"/>
    <w:rsid w:val="00BC1D5A"/>
    <w:rsid w:val="00BD743A"/>
    <w:rsid w:val="00C45851"/>
    <w:rsid w:val="00C45E22"/>
    <w:rsid w:val="00C5447C"/>
    <w:rsid w:val="00C966B1"/>
    <w:rsid w:val="00CB578A"/>
    <w:rsid w:val="00CF11EB"/>
    <w:rsid w:val="00CF2823"/>
    <w:rsid w:val="00CF68D7"/>
    <w:rsid w:val="00D36EA2"/>
    <w:rsid w:val="00D4646F"/>
    <w:rsid w:val="00DA750E"/>
    <w:rsid w:val="00DB19A6"/>
    <w:rsid w:val="00DB3228"/>
    <w:rsid w:val="00DB3843"/>
    <w:rsid w:val="00DB47A0"/>
    <w:rsid w:val="00E0035A"/>
    <w:rsid w:val="00E05C62"/>
    <w:rsid w:val="00E13189"/>
    <w:rsid w:val="00EA035A"/>
    <w:rsid w:val="00EA159F"/>
    <w:rsid w:val="00EC0FC7"/>
    <w:rsid w:val="00EE656B"/>
    <w:rsid w:val="00F11112"/>
    <w:rsid w:val="00F115E9"/>
    <w:rsid w:val="00F82397"/>
    <w:rsid w:val="00FA20A0"/>
    <w:rsid w:val="00FA55EE"/>
    <w:rsid w:val="00FB106A"/>
    <w:rsid w:val="00FE399E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4B521"/>
  <w15:chartTrackingRefBased/>
  <w15:docId w15:val="{AA95EDBB-2DCD-49E1-83A3-CF05076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7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C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6C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3B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65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WZTytu">
    <w:name w:val="SWZ Tytuł"/>
    <w:basedOn w:val="Tytu"/>
    <w:link w:val="SWZTytuZnak"/>
    <w:rsid w:val="00780F79"/>
    <w:pPr>
      <w:pBdr>
        <w:top w:val="single" w:sz="4" w:space="6" w:color="FFFFFF" w:themeColor="background1"/>
        <w:bottom w:val="single" w:sz="4" w:space="6" w:color="FFFFFF" w:themeColor="background1"/>
      </w:pBdr>
      <w:shd w:val="clear" w:color="auto" w:fill="BCD0ED"/>
      <w:spacing w:before="600"/>
      <w:contextualSpacing w:val="0"/>
      <w:jc w:val="center"/>
    </w:pPr>
    <w:rPr>
      <w:rFonts w:ascii="Arial" w:eastAsiaTheme="minorHAnsi" w:hAnsi="Arial" w:cs="Times New Roman"/>
      <w:b/>
      <w:spacing w:val="0"/>
      <w:kern w:val="0"/>
      <w:sz w:val="28"/>
      <w:szCs w:val="24"/>
    </w:rPr>
  </w:style>
  <w:style w:type="character" w:customStyle="1" w:styleId="SWZTytuZnak">
    <w:name w:val="SWZ Tytuł Znak"/>
    <w:basedOn w:val="TytuZnak"/>
    <w:link w:val="SWZTytu"/>
    <w:rsid w:val="00780F79"/>
    <w:rPr>
      <w:rFonts w:ascii="Arial" w:eastAsiaTheme="majorEastAsia" w:hAnsi="Arial" w:cs="Times New Roman"/>
      <w:b/>
      <w:spacing w:val="-10"/>
      <w:kern w:val="28"/>
      <w:sz w:val="28"/>
      <w:szCs w:val="24"/>
      <w:shd w:val="clear" w:color="auto" w:fill="BCD0ED"/>
    </w:rPr>
  </w:style>
  <w:style w:type="paragraph" w:styleId="Tytu">
    <w:name w:val="Title"/>
    <w:basedOn w:val="Normalny"/>
    <w:next w:val="Normalny"/>
    <w:link w:val="TytuZnak"/>
    <w:uiPriority w:val="10"/>
    <w:qFormat/>
    <w:rsid w:val="00780F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0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37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rsid w:val="00E05C62"/>
    <w:rPr>
      <w:rFonts w:cs="Times New Roman"/>
      <w:color w:val="FF0000"/>
      <w:u w:val="single" w:color="FF0000"/>
    </w:rPr>
  </w:style>
  <w:style w:type="paragraph" w:customStyle="1" w:styleId="SWZN1Tytu">
    <w:name w:val="SWZ N1 Tytuł"/>
    <w:basedOn w:val="Nagwek1"/>
    <w:link w:val="SWZN1TytuZnak"/>
    <w:qFormat/>
    <w:rsid w:val="001A5C90"/>
    <w:p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600" w:line="360" w:lineRule="auto"/>
    </w:pPr>
    <w:rPr>
      <w:rFonts w:ascii="Arial" w:hAnsi="Arial" w:cs="Arial"/>
      <w:b/>
      <w:bCs/>
      <w:color w:val="auto"/>
    </w:rPr>
  </w:style>
  <w:style w:type="paragraph" w:customStyle="1" w:styleId="SWZN2Rozdzia">
    <w:name w:val="SWZ N2 Rozdział"/>
    <w:basedOn w:val="Nagwek2"/>
    <w:link w:val="SWZN2RozdziaZnak"/>
    <w:qFormat/>
    <w:rsid w:val="003E3240"/>
    <w:pPr>
      <w:keepLines w:val="0"/>
      <w:numPr>
        <w:numId w:val="1"/>
      </w:num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240" w:after="240" w:line="360" w:lineRule="auto"/>
      <w:ind w:left="312" w:hanging="312"/>
    </w:pPr>
    <w:rPr>
      <w:rFonts w:ascii="Arial" w:eastAsia="Times New Roman" w:hAnsi="Arial" w:cs="Arial"/>
      <w:b/>
      <w:bCs/>
      <w:color w:val="auto"/>
      <w:sz w:val="28"/>
      <w:szCs w:val="28"/>
      <w:lang w:eastAsia="pl-PL"/>
    </w:rPr>
  </w:style>
  <w:style w:type="character" w:customStyle="1" w:styleId="SWZN1TytuZnak">
    <w:name w:val="SWZ N1 Tytuł Znak"/>
    <w:basedOn w:val="Nagwek1Znak"/>
    <w:link w:val="SWZN1Tytu"/>
    <w:rsid w:val="001A5C90"/>
    <w:rPr>
      <w:rFonts w:ascii="Arial" w:eastAsiaTheme="majorEastAsia" w:hAnsi="Arial" w:cs="Arial"/>
      <w:b/>
      <w:bCs/>
      <w:color w:val="2F5496" w:themeColor="accent1" w:themeShade="BF"/>
      <w:sz w:val="32"/>
      <w:szCs w:val="32"/>
      <w:shd w:val="clear" w:color="auto" w:fill="BCD0ED"/>
    </w:rPr>
  </w:style>
  <w:style w:type="character" w:customStyle="1" w:styleId="SWZN2RozdziaZnak">
    <w:name w:val="SWZ N2 Rozdział Znak"/>
    <w:basedOn w:val="Nagwek2Znak"/>
    <w:link w:val="SWZN2Rozdzia"/>
    <w:rsid w:val="003E3240"/>
    <w:rPr>
      <w:rFonts w:ascii="Arial" w:eastAsia="Times New Roman" w:hAnsi="Arial" w:cs="Arial"/>
      <w:b/>
      <w:bCs/>
      <w:color w:val="2F5496" w:themeColor="accent1" w:themeShade="BF"/>
      <w:sz w:val="28"/>
      <w:szCs w:val="28"/>
      <w:shd w:val="clear" w:color="auto" w:fill="BCD0ED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5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5E9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,CW_Lista,List Paragraph,Akapit z listą BS,Kolorowa lista — akcent 11,Nagłowek 3,Preambuła,Dot pt,F5 List Paragraph,Recommendation,lp1"/>
    <w:basedOn w:val="Normalny"/>
    <w:link w:val="AkapitzlistZnak"/>
    <w:uiPriority w:val="34"/>
    <w:qFormat/>
    <w:rsid w:val="003E32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Akapit z listą BS Znak,Kolorowa lista — akcent 11 Znak"/>
    <w:link w:val="Akapitzlist"/>
    <w:uiPriority w:val="34"/>
    <w:qFormat/>
    <w:locked/>
    <w:rsid w:val="003E3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26CC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26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6C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WZN31">
    <w:name w:val="SWZ N3 1."/>
    <w:basedOn w:val="Nagwek3"/>
    <w:link w:val="SWZN31Znak"/>
    <w:qFormat/>
    <w:rsid w:val="009E3F9F"/>
    <w:pPr>
      <w:spacing w:before="0" w:line="360" w:lineRule="auto"/>
    </w:pPr>
    <w:rPr>
      <w:rFonts w:ascii="Arial" w:hAnsi="Arial" w:cs="Arial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rsid w:val="00373B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WZN31Znak">
    <w:name w:val="SWZ N3 1. Znak"/>
    <w:basedOn w:val="Nagwek3Znak"/>
    <w:link w:val="SWZN31"/>
    <w:rsid w:val="009E3F9F"/>
    <w:rPr>
      <w:rFonts w:ascii="Arial" w:eastAsiaTheme="majorEastAsia" w:hAnsi="Arial" w:cs="Arial"/>
      <w:b/>
      <w:bCs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E656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WZN411">
    <w:name w:val="SWZ N4 1.1."/>
    <w:basedOn w:val="Nagwek4"/>
    <w:link w:val="SWZN411Znak"/>
    <w:qFormat/>
    <w:rsid w:val="009E3F9F"/>
    <w:pPr>
      <w:spacing w:before="0" w:line="360" w:lineRule="auto"/>
    </w:pPr>
    <w:rPr>
      <w:rFonts w:ascii="Arial" w:hAnsi="Arial" w:cs="Arial"/>
      <w:b/>
      <w:bCs/>
      <w:i w:val="0"/>
      <w:iCs w:val="0"/>
      <w:color w:val="auto"/>
      <w:sz w:val="24"/>
      <w:szCs w:val="24"/>
    </w:rPr>
  </w:style>
  <w:style w:type="paragraph" w:customStyle="1" w:styleId="arimr">
    <w:name w:val="arimr"/>
    <w:basedOn w:val="Normalny"/>
    <w:rsid w:val="000B452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SWZN411Znak">
    <w:name w:val="SWZ N4 1.1. Znak"/>
    <w:basedOn w:val="Nagwek4Znak"/>
    <w:link w:val="SWZN411"/>
    <w:rsid w:val="009E3F9F"/>
    <w:rPr>
      <w:rFonts w:ascii="Arial" w:eastAsiaTheme="majorEastAsia" w:hAnsi="Arial" w:cs="Arial"/>
      <w:b/>
      <w:bCs/>
      <w:i w:val="0"/>
      <w:iCs w:val="0"/>
      <w:color w:val="2F5496" w:themeColor="accent1" w:themeShade="BF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C0FC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FC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54D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54DF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254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0254D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54D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0254DF"/>
    <w:rPr>
      <w:rFonts w:ascii="Verdana" w:hAnsi="Verdana"/>
      <w:b/>
      <w:spacing w:val="0"/>
      <w:sz w:val="19"/>
      <w:shd w:val="clear" w:color="auto" w:fill="FFFFFF"/>
    </w:rPr>
  </w:style>
  <w:style w:type="paragraph" w:styleId="Zwykytekst">
    <w:name w:val="Plain Text"/>
    <w:basedOn w:val="Normalny"/>
    <w:link w:val="ZwykytekstZnak"/>
    <w:uiPriority w:val="99"/>
    <w:rsid w:val="001B6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60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B1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106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A0A2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A0A2E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7C9"/>
  </w:style>
  <w:style w:type="paragraph" w:styleId="Stopka">
    <w:name w:val="footer"/>
    <w:basedOn w:val="Normalny"/>
    <w:link w:val="StopkaZnak"/>
    <w:uiPriority w:val="99"/>
    <w:unhideWhenUsed/>
    <w:rsid w:val="0002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7C9"/>
  </w:style>
  <w:style w:type="character" w:styleId="Odwoaniedokomentarza">
    <w:name w:val="annotation reference"/>
    <w:basedOn w:val="Domylnaczcionkaakapitu"/>
    <w:uiPriority w:val="99"/>
    <w:semiHidden/>
    <w:unhideWhenUsed/>
    <w:rsid w:val="00DA750E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131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tz.rybni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tz.rybnik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tz.ryb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tz.rybni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63E4-CD96-4F2B-8A30-7A4B15BD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ZTZ-Rybnik</dc:creator>
  <cp:keywords/>
  <dc:description/>
  <cp:lastModifiedBy>ZTZ ZTZ</cp:lastModifiedBy>
  <cp:revision>2</cp:revision>
  <dcterms:created xsi:type="dcterms:W3CDTF">2022-09-29T06:49:00Z</dcterms:created>
  <dcterms:modified xsi:type="dcterms:W3CDTF">2022-09-29T06:49:00Z</dcterms:modified>
</cp:coreProperties>
</file>