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C87F" w14:textId="62FE5817" w:rsidR="00152EA2" w:rsidRPr="00CF11AE" w:rsidRDefault="00152EA2" w:rsidP="00152EA2">
      <w:pPr>
        <w:spacing w:after="0" w:line="276" w:lineRule="auto"/>
        <w:jc w:val="right"/>
        <w:rPr>
          <w:rFonts w:cstheme="minorHAnsi"/>
        </w:rPr>
      </w:pPr>
      <w:r w:rsidRPr="00CF11AE">
        <w:rPr>
          <w:rFonts w:cstheme="minorHAnsi"/>
        </w:rPr>
        <w:t>Łomża, dn</w:t>
      </w:r>
      <w:r w:rsidR="00975A70">
        <w:rPr>
          <w:rFonts w:cstheme="minorHAnsi"/>
        </w:rPr>
        <w:t>.</w:t>
      </w:r>
      <w:r w:rsidRPr="00CF11AE">
        <w:rPr>
          <w:rFonts w:cstheme="minorHAnsi"/>
        </w:rPr>
        <w:t xml:space="preserve"> </w:t>
      </w:r>
      <w:r w:rsidR="00975A70">
        <w:rPr>
          <w:rFonts w:cstheme="minorHAnsi"/>
        </w:rPr>
        <w:t>18</w:t>
      </w:r>
      <w:r w:rsidRPr="00CF11AE">
        <w:rPr>
          <w:rFonts w:cstheme="minorHAnsi"/>
        </w:rPr>
        <w:t>.12.2023 r.</w:t>
      </w:r>
    </w:p>
    <w:p w14:paraId="1A57FE6C" w14:textId="77777777" w:rsidR="00152EA2" w:rsidRPr="00CF11AE" w:rsidRDefault="00152EA2" w:rsidP="0004045C">
      <w:pPr>
        <w:spacing w:after="0" w:line="276" w:lineRule="auto"/>
        <w:jc w:val="right"/>
        <w:rPr>
          <w:rFonts w:cstheme="minorHAnsi"/>
        </w:rPr>
      </w:pPr>
    </w:p>
    <w:p w14:paraId="0FA95322" w14:textId="77777777" w:rsidR="00152EA2" w:rsidRPr="00CF11AE" w:rsidRDefault="00152EA2" w:rsidP="0004045C">
      <w:pPr>
        <w:spacing w:after="0" w:line="276" w:lineRule="auto"/>
        <w:jc w:val="right"/>
        <w:rPr>
          <w:rFonts w:cstheme="minorHAnsi"/>
        </w:rPr>
      </w:pPr>
    </w:p>
    <w:p w14:paraId="3CC83DB1" w14:textId="77777777" w:rsidR="00152EA2" w:rsidRPr="00CF11AE" w:rsidRDefault="00152EA2" w:rsidP="0004045C">
      <w:pPr>
        <w:spacing w:after="0" w:line="276" w:lineRule="auto"/>
        <w:jc w:val="right"/>
        <w:rPr>
          <w:rFonts w:cstheme="minorHAnsi"/>
        </w:rPr>
      </w:pPr>
    </w:p>
    <w:p w14:paraId="5CA6AF05" w14:textId="00928CCF" w:rsidR="003E3571" w:rsidRPr="00CF11AE" w:rsidRDefault="0000176F" w:rsidP="0004045C">
      <w:pPr>
        <w:spacing w:after="0" w:line="276" w:lineRule="auto"/>
        <w:jc w:val="both"/>
        <w:rPr>
          <w:rFonts w:cstheme="minorHAnsi"/>
          <w:b/>
        </w:rPr>
      </w:pPr>
      <w:r w:rsidRPr="00CF11AE">
        <w:rPr>
          <w:rFonts w:cstheme="minorHAnsi"/>
          <w:b/>
        </w:rPr>
        <w:t>WIR.271.2.</w:t>
      </w:r>
      <w:r w:rsidR="00C6305F" w:rsidRPr="00CF11AE">
        <w:rPr>
          <w:rFonts w:cstheme="minorHAnsi"/>
          <w:b/>
        </w:rPr>
        <w:t>21</w:t>
      </w:r>
      <w:r w:rsidRPr="00CF11AE">
        <w:rPr>
          <w:rFonts w:cstheme="minorHAnsi"/>
          <w:b/>
        </w:rPr>
        <w:t>.</w:t>
      </w:r>
      <w:r w:rsidR="00C6305F" w:rsidRPr="00CF11AE">
        <w:rPr>
          <w:rFonts w:cstheme="minorHAnsi"/>
          <w:b/>
        </w:rPr>
        <w:t>2</w:t>
      </w:r>
      <w:r w:rsidRPr="00CF11AE">
        <w:rPr>
          <w:rFonts w:cstheme="minorHAnsi"/>
          <w:b/>
        </w:rPr>
        <w:t>.202</w:t>
      </w:r>
      <w:r w:rsidR="00202E86" w:rsidRPr="00CF11AE">
        <w:rPr>
          <w:rFonts w:cstheme="minorHAnsi"/>
          <w:b/>
        </w:rPr>
        <w:t>3</w:t>
      </w:r>
      <w:bookmarkStart w:id="0" w:name="_GoBack"/>
      <w:bookmarkEnd w:id="0"/>
    </w:p>
    <w:p w14:paraId="1D41BB11" w14:textId="77777777" w:rsidR="001D70B1" w:rsidRPr="00CF11AE" w:rsidRDefault="001D70B1" w:rsidP="0004045C">
      <w:pPr>
        <w:pStyle w:val="Default"/>
        <w:spacing w:line="276" w:lineRule="auto"/>
        <w:jc w:val="both"/>
        <w:rPr>
          <w:rFonts w:asciiTheme="minorHAnsi" w:hAnsiTheme="minorHAnsi" w:cstheme="minorHAnsi"/>
          <w:b/>
          <w:bCs/>
          <w:color w:val="auto"/>
          <w:sz w:val="22"/>
          <w:szCs w:val="22"/>
        </w:rPr>
      </w:pPr>
    </w:p>
    <w:p w14:paraId="769E1015" w14:textId="77777777" w:rsidR="007C06AB" w:rsidRPr="00CF11AE" w:rsidRDefault="007C06AB" w:rsidP="0004045C">
      <w:pPr>
        <w:pStyle w:val="Default"/>
        <w:spacing w:line="276" w:lineRule="auto"/>
        <w:jc w:val="both"/>
        <w:rPr>
          <w:rFonts w:asciiTheme="minorHAnsi" w:hAnsiTheme="minorHAnsi" w:cstheme="minorHAnsi"/>
          <w:b/>
          <w:bCs/>
          <w:color w:val="auto"/>
          <w:sz w:val="22"/>
          <w:szCs w:val="22"/>
        </w:rPr>
      </w:pPr>
    </w:p>
    <w:p w14:paraId="019535CD" w14:textId="4926AFCE" w:rsidR="009C5D1C" w:rsidRPr="00CF11AE" w:rsidRDefault="009C5D1C" w:rsidP="0004045C">
      <w:pPr>
        <w:pStyle w:val="Default"/>
        <w:spacing w:line="276" w:lineRule="auto"/>
        <w:jc w:val="center"/>
        <w:rPr>
          <w:rFonts w:asciiTheme="minorHAnsi" w:hAnsiTheme="minorHAnsi" w:cstheme="minorHAnsi"/>
          <w:color w:val="auto"/>
          <w:sz w:val="22"/>
          <w:szCs w:val="22"/>
        </w:rPr>
      </w:pPr>
      <w:r w:rsidRPr="00CF11AE">
        <w:rPr>
          <w:rFonts w:asciiTheme="minorHAnsi" w:hAnsiTheme="minorHAnsi" w:cstheme="minorHAnsi"/>
          <w:b/>
          <w:bCs/>
          <w:color w:val="auto"/>
          <w:sz w:val="22"/>
          <w:szCs w:val="22"/>
        </w:rPr>
        <w:t>WYJAŚNIENIA</w:t>
      </w:r>
      <w:r w:rsidR="00E65DAF" w:rsidRPr="00CF11AE">
        <w:rPr>
          <w:rFonts w:asciiTheme="minorHAnsi" w:hAnsiTheme="minorHAnsi" w:cstheme="minorHAnsi"/>
          <w:b/>
          <w:bCs/>
          <w:color w:val="auto"/>
          <w:sz w:val="22"/>
          <w:szCs w:val="22"/>
        </w:rPr>
        <w:t xml:space="preserve"> </w:t>
      </w:r>
      <w:r w:rsidRPr="00CF11AE">
        <w:rPr>
          <w:rFonts w:asciiTheme="minorHAnsi" w:hAnsiTheme="minorHAnsi" w:cstheme="minorHAnsi"/>
          <w:b/>
          <w:bCs/>
          <w:color w:val="auto"/>
          <w:sz w:val="22"/>
          <w:szCs w:val="22"/>
        </w:rPr>
        <w:t>TREŚCI S</w:t>
      </w:r>
      <w:r w:rsidR="000056A4" w:rsidRPr="00CF11AE">
        <w:rPr>
          <w:rFonts w:asciiTheme="minorHAnsi" w:hAnsiTheme="minorHAnsi" w:cstheme="minorHAnsi"/>
          <w:b/>
          <w:bCs/>
          <w:color w:val="auto"/>
          <w:sz w:val="22"/>
          <w:szCs w:val="22"/>
        </w:rPr>
        <w:t>PECYFIKACJI WARUNKÓW ZAMÓWIENIA</w:t>
      </w:r>
    </w:p>
    <w:p w14:paraId="543DAAED" w14:textId="50F3E50C" w:rsidR="009C5D1C" w:rsidRPr="00CF11AE" w:rsidRDefault="009C5D1C" w:rsidP="0004045C">
      <w:pPr>
        <w:pStyle w:val="Default"/>
        <w:spacing w:line="276" w:lineRule="auto"/>
        <w:jc w:val="both"/>
        <w:rPr>
          <w:rFonts w:asciiTheme="minorHAnsi" w:hAnsiTheme="minorHAnsi" w:cstheme="minorHAnsi"/>
          <w:color w:val="auto"/>
          <w:sz w:val="22"/>
          <w:szCs w:val="22"/>
        </w:rPr>
      </w:pPr>
    </w:p>
    <w:p w14:paraId="5CD31B71" w14:textId="2E18FB24" w:rsidR="009C5D1C" w:rsidRPr="00CF11AE" w:rsidRDefault="009C5D1C" w:rsidP="0004045C">
      <w:pPr>
        <w:pStyle w:val="Default"/>
        <w:spacing w:line="276" w:lineRule="auto"/>
        <w:ind w:left="851" w:hanging="851"/>
        <w:jc w:val="both"/>
        <w:rPr>
          <w:rFonts w:asciiTheme="minorHAnsi" w:hAnsiTheme="minorHAnsi" w:cstheme="minorHAnsi"/>
          <w:b/>
          <w:color w:val="auto"/>
          <w:sz w:val="22"/>
          <w:szCs w:val="22"/>
        </w:rPr>
      </w:pPr>
      <w:r w:rsidRPr="00CF11AE">
        <w:rPr>
          <w:rFonts w:asciiTheme="minorHAnsi" w:hAnsiTheme="minorHAnsi" w:cstheme="minorHAnsi"/>
          <w:b/>
          <w:color w:val="auto"/>
          <w:sz w:val="22"/>
          <w:szCs w:val="22"/>
        </w:rPr>
        <w:t>Dotyczy: postępowania o udzielenie zamówienia publicznego nr sprawy: WIR.271.</w:t>
      </w:r>
      <w:r w:rsidR="00AE5070" w:rsidRPr="00CF11AE">
        <w:rPr>
          <w:rFonts w:asciiTheme="minorHAnsi" w:hAnsiTheme="minorHAnsi" w:cstheme="minorHAnsi"/>
          <w:b/>
          <w:color w:val="auto"/>
          <w:sz w:val="22"/>
          <w:szCs w:val="22"/>
        </w:rPr>
        <w:t>2.</w:t>
      </w:r>
      <w:r w:rsidR="00C6305F" w:rsidRPr="00CF11AE">
        <w:rPr>
          <w:rFonts w:asciiTheme="minorHAnsi" w:hAnsiTheme="minorHAnsi" w:cstheme="minorHAnsi"/>
          <w:b/>
          <w:color w:val="auto"/>
          <w:sz w:val="22"/>
          <w:szCs w:val="22"/>
        </w:rPr>
        <w:t>21</w:t>
      </w:r>
      <w:r w:rsidRPr="00CF11AE">
        <w:rPr>
          <w:rFonts w:asciiTheme="minorHAnsi" w:hAnsiTheme="minorHAnsi" w:cstheme="minorHAnsi"/>
          <w:b/>
          <w:color w:val="auto"/>
          <w:sz w:val="22"/>
          <w:szCs w:val="22"/>
        </w:rPr>
        <w:t>.202</w:t>
      </w:r>
      <w:r w:rsidR="00202E86" w:rsidRPr="00CF11AE">
        <w:rPr>
          <w:rFonts w:asciiTheme="minorHAnsi" w:hAnsiTheme="minorHAnsi" w:cstheme="minorHAnsi"/>
          <w:b/>
          <w:color w:val="auto"/>
          <w:sz w:val="22"/>
          <w:szCs w:val="22"/>
        </w:rPr>
        <w:t>3</w:t>
      </w:r>
      <w:r w:rsidRPr="00CF11AE">
        <w:rPr>
          <w:rFonts w:asciiTheme="minorHAnsi" w:hAnsiTheme="minorHAnsi" w:cstheme="minorHAnsi"/>
          <w:b/>
          <w:color w:val="auto"/>
          <w:sz w:val="22"/>
          <w:szCs w:val="22"/>
        </w:rPr>
        <w:t xml:space="preserve"> pn.:</w:t>
      </w:r>
      <w:r w:rsidR="00FE3D9A" w:rsidRPr="00CF11AE">
        <w:rPr>
          <w:rFonts w:asciiTheme="minorHAnsi" w:hAnsiTheme="minorHAnsi" w:cstheme="minorHAnsi"/>
          <w:b/>
          <w:color w:val="auto"/>
          <w:sz w:val="22"/>
          <w:szCs w:val="22"/>
        </w:rPr>
        <w:t xml:space="preserve"> </w:t>
      </w:r>
      <w:r w:rsidRPr="00CF11AE">
        <w:rPr>
          <w:rFonts w:asciiTheme="minorHAnsi" w:hAnsiTheme="minorHAnsi" w:cstheme="minorHAnsi"/>
          <w:color w:val="auto"/>
          <w:sz w:val="22"/>
          <w:szCs w:val="22"/>
        </w:rPr>
        <w:t>„</w:t>
      </w:r>
      <w:r w:rsidR="00C6305F" w:rsidRPr="00CF11AE">
        <w:rPr>
          <w:rFonts w:asciiTheme="minorHAnsi" w:hAnsiTheme="minorHAnsi" w:cstheme="minorHAnsi"/>
          <w:color w:val="auto"/>
          <w:sz w:val="22"/>
          <w:szCs w:val="22"/>
        </w:rPr>
        <w:t>Dostawa i montaż instalacji fotowoltaicznych dla obiektów użyteczności publicznej na terenie miasta Łomża</w:t>
      </w:r>
      <w:r w:rsidRPr="00CF11AE">
        <w:rPr>
          <w:rFonts w:asciiTheme="minorHAnsi" w:hAnsiTheme="minorHAnsi" w:cstheme="minorHAnsi"/>
          <w:bCs/>
          <w:color w:val="auto"/>
          <w:sz w:val="22"/>
          <w:szCs w:val="22"/>
        </w:rPr>
        <w:t>”</w:t>
      </w:r>
    </w:p>
    <w:p w14:paraId="49AD78EA" w14:textId="77777777" w:rsidR="004D7FD8" w:rsidRPr="00CF11AE" w:rsidRDefault="004D7FD8" w:rsidP="0004045C">
      <w:pPr>
        <w:spacing w:after="0" w:line="276" w:lineRule="auto"/>
        <w:jc w:val="both"/>
        <w:rPr>
          <w:rFonts w:cstheme="minorHAnsi"/>
          <w:b/>
        </w:rPr>
      </w:pPr>
    </w:p>
    <w:p w14:paraId="1F049369" w14:textId="241211BB" w:rsidR="004D7FD8" w:rsidRPr="00CF11AE" w:rsidRDefault="004D7FD8" w:rsidP="0004045C">
      <w:pPr>
        <w:spacing w:after="0" w:line="276" w:lineRule="auto"/>
        <w:ind w:firstLine="567"/>
        <w:jc w:val="both"/>
        <w:rPr>
          <w:rFonts w:cstheme="minorHAnsi"/>
        </w:rPr>
      </w:pPr>
      <w:r w:rsidRPr="00CF11AE">
        <w:rPr>
          <w:rFonts w:cstheme="minorHAnsi"/>
        </w:rPr>
        <w:t xml:space="preserve">Zamawiający, Miasto Łomża, działając na podstawie art. </w:t>
      </w:r>
      <w:r w:rsidR="00EA2105" w:rsidRPr="00CF11AE">
        <w:rPr>
          <w:rFonts w:cstheme="minorHAnsi"/>
        </w:rPr>
        <w:t>136</w:t>
      </w:r>
      <w:r w:rsidRPr="00CF11AE">
        <w:rPr>
          <w:rFonts w:cstheme="minorHAnsi"/>
        </w:rPr>
        <w:t xml:space="preserve"> ust. 2</w:t>
      </w:r>
      <w:r w:rsidR="00777BA2" w:rsidRPr="00CF11AE">
        <w:rPr>
          <w:rFonts w:cstheme="minorHAnsi"/>
        </w:rPr>
        <w:t xml:space="preserve"> ustawy z dnia</w:t>
      </w:r>
      <w:r w:rsidR="00777BA2" w:rsidRPr="00CF11AE">
        <w:rPr>
          <w:rFonts w:cstheme="minorHAnsi"/>
        </w:rPr>
        <w:br/>
      </w:r>
      <w:r w:rsidRPr="00CF11AE">
        <w:rPr>
          <w:rFonts w:cstheme="minorHAnsi"/>
        </w:rPr>
        <w:t>11 września 2019</w:t>
      </w:r>
      <w:r w:rsidR="00777BA2" w:rsidRPr="00CF11AE">
        <w:rPr>
          <w:rFonts w:cstheme="minorHAnsi"/>
        </w:rPr>
        <w:t xml:space="preserve"> </w:t>
      </w:r>
      <w:r w:rsidRPr="00CF11AE">
        <w:rPr>
          <w:rFonts w:cstheme="minorHAnsi"/>
        </w:rPr>
        <w:t>r. Prawo zamówień publicznych (</w:t>
      </w:r>
      <w:proofErr w:type="spellStart"/>
      <w:r w:rsidRPr="00CF11AE">
        <w:rPr>
          <w:rFonts w:cstheme="minorHAnsi"/>
        </w:rPr>
        <w:t>t.j</w:t>
      </w:r>
      <w:proofErr w:type="spellEnd"/>
      <w:r w:rsidRPr="00CF11AE">
        <w:rPr>
          <w:rFonts w:cstheme="minorHAnsi"/>
        </w:rPr>
        <w:t>. Dz. U. z 202</w:t>
      </w:r>
      <w:r w:rsidR="00C6305F" w:rsidRPr="00CF11AE">
        <w:rPr>
          <w:rFonts w:cstheme="minorHAnsi"/>
        </w:rPr>
        <w:t>3</w:t>
      </w:r>
      <w:r w:rsidRPr="00CF11AE">
        <w:rPr>
          <w:rFonts w:cstheme="minorHAnsi"/>
        </w:rPr>
        <w:t xml:space="preserve"> poz. 1</w:t>
      </w:r>
      <w:r w:rsidR="00C6305F" w:rsidRPr="00CF11AE">
        <w:rPr>
          <w:rFonts w:cstheme="minorHAnsi"/>
        </w:rPr>
        <w:t>605 ze</w:t>
      </w:r>
      <w:r w:rsidRPr="00CF11AE">
        <w:rPr>
          <w:rFonts w:cstheme="minorHAnsi"/>
        </w:rPr>
        <w:t xml:space="preserve"> zm.), zwanej dalej </w:t>
      </w:r>
      <w:r w:rsidR="00C9614F" w:rsidRPr="00CF11AE">
        <w:rPr>
          <w:rFonts w:cstheme="minorHAnsi"/>
        </w:rPr>
        <w:t>„</w:t>
      </w:r>
      <w:proofErr w:type="spellStart"/>
      <w:r w:rsidRPr="00CF11AE">
        <w:rPr>
          <w:rFonts w:cstheme="minorHAnsi"/>
        </w:rPr>
        <w:t>uPzp</w:t>
      </w:r>
      <w:proofErr w:type="spellEnd"/>
      <w:r w:rsidR="00C9614F" w:rsidRPr="00CF11AE">
        <w:rPr>
          <w:rFonts w:cstheme="minorHAnsi"/>
        </w:rPr>
        <w:t>”</w:t>
      </w:r>
      <w:r w:rsidRPr="00CF11AE">
        <w:rPr>
          <w:rFonts w:cstheme="minorHAnsi"/>
        </w:rPr>
        <w:t>, wyjaśnia treść S</w:t>
      </w:r>
      <w:r w:rsidR="00D7192D" w:rsidRPr="00CF11AE">
        <w:rPr>
          <w:rFonts w:cstheme="minorHAnsi"/>
        </w:rPr>
        <w:t xml:space="preserve">pecyfikacji </w:t>
      </w:r>
      <w:r w:rsidRPr="00CF11AE">
        <w:rPr>
          <w:rFonts w:cstheme="minorHAnsi"/>
        </w:rPr>
        <w:t>W</w:t>
      </w:r>
      <w:r w:rsidR="00D7192D" w:rsidRPr="00CF11AE">
        <w:rPr>
          <w:rFonts w:cstheme="minorHAnsi"/>
        </w:rPr>
        <w:t xml:space="preserve">arunków </w:t>
      </w:r>
      <w:r w:rsidRPr="00CF11AE">
        <w:rPr>
          <w:rFonts w:cstheme="minorHAnsi"/>
        </w:rPr>
        <w:t>Z</w:t>
      </w:r>
      <w:r w:rsidR="00D7192D" w:rsidRPr="00CF11AE">
        <w:rPr>
          <w:rFonts w:cstheme="minorHAnsi"/>
        </w:rPr>
        <w:t>amówienia zwanej dalej „SWZ”</w:t>
      </w:r>
      <w:r w:rsidRPr="00CF11AE">
        <w:rPr>
          <w:rFonts w:cstheme="minorHAnsi"/>
        </w:rPr>
        <w:t>:</w:t>
      </w:r>
    </w:p>
    <w:p w14:paraId="0D97D3ED" w14:textId="77777777" w:rsidR="004D7FD8" w:rsidRPr="00CF11AE" w:rsidRDefault="004D7FD8" w:rsidP="0004045C">
      <w:pPr>
        <w:spacing w:after="0" w:line="276" w:lineRule="auto"/>
        <w:jc w:val="both"/>
        <w:rPr>
          <w:rFonts w:cstheme="minorHAnsi"/>
          <w:b/>
        </w:rPr>
      </w:pPr>
    </w:p>
    <w:p w14:paraId="7D59B059" w14:textId="2816FCF6" w:rsidR="00CF24D8" w:rsidRPr="00CF11AE" w:rsidRDefault="00CF24D8" w:rsidP="0004045C">
      <w:pPr>
        <w:spacing w:after="0" w:line="276" w:lineRule="auto"/>
        <w:jc w:val="both"/>
        <w:rPr>
          <w:rFonts w:cstheme="minorHAnsi"/>
          <w:b/>
        </w:rPr>
      </w:pPr>
      <w:r w:rsidRPr="00CF11AE">
        <w:rPr>
          <w:rFonts w:cstheme="minorHAnsi"/>
          <w:b/>
        </w:rPr>
        <w:t xml:space="preserve">Pytanie </w:t>
      </w:r>
      <w:r w:rsidR="0076626F" w:rsidRPr="00CF11AE">
        <w:rPr>
          <w:rFonts w:cstheme="minorHAnsi"/>
          <w:b/>
        </w:rPr>
        <w:t xml:space="preserve">nr </w:t>
      </w:r>
      <w:r w:rsidRPr="00CF11AE">
        <w:rPr>
          <w:rFonts w:cstheme="minorHAnsi"/>
          <w:b/>
        </w:rPr>
        <w:t>1</w:t>
      </w:r>
      <w:r w:rsidR="00462907" w:rsidRPr="00CF11AE">
        <w:rPr>
          <w:rFonts w:cstheme="minorHAnsi"/>
          <w:b/>
        </w:rPr>
        <w:t>:</w:t>
      </w:r>
    </w:p>
    <w:p w14:paraId="0B681EED" w14:textId="63E972CE" w:rsidR="00C6305F" w:rsidRPr="00CF11AE" w:rsidRDefault="00C6305F" w:rsidP="0004045C">
      <w:pPr>
        <w:spacing w:after="0" w:line="276" w:lineRule="auto"/>
        <w:jc w:val="both"/>
        <w:rPr>
          <w:rFonts w:cstheme="minorHAnsi"/>
        </w:rPr>
      </w:pPr>
      <w:r w:rsidRPr="00CF11AE">
        <w:rPr>
          <w:rFonts w:cstheme="minorHAnsi"/>
        </w:rPr>
        <w:t>Proszę o podanie mocy przyłączeniowych wszystkich obiektów.</w:t>
      </w:r>
    </w:p>
    <w:p w14:paraId="13BF3CF3" w14:textId="35E9ABA7" w:rsidR="00462907" w:rsidRPr="00CF11AE" w:rsidRDefault="00462907" w:rsidP="0004045C">
      <w:pPr>
        <w:spacing w:after="0" w:line="276" w:lineRule="auto"/>
        <w:jc w:val="both"/>
        <w:rPr>
          <w:b/>
        </w:rPr>
      </w:pPr>
      <w:r w:rsidRPr="00CF11AE">
        <w:rPr>
          <w:b/>
        </w:rPr>
        <w:t>Odpowiedź na pytanie nr 1:</w:t>
      </w:r>
    </w:p>
    <w:p w14:paraId="4577DE54" w14:textId="603AE0F7" w:rsidR="00A32254" w:rsidRPr="00CF11AE" w:rsidRDefault="00A32254" w:rsidP="0004045C">
      <w:pPr>
        <w:spacing w:after="0" w:line="276" w:lineRule="auto"/>
        <w:ind w:left="284" w:hanging="284"/>
        <w:jc w:val="both"/>
      </w:pPr>
      <w:r w:rsidRPr="00CF11AE">
        <w:t>Poniżej znajduje się informacja o mocach  umownych wszystkich obiektów:</w:t>
      </w:r>
    </w:p>
    <w:p w14:paraId="22991C47" w14:textId="77777777" w:rsidR="00A32254" w:rsidRPr="00CF11AE" w:rsidRDefault="00A32254" w:rsidP="007B28F6">
      <w:pPr>
        <w:spacing w:after="0" w:line="276" w:lineRule="auto"/>
        <w:ind w:left="284"/>
        <w:jc w:val="both"/>
      </w:pPr>
      <w:r w:rsidRPr="00CF11AE">
        <w:t>1.</w:t>
      </w:r>
      <w:r w:rsidRPr="00CF11AE">
        <w:tab/>
        <w:t>Część 1</w:t>
      </w:r>
    </w:p>
    <w:p w14:paraId="66DE8883" w14:textId="01899178" w:rsidR="00A32254" w:rsidRPr="00CF11AE" w:rsidRDefault="00A32254" w:rsidP="0004045C">
      <w:pPr>
        <w:spacing w:after="0" w:line="276" w:lineRule="auto"/>
        <w:ind w:left="284" w:firstLine="142"/>
        <w:jc w:val="both"/>
      </w:pPr>
      <w:r w:rsidRPr="00CF11AE">
        <w:t>1.1. Przedszkole Publiczne nr 1 – moc umowna 40 kW</w:t>
      </w:r>
    </w:p>
    <w:p w14:paraId="0227F6B1" w14:textId="7630BC5E" w:rsidR="00A32254" w:rsidRPr="00CF11AE" w:rsidRDefault="00A32254" w:rsidP="0004045C">
      <w:pPr>
        <w:spacing w:after="0" w:line="276" w:lineRule="auto"/>
        <w:ind w:left="284" w:firstLine="142"/>
        <w:jc w:val="both"/>
      </w:pPr>
      <w:r w:rsidRPr="00CF11AE">
        <w:t>1.2. Przedszkole Publiczne nr 4 – moc umowna 38 kW</w:t>
      </w:r>
    </w:p>
    <w:p w14:paraId="522F8365" w14:textId="00BCE128" w:rsidR="00A32254" w:rsidRPr="00CF11AE" w:rsidRDefault="00A32254" w:rsidP="0004045C">
      <w:pPr>
        <w:spacing w:after="0" w:line="276" w:lineRule="auto"/>
        <w:ind w:left="284" w:firstLine="142"/>
        <w:jc w:val="both"/>
      </w:pPr>
      <w:r w:rsidRPr="00CF11AE">
        <w:t>1.3. Przedszkole Publiczne nr 8 – moc umowna 40 kW</w:t>
      </w:r>
    </w:p>
    <w:p w14:paraId="03D0A226" w14:textId="1CEF8E6D" w:rsidR="00A32254" w:rsidRPr="00CF11AE" w:rsidRDefault="00A32254" w:rsidP="0004045C">
      <w:pPr>
        <w:spacing w:after="0" w:line="276" w:lineRule="auto"/>
        <w:ind w:left="284" w:firstLine="142"/>
        <w:jc w:val="both"/>
      </w:pPr>
      <w:r w:rsidRPr="00CF11AE">
        <w:t>1.4. Przedszkole Publiczne nr 9 – moc umowna 40 kW</w:t>
      </w:r>
    </w:p>
    <w:p w14:paraId="75E937DC" w14:textId="4E8FF784" w:rsidR="00A32254" w:rsidRPr="00CF11AE" w:rsidRDefault="00A32254" w:rsidP="0004045C">
      <w:pPr>
        <w:spacing w:after="0" w:line="276" w:lineRule="auto"/>
        <w:ind w:left="284" w:firstLine="142"/>
        <w:jc w:val="both"/>
      </w:pPr>
      <w:r w:rsidRPr="00CF11AE">
        <w:t>1.5. Przedszkole Publiczne nr 10 – moc umowna 40 kW</w:t>
      </w:r>
    </w:p>
    <w:p w14:paraId="0F10EBA2" w14:textId="0FCE23BB" w:rsidR="00A32254" w:rsidRPr="00CF11AE" w:rsidRDefault="00A32254" w:rsidP="0004045C">
      <w:pPr>
        <w:spacing w:after="0" w:line="276" w:lineRule="auto"/>
        <w:ind w:left="284" w:firstLine="142"/>
        <w:jc w:val="both"/>
      </w:pPr>
      <w:r w:rsidRPr="00CF11AE">
        <w:t>1.6. Przedszkole Publiczne nr 15 – moc umowna 25 kW</w:t>
      </w:r>
    </w:p>
    <w:p w14:paraId="172C714F" w14:textId="77777777" w:rsidR="00A32254" w:rsidRPr="00CF11AE" w:rsidRDefault="00A32254" w:rsidP="007B28F6">
      <w:pPr>
        <w:spacing w:after="0" w:line="276" w:lineRule="auto"/>
        <w:ind w:left="284"/>
        <w:jc w:val="both"/>
      </w:pPr>
      <w:r w:rsidRPr="00CF11AE">
        <w:t>2.</w:t>
      </w:r>
      <w:r w:rsidRPr="00CF11AE">
        <w:tab/>
        <w:t>Część 2</w:t>
      </w:r>
    </w:p>
    <w:p w14:paraId="1F0393CE" w14:textId="3B8F6C7D" w:rsidR="00A32254" w:rsidRPr="00CF11AE" w:rsidRDefault="00A32254" w:rsidP="0004045C">
      <w:pPr>
        <w:spacing w:after="0" w:line="276" w:lineRule="auto"/>
        <w:ind w:left="284" w:firstLine="283"/>
        <w:jc w:val="both"/>
      </w:pPr>
      <w:r w:rsidRPr="00CF11AE">
        <w:t>2.1. Szkoła Podstawowa nr 4 – moc umowna 45 kW</w:t>
      </w:r>
    </w:p>
    <w:p w14:paraId="674A10D6" w14:textId="5DAF70D2" w:rsidR="00A32254" w:rsidRPr="00CF11AE" w:rsidRDefault="00A32254" w:rsidP="0004045C">
      <w:pPr>
        <w:spacing w:after="0" w:line="276" w:lineRule="auto"/>
        <w:ind w:left="284" w:firstLine="283"/>
        <w:jc w:val="both"/>
      </w:pPr>
      <w:r w:rsidRPr="00CF11AE">
        <w:t>2.2. Szkoła Podstawowa nr 7– moc umowna 40 kW</w:t>
      </w:r>
    </w:p>
    <w:p w14:paraId="1F74DB21" w14:textId="34AF27AD" w:rsidR="00A32254" w:rsidRPr="00CF11AE" w:rsidRDefault="00A32254" w:rsidP="0004045C">
      <w:pPr>
        <w:spacing w:after="0" w:line="276" w:lineRule="auto"/>
        <w:ind w:left="993" w:hanging="426"/>
        <w:jc w:val="both"/>
      </w:pPr>
      <w:r w:rsidRPr="00CF11AE">
        <w:t>2.3. Szkoła Podstawowa nr 9– moc umowna 90 kW + moc umowna 21 kW ( dwa liczniki energii elektrycznej)</w:t>
      </w:r>
    </w:p>
    <w:p w14:paraId="61073E5A" w14:textId="405CB2CE" w:rsidR="00A32254" w:rsidRPr="00CF11AE" w:rsidRDefault="00A32254" w:rsidP="0004045C">
      <w:pPr>
        <w:spacing w:after="0" w:line="276" w:lineRule="auto"/>
        <w:ind w:left="284" w:firstLine="283"/>
        <w:jc w:val="both"/>
      </w:pPr>
      <w:r w:rsidRPr="00CF11AE">
        <w:t>2.4. Pływalnia  przy Szkole Podstawowej nr 10 – moc umowna 110 kW</w:t>
      </w:r>
    </w:p>
    <w:p w14:paraId="6DEFF9D4" w14:textId="3F9860DA" w:rsidR="00A32254" w:rsidRPr="00CF11AE" w:rsidRDefault="00A32254" w:rsidP="0004045C">
      <w:pPr>
        <w:spacing w:after="0" w:line="276" w:lineRule="auto"/>
        <w:ind w:left="284" w:firstLine="283"/>
        <w:jc w:val="both"/>
      </w:pPr>
      <w:r w:rsidRPr="00CF11AE">
        <w:t>2.5. Szkoła Podstawowa nr 10 – moc umowna 100 kW</w:t>
      </w:r>
    </w:p>
    <w:p w14:paraId="2A5032E0" w14:textId="4BBEA616" w:rsidR="00A32254" w:rsidRPr="00CF11AE" w:rsidRDefault="00A32254" w:rsidP="0004045C">
      <w:pPr>
        <w:spacing w:after="0" w:line="276" w:lineRule="auto"/>
        <w:ind w:left="284" w:firstLine="283"/>
        <w:jc w:val="both"/>
      </w:pPr>
      <w:r w:rsidRPr="00CF11AE">
        <w:t>2.6. Zespół Szkół Specjalnych – moc umowna 33 kW</w:t>
      </w:r>
    </w:p>
    <w:p w14:paraId="61BC94C3" w14:textId="67D22F0B" w:rsidR="00A32254" w:rsidRPr="00CF11AE" w:rsidRDefault="00A32254" w:rsidP="0004045C">
      <w:pPr>
        <w:spacing w:after="0" w:line="276" w:lineRule="auto"/>
        <w:ind w:left="284" w:firstLine="283"/>
        <w:jc w:val="both"/>
      </w:pPr>
      <w:r w:rsidRPr="00CF11AE">
        <w:t>2.7. Zespół Szkół Weterynaryjnych i Ogólnokształcących nr 7 – moc umowna 40 kW</w:t>
      </w:r>
    </w:p>
    <w:p w14:paraId="1AA3F16E" w14:textId="58B72565" w:rsidR="00A32254" w:rsidRPr="00CF11AE" w:rsidRDefault="00A32254" w:rsidP="0004045C">
      <w:pPr>
        <w:spacing w:after="0" w:line="276" w:lineRule="auto"/>
        <w:ind w:left="284" w:firstLine="283"/>
        <w:jc w:val="both"/>
      </w:pPr>
      <w:r w:rsidRPr="00CF11AE">
        <w:t xml:space="preserve">2.8. Zespół Szkół Ekonomicznych i Ogólnokształcących nr 6 – moc umowna 40 kW </w:t>
      </w:r>
    </w:p>
    <w:p w14:paraId="1E71D4B7" w14:textId="16B3B65B" w:rsidR="00A32254" w:rsidRPr="00CF11AE" w:rsidRDefault="00A32254" w:rsidP="0004045C">
      <w:pPr>
        <w:spacing w:after="0" w:line="276" w:lineRule="auto"/>
        <w:ind w:left="284" w:firstLine="283"/>
        <w:jc w:val="both"/>
      </w:pPr>
      <w:r w:rsidRPr="00CF11AE">
        <w:t>2.9. Bursa nr 2 – moc umowna 40 kW</w:t>
      </w:r>
    </w:p>
    <w:p w14:paraId="0FFA3C76" w14:textId="26984153" w:rsidR="00A32254" w:rsidRPr="00CF11AE" w:rsidRDefault="00A32254" w:rsidP="0004045C">
      <w:pPr>
        <w:spacing w:after="0" w:line="276" w:lineRule="auto"/>
        <w:ind w:left="284" w:firstLine="283"/>
        <w:jc w:val="both"/>
      </w:pPr>
      <w:r w:rsidRPr="00CF11AE">
        <w:t>2.10. Bursa nr 1 – moc umowna 70 kW</w:t>
      </w:r>
    </w:p>
    <w:p w14:paraId="0DEE3564" w14:textId="77777777" w:rsidR="00A32254" w:rsidRPr="00CF11AE" w:rsidRDefault="00A32254" w:rsidP="007B28F6">
      <w:pPr>
        <w:spacing w:after="0" w:line="276" w:lineRule="auto"/>
        <w:ind w:left="284"/>
        <w:jc w:val="both"/>
      </w:pPr>
      <w:r w:rsidRPr="00CF11AE">
        <w:t>3.</w:t>
      </w:r>
      <w:r w:rsidRPr="00CF11AE">
        <w:tab/>
        <w:t>Część 3</w:t>
      </w:r>
    </w:p>
    <w:p w14:paraId="0682EB7D" w14:textId="64372431" w:rsidR="00A32254" w:rsidRPr="00CF11AE" w:rsidRDefault="00A32254" w:rsidP="0004045C">
      <w:pPr>
        <w:spacing w:after="0" w:line="276" w:lineRule="auto"/>
        <w:ind w:left="284" w:firstLine="283"/>
        <w:jc w:val="both"/>
      </w:pPr>
      <w:r w:rsidRPr="00CF11AE">
        <w:t>3.1. ORLIK przy ul. Nowogrodzkiej 4  – moc umowna 26 kW</w:t>
      </w:r>
    </w:p>
    <w:p w14:paraId="6790C9B0" w14:textId="33D99CA5" w:rsidR="00A32254" w:rsidRPr="00CF11AE" w:rsidRDefault="00A32254" w:rsidP="0004045C">
      <w:pPr>
        <w:spacing w:after="0" w:line="276" w:lineRule="auto"/>
        <w:ind w:left="284" w:firstLine="283"/>
        <w:jc w:val="both"/>
      </w:pPr>
      <w:r w:rsidRPr="00CF11AE">
        <w:t>3.2. Stadion miejski – moc umowna 110 kW</w:t>
      </w:r>
    </w:p>
    <w:p w14:paraId="38965661" w14:textId="77777777" w:rsidR="00A32254" w:rsidRPr="00CF11AE" w:rsidRDefault="00A32254" w:rsidP="007B28F6">
      <w:pPr>
        <w:spacing w:after="0" w:line="276" w:lineRule="auto"/>
        <w:ind w:left="284"/>
        <w:jc w:val="both"/>
      </w:pPr>
      <w:r w:rsidRPr="00CF11AE">
        <w:lastRenderedPageBreak/>
        <w:t>4.</w:t>
      </w:r>
      <w:r w:rsidRPr="00CF11AE">
        <w:tab/>
        <w:t>Część 4</w:t>
      </w:r>
    </w:p>
    <w:p w14:paraId="7A7CA139" w14:textId="4C0CBFF3" w:rsidR="00A32254" w:rsidRPr="00CF11AE" w:rsidRDefault="00A32254" w:rsidP="0004045C">
      <w:pPr>
        <w:spacing w:after="0" w:line="276" w:lineRule="auto"/>
        <w:ind w:left="284" w:firstLine="283"/>
        <w:jc w:val="both"/>
      </w:pPr>
      <w:r w:rsidRPr="00CF11AE">
        <w:t>4.1. Filharmonia – moc umowna 195 kW</w:t>
      </w:r>
    </w:p>
    <w:p w14:paraId="1A420DAE" w14:textId="6EB49D4E" w:rsidR="00A32254" w:rsidRPr="00CF11AE" w:rsidRDefault="00A32254" w:rsidP="0004045C">
      <w:pPr>
        <w:spacing w:after="0" w:line="276" w:lineRule="auto"/>
        <w:ind w:left="284" w:firstLine="283"/>
        <w:jc w:val="both"/>
      </w:pPr>
      <w:r w:rsidRPr="00CF11AE">
        <w:t>4.2. Miejski Dom Kultury – moc umowna 30 kW</w:t>
      </w:r>
    </w:p>
    <w:p w14:paraId="73139D5B" w14:textId="03173EB6" w:rsidR="00A32254" w:rsidRPr="00CF11AE" w:rsidRDefault="00A32254" w:rsidP="0004045C">
      <w:pPr>
        <w:spacing w:after="0" w:line="276" w:lineRule="auto"/>
        <w:ind w:left="284" w:firstLine="283"/>
        <w:jc w:val="both"/>
      </w:pPr>
      <w:r w:rsidRPr="00CF11AE">
        <w:t>4.3. Urząd Miejski w Łomży – moc umowna 70 kW</w:t>
      </w:r>
    </w:p>
    <w:p w14:paraId="5288A165" w14:textId="30469EC9" w:rsidR="00A32254" w:rsidRPr="00CF11AE" w:rsidRDefault="00A32254" w:rsidP="0004045C">
      <w:pPr>
        <w:spacing w:after="0" w:line="276" w:lineRule="auto"/>
        <w:ind w:left="284" w:firstLine="283"/>
        <w:jc w:val="both"/>
      </w:pPr>
      <w:r w:rsidRPr="00CF11AE">
        <w:t>4.4. Miejskie Przedsiębiorstwo Gospodarki Komunalnej i Mieszkaniowej – moc umowna 40 kW</w:t>
      </w:r>
    </w:p>
    <w:p w14:paraId="74602DFE" w14:textId="77777777" w:rsidR="00C6305F" w:rsidRPr="00CF11AE" w:rsidRDefault="00C6305F" w:rsidP="0004045C">
      <w:pPr>
        <w:spacing w:after="0" w:line="276" w:lineRule="auto"/>
        <w:ind w:left="284" w:hanging="284"/>
        <w:jc w:val="both"/>
        <w:rPr>
          <w:b/>
        </w:rPr>
      </w:pPr>
    </w:p>
    <w:p w14:paraId="7E334B1B" w14:textId="14F33AD1" w:rsidR="00053B38" w:rsidRPr="00CF11AE" w:rsidRDefault="00053B38" w:rsidP="0004045C">
      <w:pPr>
        <w:spacing w:after="0" w:line="276" w:lineRule="auto"/>
        <w:ind w:left="284" w:hanging="284"/>
        <w:jc w:val="both"/>
        <w:rPr>
          <w:b/>
        </w:rPr>
      </w:pPr>
      <w:r w:rsidRPr="00CF11AE">
        <w:rPr>
          <w:b/>
        </w:rPr>
        <w:t xml:space="preserve">Pytanie </w:t>
      </w:r>
      <w:r w:rsidR="0076626F" w:rsidRPr="00CF11AE">
        <w:rPr>
          <w:b/>
        </w:rPr>
        <w:t xml:space="preserve">nr </w:t>
      </w:r>
      <w:r w:rsidRPr="00CF11AE">
        <w:rPr>
          <w:b/>
        </w:rPr>
        <w:t>2</w:t>
      </w:r>
      <w:r w:rsidR="00462907" w:rsidRPr="00CF11AE">
        <w:rPr>
          <w:b/>
        </w:rPr>
        <w:t>:</w:t>
      </w:r>
    </w:p>
    <w:p w14:paraId="4414B12B" w14:textId="60B3B80B" w:rsidR="00C6305F" w:rsidRPr="00CF11AE" w:rsidRDefault="00C6305F" w:rsidP="0004045C">
      <w:pPr>
        <w:spacing w:after="0" w:line="276" w:lineRule="auto"/>
        <w:jc w:val="both"/>
      </w:pPr>
      <w:r w:rsidRPr="00CF11AE">
        <w:t>Proszę o wyjaśnienie treści SWZ oraz ogłoszenia o zamówieniu odnośnie terminu związania ofertą. Wykonawca będzie związany ofertą 90 dni tj. do dnia 06 lutego 2024 r. Bieg terminu związania ofertą rozpoczyna się wraz z upływem terminu składania ofert. Termin 90 dni wypada 07.04.2024 r.</w:t>
      </w:r>
    </w:p>
    <w:p w14:paraId="5975BCBC" w14:textId="271313D7" w:rsidR="00462907" w:rsidRPr="00CF11AE" w:rsidRDefault="00462907" w:rsidP="0004045C">
      <w:pPr>
        <w:spacing w:after="0" w:line="276" w:lineRule="auto"/>
        <w:ind w:left="284" w:hanging="284"/>
        <w:jc w:val="both"/>
        <w:rPr>
          <w:b/>
        </w:rPr>
      </w:pPr>
      <w:r w:rsidRPr="00CF11AE">
        <w:rPr>
          <w:b/>
        </w:rPr>
        <w:t>Odpowiedź na pytanie nr 2:</w:t>
      </w:r>
    </w:p>
    <w:p w14:paraId="6DCA5BD7" w14:textId="1E652AD6" w:rsidR="00CF7D98" w:rsidRPr="00CF11AE" w:rsidRDefault="002178B9" w:rsidP="0004045C">
      <w:pPr>
        <w:spacing w:after="0" w:line="276" w:lineRule="auto"/>
        <w:jc w:val="both"/>
        <w:rPr>
          <w:rFonts w:cstheme="minorHAnsi"/>
        </w:rPr>
      </w:pPr>
      <w:r w:rsidRPr="00CF11AE">
        <w:rPr>
          <w:rFonts w:cstheme="minorHAnsi"/>
        </w:rPr>
        <w:t>Na powyższe pytanie Zamawiający udzielił odpowiedzi w opublikowanych w dniu 08.12.2023</w:t>
      </w:r>
      <w:r w:rsidR="000E1DA7" w:rsidRPr="00CF11AE">
        <w:rPr>
          <w:rFonts w:cstheme="minorHAnsi"/>
        </w:rPr>
        <w:t xml:space="preserve"> r</w:t>
      </w:r>
      <w:r w:rsidRPr="00CF11AE">
        <w:rPr>
          <w:rFonts w:cstheme="minorHAnsi"/>
        </w:rPr>
        <w:t>. zmianach treści SW</w:t>
      </w:r>
      <w:r w:rsidR="000E1DA7" w:rsidRPr="00CF11AE">
        <w:rPr>
          <w:rFonts w:cstheme="minorHAnsi"/>
        </w:rPr>
        <w:t>Z</w:t>
      </w:r>
      <w:r w:rsidRPr="00CF11AE">
        <w:rPr>
          <w:rFonts w:cstheme="minorHAnsi"/>
        </w:rPr>
        <w:t xml:space="preserve">.  </w:t>
      </w:r>
    </w:p>
    <w:p w14:paraId="07322B5D" w14:textId="77777777" w:rsidR="00CF7D98" w:rsidRPr="00CF11AE" w:rsidRDefault="00CF7D98" w:rsidP="0004045C">
      <w:pPr>
        <w:spacing w:after="0" w:line="276" w:lineRule="auto"/>
        <w:jc w:val="both"/>
        <w:rPr>
          <w:rFonts w:cstheme="minorHAnsi"/>
        </w:rPr>
      </w:pPr>
    </w:p>
    <w:p w14:paraId="276ED549" w14:textId="75FCBE4D" w:rsidR="00A477D8" w:rsidRPr="00CF11AE" w:rsidRDefault="00A477D8" w:rsidP="0004045C">
      <w:pPr>
        <w:spacing w:after="0" w:line="276" w:lineRule="auto"/>
        <w:jc w:val="both"/>
        <w:rPr>
          <w:rFonts w:cstheme="minorHAnsi"/>
          <w:b/>
        </w:rPr>
      </w:pPr>
      <w:r w:rsidRPr="00CF11AE">
        <w:rPr>
          <w:rFonts w:cstheme="minorHAnsi"/>
          <w:b/>
        </w:rPr>
        <w:t>Pytanie nr 3:</w:t>
      </w:r>
    </w:p>
    <w:p w14:paraId="69509192" w14:textId="3CFE68A5" w:rsidR="00C6305F" w:rsidRPr="00CF11AE" w:rsidRDefault="00C6305F" w:rsidP="0004045C">
      <w:pPr>
        <w:spacing w:after="0" w:line="276" w:lineRule="auto"/>
        <w:jc w:val="both"/>
        <w:rPr>
          <w:rFonts w:cstheme="minorHAnsi"/>
        </w:rPr>
      </w:pPr>
      <w:r w:rsidRPr="00CF11AE">
        <w:rPr>
          <w:rFonts w:cstheme="minorHAnsi"/>
        </w:rPr>
        <w:t>Czy któryś z obiektów jest objęty ochroną konserwatorską lub znajduję się na obszarze wpisanym do rejestru zabytków?</w:t>
      </w:r>
    </w:p>
    <w:p w14:paraId="2A9D4CA9" w14:textId="0D0AD1EE" w:rsidR="00A477D8" w:rsidRPr="00CF11AE" w:rsidRDefault="00A477D8" w:rsidP="0004045C">
      <w:pPr>
        <w:spacing w:after="0" w:line="276" w:lineRule="auto"/>
        <w:jc w:val="both"/>
        <w:rPr>
          <w:rFonts w:cstheme="minorHAnsi"/>
          <w:b/>
        </w:rPr>
      </w:pPr>
      <w:r w:rsidRPr="00CF11AE">
        <w:rPr>
          <w:rFonts w:cstheme="minorHAnsi"/>
          <w:b/>
        </w:rPr>
        <w:t>Odpowiedź na pytanie nr 3:</w:t>
      </w:r>
    </w:p>
    <w:p w14:paraId="1DE795E8" w14:textId="3719FD72" w:rsidR="000E1DA7" w:rsidRPr="00CF11AE" w:rsidRDefault="00DB6C0C" w:rsidP="0004045C">
      <w:pPr>
        <w:spacing w:after="0" w:line="276" w:lineRule="auto"/>
        <w:jc w:val="both"/>
        <w:rPr>
          <w:rFonts w:cstheme="minorHAnsi"/>
        </w:rPr>
      </w:pPr>
      <w:r w:rsidRPr="00CF11AE">
        <w:rPr>
          <w:rFonts w:cstheme="minorHAnsi"/>
        </w:rPr>
        <w:t xml:space="preserve">Zgodnie z informacjami które Zamawiający zamieścił w  załączniku nr 10 do SWZ Szczegółowym Opisie przedmiotu Zamówienia budynki Szkoły Podstawowa nr 4 przy ul. </w:t>
      </w:r>
      <w:proofErr w:type="spellStart"/>
      <w:r w:rsidRPr="00CF11AE">
        <w:rPr>
          <w:rFonts w:cstheme="minorHAnsi"/>
        </w:rPr>
        <w:t>Kierzkowej</w:t>
      </w:r>
      <w:proofErr w:type="spellEnd"/>
      <w:r w:rsidRPr="00CF11AE">
        <w:rPr>
          <w:rFonts w:cstheme="minorHAnsi"/>
        </w:rPr>
        <w:t xml:space="preserve"> 7, oraz Urzędu Miejskiego  przy ul. Pl. Stary Rynek 14 w Łomży zlokalizowane są  w obszarz</w:t>
      </w:r>
      <w:r w:rsidR="000E1DA7" w:rsidRPr="00CF11AE">
        <w:rPr>
          <w:rFonts w:cstheme="minorHAnsi"/>
        </w:rPr>
        <w:t xml:space="preserve">e objętym ochrona konserwatorką. </w:t>
      </w:r>
    </w:p>
    <w:p w14:paraId="2D52536D" w14:textId="2673C63E" w:rsidR="00CF7D98" w:rsidRPr="00CF11AE" w:rsidRDefault="00CF7D98" w:rsidP="0004045C">
      <w:pPr>
        <w:spacing w:after="0" w:line="276" w:lineRule="auto"/>
        <w:jc w:val="both"/>
        <w:rPr>
          <w:rFonts w:cstheme="minorHAnsi"/>
        </w:rPr>
      </w:pPr>
    </w:p>
    <w:p w14:paraId="5C2D622D" w14:textId="385F214E" w:rsidR="00C6305F" w:rsidRPr="00CF11AE" w:rsidRDefault="002C2584" w:rsidP="0004045C">
      <w:pPr>
        <w:spacing w:after="0" w:line="276" w:lineRule="auto"/>
        <w:jc w:val="both"/>
        <w:rPr>
          <w:rFonts w:cstheme="minorHAnsi"/>
          <w:b/>
        </w:rPr>
      </w:pPr>
      <w:r w:rsidRPr="00CF11AE">
        <w:rPr>
          <w:rFonts w:cstheme="minorHAnsi"/>
          <w:b/>
        </w:rPr>
        <w:t>Pytanie nr 4:</w:t>
      </w:r>
    </w:p>
    <w:p w14:paraId="73D4DBA8" w14:textId="77777777" w:rsidR="002C2584" w:rsidRPr="00CF11AE" w:rsidRDefault="002C2584" w:rsidP="0004045C">
      <w:pPr>
        <w:spacing w:after="0" w:line="276" w:lineRule="auto"/>
        <w:jc w:val="both"/>
        <w:rPr>
          <w:rFonts w:cstheme="minorHAnsi"/>
        </w:rPr>
      </w:pPr>
      <w:r w:rsidRPr="00CF11AE">
        <w:rPr>
          <w:rFonts w:cstheme="minorHAnsi"/>
        </w:rPr>
        <w:t>Dzień dobry,</w:t>
      </w:r>
    </w:p>
    <w:p w14:paraId="47FBA3F5" w14:textId="77777777" w:rsidR="002C2584" w:rsidRPr="00CF11AE" w:rsidRDefault="002C2584" w:rsidP="0004045C">
      <w:pPr>
        <w:spacing w:after="0" w:line="276" w:lineRule="auto"/>
        <w:jc w:val="both"/>
        <w:rPr>
          <w:rFonts w:cstheme="minorHAnsi"/>
        </w:rPr>
      </w:pPr>
      <w:r w:rsidRPr="00CF11AE">
        <w:rPr>
          <w:rFonts w:cstheme="minorHAnsi"/>
        </w:rPr>
        <w:t>SWZ rozdz. VII pkt 1 oraz Umowa § 5:</w:t>
      </w:r>
    </w:p>
    <w:p w14:paraId="541C4F55" w14:textId="1BCDC573" w:rsidR="00C6305F" w:rsidRPr="00CF11AE" w:rsidRDefault="002C2584" w:rsidP="0004045C">
      <w:pPr>
        <w:spacing w:after="0" w:line="276" w:lineRule="auto"/>
        <w:jc w:val="both"/>
        <w:rPr>
          <w:rFonts w:cstheme="minorHAnsi"/>
        </w:rPr>
      </w:pPr>
      <w:r w:rsidRPr="00CF11AE">
        <w:rPr>
          <w:rFonts w:cstheme="minorHAnsi"/>
        </w:rPr>
        <w:t>Podana data realizacji zamówienia już minęła. Wykonawca wnosi o jej uaktualnienie.</w:t>
      </w:r>
    </w:p>
    <w:p w14:paraId="348D744B" w14:textId="3F17ABE0" w:rsidR="002C2584" w:rsidRPr="00CF11AE" w:rsidRDefault="00CF7D98" w:rsidP="0004045C">
      <w:pPr>
        <w:spacing w:after="0" w:line="276" w:lineRule="auto"/>
        <w:jc w:val="both"/>
        <w:rPr>
          <w:rFonts w:cstheme="minorHAnsi"/>
          <w:b/>
        </w:rPr>
      </w:pPr>
      <w:r w:rsidRPr="00CF11AE">
        <w:rPr>
          <w:rFonts w:cstheme="minorHAnsi"/>
          <w:b/>
        </w:rPr>
        <w:t>Odpowiedź na pytanie nr 4:</w:t>
      </w:r>
    </w:p>
    <w:p w14:paraId="33BB2EF7" w14:textId="1881BFE1" w:rsidR="002178B9" w:rsidRPr="00CF11AE" w:rsidRDefault="002178B9" w:rsidP="0004045C">
      <w:pPr>
        <w:spacing w:after="0" w:line="276" w:lineRule="auto"/>
        <w:jc w:val="both"/>
        <w:rPr>
          <w:rFonts w:cstheme="minorHAnsi"/>
        </w:rPr>
      </w:pPr>
      <w:r w:rsidRPr="00CF11AE">
        <w:rPr>
          <w:rFonts w:cstheme="minorHAnsi"/>
        </w:rPr>
        <w:t xml:space="preserve">Na powyższe pytanie Zamawiający udzielił odpowiedzi w opublikowanych w dniu 08.12.2023 r. </w:t>
      </w:r>
      <w:r w:rsidR="005431BC" w:rsidRPr="00CF11AE">
        <w:rPr>
          <w:rFonts w:cstheme="minorHAnsi"/>
        </w:rPr>
        <w:t>Z</w:t>
      </w:r>
      <w:r w:rsidRPr="00CF11AE">
        <w:rPr>
          <w:rFonts w:cstheme="minorHAnsi"/>
        </w:rPr>
        <w:t xml:space="preserve">mianach </w:t>
      </w:r>
      <w:r w:rsidR="005431BC" w:rsidRPr="00CF11AE">
        <w:rPr>
          <w:rFonts w:cstheme="minorHAnsi"/>
        </w:rPr>
        <w:t>T</w:t>
      </w:r>
      <w:r w:rsidRPr="00CF11AE">
        <w:rPr>
          <w:rFonts w:cstheme="minorHAnsi"/>
        </w:rPr>
        <w:t xml:space="preserve">reści </w:t>
      </w:r>
      <w:r w:rsidR="005431BC" w:rsidRPr="00CF11AE">
        <w:rPr>
          <w:rFonts w:cstheme="minorHAnsi"/>
        </w:rPr>
        <w:t>SWZ</w:t>
      </w:r>
      <w:r w:rsidRPr="00CF11AE">
        <w:rPr>
          <w:rFonts w:cstheme="minorHAnsi"/>
        </w:rPr>
        <w:t xml:space="preserve">.  </w:t>
      </w:r>
    </w:p>
    <w:p w14:paraId="5D1C5ACD" w14:textId="77777777" w:rsidR="00C6305F" w:rsidRPr="00CF11AE" w:rsidRDefault="00C6305F" w:rsidP="0004045C">
      <w:pPr>
        <w:spacing w:after="0" w:line="276" w:lineRule="auto"/>
        <w:jc w:val="both"/>
        <w:rPr>
          <w:rFonts w:cstheme="minorHAnsi"/>
        </w:rPr>
      </w:pPr>
    </w:p>
    <w:p w14:paraId="23D44C08" w14:textId="79CE5C17" w:rsidR="00C6305F" w:rsidRPr="00CF11AE" w:rsidRDefault="00CF7D98" w:rsidP="0004045C">
      <w:pPr>
        <w:spacing w:after="0" w:line="276" w:lineRule="auto"/>
        <w:jc w:val="both"/>
        <w:rPr>
          <w:rFonts w:cstheme="minorHAnsi"/>
          <w:b/>
        </w:rPr>
      </w:pPr>
      <w:r w:rsidRPr="00CF11AE">
        <w:rPr>
          <w:rFonts w:cstheme="minorHAnsi"/>
          <w:b/>
        </w:rPr>
        <w:t>Pytanie nr 5:</w:t>
      </w:r>
    </w:p>
    <w:p w14:paraId="6A31F89E" w14:textId="02776D4E" w:rsidR="00CF7D98" w:rsidRPr="00CF11AE" w:rsidRDefault="00CF7D98" w:rsidP="0004045C">
      <w:pPr>
        <w:spacing w:after="0" w:line="276" w:lineRule="auto"/>
        <w:jc w:val="both"/>
        <w:rPr>
          <w:rFonts w:cstheme="minorHAnsi"/>
        </w:rPr>
      </w:pPr>
      <w:r w:rsidRPr="00CF11AE">
        <w:rPr>
          <w:rFonts w:cstheme="minorHAnsi"/>
        </w:rPr>
        <w:t>Proszę o wskazanie mocy umownych dla wszystkich lokalizacji.</w:t>
      </w:r>
    </w:p>
    <w:p w14:paraId="6AD92455" w14:textId="2BC3DF2A" w:rsidR="00CF7D98" w:rsidRPr="00CF11AE" w:rsidRDefault="00CF7D98" w:rsidP="0004045C">
      <w:pPr>
        <w:pStyle w:val="Akapitzlist"/>
        <w:spacing w:after="0" w:line="276" w:lineRule="auto"/>
        <w:ind w:left="0"/>
        <w:jc w:val="both"/>
        <w:rPr>
          <w:rFonts w:cstheme="minorHAnsi"/>
          <w:b/>
        </w:rPr>
      </w:pPr>
      <w:r w:rsidRPr="00CF11AE">
        <w:rPr>
          <w:rFonts w:cstheme="minorHAnsi"/>
          <w:b/>
        </w:rPr>
        <w:t>Odpowiedź na pytanie nr 5:</w:t>
      </w:r>
    </w:p>
    <w:p w14:paraId="19A697A8" w14:textId="6E99715C" w:rsidR="00E4759E" w:rsidRPr="00CF11AE" w:rsidRDefault="00E4759E" w:rsidP="0004045C">
      <w:pPr>
        <w:pStyle w:val="Akapitzlist"/>
        <w:spacing w:after="0" w:line="276" w:lineRule="auto"/>
        <w:ind w:left="284" w:hanging="284"/>
        <w:jc w:val="both"/>
        <w:rPr>
          <w:rFonts w:cstheme="minorHAnsi"/>
        </w:rPr>
      </w:pPr>
      <w:r w:rsidRPr="00CF11AE">
        <w:rPr>
          <w:rFonts w:cstheme="minorHAnsi"/>
        </w:rPr>
        <w:t xml:space="preserve">Na powyższe pytanie Zamawiający udzielił odpowiedzi w odpowiedzi na pytanie nr 1.  </w:t>
      </w:r>
    </w:p>
    <w:p w14:paraId="5DFB8EEB" w14:textId="77777777" w:rsidR="00CF7D98" w:rsidRPr="00CF11AE" w:rsidRDefault="00CF7D98" w:rsidP="0004045C">
      <w:pPr>
        <w:pStyle w:val="Akapitzlist"/>
        <w:spacing w:after="0" w:line="276" w:lineRule="auto"/>
        <w:ind w:left="644" w:firstLine="21"/>
        <w:jc w:val="both"/>
        <w:rPr>
          <w:rFonts w:cstheme="minorHAnsi"/>
        </w:rPr>
      </w:pPr>
    </w:p>
    <w:p w14:paraId="066B5246" w14:textId="3F4EC00D" w:rsidR="00CF7D98" w:rsidRPr="00CF11AE" w:rsidRDefault="00CF7D98" w:rsidP="0004045C">
      <w:pPr>
        <w:spacing w:after="0" w:line="276" w:lineRule="auto"/>
        <w:jc w:val="both"/>
        <w:rPr>
          <w:rFonts w:cstheme="minorHAnsi"/>
          <w:b/>
        </w:rPr>
      </w:pPr>
      <w:r w:rsidRPr="00CF11AE">
        <w:rPr>
          <w:rFonts w:cstheme="minorHAnsi"/>
          <w:b/>
        </w:rPr>
        <w:t>Pytanie nr 6:</w:t>
      </w:r>
    </w:p>
    <w:p w14:paraId="1A1BC36E" w14:textId="3583F00E" w:rsidR="00CF7D98" w:rsidRPr="00CF11AE" w:rsidRDefault="00CF7D98" w:rsidP="0004045C">
      <w:pPr>
        <w:spacing w:after="0" w:line="276" w:lineRule="auto"/>
        <w:jc w:val="both"/>
        <w:rPr>
          <w:rFonts w:cstheme="minorHAnsi"/>
        </w:rPr>
      </w:pPr>
      <w:r w:rsidRPr="00CF11AE">
        <w:rPr>
          <w:rFonts w:cstheme="minorHAnsi"/>
        </w:rPr>
        <w:t>Czy Zamawiający wymaga montażu optymalizatorów?</w:t>
      </w:r>
    </w:p>
    <w:p w14:paraId="60A164CE" w14:textId="318E2312" w:rsidR="00CF7D98" w:rsidRPr="00CF11AE" w:rsidRDefault="00CF7D98" w:rsidP="0004045C">
      <w:pPr>
        <w:pStyle w:val="Akapitzlist"/>
        <w:spacing w:after="0" w:line="276" w:lineRule="auto"/>
        <w:ind w:left="0"/>
        <w:jc w:val="both"/>
        <w:rPr>
          <w:rFonts w:cstheme="minorHAnsi"/>
          <w:b/>
        </w:rPr>
      </w:pPr>
      <w:r w:rsidRPr="00CF11AE">
        <w:rPr>
          <w:rFonts w:cstheme="minorHAnsi"/>
          <w:b/>
        </w:rPr>
        <w:t>Odpowiedź na pytanie nr 6:</w:t>
      </w:r>
    </w:p>
    <w:p w14:paraId="2AA5161E" w14:textId="67E1B0B3" w:rsidR="00CF7D98" w:rsidRPr="00CF11AE" w:rsidRDefault="00223010" w:rsidP="0004045C">
      <w:pPr>
        <w:pStyle w:val="Akapitzlist"/>
        <w:spacing w:after="0" w:line="276" w:lineRule="auto"/>
        <w:ind w:left="0"/>
        <w:jc w:val="both"/>
        <w:rPr>
          <w:rFonts w:cstheme="minorHAnsi"/>
        </w:rPr>
      </w:pPr>
      <w:r w:rsidRPr="00CF11AE">
        <w:rPr>
          <w:rFonts w:cstheme="minorHAnsi"/>
        </w:rPr>
        <w:t>Zamawiający nie wymaga montażu optymalizatorów. Wyjątkiem są instalacje w Części 3, w której posiadamy już wykonany projekt instalacji fotowoltaicznej. W tej części należy wykonać wszystkie prace elektryczne umieszczone w dokumentacji projektowej.</w:t>
      </w:r>
    </w:p>
    <w:p w14:paraId="1BA09647" w14:textId="77777777" w:rsidR="00CF7D98" w:rsidRDefault="00CF7D98" w:rsidP="0004045C">
      <w:pPr>
        <w:spacing w:after="0" w:line="276" w:lineRule="auto"/>
        <w:jc w:val="both"/>
        <w:rPr>
          <w:rFonts w:cstheme="minorHAnsi"/>
          <w:b/>
        </w:rPr>
      </w:pPr>
    </w:p>
    <w:p w14:paraId="4DD55300" w14:textId="77777777" w:rsidR="004909B6" w:rsidRPr="00CF11AE" w:rsidRDefault="004909B6" w:rsidP="0004045C">
      <w:pPr>
        <w:spacing w:after="0" w:line="276" w:lineRule="auto"/>
        <w:jc w:val="both"/>
        <w:rPr>
          <w:rFonts w:cstheme="minorHAnsi"/>
          <w:b/>
        </w:rPr>
      </w:pPr>
    </w:p>
    <w:p w14:paraId="1A4E4A3A" w14:textId="3896368C" w:rsidR="00CF7D98" w:rsidRPr="00CF11AE" w:rsidRDefault="00CF7D98" w:rsidP="0004045C">
      <w:pPr>
        <w:spacing w:after="0" w:line="276" w:lineRule="auto"/>
        <w:jc w:val="both"/>
        <w:rPr>
          <w:rFonts w:cstheme="minorHAnsi"/>
          <w:b/>
        </w:rPr>
      </w:pPr>
      <w:r w:rsidRPr="00CF11AE">
        <w:rPr>
          <w:rFonts w:cstheme="minorHAnsi"/>
          <w:b/>
        </w:rPr>
        <w:lastRenderedPageBreak/>
        <w:t>Pytanie nr 7:</w:t>
      </w:r>
    </w:p>
    <w:p w14:paraId="34A5A9C7" w14:textId="011CB471" w:rsidR="00307683" w:rsidRPr="00CF11AE" w:rsidRDefault="00CF7D98" w:rsidP="0004045C">
      <w:pPr>
        <w:spacing w:after="0" w:line="276" w:lineRule="auto"/>
        <w:jc w:val="both"/>
        <w:rPr>
          <w:rFonts w:cstheme="minorHAnsi"/>
        </w:rPr>
      </w:pPr>
      <w:r w:rsidRPr="00CF11AE">
        <w:rPr>
          <w:rFonts w:cstheme="minorHAnsi"/>
        </w:rPr>
        <w:t>Czy budynki wskazane w zamówieniu są zabytkami i podlegają ochronie konserwatorskiej?</w:t>
      </w:r>
    </w:p>
    <w:p w14:paraId="15468023" w14:textId="63F22C38" w:rsidR="00E65DAF" w:rsidRPr="00CF11AE" w:rsidRDefault="00CF7D98" w:rsidP="0004045C">
      <w:pPr>
        <w:spacing w:after="0" w:line="276" w:lineRule="auto"/>
        <w:jc w:val="both"/>
        <w:rPr>
          <w:rFonts w:cstheme="minorHAnsi"/>
          <w:b/>
        </w:rPr>
      </w:pPr>
      <w:r w:rsidRPr="00CF11AE">
        <w:rPr>
          <w:rFonts w:cstheme="minorHAnsi"/>
          <w:b/>
        </w:rPr>
        <w:t>Odpowiedź na pytanie nr 7:</w:t>
      </w:r>
    </w:p>
    <w:p w14:paraId="42A3D3E8" w14:textId="39B8404B" w:rsidR="005A4652" w:rsidRPr="00CF11AE" w:rsidRDefault="00EA2105" w:rsidP="0004045C">
      <w:pPr>
        <w:spacing w:after="0" w:line="276" w:lineRule="auto"/>
        <w:jc w:val="both"/>
        <w:rPr>
          <w:rFonts w:cstheme="minorHAnsi"/>
        </w:rPr>
      </w:pPr>
      <w:r w:rsidRPr="00CF11AE">
        <w:rPr>
          <w:rFonts w:cstheme="minorHAnsi"/>
        </w:rPr>
        <w:t xml:space="preserve">Na powyższe pytanie Zamawiający udzielił odpowiedzi w odpowiedzi na pytanie nr 3.  </w:t>
      </w:r>
    </w:p>
    <w:p w14:paraId="7A580909" w14:textId="77777777" w:rsidR="00A24335" w:rsidRPr="00CF11AE" w:rsidRDefault="00A24335" w:rsidP="0004045C">
      <w:pPr>
        <w:spacing w:after="0" w:line="276" w:lineRule="auto"/>
        <w:jc w:val="both"/>
        <w:rPr>
          <w:rFonts w:cstheme="minorHAnsi"/>
          <w:b/>
        </w:rPr>
      </w:pPr>
    </w:p>
    <w:p w14:paraId="1F0E0867" w14:textId="70297E52" w:rsidR="005A4652" w:rsidRPr="00CF11AE" w:rsidRDefault="00A24335" w:rsidP="0004045C">
      <w:pPr>
        <w:spacing w:after="0" w:line="276" w:lineRule="auto"/>
        <w:jc w:val="both"/>
        <w:rPr>
          <w:rFonts w:cstheme="minorHAnsi"/>
          <w:b/>
        </w:rPr>
      </w:pPr>
      <w:r w:rsidRPr="00CF11AE">
        <w:rPr>
          <w:rFonts w:cstheme="minorHAnsi"/>
          <w:b/>
        </w:rPr>
        <w:t>P</w:t>
      </w:r>
      <w:r w:rsidR="00CF7D98" w:rsidRPr="00CF11AE">
        <w:rPr>
          <w:rFonts w:cstheme="minorHAnsi"/>
          <w:b/>
        </w:rPr>
        <w:t>ytanie nr 8:</w:t>
      </w:r>
    </w:p>
    <w:p w14:paraId="1978D885" w14:textId="11EF21D0" w:rsidR="00E65DAF" w:rsidRPr="00CF11AE" w:rsidRDefault="00CF7D98" w:rsidP="0004045C">
      <w:pPr>
        <w:spacing w:after="0" w:line="276" w:lineRule="auto"/>
        <w:jc w:val="both"/>
        <w:rPr>
          <w:rFonts w:cstheme="minorHAnsi"/>
        </w:rPr>
      </w:pPr>
      <w:r w:rsidRPr="00CF11AE">
        <w:rPr>
          <w:rFonts w:cstheme="minorHAnsi"/>
        </w:rPr>
        <w:t>Zwracam się z prośbą o skrócenie terminu związania ofertą do 30 dni. Zamawiający przewiduje 90-cio dniowy termin związania ofertą tj. do 06.04.2024r. Termin realizacji zamówienia dla wszystkich zadań to 15.04.2024r. Tak długi czas związania ofertą ma wpływ na termin wykonania. Im dłużej Zamawiający będzie podejmował decyzje o wyborze najkorzystniejszej oferty, tym krótszy czas Wykonawca będzie miał na wykonanie zamówienia.</w:t>
      </w:r>
    </w:p>
    <w:p w14:paraId="0FEDBD59" w14:textId="1D71C128" w:rsidR="00BD6D4D" w:rsidRPr="00CF11AE" w:rsidRDefault="00CF7D98" w:rsidP="0004045C">
      <w:pPr>
        <w:spacing w:after="0" w:line="276" w:lineRule="auto"/>
        <w:jc w:val="both"/>
        <w:rPr>
          <w:rFonts w:eastAsia="Calibri" w:cstheme="minorHAnsi"/>
          <w:b/>
        </w:rPr>
      </w:pPr>
      <w:r w:rsidRPr="00CF11AE">
        <w:rPr>
          <w:rFonts w:eastAsia="Calibri" w:cstheme="minorHAnsi"/>
          <w:b/>
        </w:rPr>
        <w:t>Odpowiedź na pytanie nr 8:</w:t>
      </w:r>
    </w:p>
    <w:p w14:paraId="5C9747D1" w14:textId="55EB9A35" w:rsidR="00CF7D98" w:rsidRPr="00CF11AE" w:rsidRDefault="005431BC" w:rsidP="0004045C">
      <w:pPr>
        <w:spacing w:after="0" w:line="276" w:lineRule="auto"/>
        <w:jc w:val="both"/>
        <w:rPr>
          <w:rFonts w:eastAsia="Calibri" w:cstheme="minorHAnsi"/>
        </w:rPr>
      </w:pPr>
      <w:r w:rsidRPr="00CF11AE">
        <w:rPr>
          <w:rFonts w:eastAsia="Calibri" w:cstheme="minorHAnsi"/>
        </w:rPr>
        <w:t xml:space="preserve">zamawiający nie wyraża zgody nie skrócenie terminu związania oferta do 30 dni. </w:t>
      </w:r>
      <w:r w:rsidR="00A24335" w:rsidRPr="00CF11AE">
        <w:rPr>
          <w:rFonts w:eastAsia="Calibri" w:cstheme="minorHAnsi"/>
        </w:rPr>
        <w:t xml:space="preserve">Zmawiający wyznaczył maksymalny okres związania ofertą tj. </w:t>
      </w:r>
      <w:r w:rsidR="007A08CD" w:rsidRPr="00CF11AE">
        <w:rPr>
          <w:rFonts w:eastAsia="Calibri" w:cstheme="minorHAnsi"/>
        </w:rPr>
        <w:t>90</w:t>
      </w:r>
      <w:r w:rsidR="007C06AB" w:rsidRPr="00CF11AE">
        <w:rPr>
          <w:rFonts w:eastAsia="Calibri" w:cstheme="minorHAnsi"/>
        </w:rPr>
        <w:t xml:space="preserve"> natomiast decyzja o wyborze ofert najkorzystniejszych przez Zmawiającego </w:t>
      </w:r>
      <w:r w:rsidR="007A08CD" w:rsidRPr="00CF11AE">
        <w:rPr>
          <w:rFonts w:eastAsia="Calibri" w:cstheme="minorHAnsi"/>
        </w:rPr>
        <w:t xml:space="preserve"> </w:t>
      </w:r>
      <w:r w:rsidR="007C06AB" w:rsidRPr="00CF11AE">
        <w:rPr>
          <w:rFonts w:eastAsia="Calibri" w:cstheme="minorHAnsi"/>
        </w:rPr>
        <w:t xml:space="preserve">zostanie podjęta w możliwie jak najkrótszym czasie.  </w:t>
      </w:r>
    </w:p>
    <w:p w14:paraId="3ED11F4D" w14:textId="77777777" w:rsidR="00CF7D98" w:rsidRPr="00CF11AE" w:rsidRDefault="00CF7D98" w:rsidP="0004045C">
      <w:pPr>
        <w:spacing w:after="0" w:line="276" w:lineRule="auto"/>
        <w:ind w:left="360"/>
        <w:jc w:val="both"/>
        <w:rPr>
          <w:rFonts w:eastAsia="Calibri" w:cstheme="minorHAnsi"/>
          <w:u w:val="single"/>
        </w:rPr>
      </w:pPr>
    </w:p>
    <w:p w14:paraId="77AAA95B" w14:textId="547478AA" w:rsidR="00CF7D98" w:rsidRPr="00CF11AE" w:rsidRDefault="00CF7D98" w:rsidP="0004045C">
      <w:pPr>
        <w:spacing w:after="0" w:line="276" w:lineRule="auto"/>
        <w:jc w:val="both"/>
        <w:rPr>
          <w:rFonts w:eastAsia="Calibri" w:cstheme="minorHAnsi"/>
          <w:b/>
        </w:rPr>
      </w:pPr>
      <w:r w:rsidRPr="00CF11AE">
        <w:rPr>
          <w:rFonts w:eastAsia="Calibri" w:cstheme="minorHAnsi"/>
          <w:b/>
        </w:rPr>
        <w:t>Pytanie nr 9:</w:t>
      </w:r>
    </w:p>
    <w:p w14:paraId="1346060D" w14:textId="0BB86D22" w:rsidR="00CF7D98" w:rsidRPr="00CF11AE" w:rsidRDefault="00CF7D98" w:rsidP="0004045C">
      <w:pPr>
        <w:spacing w:after="0" w:line="276" w:lineRule="auto"/>
        <w:jc w:val="both"/>
        <w:rPr>
          <w:rFonts w:eastAsia="Calibri" w:cstheme="minorHAnsi"/>
        </w:rPr>
      </w:pPr>
      <w:r w:rsidRPr="00CF11AE">
        <w:rPr>
          <w:rFonts w:eastAsia="Calibri" w:cstheme="minorHAnsi"/>
        </w:rPr>
        <w:t xml:space="preserve">Czy Zamawiający przewiduje tolerancję mocy instalacji fotowoltaicznej </w:t>
      </w:r>
      <w:proofErr w:type="spellStart"/>
      <w:r w:rsidRPr="00CF11AE">
        <w:rPr>
          <w:rFonts w:eastAsia="Calibri" w:cstheme="minorHAnsi"/>
        </w:rPr>
        <w:t>np</w:t>
      </w:r>
      <w:proofErr w:type="spellEnd"/>
      <w:r w:rsidRPr="00CF11AE">
        <w:rPr>
          <w:rFonts w:eastAsia="Calibri" w:cstheme="minorHAnsi"/>
        </w:rPr>
        <w:t xml:space="preserve"> w % czy w przedziale min. max.? W OPZ wskazane jest "około" np. 40 </w:t>
      </w:r>
      <w:proofErr w:type="spellStart"/>
      <w:r w:rsidRPr="00CF11AE">
        <w:rPr>
          <w:rFonts w:eastAsia="Calibri" w:cstheme="minorHAnsi"/>
        </w:rPr>
        <w:t>kW.</w:t>
      </w:r>
      <w:proofErr w:type="spellEnd"/>
    </w:p>
    <w:p w14:paraId="3D3F583D" w14:textId="11E1D779" w:rsidR="00CF7D98" w:rsidRPr="00CF11AE" w:rsidRDefault="00CF7D98" w:rsidP="0004045C">
      <w:pPr>
        <w:spacing w:after="0" w:line="276" w:lineRule="auto"/>
        <w:jc w:val="both"/>
        <w:rPr>
          <w:rFonts w:eastAsia="Calibri" w:cstheme="minorHAnsi"/>
          <w:b/>
        </w:rPr>
      </w:pPr>
      <w:r w:rsidRPr="00CF11AE">
        <w:rPr>
          <w:rFonts w:eastAsia="Calibri" w:cstheme="minorHAnsi"/>
          <w:b/>
        </w:rPr>
        <w:t xml:space="preserve">Odpowiedź na pytanie nr </w:t>
      </w:r>
      <w:r w:rsidR="00D56608" w:rsidRPr="00CF11AE">
        <w:rPr>
          <w:rFonts w:eastAsia="Calibri" w:cstheme="minorHAnsi"/>
          <w:b/>
        </w:rPr>
        <w:t>9</w:t>
      </w:r>
      <w:r w:rsidRPr="00CF11AE">
        <w:rPr>
          <w:rFonts w:eastAsia="Calibri" w:cstheme="minorHAnsi"/>
          <w:b/>
        </w:rPr>
        <w:t>:</w:t>
      </w:r>
    </w:p>
    <w:p w14:paraId="5036956E" w14:textId="526868D5" w:rsidR="00CF7D98" w:rsidRPr="00CF11AE" w:rsidRDefault="007E3D87" w:rsidP="0004045C">
      <w:pPr>
        <w:spacing w:after="0" w:line="276" w:lineRule="auto"/>
        <w:jc w:val="both"/>
        <w:rPr>
          <w:rFonts w:eastAsia="Calibri" w:cstheme="minorHAnsi"/>
        </w:rPr>
      </w:pPr>
      <w:r w:rsidRPr="00CF11AE">
        <w:rPr>
          <w:rFonts w:eastAsia="Calibri" w:cstheme="minorHAnsi"/>
        </w:rPr>
        <w:t xml:space="preserve">W Szczegółowym Opisie Przedmiotu Zamówienia, Zamawiający informuje, o maksymalnej mocy oraz ewentualnej tolerancji paneli monokrystalicznych. Zamawiający przyjmuje tolerancję  całkowitej mocy instalacji fotowoltaicznej +0%, - 2% dla wszystkich obiektów. Przykład dla instalacji fotowoltaicznej o mocy 40 </w:t>
      </w:r>
      <w:proofErr w:type="spellStart"/>
      <w:r w:rsidRPr="00CF11AE">
        <w:rPr>
          <w:rFonts w:eastAsia="Calibri" w:cstheme="minorHAnsi"/>
        </w:rPr>
        <w:t>kWp</w:t>
      </w:r>
      <w:proofErr w:type="spellEnd"/>
      <w:r w:rsidRPr="00CF11AE">
        <w:rPr>
          <w:rFonts w:eastAsia="Calibri" w:cstheme="minorHAnsi"/>
        </w:rPr>
        <w:t xml:space="preserve"> należy wykonać instalację w zakresie ( 40 </w:t>
      </w:r>
      <w:proofErr w:type="spellStart"/>
      <w:r w:rsidRPr="00CF11AE">
        <w:rPr>
          <w:rFonts w:eastAsia="Calibri" w:cstheme="minorHAnsi"/>
        </w:rPr>
        <w:t>kWp</w:t>
      </w:r>
      <w:proofErr w:type="spellEnd"/>
      <w:r w:rsidRPr="00CF11AE">
        <w:rPr>
          <w:rFonts w:eastAsia="Calibri" w:cstheme="minorHAnsi"/>
        </w:rPr>
        <w:t xml:space="preserve"> – 39,2 </w:t>
      </w:r>
      <w:proofErr w:type="spellStart"/>
      <w:r w:rsidRPr="00CF11AE">
        <w:rPr>
          <w:rFonts w:eastAsia="Calibri" w:cstheme="minorHAnsi"/>
        </w:rPr>
        <w:t>kWp</w:t>
      </w:r>
      <w:proofErr w:type="spellEnd"/>
      <w:r w:rsidRPr="00CF11AE">
        <w:rPr>
          <w:rFonts w:eastAsia="Calibri" w:cstheme="minorHAnsi"/>
        </w:rPr>
        <w:t>).</w:t>
      </w:r>
    </w:p>
    <w:p w14:paraId="4EFEAC32" w14:textId="77777777" w:rsidR="00152EA2" w:rsidRPr="00CF11AE" w:rsidRDefault="00152EA2" w:rsidP="0004045C">
      <w:pPr>
        <w:spacing w:after="0" w:line="276" w:lineRule="auto"/>
        <w:jc w:val="both"/>
        <w:rPr>
          <w:rFonts w:eastAsia="Calibri" w:cstheme="minorHAnsi"/>
          <w:b/>
        </w:rPr>
      </w:pPr>
    </w:p>
    <w:p w14:paraId="4229006A" w14:textId="6612993C" w:rsidR="00CF7D98" w:rsidRPr="00CF11AE" w:rsidRDefault="00CF7D98" w:rsidP="0004045C">
      <w:pPr>
        <w:spacing w:after="0" w:line="276" w:lineRule="auto"/>
        <w:jc w:val="both"/>
        <w:rPr>
          <w:rFonts w:eastAsia="Calibri" w:cstheme="minorHAnsi"/>
          <w:b/>
        </w:rPr>
      </w:pPr>
      <w:r w:rsidRPr="00CF11AE">
        <w:rPr>
          <w:rFonts w:eastAsia="Calibri" w:cstheme="minorHAnsi"/>
          <w:b/>
        </w:rPr>
        <w:t>Pytanie nr 10:</w:t>
      </w:r>
    </w:p>
    <w:p w14:paraId="3A01BDB2" w14:textId="278B1BD0" w:rsidR="00CF7D98" w:rsidRPr="00CF11AE" w:rsidRDefault="00CF7D98" w:rsidP="0004045C">
      <w:pPr>
        <w:spacing w:after="0" w:line="276" w:lineRule="auto"/>
        <w:jc w:val="both"/>
        <w:rPr>
          <w:rFonts w:eastAsia="Calibri" w:cstheme="minorHAnsi"/>
        </w:rPr>
      </w:pPr>
      <w:r w:rsidRPr="00CF11AE">
        <w:rPr>
          <w:rFonts w:eastAsia="Calibri" w:cstheme="minorHAnsi"/>
        </w:rPr>
        <w:t>Czy Zamawiający przewiduje fakturowanie częściowe?</w:t>
      </w:r>
    </w:p>
    <w:p w14:paraId="37E38B7F" w14:textId="60197601" w:rsidR="00CF7D98" w:rsidRPr="00CF11AE" w:rsidRDefault="00CF7D98" w:rsidP="0004045C">
      <w:pPr>
        <w:spacing w:after="0" w:line="276" w:lineRule="auto"/>
        <w:jc w:val="both"/>
        <w:rPr>
          <w:rFonts w:eastAsia="Calibri" w:cstheme="minorHAnsi"/>
          <w:b/>
        </w:rPr>
      </w:pPr>
      <w:r w:rsidRPr="00CF11AE">
        <w:rPr>
          <w:rFonts w:eastAsia="Calibri" w:cstheme="minorHAnsi"/>
          <w:b/>
        </w:rPr>
        <w:t>Odpowiedź na pytanie nr 10:</w:t>
      </w:r>
    </w:p>
    <w:p w14:paraId="07A3106D" w14:textId="541AB724" w:rsidR="005431BC" w:rsidRPr="00CF11AE" w:rsidRDefault="005431BC" w:rsidP="0004045C">
      <w:pPr>
        <w:spacing w:after="0" w:line="276" w:lineRule="auto"/>
        <w:jc w:val="both"/>
        <w:rPr>
          <w:rFonts w:eastAsia="Calibri" w:cstheme="minorHAnsi"/>
          <w:color w:val="FF0000"/>
        </w:rPr>
      </w:pPr>
      <w:r w:rsidRPr="00CF11AE">
        <w:rPr>
          <w:rFonts w:eastAsia="Calibri" w:cstheme="minorHAnsi"/>
        </w:rPr>
        <w:t>Zmawiający nie przewiduje fakturowania częściowego zgodnie z § 2 ust. 2 Załącznika nr 11 do SWZ wzoru</w:t>
      </w:r>
      <w:r w:rsidR="007C06AB" w:rsidRPr="00CF11AE">
        <w:rPr>
          <w:rFonts w:eastAsia="Calibri" w:cstheme="minorHAnsi"/>
        </w:rPr>
        <w:t xml:space="preserve"> </w:t>
      </w:r>
      <w:r w:rsidRPr="00CF11AE">
        <w:rPr>
          <w:rFonts w:eastAsia="Calibri" w:cstheme="minorHAnsi"/>
        </w:rPr>
        <w:t xml:space="preserve">Umowy wynagrodzenie ma charakter ryczałtowy. Zapłata </w:t>
      </w:r>
      <w:r w:rsidR="00DB6C0C" w:rsidRPr="00CF11AE">
        <w:rPr>
          <w:rFonts w:eastAsia="Calibri" w:cstheme="minorHAnsi"/>
        </w:rPr>
        <w:t>wynagrodzenia</w:t>
      </w:r>
      <w:r w:rsidRPr="00CF11AE">
        <w:rPr>
          <w:rFonts w:eastAsia="Calibri" w:cstheme="minorHAnsi"/>
        </w:rPr>
        <w:t xml:space="preserve"> </w:t>
      </w:r>
      <w:r w:rsidR="00DB6C0C" w:rsidRPr="00CF11AE">
        <w:rPr>
          <w:rFonts w:eastAsia="Calibri" w:cstheme="minorHAnsi"/>
        </w:rPr>
        <w:t>nastąpi</w:t>
      </w:r>
      <w:r w:rsidRPr="00CF11AE">
        <w:rPr>
          <w:rFonts w:eastAsia="Calibri" w:cstheme="minorHAnsi"/>
        </w:rPr>
        <w:t xml:space="preserve"> po zakończeniu </w:t>
      </w:r>
      <w:r w:rsidR="00DB6C0C" w:rsidRPr="00CF11AE">
        <w:rPr>
          <w:rFonts w:eastAsia="Calibri" w:cstheme="minorHAnsi"/>
        </w:rPr>
        <w:t>i odbiorze całości przedmiotu Umowy.</w:t>
      </w:r>
    </w:p>
    <w:p w14:paraId="613E9F3E" w14:textId="77777777" w:rsidR="00223010" w:rsidRPr="00CF11AE" w:rsidRDefault="00223010" w:rsidP="0004045C">
      <w:pPr>
        <w:spacing w:after="0" w:line="276" w:lineRule="auto"/>
        <w:jc w:val="both"/>
        <w:rPr>
          <w:rFonts w:eastAsia="Calibri" w:cstheme="minorHAnsi"/>
        </w:rPr>
      </w:pPr>
    </w:p>
    <w:p w14:paraId="2F6B68EB" w14:textId="7CE57C35" w:rsidR="00CF7D98" w:rsidRPr="00CF11AE" w:rsidRDefault="00CF7D98" w:rsidP="0004045C">
      <w:pPr>
        <w:spacing w:after="0" w:line="276" w:lineRule="auto"/>
        <w:jc w:val="both"/>
        <w:rPr>
          <w:rFonts w:eastAsia="Calibri" w:cstheme="minorHAnsi"/>
          <w:b/>
        </w:rPr>
      </w:pPr>
      <w:r w:rsidRPr="00CF11AE">
        <w:rPr>
          <w:rFonts w:eastAsia="Calibri" w:cstheme="minorHAnsi"/>
          <w:b/>
        </w:rPr>
        <w:t>Pytanie nr 11:</w:t>
      </w:r>
    </w:p>
    <w:p w14:paraId="46A4DAC9" w14:textId="6CB93BB3" w:rsidR="00CF7D98" w:rsidRPr="00CF11AE" w:rsidRDefault="00CF7D98" w:rsidP="0004045C">
      <w:pPr>
        <w:spacing w:after="0" w:line="276" w:lineRule="auto"/>
        <w:jc w:val="both"/>
        <w:rPr>
          <w:rFonts w:eastAsia="Calibri" w:cstheme="minorHAnsi"/>
        </w:rPr>
      </w:pPr>
      <w:r w:rsidRPr="00CF11AE">
        <w:rPr>
          <w:rFonts w:eastAsia="Calibri" w:cstheme="minorHAnsi"/>
        </w:rPr>
        <w:t>Witam. Czy możemy prosić o przesłanie załącznika nr 2 w innym formacje niż XLM</w:t>
      </w:r>
      <w:r w:rsidR="00D56608" w:rsidRPr="00CF11AE">
        <w:rPr>
          <w:rFonts w:eastAsia="Calibri" w:cstheme="minorHAnsi"/>
        </w:rPr>
        <w:t>.</w:t>
      </w:r>
    </w:p>
    <w:p w14:paraId="7FF2E1FB" w14:textId="2C2A860A" w:rsidR="00CF7D98" w:rsidRPr="00CF11AE" w:rsidRDefault="00CF7D98" w:rsidP="0004045C">
      <w:pPr>
        <w:spacing w:after="0" w:line="276" w:lineRule="auto"/>
        <w:jc w:val="both"/>
        <w:rPr>
          <w:rFonts w:eastAsia="Calibri" w:cstheme="minorHAnsi"/>
        </w:rPr>
      </w:pPr>
      <w:r w:rsidRPr="00CF11AE">
        <w:rPr>
          <w:rFonts w:eastAsia="Calibri" w:cstheme="minorHAnsi"/>
          <w:b/>
        </w:rPr>
        <w:t>Odpowiedź na pytanie nr 11</w:t>
      </w:r>
      <w:r w:rsidRPr="00CF11AE">
        <w:rPr>
          <w:rFonts w:eastAsia="Calibri" w:cstheme="minorHAnsi"/>
        </w:rPr>
        <w:t>:</w:t>
      </w:r>
    </w:p>
    <w:p w14:paraId="104001A7" w14:textId="3F27C338" w:rsidR="00527F1E" w:rsidRPr="00CF11AE" w:rsidRDefault="00527F1E" w:rsidP="0004045C">
      <w:pPr>
        <w:spacing w:after="0" w:line="276" w:lineRule="auto"/>
        <w:jc w:val="both"/>
        <w:rPr>
          <w:rFonts w:eastAsia="Calibri" w:cstheme="minorHAnsi"/>
        </w:rPr>
      </w:pPr>
      <w:r w:rsidRPr="00CF11AE">
        <w:rPr>
          <w:rFonts w:eastAsia="Calibri" w:cstheme="minorHAnsi"/>
        </w:rPr>
        <w:t>Wykonawca zobowiązany jest dołączyć aktualne dołączyć aktualne na dzień składania ofert oświadczenie o niepodleganiu wykluczeniu oraz spełnianiu warunków udziału w postępowaniu za formie Jednolitego Europejskiego Dokumentu Zamówienia (JEDZ/ESPD). W tym celu przygotowany przez Zamawiającego Jednolity Europejski Dokument Zamówienia (ESPD) w formacie .</w:t>
      </w:r>
      <w:proofErr w:type="spellStart"/>
      <w:r w:rsidRPr="00CF11AE">
        <w:rPr>
          <w:rFonts w:eastAsia="Calibri" w:cstheme="minorHAnsi"/>
        </w:rPr>
        <w:t>xml</w:t>
      </w:r>
      <w:proofErr w:type="spellEnd"/>
      <w:r w:rsidRPr="00CF11AE">
        <w:rPr>
          <w:rFonts w:eastAsia="Calibri" w:cstheme="minorHAnsi"/>
        </w:rPr>
        <w:t>, stanowiący Załącznik nr 2 do SWZ, należy zaimportować do</w:t>
      </w:r>
      <w:r w:rsidR="00B01B2A" w:rsidRPr="00CF11AE">
        <w:rPr>
          <w:rFonts w:eastAsia="Calibri" w:cstheme="minorHAnsi"/>
        </w:rPr>
        <w:t xml:space="preserve"> </w:t>
      </w:r>
      <w:r w:rsidRPr="00CF11AE">
        <w:rPr>
          <w:rFonts w:eastAsia="Calibri" w:cstheme="minorHAnsi"/>
        </w:rPr>
        <w:t>serwisu</w:t>
      </w:r>
      <w:r w:rsidR="00B01B2A" w:rsidRPr="00CF11AE">
        <w:rPr>
          <w:rFonts w:eastAsia="Calibri" w:cstheme="minorHAnsi"/>
        </w:rPr>
        <w:t xml:space="preserve"> </w:t>
      </w:r>
      <w:r w:rsidRPr="00CF11AE">
        <w:rPr>
          <w:rFonts w:eastAsia="Calibri" w:cstheme="minorHAnsi"/>
        </w:rPr>
        <w:t xml:space="preserve">dostępnego pod adresem: https://espd.uzp.gov.pl/. </w:t>
      </w:r>
    </w:p>
    <w:p w14:paraId="0119AB66" w14:textId="23A63C8E" w:rsidR="00527F1E" w:rsidRPr="00CF11AE" w:rsidRDefault="00D56608" w:rsidP="0004045C">
      <w:pPr>
        <w:spacing w:after="0" w:line="276" w:lineRule="auto"/>
        <w:jc w:val="both"/>
        <w:rPr>
          <w:rFonts w:eastAsia="Calibri" w:cstheme="minorHAnsi"/>
          <w:color w:val="0070C0"/>
        </w:rPr>
      </w:pPr>
      <w:r w:rsidRPr="00CF11AE">
        <w:rPr>
          <w:rFonts w:eastAsia="Calibri" w:cstheme="minorHAnsi"/>
        </w:rPr>
        <w:t xml:space="preserve">Zamawiający informuje, iż  instrukcję  wypełnienia JEDZ (ESPD) </w:t>
      </w:r>
      <w:r w:rsidR="007C06AB" w:rsidRPr="00CF11AE">
        <w:rPr>
          <w:rFonts w:eastAsia="Calibri" w:cstheme="minorHAnsi"/>
        </w:rPr>
        <w:t xml:space="preserve">dostępna jest </w:t>
      </w:r>
      <w:r w:rsidRPr="00CF11AE">
        <w:rPr>
          <w:rFonts w:eastAsia="Calibri" w:cstheme="minorHAnsi"/>
        </w:rPr>
        <w:t xml:space="preserve">pod adresem: </w:t>
      </w:r>
      <w:hyperlink r:id="rId8" w:history="1">
        <w:r w:rsidR="00A32254" w:rsidRPr="00CF11AE">
          <w:rPr>
            <w:rStyle w:val="Hipercze"/>
            <w:rFonts w:eastAsia="Calibri" w:cstheme="minorHAnsi"/>
          </w:rPr>
          <w:t>https://www.uzp.gov.pl/__data/assets/pdf_file/0022/54904/Jednolity-Europejski-Dokument-</w:t>
        </w:r>
        <w:r w:rsidR="00A32254" w:rsidRPr="00CF11AE">
          <w:rPr>
            <w:rStyle w:val="Hipercze"/>
            <w:rFonts w:eastAsia="Calibri" w:cstheme="minorHAnsi"/>
          </w:rPr>
          <w:lastRenderedPageBreak/>
          <w:t>zamowienia-instrukcja-2022.04.29.pdf</w:t>
        </w:r>
      </w:hyperlink>
      <w:r w:rsidR="007A03B0" w:rsidRPr="00CF11AE">
        <w:rPr>
          <w:rFonts w:eastAsia="Calibri" w:cstheme="minorHAnsi"/>
          <w:color w:val="0070C0"/>
        </w:rPr>
        <w:t xml:space="preserve"> </w:t>
      </w:r>
      <w:r w:rsidRPr="00CF11AE">
        <w:rPr>
          <w:rFonts w:eastAsia="Calibri" w:cstheme="minorHAnsi"/>
        </w:rPr>
        <w:t xml:space="preserve">Zamawiający zaleca wypełnienie ESPD za pomocą serwisu dostępnego pod adresem: </w:t>
      </w:r>
      <w:hyperlink r:id="rId9" w:history="1">
        <w:r w:rsidR="007A03B0" w:rsidRPr="00CF11AE">
          <w:rPr>
            <w:rStyle w:val="Hipercze"/>
            <w:rFonts w:eastAsia="Calibri" w:cstheme="minorHAnsi"/>
          </w:rPr>
          <w:t>https://espd.uzp.gov.pl/</w:t>
        </w:r>
      </w:hyperlink>
      <w:r w:rsidR="007A03B0" w:rsidRPr="00CF11AE">
        <w:rPr>
          <w:rFonts w:eastAsia="Calibri" w:cstheme="minorHAnsi"/>
          <w:color w:val="0070C0"/>
        </w:rPr>
        <w:t xml:space="preserve"> </w:t>
      </w:r>
      <w:r w:rsidR="00527F1E" w:rsidRPr="00CF11AE">
        <w:rPr>
          <w:rFonts w:eastAsia="Calibri" w:cstheme="minorHAnsi"/>
          <w:color w:val="0070C0"/>
        </w:rPr>
        <w:t>.</w:t>
      </w:r>
      <w:r w:rsidRPr="00CF11AE">
        <w:rPr>
          <w:rFonts w:eastAsia="Calibri" w:cstheme="minorHAnsi"/>
          <w:color w:val="0070C0"/>
        </w:rPr>
        <w:t xml:space="preserve"> </w:t>
      </w:r>
    </w:p>
    <w:p w14:paraId="43CF0553" w14:textId="77777777" w:rsidR="00152EA2" w:rsidRPr="00CF11AE" w:rsidRDefault="00152EA2" w:rsidP="0004045C">
      <w:pPr>
        <w:spacing w:after="0" w:line="276" w:lineRule="auto"/>
        <w:jc w:val="both"/>
        <w:rPr>
          <w:rFonts w:eastAsia="Calibri" w:cstheme="minorHAnsi"/>
        </w:rPr>
      </w:pPr>
    </w:p>
    <w:p w14:paraId="2CDE106A" w14:textId="11CFC5AF" w:rsidR="00CF7D98" w:rsidRPr="00CF11AE" w:rsidRDefault="00CF7D98" w:rsidP="0004045C">
      <w:pPr>
        <w:spacing w:after="0" w:line="276" w:lineRule="auto"/>
        <w:jc w:val="both"/>
        <w:rPr>
          <w:rFonts w:eastAsia="Calibri" w:cstheme="minorHAnsi"/>
          <w:b/>
        </w:rPr>
      </w:pPr>
      <w:r w:rsidRPr="00CF11AE">
        <w:rPr>
          <w:rFonts w:eastAsia="Calibri" w:cstheme="minorHAnsi"/>
          <w:b/>
        </w:rPr>
        <w:t>Pytanie nr 12:</w:t>
      </w:r>
    </w:p>
    <w:p w14:paraId="5E28871A" w14:textId="51C204C0" w:rsidR="00CF7D98" w:rsidRPr="00CF11AE" w:rsidRDefault="00CF7D98" w:rsidP="0004045C">
      <w:pPr>
        <w:spacing w:after="0" w:line="276" w:lineRule="auto"/>
        <w:jc w:val="both"/>
        <w:rPr>
          <w:rFonts w:eastAsia="Calibri" w:cstheme="minorHAnsi"/>
        </w:rPr>
      </w:pPr>
      <w:r w:rsidRPr="00CF11AE">
        <w:rPr>
          <w:rFonts w:eastAsia="Calibri" w:cstheme="minorHAnsi"/>
        </w:rPr>
        <w:t>Czy dopuszczają Państwo płatności częściowe? Czy wypłata wynagrodzenia następuje dopiero po zakończeniu całej inwestycji?</w:t>
      </w:r>
    </w:p>
    <w:p w14:paraId="1DAE0AF9" w14:textId="101BDF57" w:rsidR="00CF7D98" w:rsidRPr="00CF11AE" w:rsidRDefault="00CF7D98" w:rsidP="0004045C">
      <w:pPr>
        <w:spacing w:after="0" w:line="276" w:lineRule="auto"/>
        <w:jc w:val="both"/>
        <w:rPr>
          <w:rFonts w:eastAsia="Calibri" w:cstheme="minorHAnsi"/>
          <w:b/>
        </w:rPr>
      </w:pPr>
      <w:r w:rsidRPr="00CF11AE">
        <w:rPr>
          <w:rFonts w:eastAsia="Calibri" w:cstheme="minorHAnsi"/>
          <w:b/>
        </w:rPr>
        <w:t>Odpowiedź na pytanie nr 12:</w:t>
      </w:r>
    </w:p>
    <w:p w14:paraId="38E7A196" w14:textId="58F9CFB7" w:rsidR="00CF7D98" w:rsidRPr="00CF11AE" w:rsidRDefault="005431BC" w:rsidP="0004045C">
      <w:pPr>
        <w:spacing w:after="0" w:line="276" w:lineRule="auto"/>
        <w:jc w:val="both"/>
        <w:rPr>
          <w:rFonts w:eastAsia="Calibri" w:cstheme="minorHAnsi"/>
        </w:rPr>
      </w:pPr>
      <w:r w:rsidRPr="00CF11AE">
        <w:rPr>
          <w:rFonts w:eastAsia="Calibri" w:cstheme="minorHAnsi"/>
        </w:rPr>
        <w:t xml:space="preserve">Na powyższe pytanie Zamawiający udzielił odpowiedzi w odpowiedzi na pytanie nr 10.  </w:t>
      </w:r>
    </w:p>
    <w:p w14:paraId="2AB6E6EB" w14:textId="77777777" w:rsidR="005431BC" w:rsidRPr="00CF11AE" w:rsidRDefault="005431BC" w:rsidP="0004045C">
      <w:pPr>
        <w:spacing w:after="0" w:line="276" w:lineRule="auto"/>
        <w:jc w:val="both"/>
        <w:rPr>
          <w:rFonts w:eastAsia="Calibri" w:cstheme="minorHAnsi"/>
          <w:color w:val="FF0000"/>
        </w:rPr>
      </w:pPr>
    </w:p>
    <w:p w14:paraId="292EDB00" w14:textId="17215428" w:rsidR="00CF7D98" w:rsidRPr="00CF11AE" w:rsidRDefault="00CF7D98" w:rsidP="0004045C">
      <w:pPr>
        <w:spacing w:after="0" w:line="276" w:lineRule="auto"/>
        <w:jc w:val="both"/>
        <w:rPr>
          <w:rFonts w:eastAsia="Calibri" w:cstheme="minorHAnsi"/>
          <w:b/>
          <w:color w:val="000000" w:themeColor="text1"/>
        </w:rPr>
      </w:pPr>
      <w:r w:rsidRPr="00CF11AE">
        <w:rPr>
          <w:rFonts w:eastAsia="Calibri" w:cstheme="minorHAnsi"/>
          <w:b/>
          <w:color w:val="000000" w:themeColor="text1"/>
        </w:rPr>
        <w:t>Pytanie nr 13:</w:t>
      </w:r>
    </w:p>
    <w:p w14:paraId="136E0C83" w14:textId="15DF4FBF" w:rsidR="00CF7D98" w:rsidRPr="00CF11AE" w:rsidRDefault="00CF7D98" w:rsidP="0004045C">
      <w:pPr>
        <w:spacing w:after="0" w:line="276" w:lineRule="auto"/>
        <w:jc w:val="both"/>
        <w:rPr>
          <w:rFonts w:eastAsia="Calibri" w:cstheme="minorHAnsi"/>
          <w:color w:val="000000" w:themeColor="text1"/>
        </w:rPr>
      </w:pPr>
      <w:r w:rsidRPr="00CF11AE">
        <w:rPr>
          <w:rFonts w:eastAsia="Calibri" w:cstheme="minorHAnsi"/>
          <w:color w:val="000000" w:themeColor="text1"/>
        </w:rPr>
        <w:t>Czy mogą Państwo udostępnić listę obiektów na których zamontowany jest wyłącznik główny zasilania (ROP) ?</w:t>
      </w:r>
    </w:p>
    <w:p w14:paraId="054D2149" w14:textId="1DE0EEFB" w:rsidR="00CF7D98" w:rsidRPr="00CF11AE" w:rsidRDefault="00CF7D98" w:rsidP="0004045C">
      <w:pPr>
        <w:spacing w:after="0" w:line="276" w:lineRule="auto"/>
        <w:jc w:val="both"/>
        <w:rPr>
          <w:rFonts w:eastAsia="Calibri" w:cstheme="minorHAnsi"/>
          <w:b/>
          <w:color w:val="000000" w:themeColor="text1"/>
        </w:rPr>
      </w:pPr>
      <w:r w:rsidRPr="00CF11AE">
        <w:rPr>
          <w:rFonts w:eastAsia="Calibri" w:cstheme="minorHAnsi"/>
          <w:b/>
          <w:color w:val="000000" w:themeColor="text1"/>
        </w:rPr>
        <w:t>Odpowiedź na pytanie nr 13:</w:t>
      </w:r>
    </w:p>
    <w:p w14:paraId="184F11A2" w14:textId="77777777" w:rsidR="00152EA2" w:rsidRPr="00CF11AE" w:rsidRDefault="00152EA2" w:rsidP="00152EA2">
      <w:pPr>
        <w:spacing w:after="0" w:line="276" w:lineRule="auto"/>
        <w:jc w:val="both"/>
        <w:rPr>
          <w:rFonts w:eastAsia="Calibri" w:cstheme="minorHAnsi"/>
          <w:color w:val="000000" w:themeColor="text1"/>
        </w:rPr>
      </w:pPr>
      <w:r w:rsidRPr="00CF11AE">
        <w:rPr>
          <w:rFonts w:eastAsia="Calibri" w:cstheme="minorHAnsi"/>
          <w:color w:val="000000" w:themeColor="text1"/>
        </w:rPr>
        <w:t>Poniżej znajduje się lista obiektów na których zamontowany jest przeciwpożarowy wyłącznik prądu (PWP).</w:t>
      </w:r>
    </w:p>
    <w:p w14:paraId="2C6430EB" w14:textId="10D77933"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 Przedszkole Publiczne nr 1</w:t>
      </w:r>
    </w:p>
    <w:p w14:paraId="1AB582A3" w14:textId="69162006"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2. Przedszkole Publiczne nr 4</w:t>
      </w:r>
    </w:p>
    <w:p w14:paraId="406163D5" w14:textId="3CAD8D65"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3. Przedszkole Publiczne nr 8</w:t>
      </w:r>
    </w:p>
    <w:p w14:paraId="733FBA31" w14:textId="5071E6BC"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4. Przedszkole Publiczne nr 9</w:t>
      </w:r>
    </w:p>
    <w:p w14:paraId="6ED6E581" w14:textId="0638E9E7"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5. Przedszkole Publiczne nr 10</w:t>
      </w:r>
    </w:p>
    <w:p w14:paraId="452F81DF" w14:textId="58D53401"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6. Szkoła Podstawowa nr 7</w:t>
      </w:r>
    </w:p>
    <w:p w14:paraId="4A96132A" w14:textId="5CCDA8E5"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7. Szkoła Podstawowa nr 9</w:t>
      </w:r>
    </w:p>
    <w:p w14:paraId="7A6A1336" w14:textId="2790104A"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8. Szkoła Podstawowa nr 10</w:t>
      </w:r>
    </w:p>
    <w:p w14:paraId="52700078" w14:textId="2E69AFF5"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9. Pływalnia przy Szkole Podstawowej nr 10</w:t>
      </w:r>
    </w:p>
    <w:p w14:paraId="2DCECD31" w14:textId="3627C2D2"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10. Zespół Szkół Specjalnych</w:t>
      </w:r>
    </w:p>
    <w:p w14:paraId="71A2A338" w14:textId="24BE5DF8"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11. Zespół Szkół Weterynaryjnych i Ogólnokształcących nr 7</w:t>
      </w:r>
    </w:p>
    <w:p w14:paraId="075C940F" w14:textId="47B27850"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12. Bursa Szkolna nr 1</w:t>
      </w:r>
    </w:p>
    <w:p w14:paraId="05A8A88B" w14:textId="257D0195"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13. Bursa szkolna nr 2</w:t>
      </w:r>
    </w:p>
    <w:p w14:paraId="32568C9A" w14:textId="1CB34C26"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 xml:space="preserve">14. Stadion miejski </w:t>
      </w:r>
    </w:p>
    <w:p w14:paraId="3D5CBAF3" w14:textId="0D72E00D"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15. Filharmonia Kameralna</w:t>
      </w:r>
    </w:p>
    <w:p w14:paraId="297CCF4D" w14:textId="0B0A1423" w:rsidR="00152EA2"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16. Urząd Miejski w Łomży</w:t>
      </w:r>
    </w:p>
    <w:p w14:paraId="390BCE3E" w14:textId="37E9551C" w:rsidR="007C2C87" w:rsidRPr="00CF11AE" w:rsidRDefault="00152EA2" w:rsidP="00152EA2">
      <w:pPr>
        <w:spacing w:after="0" w:line="276" w:lineRule="auto"/>
        <w:ind w:left="142" w:firstLine="142"/>
        <w:jc w:val="both"/>
        <w:rPr>
          <w:rFonts w:eastAsia="Calibri" w:cstheme="minorHAnsi"/>
          <w:color w:val="000000" w:themeColor="text1"/>
        </w:rPr>
      </w:pPr>
      <w:r w:rsidRPr="00CF11AE">
        <w:rPr>
          <w:rFonts w:eastAsia="Calibri" w:cstheme="minorHAnsi"/>
          <w:color w:val="000000" w:themeColor="text1"/>
        </w:rPr>
        <w:t xml:space="preserve">17. </w:t>
      </w:r>
      <w:proofErr w:type="spellStart"/>
      <w:r w:rsidRPr="00CF11AE">
        <w:rPr>
          <w:rFonts w:eastAsia="Calibri" w:cstheme="minorHAnsi"/>
          <w:color w:val="000000" w:themeColor="text1"/>
        </w:rPr>
        <w:t>MPGKiM</w:t>
      </w:r>
      <w:proofErr w:type="spellEnd"/>
    </w:p>
    <w:p w14:paraId="14F3FAF7" w14:textId="77777777" w:rsidR="007C2C87" w:rsidRPr="00CF11AE" w:rsidRDefault="007C2C87" w:rsidP="0004045C">
      <w:pPr>
        <w:spacing w:after="0" w:line="276" w:lineRule="auto"/>
        <w:jc w:val="both"/>
        <w:rPr>
          <w:rFonts w:eastAsia="Calibri" w:cstheme="minorHAnsi"/>
          <w:b/>
        </w:rPr>
      </w:pPr>
    </w:p>
    <w:p w14:paraId="0CFC7ABC" w14:textId="6DDCF094" w:rsidR="0004045C" w:rsidRPr="00CF11AE" w:rsidRDefault="007C2C87" w:rsidP="0004045C">
      <w:pPr>
        <w:spacing w:after="0" w:line="276" w:lineRule="auto"/>
        <w:jc w:val="both"/>
        <w:rPr>
          <w:rFonts w:eastAsia="Calibri" w:cstheme="minorHAnsi"/>
        </w:rPr>
      </w:pPr>
      <w:r w:rsidRPr="00CF11AE">
        <w:rPr>
          <w:rFonts w:eastAsia="Calibri" w:cstheme="minorHAnsi"/>
          <w:b/>
        </w:rPr>
        <w:t>Pytanie nr 1</w:t>
      </w:r>
      <w:r w:rsidR="0004045C" w:rsidRPr="00CF11AE">
        <w:rPr>
          <w:rFonts w:eastAsia="Calibri" w:cstheme="minorHAnsi"/>
          <w:b/>
        </w:rPr>
        <w:t>4:</w:t>
      </w:r>
      <w:r w:rsidR="00F661F4" w:rsidRPr="00CF11AE">
        <w:rPr>
          <w:rFonts w:eastAsia="Calibri" w:cstheme="minorHAnsi"/>
        </w:rPr>
        <w:t xml:space="preserve"> </w:t>
      </w:r>
    </w:p>
    <w:p w14:paraId="202BBF0C" w14:textId="7FCCFD14" w:rsidR="007C2C87" w:rsidRPr="00CF11AE" w:rsidRDefault="00F661F4" w:rsidP="0004045C">
      <w:pPr>
        <w:spacing w:after="0" w:line="276" w:lineRule="auto"/>
        <w:jc w:val="both"/>
        <w:rPr>
          <w:rFonts w:eastAsia="Calibri" w:cstheme="minorHAnsi"/>
        </w:rPr>
      </w:pPr>
      <w:r w:rsidRPr="00CF11AE">
        <w:rPr>
          <w:rFonts w:eastAsia="Calibri" w:cstheme="minorHAnsi"/>
        </w:rPr>
        <w:t>Dotyczy części 4</w:t>
      </w:r>
      <w:r w:rsidR="0004045C" w:rsidRPr="00CF11AE">
        <w:rPr>
          <w:rFonts w:eastAsia="Calibri" w:cstheme="minorHAnsi"/>
        </w:rPr>
        <w:t xml:space="preserve"> </w:t>
      </w:r>
      <w:r w:rsidR="007C2C87" w:rsidRPr="00CF11AE">
        <w:rPr>
          <w:rFonts w:eastAsia="Calibri" w:cstheme="minorHAnsi"/>
        </w:rPr>
        <w:t>Czy zamawiający wymaga zastosowania optymalizatorów na wszystkich czterech lokalizacjach? Jeżeli nie to na których?</w:t>
      </w:r>
    </w:p>
    <w:p w14:paraId="1EA28B2B" w14:textId="793F46BB" w:rsidR="00785125" w:rsidRPr="00CF11AE" w:rsidRDefault="00785125" w:rsidP="0004045C">
      <w:pPr>
        <w:spacing w:after="0" w:line="276" w:lineRule="auto"/>
        <w:jc w:val="both"/>
        <w:rPr>
          <w:rFonts w:eastAsia="Calibri" w:cstheme="minorHAnsi"/>
          <w:b/>
        </w:rPr>
      </w:pPr>
      <w:r w:rsidRPr="00CF11AE">
        <w:rPr>
          <w:rFonts w:eastAsia="Calibri" w:cstheme="minorHAnsi"/>
          <w:b/>
        </w:rPr>
        <w:t>Odpowiedź na pytanie nr 14</w:t>
      </w:r>
    </w:p>
    <w:p w14:paraId="0B8977BC" w14:textId="2B10ABC0" w:rsidR="00785125" w:rsidRPr="00CF11AE" w:rsidRDefault="00785125" w:rsidP="0004045C">
      <w:pPr>
        <w:spacing w:after="0" w:line="276" w:lineRule="auto"/>
        <w:jc w:val="both"/>
        <w:rPr>
          <w:rFonts w:eastAsia="Calibri" w:cstheme="minorHAnsi"/>
        </w:rPr>
      </w:pPr>
      <w:r w:rsidRPr="00CF11AE">
        <w:rPr>
          <w:rFonts w:eastAsia="Calibri" w:cstheme="minorHAnsi"/>
        </w:rPr>
        <w:t xml:space="preserve">Na powyższe pytanie Zamawiający udzielił odpowiedzi w odpowiedzi na pytanie nr </w:t>
      </w:r>
      <w:r w:rsidR="009B5574" w:rsidRPr="00CF11AE">
        <w:rPr>
          <w:rFonts w:eastAsia="Calibri" w:cstheme="minorHAnsi"/>
        </w:rPr>
        <w:t>6</w:t>
      </w:r>
      <w:r w:rsidRPr="00CF11AE">
        <w:rPr>
          <w:rFonts w:eastAsia="Calibri" w:cstheme="minorHAnsi"/>
        </w:rPr>
        <w:t xml:space="preserve">.  </w:t>
      </w:r>
    </w:p>
    <w:p w14:paraId="12F8D8E1" w14:textId="77777777" w:rsidR="009B5574" w:rsidRPr="00CF11AE" w:rsidRDefault="009B5574" w:rsidP="0004045C">
      <w:pPr>
        <w:spacing w:after="0" w:line="276" w:lineRule="auto"/>
        <w:jc w:val="both"/>
        <w:rPr>
          <w:rFonts w:eastAsia="Calibri" w:cstheme="minorHAnsi"/>
        </w:rPr>
      </w:pPr>
    </w:p>
    <w:p w14:paraId="2734E342" w14:textId="77777777" w:rsidR="006B2ACF" w:rsidRPr="00CF11AE" w:rsidRDefault="006B2ACF" w:rsidP="0004045C">
      <w:pPr>
        <w:spacing w:after="0" w:line="276" w:lineRule="auto"/>
        <w:jc w:val="both"/>
        <w:rPr>
          <w:rFonts w:eastAsia="Calibri" w:cstheme="minorHAnsi"/>
        </w:rPr>
      </w:pPr>
    </w:p>
    <w:p w14:paraId="5D8B643E" w14:textId="77777777" w:rsidR="00152EA2" w:rsidRPr="00CF11AE" w:rsidRDefault="00152EA2" w:rsidP="0004045C">
      <w:pPr>
        <w:spacing w:after="0" w:line="276" w:lineRule="auto"/>
        <w:jc w:val="both"/>
        <w:rPr>
          <w:rFonts w:eastAsia="Calibri" w:cstheme="minorHAnsi"/>
        </w:rPr>
      </w:pPr>
    </w:p>
    <w:p w14:paraId="5161DBD2" w14:textId="77777777" w:rsidR="007B28F6" w:rsidRPr="00CF11AE" w:rsidRDefault="007B28F6" w:rsidP="0004045C">
      <w:pPr>
        <w:spacing w:after="0" w:line="276" w:lineRule="auto"/>
        <w:jc w:val="both"/>
        <w:rPr>
          <w:rFonts w:eastAsia="Calibri" w:cstheme="minorHAnsi"/>
        </w:rPr>
      </w:pPr>
    </w:p>
    <w:p w14:paraId="32FF2CF3" w14:textId="77777777" w:rsidR="006B2ACF" w:rsidRPr="00CF11AE" w:rsidRDefault="006B2ACF" w:rsidP="0004045C">
      <w:pPr>
        <w:spacing w:after="0" w:line="276" w:lineRule="auto"/>
        <w:jc w:val="both"/>
        <w:rPr>
          <w:rFonts w:eastAsia="Calibri" w:cstheme="minorHAnsi"/>
        </w:rPr>
      </w:pPr>
    </w:p>
    <w:p w14:paraId="2682A097" w14:textId="1DF6D45D" w:rsidR="0004045C" w:rsidRPr="00CF11AE" w:rsidRDefault="007C2C87" w:rsidP="0004045C">
      <w:pPr>
        <w:spacing w:after="0" w:line="276" w:lineRule="auto"/>
        <w:jc w:val="both"/>
        <w:rPr>
          <w:rFonts w:eastAsia="Calibri" w:cstheme="minorHAnsi"/>
          <w:b/>
        </w:rPr>
      </w:pPr>
      <w:r w:rsidRPr="00CF11AE">
        <w:rPr>
          <w:rFonts w:eastAsia="Calibri" w:cstheme="minorHAnsi"/>
          <w:b/>
        </w:rPr>
        <w:lastRenderedPageBreak/>
        <w:t>Pytanie nr 1</w:t>
      </w:r>
      <w:r w:rsidR="0004045C" w:rsidRPr="00CF11AE">
        <w:rPr>
          <w:rFonts w:eastAsia="Calibri" w:cstheme="minorHAnsi"/>
          <w:b/>
        </w:rPr>
        <w:t>5</w:t>
      </w:r>
      <w:r w:rsidRPr="00CF11AE">
        <w:rPr>
          <w:rFonts w:eastAsia="Calibri" w:cstheme="minorHAnsi"/>
          <w:b/>
        </w:rPr>
        <w:t>:</w:t>
      </w:r>
    </w:p>
    <w:p w14:paraId="494CE502" w14:textId="1B01C2F5" w:rsidR="007C2C87" w:rsidRPr="00CF11AE" w:rsidRDefault="00F661F4" w:rsidP="0004045C">
      <w:pPr>
        <w:spacing w:after="0" w:line="276" w:lineRule="auto"/>
        <w:jc w:val="both"/>
        <w:rPr>
          <w:rFonts w:eastAsia="Calibri" w:cstheme="minorHAnsi"/>
        </w:rPr>
      </w:pPr>
      <w:r w:rsidRPr="00CF11AE">
        <w:rPr>
          <w:rFonts w:eastAsia="Calibri" w:cstheme="minorHAnsi"/>
        </w:rPr>
        <w:t>Dotyczy części 4</w:t>
      </w:r>
      <w:r w:rsidR="0004045C" w:rsidRPr="00CF11AE">
        <w:rPr>
          <w:rFonts w:eastAsia="Calibri" w:cstheme="minorHAnsi"/>
        </w:rPr>
        <w:t xml:space="preserve"> </w:t>
      </w:r>
      <w:r w:rsidR="007C2C87" w:rsidRPr="00CF11AE">
        <w:rPr>
          <w:rFonts w:eastAsia="Calibri" w:cstheme="minorHAnsi"/>
        </w:rPr>
        <w:t>W związku z wymogiem zastosowania na wszystkich lokalizacjach konstrukcji balastowej. Czy zamawiający posiada ekspertyzy nośności dachów?</w:t>
      </w:r>
    </w:p>
    <w:p w14:paraId="6381D8BD" w14:textId="38DADB9C" w:rsidR="007C2C87" w:rsidRPr="00CF11AE" w:rsidRDefault="006B2ACF" w:rsidP="0004045C">
      <w:pPr>
        <w:spacing w:after="0" w:line="276" w:lineRule="auto"/>
        <w:jc w:val="both"/>
        <w:rPr>
          <w:rFonts w:eastAsia="Calibri" w:cstheme="minorHAnsi"/>
          <w:b/>
        </w:rPr>
      </w:pPr>
      <w:r w:rsidRPr="00CF11AE">
        <w:rPr>
          <w:rFonts w:eastAsia="Calibri" w:cstheme="minorHAnsi"/>
          <w:b/>
        </w:rPr>
        <w:t>Odpowiedź na pytanie  nr 15:</w:t>
      </w:r>
    </w:p>
    <w:p w14:paraId="026C352E" w14:textId="26EE7C26" w:rsidR="006B2ACF" w:rsidRPr="00CF11AE" w:rsidRDefault="00836879" w:rsidP="0004045C">
      <w:pPr>
        <w:spacing w:after="0" w:line="276" w:lineRule="auto"/>
        <w:jc w:val="both"/>
        <w:rPr>
          <w:rFonts w:eastAsia="Calibri" w:cstheme="minorHAnsi"/>
        </w:rPr>
      </w:pPr>
      <w:r w:rsidRPr="00CF11AE">
        <w:rPr>
          <w:rFonts w:eastAsia="Calibri" w:cstheme="minorHAnsi"/>
        </w:rPr>
        <w:t xml:space="preserve">Zamawiający nie posiada ekspertyzy nośności dachów. Zakłada, że konstrukcja jest w stanie dobrym, zapewniającym możliwość realizacji przedmiotowego zamówienia. Jednocześnie informuje, że na obiektach występują dachy płaskie z płyt korytkowych na murowanych ściankach ażurowych. Dopuszcza się zastosowanie innych rozwiązań mocowania konstrukcji instalacji fotowoltaicznej </w:t>
      </w:r>
      <w:r w:rsidRPr="00CF11AE">
        <w:rPr>
          <w:rFonts w:eastAsia="Calibri" w:cstheme="minorHAnsi"/>
        </w:rPr>
        <w:br/>
        <w:t xml:space="preserve">z jednoczesnym zapewnieniem prawidłowego odprowadzania wód opadowych do koryt ściekowych </w:t>
      </w:r>
      <w:r w:rsidRPr="00CF11AE">
        <w:rPr>
          <w:rFonts w:eastAsia="Calibri" w:cstheme="minorHAnsi"/>
        </w:rPr>
        <w:br/>
        <w:t>(ew. rynien). Należy mieć na uwadze, iż po stronie Wykonawcy jest odpowiedzialność za prawidłowy montaż instalacji jak również za wady powstałe w  wyniku wykonywanych robót w związku z montażem instalacji fotowoltaicznej.</w:t>
      </w:r>
    </w:p>
    <w:p w14:paraId="0764AAF2" w14:textId="77777777" w:rsidR="007C2C87" w:rsidRPr="00CF11AE" w:rsidRDefault="007C2C87" w:rsidP="0004045C">
      <w:pPr>
        <w:spacing w:after="0" w:line="276" w:lineRule="auto"/>
        <w:jc w:val="both"/>
        <w:rPr>
          <w:rFonts w:eastAsia="Calibri" w:cstheme="minorHAnsi"/>
        </w:rPr>
      </w:pPr>
    </w:p>
    <w:p w14:paraId="588E0695" w14:textId="559FA300" w:rsidR="0004045C" w:rsidRPr="00CF11AE" w:rsidRDefault="007C2C87" w:rsidP="0004045C">
      <w:pPr>
        <w:spacing w:after="0" w:line="276" w:lineRule="auto"/>
        <w:jc w:val="both"/>
        <w:rPr>
          <w:rFonts w:eastAsia="Calibri" w:cstheme="minorHAnsi"/>
          <w:b/>
        </w:rPr>
      </w:pPr>
      <w:r w:rsidRPr="00CF11AE">
        <w:rPr>
          <w:rFonts w:eastAsia="Calibri" w:cstheme="minorHAnsi"/>
          <w:b/>
        </w:rPr>
        <w:t>Pytanie nr 1</w:t>
      </w:r>
      <w:r w:rsidR="0004045C" w:rsidRPr="00CF11AE">
        <w:rPr>
          <w:rFonts w:eastAsia="Calibri" w:cstheme="minorHAnsi"/>
          <w:b/>
        </w:rPr>
        <w:t>6</w:t>
      </w:r>
    </w:p>
    <w:p w14:paraId="6EEF926B" w14:textId="750398F3" w:rsidR="007C2C87" w:rsidRPr="00CF11AE" w:rsidRDefault="00F661F4" w:rsidP="0004045C">
      <w:pPr>
        <w:spacing w:after="0" w:line="276" w:lineRule="auto"/>
        <w:jc w:val="both"/>
        <w:rPr>
          <w:rFonts w:eastAsia="Calibri" w:cstheme="minorHAnsi"/>
        </w:rPr>
      </w:pPr>
      <w:r w:rsidRPr="00CF11AE">
        <w:rPr>
          <w:rFonts w:eastAsia="Calibri" w:cstheme="minorHAnsi"/>
        </w:rPr>
        <w:t xml:space="preserve">Dotyczy części </w:t>
      </w:r>
      <w:r w:rsidR="007C2C87" w:rsidRPr="00CF11AE">
        <w:rPr>
          <w:rFonts w:eastAsia="Calibri" w:cstheme="minorHAnsi"/>
        </w:rPr>
        <w:t>4</w:t>
      </w:r>
      <w:r w:rsidR="0004045C" w:rsidRPr="00CF11AE">
        <w:rPr>
          <w:rFonts w:eastAsia="Calibri" w:cstheme="minorHAnsi"/>
        </w:rPr>
        <w:t xml:space="preserve"> </w:t>
      </w:r>
      <w:r w:rsidR="007C2C87" w:rsidRPr="00CF11AE">
        <w:rPr>
          <w:rFonts w:eastAsia="Calibri" w:cstheme="minorHAnsi"/>
        </w:rPr>
        <w:t xml:space="preserve">Proszę o doprecyzowanie zapisu dotyczącego wielkości instalacji na Urzędzie. </w:t>
      </w:r>
      <w:r w:rsidR="0004045C" w:rsidRPr="00CF11AE">
        <w:rPr>
          <w:rFonts w:eastAsia="Calibri" w:cstheme="minorHAnsi"/>
        </w:rPr>
        <w:br/>
      </w:r>
      <w:r w:rsidR="007C2C87" w:rsidRPr="00CF11AE">
        <w:rPr>
          <w:rFonts w:eastAsia="Calibri" w:cstheme="minorHAnsi"/>
        </w:rPr>
        <w:t xml:space="preserve">W jednym miejscu jest 15 </w:t>
      </w:r>
      <w:proofErr w:type="spellStart"/>
      <w:r w:rsidR="007C2C87" w:rsidRPr="00CF11AE">
        <w:rPr>
          <w:rFonts w:eastAsia="Calibri" w:cstheme="minorHAnsi"/>
        </w:rPr>
        <w:t>kw</w:t>
      </w:r>
      <w:proofErr w:type="spellEnd"/>
      <w:r w:rsidR="007C2C87" w:rsidRPr="00CF11AE">
        <w:rPr>
          <w:rFonts w:eastAsia="Calibri" w:cstheme="minorHAnsi"/>
        </w:rPr>
        <w:t xml:space="preserve"> a dalej 50 </w:t>
      </w:r>
      <w:proofErr w:type="spellStart"/>
      <w:r w:rsidR="007C2C87" w:rsidRPr="00CF11AE">
        <w:rPr>
          <w:rFonts w:eastAsia="Calibri" w:cstheme="minorHAnsi"/>
        </w:rPr>
        <w:t>kW.</w:t>
      </w:r>
      <w:proofErr w:type="spellEnd"/>
    </w:p>
    <w:p w14:paraId="5152146C" w14:textId="7C13F8B0" w:rsidR="00785125" w:rsidRPr="00CF11AE" w:rsidRDefault="00785125" w:rsidP="0004045C">
      <w:pPr>
        <w:spacing w:after="0" w:line="276" w:lineRule="auto"/>
        <w:jc w:val="both"/>
        <w:rPr>
          <w:rFonts w:eastAsia="Calibri" w:cstheme="minorHAnsi"/>
          <w:b/>
        </w:rPr>
      </w:pPr>
      <w:r w:rsidRPr="00CF11AE">
        <w:rPr>
          <w:rFonts w:eastAsia="Calibri" w:cstheme="minorHAnsi"/>
          <w:b/>
        </w:rPr>
        <w:t>Odpowiedź na pytanie nr 1</w:t>
      </w:r>
      <w:r w:rsidR="00B01B2A" w:rsidRPr="00CF11AE">
        <w:rPr>
          <w:rFonts w:eastAsia="Calibri" w:cstheme="minorHAnsi"/>
          <w:b/>
        </w:rPr>
        <w:t>6</w:t>
      </w:r>
      <w:r w:rsidRPr="00CF11AE">
        <w:rPr>
          <w:rFonts w:eastAsia="Calibri" w:cstheme="minorHAnsi"/>
          <w:b/>
        </w:rPr>
        <w:t>:</w:t>
      </w:r>
    </w:p>
    <w:p w14:paraId="77D11804" w14:textId="0AFE1AAD" w:rsidR="007C2C87" w:rsidRPr="00CF11AE" w:rsidRDefault="00785125" w:rsidP="0004045C">
      <w:pPr>
        <w:spacing w:after="0" w:line="276" w:lineRule="auto"/>
        <w:jc w:val="both"/>
        <w:rPr>
          <w:rFonts w:eastAsia="Calibri" w:cstheme="minorHAnsi"/>
        </w:rPr>
      </w:pPr>
      <w:r w:rsidRPr="00CF11AE">
        <w:rPr>
          <w:rFonts w:eastAsia="Calibri" w:cstheme="minorHAnsi"/>
        </w:rPr>
        <w:t xml:space="preserve">Zamawiający informuje iż na budynku Urzędu Miejskiego w Łomży przewidziana jest instalacja o mocy maksymalnej 50 </w:t>
      </w:r>
      <w:proofErr w:type="spellStart"/>
      <w:r w:rsidRPr="00CF11AE">
        <w:rPr>
          <w:rFonts w:eastAsia="Calibri" w:cstheme="minorHAnsi"/>
        </w:rPr>
        <w:t>kWp</w:t>
      </w:r>
      <w:proofErr w:type="spellEnd"/>
      <w:r w:rsidRPr="00CF11AE">
        <w:rPr>
          <w:rFonts w:eastAsia="Calibri" w:cstheme="minorHAnsi"/>
        </w:rPr>
        <w:t>.</w:t>
      </w:r>
    </w:p>
    <w:p w14:paraId="411297D8" w14:textId="77777777" w:rsidR="0004045C" w:rsidRPr="00CF11AE" w:rsidRDefault="0004045C" w:rsidP="0004045C">
      <w:pPr>
        <w:spacing w:after="0" w:line="276" w:lineRule="auto"/>
        <w:jc w:val="both"/>
        <w:rPr>
          <w:rFonts w:eastAsia="Calibri" w:cstheme="minorHAnsi"/>
          <w:b/>
        </w:rPr>
      </w:pPr>
    </w:p>
    <w:p w14:paraId="459FB644" w14:textId="6D6C764F" w:rsidR="00F661F4" w:rsidRPr="00CF11AE" w:rsidRDefault="0004045C" w:rsidP="0004045C">
      <w:pPr>
        <w:spacing w:after="0" w:line="276" w:lineRule="auto"/>
        <w:jc w:val="both"/>
        <w:rPr>
          <w:rFonts w:eastAsia="Calibri" w:cstheme="minorHAnsi"/>
          <w:b/>
        </w:rPr>
      </w:pPr>
      <w:r w:rsidRPr="00CF11AE">
        <w:rPr>
          <w:rFonts w:eastAsia="Calibri" w:cstheme="minorHAnsi"/>
          <w:b/>
        </w:rPr>
        <w:t>Pytanie nr 17</w:t>
      </w:r>
    </w:p>
    <w:p w14:paraId="4C68BA85" w14:textId="1B202D44" w:rsidR="007C2C87" w:rsidRPr="00CF11AE" w:rsidRDefault="00F661F4" w:rsidP="0004045C">
      <w:pPr>
        <w:spacing w:after="0" w:line="276" w:lineRule="auto"/>
        <w:jc w:val="both"/>
        <w:rPr>
          <w:rFonts w:eastAsia="Calibri" w:cstheme="minorHAnsi"/>
        </w:rPr>
      </w:pPr>
      <w:r w:rsidRPr="00CF11AE">
        <w:rPr>
          <w:rFonts w:eastAsia="Calibri" w:cstheme="minorHAnsi"/>
        </w:rPr>
        <w:t>pytanie dotyczy Części 3. Proszę o potwierdzenie, że dla obiektu Boisko sportowe "Orlik" należy wykonać instalację na dachu budynku sali gimnastycznej. W dokumentacji dołączono przedmiar robót dotyczący montażu instalacji na konstrukcji gruntowej wbijanej.</w:t>
      </w:r>
    </w:p>
    <w:p w14:paraId="3C754605" w14:textId="7DD7A983" w:rsidR="00F661F4" w:rsidRPr="00CF11AE" w:rsidRDefault="00B01B2A" w:rsidP="0004045C">
      <w:pPr>
        <w:spacing w:after="0" w:line="276" w:lineRule="auto"/>
        <w:jc w:val="both"/>
        <w:rPr>
          <w:rFonts w:eastAsia="Calibri" w:cstheme="minorHAnsi"/>
          <w:b/>
        </w:rPr>
      </w:pPr>
      <w:r w:rsidRPr="00CF11AE">
        <w:rPr>
          <w:rFonts w:eastAsia="Calibri" w:cstheme="minorHAnsi"/>
          <w:b/>
        </w:rPr>
        <w:t>Odpowiedź na pytanie nr 17:</w:t>
      </w:r>
    </w:p>
    <w:p w14:paraId="558EF688" w14:textId="130E82AB" w:rsidR="00B01B2A" w:rsidRPr="00CF11AE" w:rsidRDefault="006B2ACF" w:rsidP="0004045C">
      <w:pPr>
        <w:spacing w:after="0" w:line="276" w:lineRule="auto"/>
        <w:jc w:val="both"/>
        <w:rPr>
          <w:rFonts w:eastAsia="Calibri" w:cstheme="minorHAnsi"/>
        </w:rPr>
      </w:pPr>
      <w:r w:rsidRPr="00CF11AE">
        <w:rPr>
          <w:rFonts w:eastAsia="Calibri" w:cstheme="minorHAnsi"/>
        </w:rPr>
        <w:t xml:space="preserve">Zamawiający potwierdza, iż dla obiektu Boisko sportowe „Orlik”, należy wykonać instalację na dachu budynku </w:t>
      </w:r>
      <w:r w:rsidR="004909B6">
        <w:rPr>
          <w:rFonts w:eastAsia="Calibri" w:cstheme="minorHAnsi"/>
        </w:rPr>
        <w:t>s</w:t>
      </w:r>
      <w:r w:rsidRPr="00CF11AE">
        <w:rPr>
          <w:rFonts w:eastAsia="Calibri" w:cstheme="minorHAnsi"/>
        </w:rPr>
        <w:t>ali gimnastycznej. Zamawiający informuje, iż Przedmiar jest jedynie dokumentem pomocniczym. Robotę budowlaną, należy wykonać według dokumentacji projektowej.</w:t>
      </w:r>
    </w:p>
    <w:p w14:paraId="365A5580" w14:textId="77777777" w:rsidR="00F661F4" w:rsidRPr="00CF11AE" w:rsidRDefault="00F661F4" w:rsidP="0004045C">
      <w:pPr>
        <w:spacing w:after="0" w:line="276" w:lineRule="auto"/>
        <w:jc w:val="both"/>
        <w:rPr>
          <w:rFonts w:eastAsia="Calibri" w:cstheme="minorHAnsi"/>
        </w:rPr>
      </w:pPr>
    </w:p>
    <w:p w14:paraId="3ADDCAEC" w14:textId="5BCCD77C" w:rsidR="0004045C" w:rsidRPr="00CF11AE" w:rsidRDefault="00F661F4" w:rsidP="0004045C">
      <w:pPr>
        <w:spacing w:after="0" w:line="276" w:lineRule="auto"/>
        <w:jc w:val="both"/>
        <w:rPr>
          <w:rFonts w:eastAsia="Calibri" w:cstheme="minorHAnsi"/>
          <w:b/>
        </w:rPr>
      </w:pPr>
      <w:r w:rsidRPr="00CF11AE">
        <w:rPr>
          <w:rFonts w:eastAsia="Calibri" w:cstheme="minorHAnsi"/>
          <w:b/>
        </w:rPr>
        <w:t>Pytanie</w:t>
      </w:r>
      <w:r w:rsidR="0004045C" w:rsidRPr="00CF11AE">
        <w:rPr>
          <w:rFonts w:eastAsia="Calibri" w:cstheme="minorHAnsi"/>
          <w:b/>
        </w:rPr>
        <w:t xml:space="preserve"> </w:t>
      </w:r>
      <w:r w:rsidR="006353DD" w:rsidRPr="00CF11AE">
        <w:rPr>
          <w:rFonts w:eastAsia="Calibri" w:cstheme="minorHAnsi"/>
          <w:b/>
        </w:rPr>
        <w:t xml:space="preserve">nr </w:t>
      </w:r>
      <w:r w:rsidR="0004045C" w:rsidRPr="00CF11AE">
        <w:rPr>
          <w:rFonts w:eastAsia="Calibri" w:cstheme="minorHAnsi"/>
          <w:b/>
        </w:rPr>
        <w:t xml:space="preserve">18 </w:t>
      </w:r>
    </w:p>
    <w:p w14:paraId="428EE8AA" w14:textId="5D085AE7" w:rsidR="00F661F4" w:rsidRPr="00CF11AE" w:rsidRDefault="00F661F4" w:rsidP="0004045C">
      <w:pPr>
        <w:spacing w:after="0" w:line="276" w:lineRule="auto"/>
        <w:jc w:val="both"/>
        <w:rPr>
          <w:rFonts w:eastAsia="Calibri" w:cstheme="minorHAnsi"/>
        </w:rPr>
      </w:pPr>
      <w:r w:rsidRPr="00CF11AE">
        <w:rPr>
          <w:rFonts w:eastAsia="Calibri" w:cstheme="minorHAnsi"/>
        </w:rPr>
        <w:t>dotyczy Części 3 Zadania,</w:t>
      </w:r>
      <w:r w:rsidR="0004045C" w:rsidRPr="00CF11AE">
        <w:rPr>
          <w:rFonts w:eastAsia="Calibri" w:cstheme="minorHAnsi"/>
        </w:rPr>
        <w:t xml:space="preserve"> </w:t>
      </w:r>
      <w:r w:rsidRPr="00CF11AE">
        <w:rPr>
          <w:rFonts w:eastAsia="Calibri" w:cstheme="minorHAnsi"/>
        </w:rPr>
        <w:t>Proszę o informację czy podstawą do wyceny usługi są załączone przedmiary robót, czy projekty poszczególnych instalacji fotowoltaicznych? Dokumenty te różnią się w zakresie zastosowanych materiałów, ich ilości i parametrów.</w:t>
      </w:r>
    </w:p>
    <w:p w14:paraId="532E2602" w14:textId="2B3B164C" w:rsidR="006B2ACF" w:rsidRPr="00CF11AE" w:rsidRDefault="006B2ACF" w:rsidP="0004045C">
      <w:pPr>
        <w:spacing w:after="0" w:line="276" w:lineRule="auto"/>
        <w:jc w:val="both"/>
        <w:rPr>
          <w:rFonts w:eastAsia="Calibri" w:cstheme="minorHAnsi"/>
          <w:b/>
        </w:rPr>
      </w:pPr>
      <w:r w:rsidRPr="00CF11AE">
        <w:rPr>
          <w:rFonts w:eastAsia="Calibri" w:cstheme="minorHAnsi"/>
          <w:b/>
        </w:rPr>
        <w:t>Odpowiedź na pytanie nr 18:</w:t>
      </w:r>
    </w:p>
    <w:p w14:paraId="45B70AE6" w14:textId="46B2C4A1" w:rsidR="006353DD" w:rsidRPr="00CF11AE" w:rsidRDefault="006B2ACF" w:rsidP="0004045C">
      <w:pPr>
        <w:spacing w:after="0" w:line="276" w:lineRule="auto"/>
        <w:jc w:val="both"/>
        <w:rPr>
          <w:rFonts w:eastAsia="Calibri" w:cstheme="minorHAnsi"/>
        </w:rPr>
      </w:pPr>
      <w:r w:rsidRPr="00CF11AE">
        <w:rPr>
          <w:rFonts w:eastAsia="Calibri" w:cstheme="minorHAnsi"/>
        </w:rPr>
        <w:t>Zamawiający informuje, iż Przedmiar jest jedynie dokumentem pomocniczym. Robotę budowlaną, należy wykonać według dokumentacji projektowej.</w:t>
      </w:r>
    </w:p>
    <w:p w14:paraId="329AAFE1" w14:textId="77777777" w:rsidR="006B2ACF" w:rsidRPr="00CF11AE" w:rsidRDefault="006B2ACF" w:rsidP="0004045C">
      <w:pPr>
        <w:spacing w:after="0" w:line="276" w:lineRule="auto"/>
        <w:jc w:val="both"/>
        <w:rPr>
          <w:rFonts w:eastAsia="Calibri" w:cstheme="minorHAnsi"/>
        </w:rPr>
      </w:pPr>
    </w:p>
    <w:p w14:paraId="25F41A05" w14:textId="77777777" w:rsidR="00CF11AE" w:rsidRPr="00CF11AE" w:rsidRDefault="00CF11AE" w:rsidP="0004045C">
      <w:pPr>
        <w:spacing w:after="0" w:line="276" w:lineRule="auto"/>
        <w:jc w:val="both"/>
        <w:rPr>
          <w:rFonts w:eastAsia="Calibri" w:cstheme="minorHAnsi"/>
          <w:b/>
        </w:rPr>
      </w:pPr>
    </w:p>
    <w:p w14:paraId="2096EB37" w14:textId="77777777" w:rsidR="00CF11AE" w:rsidRPr="00CF11AE" w:rsidRDefault="00CF11AE" w:rsidP="0004045C">
      <w:pPr>
        <w:spacing w:after="0" w:line="276" w:lineRule="auto"/>
        <w:jc w:val="both"/>
        <w:rPr>
          <w:rFonts w:eastAsia="Calibri" w:cstheme="minorHAnsi"/>
          <w:b/>
        </w:rPr>
      </w:pPr>
    </w:p>
    <w:p w14:paraId="58CA55B3" w14:textId="77777777" w:rsidR="00CF11AE" w:rsidRPr="00CF11AE" w:rsidRDefault="00CF11AE" w:rsidP="0004045C">
      <w:pPr>
        <w:spacing w:after="0" w:line="276" w:lineRule="auto"/>
        <w:jc w:val="both"/>
        <w:rPr>
          <w:rFonts w:eastAsia="Calibri" w:cstheme="minorHAnsi"/>
          <w:b/>
        </w:rPr>
      </w:pPr>
    </w:p>
    <w:p w14:paraId="6546A11F" w14:textId="77777777" w:rsidR="00CF11AE" w:rsidRPr="00CF11AE" w:rsidRDefault="00CF11AE" w:rsidP="0004045C">
      <w:pPr>
        <w:spacing w:after="0" w:line="276" w:lineRule="auto"/>
        <w:jc w:val="both"/>
        <w:rPr>
          <w:rFonts w:eastAsia="Calibri" w:cstheme="minorHAnsi"/>
          <w:b/>
        </w:rPr>
      </w:pPr>
    </w:p>
    <w:p w14:paraId="61A00E15" w14:textId="77777777" w:rsidR="00CF11AE" w:rsidRPr="00CF11AE" w:rsidRDefault="00CF11AE" w:rsidP="0004045C">
      <w:pPr>
        <w:spacing w:after="0" w:line="276" w:lineRule="auto"/>
        <w:jc w:val="both"/>
        <w:rPr>
          <w:rFonts w:eastAsia="Calibri" w:cstheme="minorHAnsi"/>
          <w:b/>
        </w:rPr>
      </w:pPr>
    </w:p>
    <w:p w14:paraId="54492414" w14:textId="77777777" w:rsidR="00CF11AE" w:rsidRPr="00CF11AE" w:rsidRDefault="00CF11AE" w:rsidP="0004045C">
      <w:pPr>
        <w:spacing w:after="0" w:line="276" w:lineRule="auto"/>
        <w:jc w:val="both"/>
        <w:rPr>
          <w:rFonts w:eastAsia="Calibri" w:cstheme="minorHAnsi"/>
          <w:b/>
        </w:rPr>
      </w:pPr>
    </w:p>
    <w:p w14:paraId="7588A70D" w14:textId="4D32B2E3" w:rsidR="00152EA2" w:rsidRPr="00CF11AE" w:rsidRDefault="00152EA2" w:rsidP="00836879">
      <w:pPr>
        <w:spacing w:after="0" w:line="276" w:lineRule="auto"/>
        <w:jc w:val="both"/>
        <w:rPr>
          <w:rFonts w:eastAsia="Calibri" w:cstheme="minorHAnsi"/>
          <w:b/>
        </w:rPr>
      </w:pPr>
      <w:r w:rsidRPr="00CF11AE">
        <w:rPr>
          <w:rFonts w:eastAsia="Calibri" w:cstheme="minorHAnsi"/>
          <w:b/>
        </w:rPr>
        <w:lastRenderedPageBreak/>
        <w:t>Pytanie 2</w:t>
      </w:r>
      <w:r w:rsidR="00514E1C">
        <w:rPr>
          <w:rFonts w:eastAsia="Calibri" w:cstheme="minorHAnsi"/>
          <w:b/>
        </w:rPr>
        <w:t>1</w:t>
      </w:r>
    </w:p>
    <w:p w14:paraId="167D9396" w14:textId="3B07372D" w:rsidR="00152EA2" w:rsidRPr="00CF11AE" w:rsidRDefault="00152EA2" w:rsidP="00836879">
      <w:pPr>
        <w:spacing w:after="0" w:line="276" w:lineRule="auto"/>
        <w:jc w:val="both"/>
        <w:rPr>
          <w:rFonts w:eastAsia="Calibri" w:cstheme="minorHAnsi"/>
        </w:rPr>
      </w:pPr>
      <w:r w:rsidRPr="00CF11AE">
        <w:rPr>
          <w:rFonts w:eastAsia="Calibri" w:cstheme="minorHAnsi"/>
        </w:rPr>
        <w:t>W związku z krótkim okresem na złożenie projektów dotyczących instalacji prosimy o wyrażenie zgody na etapowe składanie projektów.</w:t>
      </w:r>
    </w:p>
    <w:p w14:paraId="1EDC8FE4" w14:textId="4B0E0A31" w:rsidR="00152EA2" w:rsidRPr="00CF11AE" w:rsidRDefault="00152EA2" w:rsidP="00836879">
      <w:pPr>
        <w:spacing w:after="0" w:line="276" w:lineRule="auto"/>
        <w:jc w:val="both"/>
        <w:rPr>
          <w:rFonts w:eastAsia="Calibri" w:cstheme="minorHAnsi"/>
          <w:b/>
          <w:color w:val="FF0000"/>
        </w:rPr>
      </w:pPr>
      <w:r w:rsidRPr="00CF11AE">
        <w:rPr>
          <w:rFonts w:eastAsia="Calibri" w:cstheme="minorHAnsi"/>
          <w:b/>
        </w:rPr>
        <w:t>Odpowiedź na pytanie nr 2</w:t>
      </w:r>
      <w:r w:rsidR="00514E1C">
        <w:rPr>
          <w:rFonts w:eastAsia="Calibri" w:cstheme="minorHAnsi"/>
          <w:b/>
        </w:rPr>
        <w:t>1</w:t>
      </w:r>
    </w:p>
    <w:p w14:paraId="62FDB54C" w14:textId="72EDEBE8" w:rsidR="00152EA2" w:rsidRPr="00CF11AE" w:rsidRDefault="00152EA2" w:rsidP="00836879">
      <w:pPr>
        <w:spacing w:after="0" w:line="276" w:lineRule="auto"/>
        <w:jc w:val="both"/>
        <w:rPr>
          <w:rFonts w:eastAsia="Calibri" w:cstheme="minorHAnsi"/>
        </w:rPr>
      </w:pPr>
      <w:r w:rsidRPr="00CF11AE">
        <w:rPr>
          <w:rFonts w:eastAsia="Calibri" w:cstheme="minorHAnsi"/>
        </w:rPr>
        <w:t>Zamawiający informuje</w:t>
      </w:r>
      <w:r w:rsidR="007B28F6" w:rsidRPr="00CF11AE">
        <w:rPr>
          <w:rFonts w:eastAsia="Calibri" w:cstheme="minorHAnsi"/>
        </w:rPr>
        <w:t>,</w:t>
      </w:r>
      <w:r w:rsidRPr="00CF11AE">
        <w:rPr>
          <w:rFonts w:eastAsia="Calibri" w:cstheme="minorHAnsi"/>
        </w:rPr>
        <w:t xml:space="preserve"> iż zgodnie z § 5 wzoru umowy stanowiącej załącznik nr 11 do SWZ. W ciągu 14 dni od podpisania Umowy Wykonawca dostarczy Zamawiającemu dokumentację techniczną.</w:t>
      </w:r>
    </w:p>
    <w:p w14:paraId="3D1F58E1" w14:textId="77777777" w:rsidR="00152EA2" w:rsidRPr="00CF11AE" w:rsidRDefault="00152EA2" w:rsidP="00836879">
      <w:pPr>
        <w:spacing w:after="0" w:line="276" w:lineRule="auto"/>
        <w:jc w:val="both"/>
        <w:rPr>
          <w:rFonts w:eastAsia="Calibri" w:cstheme="minorHAnsi"/>
        </w:rPr>
      </w:pPr>
    </w:p>
    <w:p w14:paraId="0E88EFCE" w14:textId="3564E701" w:rsidR="00152EA2" w:rsidRPr="00CF11AE" w:rsidRDefault="00152EA2" w:rsidP="00836879">
      <w:pPr>
        <w:spacing w:after="0" w:line="276" w:lineRule="auto"/>
        <w:jc w:val="both"/>
        <w:rPr>
          <w:rFonts w:eastAsia="Calibri" w:cstheme="minorHAnsi"/>
          <w:b/>
        </w:rPr>
      </w:pPr>
      <w:r w:rsidRPr="00CF11AE">
        <w:rPr>
          <w:rFonts w:eastAsia="Calibri" w:cstheme="minorHAnsi"/>
          <w:b/>
        </w:rPr>
        <w:t>Pytanie 2</w:t>
      </w:r>
      <w:r w:rsidR="00514E1C">
        <w:rPr>
          <w:rFonts w:eastAsia="Calibri" w:cstheme="minorHAnsi"/>
          <w:b/>
        </w:rPr>
        <w:t>1</w:t>
      </w:r>
    </w:p>
    <w:p w14:paraId="23C5D5A0" w14:textId="165060F4" w:rsidR="00152EA2" w:rsidRPr="00CF11AE" w:rsidRDefault="00152EA2" w:rsidP="00152EA2">
      <w:pPr>
        <w:spacing w:after="0" w:line="276" w:lineRule="auto"/>
        <w:jc w:val="both"/>
        <w:rPr>
          <w:rFonts w:eastAsia="Calibri" w:cstheme="minorHAnsi"/>
        </w:rPr>
      </w:pPr>
      <w:r w:rsidRPr="00CF11AE">
        <w:rPr>
          <w:rFonts w:eastAsia="Calibri" w:cstheme="minorHAnsi"/>
        </w:rPr>
        <w:t>Prosimy o podanie miejsc gdzie zamontowane mają być falowniki ( dach czy pomieszczenia wewnątrz budynków).</w:t>
      </w:r>
    </w:p>
    <w:p w14:paraId="79A2D123" w14:textId="20E277F2" w:rsidR="00152EA2" w:rsidRPr="00CF11AE" w:rsidRDefault="00152EA2" w:rsidP="00152EA2">
      <w:pPr>
        <w:spacing w:after="0" w:line="276" w:lineRule="auto"/>
        <w:jc w:val="both"/>
        <w:rPr>
          <w:rFonts w:eastAsia="Calibri" w:cstheme="minorHAnsi"/>
          <w:b/>
        </w:rPr>
      </w:pPr>
      <w:r w:rsidRPr="00CF11AE">
        <w:rPr>
          <w:rFonts w:eastAsia="Calibri" w:cstheme="minorHAnsi"/>
          <w:b/>
        </w:rPr>
        <w:t>Odpowiedź na pytanie nr 2</w:t>
      </w:r>
      <w:r w:rsidR="00514E1C">
        <w:rPr>
          <w:rFonts w:eastAsia="Calibri" w:cstheme="minorHAnsi"/>
          <w:b/>
        </w:rPr>
        <w:t>1</w:t>
      </w:r>
    </w:p>
    <w:p w14:paraId="763E3701" w14:textId="34105DDE" w:rsidR="00152EA2" w:rsidRPr="00CF11AE" w:rsidRDefault="00152EA2" w:rsidP="00152EA2">
      <w:pPr>
        <w:spacing w:after="0" w:line="276" w:lineRule="auto"/>
        <w:jc w:val="both"/>
        <w:rPr>
          <w:rFonts w:eastAsia="Calibri" w:cstheme="minorHAnsi"/>
        </w:rPr>
      </w:pPr>
      <w:r w:rsidRPr="00CF11AE">
        <w:rPr>
          <w:rFonts w:eastAsia="Calibri" w:cstheme="minorHAnsi"/>
        </w:rPr>
        <w:t>Zamawiający informuje</w:t>
      </w:r>
      <w:r w:rsidR="007B28F6" w:rsidRPr="00CF11AE">
        <w:rPr>
          <w:rFonts w:eastAsia="Calibri" w:cstheme="minorHAnsi"/>
        </w:rPr>
        <w:t>,</w:t>
      </w:r>
      <w:r w:rsidRPr="00CF11AE">
        <w:rPr>
          <w:rFonts w:eastAsia="Calibri" w:cstheme="minorHAnsi"/>
        </w:rPr>
        <w:t xml:space="preserve"> iż to po stronie Wykonawcy jest wykonanie dokumentacji technicznej w której wskaże w uzgodnieniu z Inspektorem nadzoru lokalizację montażu falownika.</w:t>
      </w:r>
    </w:p>
    <w:p w14:paraId="7738DBDB" w14:textId="77777777" w:rsidR="00152EA2" w:rsidRPr="00CF11AE" w:rsidRDefault="00152EA2" w:rsidP="00152EA2">
      <w:pPr>
        <w:spacing w:after="0" w:line="276" w:lineRule="auto"/>
        <w:jc w:val="both"/>
        <w:rPr>
          <w:rFonts w:eastAsia="Calibri" w:cstheme="minorHAnsi"/>
        </w:rPr>
      </w:pPr>
    </w:p>
    <w:p w14:paraId="4BD114FA" w14:textId="0D22F90A" w:rsidR="00152EA2" w:rsidRPr="00CF11AE" w:rsidRDefault="00152EA2" w:rsidP="00152EA2">
      <w:pPr>
        <w:spacing w:after="0" w:line="276" w:lineRule="auto"/>
        <w:jc w:val="both"/>
        <w:rPr>
          <w:rFonts w:eastAsia="Calibri" w:cstheme="minorHAnsi"/>
          <w:b/>
        </w:rPr>
      </w:pPr>
      <w:r w:rsidRPr="00CF11AE">
        <w:rPr>
          <w:rFonts w:eastAsia="Calibri" w:cstheme="minorHAnsi"/>
          <w:b/>
        </w:rPr>
        <w:t>Pytanie 2</w:t>
      </w:r>
      <w:r w:rsidR="00514E1C">
        <w:rPr>
          <w:rFonts w:eastAsia="Calibri" w:cstheme="minorHAnsi"/>
          <w:b/>
        </w:rPr>
        <w:t>3</w:t>
      </w:r>
    </w:p>
    <w:p w14:paraId="36645A60" w14:textId="4F206552" w:rsidR="00152EA2" w:rsidRPr="00CF11AE" w:rsidRDefault="00152EA2" w:rsidP="00152EA2">
      <w:pPr>
        <w:spacing w:after="0" w:line="276" w:lineRule="auto"/>
        <w:jc w:val="both"/>
        <w:rPr>
          <w:rFonts w:eastAsia="Calibri" w:cstheme="minorHAnsi"/>
        </w:rPr>
      </w:pPr>
      <w:r w:rsidRPr="00CF11AE">
        <w:rPr>
          <w:rFonts w:eastAsia="Calibri" w:cstheme="minorHAnsi"/>
        </w:rPr>
        <w:t>Prosimy o wskazanie miejsc wpięcia instalacji do sieci oraz trasy prowadzenia przewodów wewnątrz budynków (informacja niezbędna do wyceny instalacji)</w:t>
      </w:r>
    </w:p>
    <w:p w14:paraId="290F7DE4" w14:textId="7335D5EE" w:rsidR="00152EA2" w:rsidRPr="00CF11AE" w:rsidRDefault="00152EA2" w:rsidP="00152EA2">
      <w:pPr>
        <w:spacing w:after="0" w:line="276" w:lineRule="auto"/>
        <w:jc w:val="both"/>
        <w:rPr>
          <w:rFonts w:eastAsia="Calibri" w:cstheme="minorHAnsi"/>
          <w:b/>
        </w:rPr>
      </w:pPr>
      <w:r w:rsidRPr="00CF11AE">
        <w:rPr>
          <w:rFonts w:eastAsia="Calibri" w:cstheme="minorHAnsi"/>
          <w:b/>
        </w:rPr>
        <w:t>Odpowiedź na pytanie nr 2</w:t>
      </w:r>
      <w:r w:rsidR="00514E1C">
        <w:rPr>
          <w:rFonts w:eastAsia="Calibri" w:cstheme="minorHAnsi"/>
          <w:b/>
        </w:rPr>
        <w:t>3</w:t>
      </w:r>
    </w:p>
    <w:p w14:paraId="3DBCDDBF" w14:textId="5C048287" w:rsidR="00152EA2" w:rsidRPr="00CF11AE" w:rsidRDefault="00152EA2" w:rsidP="00152EA2">
      <w:pPr>
        <w:spacing w:after="0" w:line="276" w:lineRule="auto"/>
        <w:jc w:val="both"/>
        <w:rPr>
          <w:rFonts w:eastAsia="Calibri" w:cstheme="minorHAnsi"/>
          <w:b/>
        </w:rPr>
      </w:pPr>
      <w:r w:rsidRPr="00CF11AE">
        <w:rPr>
          <w:rFonts w:eastAsia="Calibri" w:cstheme="minorHAnsi"/>
        </w:rPr>
        <w:t>Zamawiający informuje</w:t>
      </w:r>
      <w:r w:rsidR="007B28F6" w:rsidRPr="00CF11AE">
        <w:rPr>
          <w:rFonts w:eastAsia="Calibri" w:cstheme="minorHAnsi"/>
        </w:rPr>
        <w:t>,</w:t>
      </w:r>
      <w:r w:rsidRPr="00CF11AE">
        <w:rPr>
          <w:rFonts w:eastAsia="Calibri" w:cstheme="minorHAnsi"/>
        </w:rPr>
        <w:t xml:space="preserve"> iż to po stronie Wykonawcy jest wykonanie dokumentacji technicznej w której wskaże w uzgodnieniu z Inspektorem nadzoru miejsce wpięcia instalacji do sieci oraz trasy prowadzenia kabli i przewodów.</w:t>
      </w:r>
    </w:p>
    <w:p w14:paraId="3B72F558" w14:textId="77777777" w:rsidR="00152EA2" w:rsidRPr="00CF11AE" w:rsidRDefault="00152EA2" w:rsidP="00152EA2">
      <w:pPr>
        <w:spacing w:after="0" w:line="276" w:lineRule="auto"/>
        <w:jc w:val="both"/>
        <w:rPr>
          <w:rFonts w:eastAsia="Calibri" w:cstheme="minorHAnsi"/>
          <w:b/>
        </w:rPr>
      </w:pPr>
    </w:p>
    <w:p w14:paraId="6BC1E438" w14:textId="77777777" w:rsidR="007B28F6" w:rsidRPr="00CF11AE" w:rsidRDefault="007B28F6" w:rsidP="00152EA2">
      <w:pPr>
        <w:spacing w:after="0" w:line="276" w:lineRule="auto"/>
        <w:jc w:val="both"/>
        <w:rPr>
          <w:rFonts w:eastAsia="Calibri" w:cstheme="minorHAnsi"/>
          <w:b/>
        </w:rPr>
      </w:pPr>
    </w:p>
    <w:p w14:paraId="085D1FF9" w14:textId="77777777" w:rsidR="007B28F6" w:rsidRPr="00CF11AE" w:rsidRDefault="007B28F6" w:rsidP="00152EA2">
      <w:pPr>
        <w:spacing w:after="0" w:line="276" w:lineRule="auto"/>
        <w:jc w:val="both"/>
        <w:rPr>
          <w:rFonts w:eastAsia="Calibri" w:cstheme="minorHAnsi"/>
          <w:b/>
        </w:rPr>
      </w:pPr>
    </w:p>
    <w:p w14:paraId="77A04F06" w14:textId="77777777" w:rsidR="007B28F6" w:rsidRPr="00CF11AE" w:rsidRDefault="007B28F6" w:rsidP="00152EA2">
      <w:pPr>
        <w:spacing w:after="0" w:line="276" w:lineRule="auto"/>
        <w:jc w:val="both"/>
        <w:rPr>
          <w:rFonts w:eastAsia="Calibri" w:cstheme="minorHAnsi"/>
          <w:b/>
        </w:rPr>
      </w:pPr>
    </w:p>
    <w:p w14:paraId="25F85172" w14:textId="476078A4" w:rsidR="00152EA2" w:rsidRPr="00152EA2" w:rsidRDefault="00152EA2" w:rsidP="00152EA2">
      <w:pPr>
        <w:spacing w:after="0" w:line="276" w:lineRule="auto"/>
        <w:jc w:val="both"/>
        <w:rPr>
          <w:rFonts w:eastAsia="Calibri" w:cstheme="minorHAnsi"/>
        </w:rPr>
      </w:pPr>
      <w:r w:rsidRPr="00CF11AE">
        <w:rPr>
          <w:rFonts w:eastAsia="Calibri" w:cstheme="minorHAnsi"/>
        </w:rPr>
        <w:t>Powyższe odpowiedź stanowią integralną część Specyfikacji Warunków Zamówienia i nie prowadzą do istotnej zmiany treści SWZ, ani zmiany ogłoszenia o zamówieniu ani zmiany terminu składania i otwarcia ofert.</w:t>
      </w:r>
    </w:p>
    <w:sectPr w:rsidR="00152EA2" w:rsidRPr="00152EA2" w:rsidSect="00152EA2">
      <w:headerReference w:type="default" r:id="rId10"/>
      <w:footerReference w:type="default" r:id="rId11"/>
      <w:pgSz w:w="11906" w:h="16838"/>
      <w:pgMar w:top="212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5C0B" w14:textId="77777777" w:rsidR="00412743" w:rsidRDefault="00412743" w:rsidP="00F970BC">
      <w:pPr>
        <w:spacing w:after="0" w:line="240" w:lineRule="auto"/>
      </w:pPr>
      <w:r>
        <w:separator/>
      </w:r>
    </w:p>
  </w:endnote>
  <w:endnote w:type="continuationSeparator" w:id="0">
    <w:p w14:paraId="662948AD" w14:textId="77777777" w:rsidR="00412743" w:rsidRDefault="00412743" w:rsidP="00F9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01681"/>
      <w:docPartObj>
        <w:docPartGallery w:val="Page Numbers (Bottom of Page)"/>
        <w:docPartUnique/>
      </w:docPartObj>
    </w:sdtPr>
    <w:sdtEndPr/>
    <w:sdtContent>
      <w:p w14:paraId="1E3E2FB0" w14:textId="77777777" w:rsidR="00F970BC" w:rsidRDefault="00F970BC">
        <w:pPr>
          <w:pStyle w:val="Stopka"/>
          <w:jc w:val="right"/>
        </w:pPr>
        <w:r>
          <w:fldChar w:fldCharType="begin"/>
        </w:r>
        <w:r>
          <w:instrText>PAGE   \* MERGEFORMAT</w:instrText>
        </w:r>
        <w:r>
          <w:fldChar w:fldCharType="separate"/>
        </w:r>
        <w:r w:rsidR="00975A70">
          <w:rPr>
            <w:noProof/>
          </w:rPr>
          <w:t>1</w:t>
        </w:r>
        <w:r>
          <w:fldChar w:fldCharType="end"/>
        </w:r>
      </w:p>
    </w:sdtContent>
  </w:sdt>
  <w:p w14:paraId="52B831BA" w14:textId="77777777" w:rsidR="00F970BC" w:rsidRDefault="00F970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FE2BC" w14:textId="77777777" w:rsidR="00412743" w:rsidRDefault="00412743" w:rsidP="00F970BC">
      <w:pPr>
        <w:spacing w:after="0" w:line="240" w:lineRule="auto"/>
      </w:pPr>
      <w:r>
        <w:separator/>
      </w:r>
    </w:p>
  </w:footnote>
  <w:footnote w:type="continuationSeparator" w:id="0">
    <w:p w14:paraId="3AC62CD3" w14:textId="77777777" w:rsidR="00412743" w:rsidRDefault="00412743" w:rsidP="00F9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FD41" w14:textId="17BF06F7" w:rsidR="00C6305F" w:rsidRDefault="00C6305F">
    <w:pPr>
      <w:pStyle w:val="Nagwek"/>
    </w:pPr>
    <w:r>
      <w:rPr>
        <w:noProof/>
        <w:lang w:eastAsia="pl-PL"/>
      </w:rPr>
      <w:drawing>
        <wp:inline distT="0" distB="0" distL="0" distR="0" wp14:anchorId="2A51331D" wp14:editId="6A45EDC1">
          <wp:extent cx="585470" cy="652145"/>
          <wp:effectExtent l="0" t="0" r="508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F81"/>
    <w:multiLevelType w:val="hybridMultilevel"/>
    <w:tmpl w:val="75B29E36"/>
    <w:lvl w:ilvl="0" w:tplc="EAF0B1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C0DF5"/>
    <w:multiLevelType w:val="hybridMultilevel"/>
    <w:tmpl w:val="5C022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E4E59"/>
    <w:multiLevelType w:val="hybridMultilevel"/>
    <w:tmpl w:val="EAA08D18"/>
    <w:lvl w:ilvl="0" w:tplc="20E8E7EC">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490389"/>
    <w:multiLevelType w:val="hybridMultilevel"/>
    <w:tmpl w:val="9A508B8E"/>
    <w:lvl w:ilvl="0" w:tplc="AD8E9972">
      <w:start w:val="2"/>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830E1"/>
    <w:multiLevelType w:val="hybridMultilevel"/>
    <w:tmpl w:val="86805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F2EF0"/>
    <w:multiLevelType w:val="hybridMultilevel"/>
    <w:tmpl w:val="E0886456"/>
    <w:lvl w:ilvl="0" w:tplc="77CA081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E5E39A2"/>
    <w:multiLevelType w:val="hybridMultilevel"/>
    <w:tmpl w:val="35903414"/>
    <w:lvl w:ilvl="0" w:tplc="D47E93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FE846D0"/>
    <w:multiLevelType w:val="hybridMultilevel"/>
    <w:tmpl w:val="BC3A91BE"/>
    <w:lvl w:ilvl="0" w:tplc="F6026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DF93F1C"/>
    <w:multiLevelType w:val="hybridMultilevel"/>
    <w:tmpl w:val="331898D8"/>
    <w:lvl w:ilvl="0" w:tplc="050E2BF4">
      <w:start w:val="1"/>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FC06401"/>
    <w:multiLevelType w:val="hybridMultilevel"/>
    <w:tmpl w:val="69CE8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95770C"/>
    <w:multiLevelType w:val="hybridMultilevel"/>
    <w:tmpl w:val="BBBC8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8A3CA1"/>
    <w:multiLevelType w:val="hybridMultilevel"/>
    <w:tmpl w:val="41327A38"/>
    <w:lvl w:ilvl="0" w:tplc="4260D73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52AC5790"/>
    <w:multiLevelType w:val="hybridMultilevel"/>
    <w:tmpl w:val="02E0C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874F8"/>
    <w:multiLevelType w:val="hybridMultilevel"/>
    <w:tmpl w:val="622227B4"/>
    <w:lvl w:ilvl="0" w:tplc="69B81C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501256"/>
    <w:multiLevelType w:val="hybridMultilevel"/>
    <w:tmpl w:val="7DC68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996230"/>
    <w:multiLevelType w:val="hybridMultilevel"/>
    <w:tmpl w:val="4420E28E"/>
    <w:lvl w:ilvl="0" w:tplc="C200FF2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0FB232F"/>
    <w:multiLevelType w:val="hybridMultilevel"/>
    <w:tmpl w:val="E7485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9139B"/>
    <w:multiLevelType w:val="hybridMultilevel"/>
    <w:tmpl w:val="0282A062"/>
    <w:lvl w:ilvl="0" w:tplc="43B02C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7362410E"/>
    <w:multiLevelType w:val="hybridMultilevel"/>
    <w:tmpl w:val="429265F8"/>
    <w:lvl w:ilvl="0" w:tplc="C97668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344506"/>
    <w:multiLevelType w:val="hybridMultilevel"/>
    <w:tmpl w:val="61904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7E4867"/>
    <w:multiLevelType w:val="hybridMultilevel"/>
    <w:tmpl w:val="C7C6A7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7B4C6E74"/>
    <w:multiLevelType w:val="hybridMultilevel"/>
    <w:tmpl w:val="A6742B92"/>
    <w:lvl w:ilvl="0" w:tplc="6EB0C12E">
      <w:start w:val="1"/>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7"/>
  </w:num>
  <w:num w:numId="3">
    <w:abstractNumId w:val="9"/>
  </w:num>
  <w:num w:numId="4">
    <w:abstractNumId w:val="10"/>
  </w:num>
  <w:num w:numId="5">
    <w:abstractNumId w:val="4"/>
  </w:num>
  <w:num w:numId="6">
    <w:abstractNumId w:val="19"/>
  </w:num>
  <w:num w:numId="7">
    <w:abstractNumId w:val="2"/>
  </w:num>
  <w:num w:numId="8">
    <w:abstractNumId w:val="20"/>
  </w:num>
  <w:num w:numId="9">
    <w:abstractNumId w:val="12"/>
  </w:num>
  <w:num w:numId="10">
    <w:abstractNumId w:val="18"/>
  </w:num>
  <w:num w:numId="11">
    <w:abstractNumId w:val="13"/>
  </w:num>
  <w:num w:numId="12">
    <w:abstractNumId w:val="8"/>
  </w:num>
  <w:num w:numId="13">
    <w:abstractNumId w:val="6"/>
  </w:num>
  <w:num w:numId="14">
    <w:abstractNumId w:val="16"/>
  </w:num>
  <w:num w:numId="15">
    <w:abstractNumId w:val="0"/>
  </w:num>
  <w:num w:numId="16">
    <w:abstractNumId w:val="11"/>
  </w:num>
  <w:num w:numId="17">
    <w:abstractNumId w:val="1"/>
  </w:num>
  <w:num w:numId="18">
    <w:abstractNumId w:val="21"/>
  </w:num>
  <w:num w:numId="19">
    <w:abstractNumId w:val="3"/>
  </w:num>
  <w:num w:numId="20">
    <w:abstractNumId w:val="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1C"/>
    <w:rsid w:val="0000176F"/>
    <w:rsid w:val="0000257C"/>
    <w:rsid w:val="000056A4"/>
    <w:rsid w:val="00007E24"/>
    <w:rsid w:val="00021915"/>
    <w:rsid w:val="00022410"/>
    <w:rsid w:val="00031073"/>
    <w:rsid w:val="0004045C"/>
    <w:rsid w:val="0004056E"/>
    <w:rsid w:val="000408F7"/>
    <w:rsid w:val="000412F3"/>
    <w:rsid w:val="00044284"/>
    <w:rsid w:val="00052B7F"/>
    <w:rsid w:val="00053B38"/>
    <w:rsid w:val="000634B0"/>
    <w:rsid w:val="000658AA"/>
    <w:rsid w:val="00066B53"/>
    <w:rsid w:val="00081268"/>
    <w:rsid w:val="00087F36"/>
    <w:rsid w:val="0009387F"/>
    <w:rsid w:val="000D5A68"/>
    <w:rsid w:val="000D649A"/>
    <w:rsid w:val="000D6EF3"/>
    <w:rsid w:val="000D77C9"/>
    <w:rsid w:val="000E1DA7"/>
    <w:rsid w:val="000E2544"/>
    <w:rsid w:val="000F5D22"/>
    <w:rsid w:val="00100359"/>
    <w:rsid w:val="0010184F"/>
    <w:rsid w:val="00107BA8"/>
    <w:rsid w:val="0011143A"/>
    <w:rsid w:val="00112BC9"/>
    <w:rsid w:val="00114434"/>
    <w:rsid w:val="001151C2"/>
    <w:rsid w:val="00122F2C"/>
    <w:rsid w:val="001234C8"/>
    <w:rsid w:val="00133E7B"/>
    <w:rsid w:val="001341AB"/>
    <w:rsid w:val="00134CF5"/>
    <w:rsid w:val="00136E3C"/>
    <w:rsid w:val="00137776"/>
    <w:rsid w:val="00147BDC"/>
    <w:rsid w:val="00150673"/>
    <w:rsid w:val="00150A15"/>
    <w:rsid w:val="00152EA2"/>
    <w:rsid w:val="0017487D"/>
    <w:rsid w:val="00184603"/>
    <w:rsid w:val="00187DB0"/>
    <w:rsid w:val="001B7122"/>
    <w:rsid w:val="001C5B6E"/>
    <w:rsid w:val="001D532E"/>
    <w:rsid w:val="001D5D3E"/>
    <w:rsid w:val="001D70B1"/>
    <w:rsid w:val="001D7EB5"/>
    <w:rsid w:val="001E1B12"/>
    <w:rsid w:val="001E2690"/>
    <w:rsid w:val="001E46F3"/>
    <w:rsid w:val="00202E86"/>
    <w:rsid w:val="00210675"/>
    <w:rsid w:val="0021492E"/>
    <w:rsid w:val="002178B9"/>
    <w:rsid w:val="00221A21"/>
    <w:rsid w:val="00223010"/>
    <w:rsid w:val="00230D45"/>
    <w:rsid w:val="00231593"/>
    <w:rsid w:val="00235E17"/>
    <w:rsid w:val="00236E06"/>
    <w:rsid w:val="00243330"/>
    <w:rsid w:val="00247228"/>
    <w:rsid w:val="002522B5"/>
    <w:rsid w:val="002530B3"/>
    <w:rsid w:val="002607D3"/>
    <w:rsid w:val="002616B7"/>
    <w:rsid w:val="0027204D"/>
    <w:rsid w:val="002801EF"/>
    <w:rsid w:val="00280E8D"/>
    <w:rsid w:val="002816A3"/>
    <w:rsid w:val="0028392D"/>
    <w:rsid w:val="002840B1"/>
    <w:rsid w:val="002A5E3D"/>
    <w:rsid w:val="002A7D9F"/>
    <w:rsid w:val="002B57B6"/>
    <w:rsid w:val="002C139E"/>
    <w:rsid w:val="002C2584"/>
    <w:rsid w:val="002C3C40"/>
    <w:rsid w:val="002C4A86"/>
    <w:rsid w:val="002D4471"/>
    <w:rsid w:val="002D4851"/>
    <w:rsid w:val="002D4F65"/>
    <w:rsid w:val="002E48B4"/>
    <w:rsid w:val="002F4589"/>
    <w:rsid w:val="00302918"/>
    <w:rsid w:val="00307683"/>
    <w:rsid w:val="00317B31"/>
    <w:rsid w:val="00317BE4"/>
    <w:rsid w:val="003202F6"/>
    <w:rsid w:val="0032380E"/>
    <w:rsid w:val="00327B2B"/>
    <w:rsid w:val="00343CD7"/>
    <w:rsid w:val="00347D49"/>
    <w:rsid w:val="00354245"/>
    <w:rsid w:val="00366CD1"/>
    <w:rsid w:val="00375D66"/>
    <w:rsid w:val="00381BF2"/>
    <w:rsid w:val="003A0434"/>
    <w:rsid w:val="003C7C08"/>
    <w:rsid w:val="003D733C"/>
    <w:rsid w:val="003D7FAC"/>
    <w:rsid w:val="003E3571"/>
    <w:rsid w:val="003E7F1C"/>
    <w:rsid w:val="003F4B83"/>
    <w:rsid w:val="00412743"/>
    <w:rsid w:val="00415828"/>
    <w:rsid w:val="00441455"/>
    <w:rsid w:val="004472F7"/>
    <w:rsid w:val="00451A56"/>
    <w:rsid w:val="00457EE4"/>
    <w:rsid w:val="0046041C"/>
    <w:rsid w:val="00462907"/>
    <w:rsid w:val="0047491E"/>
    <w:rsid w:val="0047533F"/>
    <w:rsid w:val="00475E99"/>
    <w:rsid w:val="00486635"/>
    <w:rsid w:val="004909B6"/>
    <w:rsid w:val="00495E76"/>
    <w:rsid w:val="004A62BE"/>
    <w:rsid w:val="004B2F00"/>
    <w:rsid w:val="004C5292"/>
    <w:rsid w:val="004D7FD8"/>
    <w:rsid w:val="004F29FA"/>
    <w:rsid w:val="00502ADD"/>
    <w:rsid w:val="005116A5"/>
    <w:rsid w:val="00514E1C"/>
    <w:rsid w:val="00525055"/>
    <w:rsid w:val="00526FE4"/>
    <w:rsid w:val="00527F1E"/>
    <w:rsid w:val="00531CF7"/>
    <w:rsid w:val="00534F80"/>
    <w:rsid w:val="00542E83"/>
    <w:rsid w:val="005431BC"/>
    <w:rsid w:val="005477F0"/>
    <w:rsid w:val="0056485B"/>
    <w:rsid w:val="00574D59"/>
    <w:rsid w:val="00577C25"/>
    <w:rsid w:val="0058128F"/>
    <w:rsid w:val="00582092"/>
    <w:rsid w:val="005A4652"/>
    <w:rsid w:val="005B1346"/>
    <w:rsid w:val="005B5219"/>
    <w:rsid w:val="005B78F8"/>
    <w:rsid w:val="005C03B9"/>
    <w:rsid w:val="005C0CDA"/>
    <w:rsid w:val="005C0EE5"/>
    <w:rsid w:val="005C3021"/>
    <w:rsid w:val="005D0BAF"/>
    <w:rsid w:val="005D7528"/>
    <w:rsid w:val="005E6B4F"/>
    <w:rsid w:val="00613910"/>
    <w:rsid w:val="00617B32"/>
    <w:rsid w:val="00624990"/>
    <w:rsid w:val="00627579"/>
    <w:rsid w:val="006353DD"/>
    <w:rsid w:val="006427CA"/>
    <w:rsid w:val="0064616C"/>
    <w:rsid w:val="0066450E"/>
    <w:rsid w:val="00683224"/>
    <w:rsid w:val="00687D1D"/>
    <w:rsid w:val="00693EB9"/>
    <w:rsid w:val="006A4A2B"/>
    <w:rsid w:val="006B2ACF"/>
    <w:rsid w:val="006C7D19"/>
    <w:rsid w:val="006D275B"/>
    <w:rsid w:val="006F0AC0"/>
    <w:rsid w:val="006F36D5"/>
    <w:rsid w:val="006F7C0F"/>
    <w:rsid w:val="00701038"/>
    <w:rsid w:val="007045F2"/>
    <w:rsid w:val="007226BA"/>
    <w:rsid w:val="00724AAF"/>
    <w:rsid w:val="00724B0D"/>
    <w:rsid w:val="00727C59"/>
    <w:rsid w:val="00730A53"/>
    <w:rsid w:val="00733CF3"/>
    <w:rsid w:val="00742C54"/>
    <w:rsid w:val="007461E4"/>
    <w:rsid w:val="007462AD"/>
    <w:rsid w:val="0076626F"/>
    <w:rsid w:val="0077338A"/>
    <w:rsid w:val="00774D4A"/>
    <w:rsid w:val="00777BA2"/>
    <w:rsid w:val="00782534"/>
    <w:rsid w:val="00785125"/>
    <w:rsid w:val="007A03B0"/>
    <w:rsid w:val="007A08CD"/>
    <w:rsid w:val="007A2B63"/>
    <w:rsid w:val="007A7159"/>
    <w:rsid w:val="007B17EE"/>
    <w:rsid w:val="007B28F6"/>
    <w:rsid w:val="007B614F"/>
    <w:rsid w:val="007C06AB"/>
    <w:rsid w:val="007C2C87"/>
    <w:rsid w:val="007D3FA8"/>
    <w:rsid w:val="007E3D87"/>
    <w:rsid w:val="00801CF8"/>
    <w:rsid w:val="00801FD9"/>
    <w:rsid w:val="00807709"/>
    <w:rsid w:val="0081088D"/>
    <w:rsid w:val="0082121C"/>
    <w:rsid w:val="00836188"/>
    <w:rsid w:val="00836879"/>
    <w:rsid w:val="008417F7"/>
    <w:rsid w:val="00841AB0"/>
    <w:rsid w:val="00844AB9"/>
    <w:rsid w:val="008604D3"/>
    <w:rsid w:val="00864DBE"/>
    <w:rsid w:val="008750DE"/>
    <w:rsid w:val="008765EB"/>
    <w:rsid w:val="00883429"/>
    <w:rsid w:val="0088719E"/>
    <w:rsid w:val="00895B9F"/>
    <w:rsid w:val="008A0F60"/>
    <w:rsid w:val="008A2033"/>
    <w:rsid w:val="008A2E98"/>
    <w:rsid w:val="008A7FA1"/>
    <w:rsid w:val="008B2690"/>
    <w:rsid w:val="008B33F6"/>
    <w:rsid w:val="008B51A2"/>
    <w:rsid w:val="008E2A30"/>
    <w:rsid w:val="009117CC"/>
    <w:rsid w:val="0091228F"/>
    <w:rsid w:val="00914812"/>
    <w:rsid w:val="0094595E"/>
    <w:rsid w:val="00947FE8"/>
    <w:rsid w:val="009640F7"/>
    <w:rsid w:val="00975A70"/>
    <w:rsid w:val="0097746A"/>
    <w:rsid w:val="00981337"/>
    <w:rsid w:val="00981BBE"/>
    <w:rsid w:val="00987F00"/>
    <w:rsid w:val="009A5908"/>
    <w:rsid w:val="009B208F"/>
    <w:rsid w:val="009B5574"/>
    <w:rsid w:val="009C2C70"/>
    <w:rsid w:val="009C50CF"/>
    <w:rsid w:val="009C5D1C"/>
    <w:rsid w:val="009C70DA"/>
    <w:rsid w:val="009D02AE"/>
    <w:rsid w:val="009E40FC"/>
    <w:rsid w:val="009F077C"/>
    <w:rsid w:val="009F6708"/>
    <w:rsid w:val="00A1318F"/>
    <w:rsid w:val="00A208F1"/>
    <w:rsid w:val="00A21ED4"/>
    <w:rsid w:val="00A24335"/>
    <w:rsid w:val="00A2621A"/>
    <w:rsid w:val="00A30E74"/>
    <w:rsid w:val="00A32254"/>
    <w:rsid w:val="00A32DFD"/>
    <w:rsid w:val="00A34917"/>
    <w:rsid w:val="00A4144D"/>
    <w:rsid w:val="00A44238"/>
    <w:rsid w:val="00A45357"/>
    <w:rsid w:val="00A468AB"/>
    <w:rsid w:val="00A477D8"/>
    <w:rsid w:val="00A56A16"/>
    <w:rsid w:val="00A61881"/>
    <w:rsid w:val="00A64542"/>
    <w:rsid w:val="00AA1373"/>
    <w:rsid w:val="00AB228E"/>
    <w:rsid w:val="00AB5809"/>
    <w:rsid w:val="00AC1E09"/>
    <w:rsid w:val="00AC1E83"/>
    <w:rsid w:val="00AC2E7E"/>
    <w:rsid w:val="00AC4A2C"/>
    <w:rsid w:val="00AD0D1E"/>
    <w:rsid w:val="00AD64E2"/>
    <w:rsid w:val="00AE5070"/>
    <w:rsid w:val="00AF0EA0"/>
    <w:rsid w:val="00AF34BB"/>
    <w:rsid w:val="00B01B2A"/>
    <w:rsid w:val="00B0365D"/>
    <w:rsid w:val="00B052B1"/>
    <w:rsid w:val="00B117D8"/>
    <w:rsid w:val="00B15499"/>
    <w:rsid w:val="00B30CED"/>
    <w:rsid w:val="00B41695"/>
    <w:rsid w:val="00B42AF9"/>
    <w:rsid w:val="00B566A6"/>
    <w:rsid w:val="00B62DF2"/>
    <w:rsid w:val="00B70A44"/>
    <w:rsid w:val="00B80EC8"/>
    <w:rsid w:val="00B83B00"/>
    <w:rsid w:val="00B875FB"/>
    <w:rsid w:val="00B956B7"/>
    <w:rsid w:val="00B95D2F"/>
    <w:rsid w:val="00BA024E"/>
    <w:rsid w:val="00BC4705"/>
    <w:rsid w:val="00BD6D4D"/>
    <w:rsid w:val="00BF1C75"/>
    <w:rsid w:val="00C03525"/>
    <w:rsid w:val="00C0733D"/>
    <w:rsid w:val="00C11067"/>
    <w:rsid w:val="00C12231"/>
    <w:rsid w:val="00C15C0C"/>
    <w:rsid w:val="00C17A4B"/>
    <w:rsid w:val="00C401BB"/>
    <w:rsid w:val="00C51491"/>
    <w:rsid w:val="00C61363"/>
    <w:rsid w:val="00C6305F"/>
    <w:rsid w:val="00C774B0"/>
    <w:rsid w:val="00C8132B"/>
    <w:rsid w:val="00C8478B"/>
    <w:rsid w:val="00C84EFD"/>
    <w:rsid w:val="00C9614F"/>
    <w:rsid w:val="00C968A4"/>
    <w:rsid w:val="00CA43F0"/>
    <w:rsid w:val="00CB4973"/>
    <w:rsid w:val="00CC6270"/>
    <w:rsid w:val="00CD04F1"/>
    <w:rsid w:val="00CD2ED7"/>
    <w:rsid w:val="00CD345D"/>
    <w:rsid w:val="00CE09C1"/>
    <w:rsid w:val="00CE1CB6"/>
    <w:rsid w:val="00CE78C2"/>
    <w:rsid w:val="00CF11AE"/>
    <w:rsid w:val="00CF1B91"/>
    <w:rsid w:val="00CF24D8"/>
    <w:rsid w:val="00CF2DFE"/>
    <w:rsid w:val="00CF599A"/>
    <w:rsid w:val="00CF686D"/>
    <w:rsid w:val="00CF7D98"/>
    <w:rsid w:val="00D03D75"/>
    <w:rsid w:val="00D06918"/>
    <w:rsid w:val="00D17EA0"/>
    <w:rsid w:val="00D55C5B"/>
    <w:rsid w:val="00D56608"/>
    <w:rsid w:val="00D7192D"/>
    <w:rsid w:val="00D71D9A"/>
    <w:rsid w:val="00D75A3C"/>
    <w:rsid w:val="00D92FAA"/>
    <w:rsid w:val="00D93887"/>
    <w:rsid w:val="00D9554D"/>
    <w:rsid w:val="00D96C9F"/>
    <w:rsid w:val="00DA0BCC"/>
    <w:rsid w:val="00DA5676"/>
    <w:rsid w:val="00DB0FBD"/>
    <w:rsid w:val="00DB6C0C"/>
    <w:rsid w:val="00DC13D6"/>
    <w:rsid w:val="00DC20B6"/>
    <w:rsid w:val="00DC34AA"/>
    <w:rsid w:val="00DD440E"/>
    <w:rsid w:val="00DE4164"/>
    <w:rsid w:val="00E111CB"/>
    <w:rsid w:val="00E37343"/>
    <w:rsid w:val="00E46047"/>
    <w:rsid w:val="00E46130"/>
    <w:rsid w:val="00E4759E"/>
    <w:rsid w:val="00E65DAF"/>
    <w:rsid w:val="00E7227D"/>
    <w:rsid w:val="00E9164C"/>
    <w:rsid w:val="00E96A83"/>
    <w:rsid w:val="00EA1322"/>
    <w:rsid w:val="00EA2105"/>
    <w:rsid w:val="00EA64E4"/>
    <w:rsid w:val="00EC5896"/>
    <w:rsid w:val="00EC6EC3"/>
    <w:rsid w:val="00ED0A54"/>
    <w:rsid w:val="00ED27B7"/>
    <w:rsid w:val="00ED3568"/>
    <w:rsid w:val="00EF2839"/>
    <w:rsid w:val="00F026B3"/>
    <w:rsid w:val="00F06646"/>
    <w:rsid w:val="00F14B11"/>
    <w:rsid w:val="00F232BE"/>
    <w:rsid w:val="00F243CB"/>
    <w:rsid w:val="00F24C3E"/>
    <w:rsid w:val="00F4246B"/>
    <w:rsid w:val="00F5315F"/>
    <w:rsid w:val="00F53985"/>
    <w:rsid w:val="00F56B19"/>
    <w:rsid w:val="00F661F4"/>
    <w:rsid w:val="00F67343"/>
    <w:rsid w:val="00F676DB"/>
    <w:rsid w:val="00F93020"/>
    <w:rsid w:val="00F970BC"/>
    <w:rsid w:val="00FA1CD5"/>
    <w:rsid w:val="00FC2F99"/>
    <w:rsid w:val="00FC340E"/>
    <w:rsid w:val="00FD0BEC"/>
    <w:rsid w:val="00FE3D9A"/>
    <w:rsid w:val="00FE5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E9FB"/>
  <w15:chartTrackingRefBased/>
  <w15:docId w15:val="{C6207CC6-74D6-4D6B-8F16-9AE04A6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3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3E3571"/>
    <w:pPr>
      <w:ind w:left="720"/>
      <w:contextualSpacing/>
    </w:pPr>
  </w:style>
  <w:style w:type="paragraph" w:customStyle="1" w:styleId="Default">
    <w:name w:val="Default"/>
    <w:rsid w:val="009C5D1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97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0BC"/>
  </w:style>
  <w:style w:type="paragraph" w:styleId="Stopka">
    <w:name w:val="footer"/>
    <w:basedOn w:val="Normalny"/>
    <w:link w:val="StopkaZnak"/>
    <w:uiPriority w:val="99"/>
    <w:unhideWhenUsed/>
    <w:rsid w:val="00F97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0BC"/>
  </w:style>
  <w:style w:type="character" w:styleId="Odwoaniedokomentarza">
    <w:name w:val="annotation reference"/>
    <w:basedOn w:val="Domylnaczcionkaakapitu"/>
    <w:uiPriority w:val="99"/>
    <w:semiHidden/>
    <w:unhideWhenUsed/>
    <w:rsid w:val="006427CA"/>
    <w:rPr>
      <w:sz w:val="16"/>
      <w:szCs w:val="16"/>
    </w:rPr>
  </w:style>
  <w:style w:type="paragraph" w:styleId="Tekstkomentarza">
    <w:name w:val="annotation text"/>
    <w:basedOn w:val="Normalny"/>
    <w:link w:val="TekstkomentarzaZnak"/>
    <w:uiPriority w:val="99"/>
    <w:semiHidden/>
    <w:unhideWhenUsed/>
    <w:rsid w:val="006427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7CA"/>
    <w:rPr>
      <w:sz w:val="20"/>
      <w:szCs w:val="20"/>
    </w:rPr>
  </w:style>
  <w:style w:type="paragraph" w:styleId="Tematkomentarza">
    <w:name w:val="annotation subject"/>
    <w:basedOn w:val="Tekstkomentarza"/>
    <w:next w:val="Tekstkomentarza"/>
    <w:link w:val="TematkomentarzaZnak"/>
    <w:uiPriority w:val="99"/>
    <w:semiHidden/>
    <w:unhideWhenUsed/>
    <w:rsid w:val="006427CA"/>
    <w:rPr>
      <w:b/>
      <w:bCs/>
    </w:rPr>
  </w:style>
  <w:style w:type="character" w:customStyle="1" w:styleId="TematkomentarzaZnak">
    <w:name w:val="Temat komentarza Znak"/>
    <w:basedOn w:val="TekstkomentarzaZnak"/>
    <w:link w:val="Tematkomentarza"/>
    <w:uiPriority w:val="99"/>
    <w:semiHidden/>
    <w:rsid w:val="006427CA"/>
    <w:rPr>
      <w:b/>
      <w:bCs/>
      <w:sz w:val="20"/>
      <w:szCs w:val="20"/>
    </w:rPr>
  </w:style>
  <w:style w:type="paragraph" w:styleId="Tekstdymka">
    <w:name w:val="Balloon Text"/>
    <w:basedOn w:val="Normalny"/>
    <w:link w:val="TekstdymkaZnak"/>
    <w:uiPriority w:val="99"/>
    <w:semiHidden/>
    <w:unhideWhenUsed/>
    <w:rsid w:val="00642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7C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31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CF7"/>
    <w:rPr>
      <w:sz w:val="20"/>
      <w:szCs w:val="20"/>
    </w:rPr>
  </w:style>
  <w:style w:type="character" w:styleId="Odwoanieprzypisukocowego">
    <w:name w:val="endnote reference"/>
    <w:basedOn w:val="Domylnaczcionkaakapitu"/>
    <w:uiPriority w:val="99"/>
    <w:semiHidden/>
    <w:unhideWhenUsed/>
    <w:rsid w:val="00531CF7"/>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627579"/>
  </w:style>
  <w:style w:type="character" w:styleId="Hipercze">
    <w:name w:val="Hyperlink"/>
    <w:basedOn w:val="Domylnaczcionkaakapitu"/>
    <w:uiPriority w:val="99"/>
    <w:unhideWhenUsed/>
    <w:rsid w:val="007A0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8997">
      <w:bodyDiv w:val="1"/>
      <w:marLeft w:val="0"/>
      <w:marRight w:val="0"/>
      <w:marTop w:val="0"/>
      <w:marBottom w:val="0"/>
      <w:divBdr>
        <w:top w:val="none" w:sz="0" w:space="0" w:color="auto"/>
        <w:left w:val="none" w:sz="0" w:space="0" w:color="auto"/>
        <w:bottom w:val="none" w:sz="0" w:space="0" w:color="auto"/>
        <w:right w:val="none" w:sz="0" w:space="0" w:color="auto"/>
      </w:divBdr>
    </w:div>
    <w:div w:id="636446957">
      <w:bodyDiv w:val="1"/>
      <w:marLeft w:val="0"/>
      <w:marRight w:val="0"/>
      <w:marTop w:val="0"/>
      <w:marBottom w:val="0"/>
      <w:divBdr>
        <w:top w:val="none" w:sz="0" w:space="0" w:color="auto"/>
        <w:left w:val="none" w:sz="0" w:space="0" w:color="auto"/>
        <w:bottom w:val="none" w:sz="0" w:space="0" w:color="auto"/>
        <w:right w:val="none" w:sz="0" w:space="0" w:color="auto"/>
      </w:divBdr>
    </w:div>
    <w:div w:id="931469168">
      <w:bodyDiv w:val="1"/>
      <w:marLeft w:val="0"/>
      <w:marRight w:val="0"/>
      <w:marTop w:val="0"/>
      <w:marBottom w:val="0"/>
      <w:divBdr>
        <w:top w:val="none" w:sz="0" w:space="0" w:color="auto"/>
        <w:left w:val="none" w:sz="0" w:space="0" w:color="auto"/>
        <w:bottom w:val="none" w:sz="0" w:space="0" w:color="auto"/>
        <w:right w:val="none" w:sz="0" w:space="0" w:color="auto"/>
      </w:divBdr>
    </w:div>
    <w:div w:id="950160268">
      <w:bodyDiv w:val="1"/>
      <w:marLeft w:val="0"/>
      <w:marRight w:val="0"/>
      <w:marTop w:val="0"/>
      <w:marBottom w:val="0"/>
      <w:divBdr>
        <w:top w:val="none" w:sz="0" w:space="0" w:color="auto"/>
        <w:left w:val="none" w:sz="0" w:space="0" w:color="auto"/>
        <w:bottom w:val="none" w:sz="0" w:space="0" w:color="auto"/>
        <w:right w:val="none" w:sz="0" w:space="0" w:color="auto"/>
      </w:divBdr>
    </w:div>
    <w:div w:id="1032652751">
      <w:bodyDiv w:val="1"/>
      <w:marLeft w:val="0"/>
      <w:marRight w:val="0"/>
      <w:marTop w:val="0"/>
      <w:marBottom w:val="0"/>
      <w:divBdr>
        <w:top w:val="none" w:sz="0" w:space="0" w:color="auto"/>
        <w:left w:val="none" w:sz="0" w:space="0" w:color="auto"/>
        <w:bottom w:val="none" w:sz="0" w:space="0" w:color="auto"/>
        <w:right w:val="none" w:sz="0" w:space="0" w:color="auto"/>
      </w:divBdr>
    </w:div>
    <w:div w:id="1532719105">
      <w:bodyDiv w:val="1"/>
      <w:marLeft w:val="0"/>
      <w:marRight w:val="0"/>
      <w:marTop w:val="0"/>
      <w:marBottom w:val="0"/>
      <w:divBdr>
        <w:top w:val="none" w:sz="0" w:space="0" w:color="auto"/>
        <w:left w:val="none" w:sz="0" w:space="0" w:color="auto"/>
        <w:bottom w:val="none" w:sz="0" w:space="0" w:color="auto"/>
        <w:right w:val="none" w:sz="0" w:space="0" w:color="auto"/>
      </w:divBdr>
    </w:div>
    <w:div w:id="1553613611">
      <w:bodyDiv w:val="1"/>
      <w:marLeft w:val="0"/>
      <w:marRight w:val="0"/>
      <w:marTop w:val="0"/>
      <w:marBottom w:val="0"/>
      <w:divBdr>
        <w:top w:val="none" w:sz="0" w:space="0" w:color="auto"/>
        <w:left w:val="none" w:sz="0" w:space="0" w:color="auto"/>
        <w:bottom w:val="none" w:sz="0" w:space="0" w:color="auto"/>
        <w:right w:val="none" w:sz="0" w:space="0" w:color="auto"/>
      </w:divBdr>
    </w:div>
    <w:div w:id="1680506301">
      <w:bodyDiv w:val="1"/>
      <w:marLeft w:val="0"/>
      <w:marRight w:val="0"/>
      <w:marTop w:val="0"/>
      <w:marBottom w:val="0"/>
      <w:divBdr>
        <w:top w:val="none" w:sz="0" w:space="0" w:color="auto"/>
        <w:left w:val="none" w:sz="0" w:space="0" w:color="auto"/>
        <w:bottom w:val="none" w:sz="0" w:space="0" w:color="auto"/>
        <w:right w:val="none" w:sz="0" w:space="0" w:color="auto"/>
      </w:divBdr>
    </w:div>
    <w:div w:id="1900945086">
      <w:bodyDiv w:val="1"/>
      <w:marLeft w:val="0"/>
      <w:marRight w:val="0"/>
      <w:marTop w:val="0"/>
      <w:marBottom w:val="0"/>
      <w:divBdr>
        <w:top w:val="none" w:sz="0" w:space="0" w:color="auto"/>
        <w:left w:val="none" w:sz="0" w:space="0" w:color="auto"/>
        <w:bottom w:val="none" w:sz="0" w:space="0" w:color="auto"/>
        <w:right w:val="none" w:sz="0" w:space="0" w:color="auto"/>
      </w:divBdr>
    </w:div>
    <w:div w:id="19659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2/54904/Jednolity-Europejski-Dokument-zamowienia-instrukcja-2022.04.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9525-E590-4C00-8E9F-C13B104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1622</Words>
  <Characters>9733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Tomasz Bąkowski</cp:lastModifiedBy>
  <cp:revision>49</cp:revision>
  <cp:lastPrinted>2023-12-18T07:55:00Z</cp:lastPrinted>
  <dcterms:created xsi:type="dcterms:W3CDTF">2023-08-07T13:20:00Z</dcterms:created>
  <dcterms:modified xsi:type="dcterms:W3CDTF">2023-12-18T14:09:00Z</dcterms:modified>
</cp:coreProperties>
</file>