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3A786939" w:rsidR="00A26C9E" w:rsidRPr="0080022C" w:rsidRDefault="00F50FF4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Nr sprawy 83</w:t>
      </w:r>
      <w:r w:rsidR="00271159" w:rsidRPr="0080022C">
        <w:rPr>
          <w:rFonts w:ascii="Arial" w:hAnsi="Arial" w:cs="Arial"/>
        </w:rPr>
        <w:t>/2020</w:t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Szczecin, dnia 27.01.2021</w:t>
      </w:r>
      <w:r w:rsidR="0049118C" w:rsidRPr="0080022C">
        <w:rPr>
          <w:rFonts w:ascii="Arial" w:hAnsi="Arial" w:cs="Arial"/>
        </w:rPr>
        <w:t xml:space="preserve">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2A6E19F" w14:textId="39FA8179" w:rsidR="0049118C" w:rsidRPr="0080022C" w:rsidRDefault="0049118C" w:rsidP="0080022C">
      <w:pPr>
        <w:spacing w:after="100" w:afterAutospacing="1" w:line="240" w:lineRule="auto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Dotyczy postępowania pn.:</w:t>
      </w:r>
      <w:r w:rsidR="00271159" w:rsidRPr="0080022C">
        <w:rPr>
          <w:rFonts w:ascii="Arial" w:hAnsi="Arial" w:cs="Arial"/>
        </w:rPr>
        <w:t xml:space="preserve"> </w:t>
      </w:r>
      <w:r w:rsidR="00F50FF4" w:rsidRPr="00B067EE">
        <w:rPr>
          <w:rFonts w:ascii="Arial" w:hAnsi="Arial" w:cs="Arial"/>
          <w:b/>
          <w:bCs/>
          <w:i/>
          <w:iCs/>
          <w:color w:val="000000"/>
        </w:rPr>
        <w:t>„</w:t>
      </w:r>
      <w:r w:rsidR="00F50FF4">
        <w:rPr>
          <w:rFonts w:ascii="Arial" w:hAnsi="Arial" w:cs="Arial"/>
          <w:b/>
        </w:rPr>
        <w:t xml:space="preserve">Dobudowa dźwigu osobowego do budynku biurowego przy ul. </w:t>
      </w:r>
      <w:proofErr w:type="spellStart"/>
      <w:r w:rsidR="00F50FF4">
        <w:rPr>
          <w:rFonts w:ascii="Arial" w:hAnsi="Arial" w:cs="Arial"/>
          <w:b/>
        </w:rPr>
        <w:t>Golisza</w:t>
      </w:r>
      <w:proofErr w:type="spellEnd"/>
      <w:r w:rsidR="00F50FF4">
        <w:rPr>
          <w:rFonts w:ascii="Arial" w:hAnsi="Arial" w:cs="Arial"/>
          <w:b/>
        </w:rPr>
        <w:t xml:space="preserve"> 10 w Szczecinie</w:t>
      </w:r>
      <w:r w:rsidR="00F50FF4" w:rsidRPr="00B067EE">
        <w:rPr>
          <w:rFonts w:ascii="Arial" w:hAnsi="Arial" w:cs="Arial"/>
          <w:b/>
          <w:bCs/>
          <w:i/>
          <w:iCs/>
          <w:color w:val="000000"/>
        </w:rPr>
        <w:t>”</w:t>
      </w:r>
      <w:r w:rsidR="00F50FF4">
        <w:rPr>
          <w:rFonts w:ascii="Arial" w:hAnsi="Arial" w:cs="Arial"/>
          <w:b/>
          <w:bCs/>
          <w:i/>
          <w:iCs/>
          <w:color w:val="000000"/>
        </w:rPr>
        <w:t xml:space="preserve"> (zaprojektuj i wybuduj)</w:t>
      </w:r>
    </w:p>
    <w:p w14:paraId="0305F3BA" w14:textId="6A5FEBBD" w:rsidR="0049118C" w:rsidRPr="0080022C" w:rsidRDefault="004911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80022C">
        <w:rPr>
          <w:rFonts w:ascii="Arial" w:hAnsi="Arial" w:cs="Arial"/>
        </w:rPr>
        <w:t>Golisza</w:t>
      </w:r>
      <w:proofErr w:type="spellEnd"/>
      <w:r w:rsidRPr="0080022C">
        <w:rPr>
          <w:rFonts w:ascii="Arial" w:hAnsi="Arial" w:cs="Arial"/>
        </w:rPr>
        <w:t xml:space="preserve"> 10, 71-682 Szczecin zawiadamia, że n</w:t>
      </w:r>
      <w:r w:rsidR="00F50FF4">
        <w:rPr>
          <w:rFonts w:ascii="Arial" w:hAnsi="Arial" w:cs="Arial"/>
        </w:rPr>
        <w:t>a podstawie Rozdziału III pkt 22.1.4</w:t>
      </w:r>
      <w:bookmarkStart w:id="0" w:name="_GoBack"/>
      <w:bookmarkEnd w:id="0"/>
      <w:r w:rsidR="00AA4443" w:rsidRPr="0080022C">
        <w:rPr>
          <w:rFonts w:ascii="Arial" w:hAnsi="Arial" w:cs="Arial"/>
        </w:rPr>
        <w:t xml:space="preserve">) </w:t>
      </w:r>
      <w:r w:rsidRPr="0080022C">
        <w:rPr>
          <w:rFonts w:ascii="Arial" w:hAnsi="Arial" w:cs="Arial"/>
        </w:rPr>
        <w:t xml:space="preserve"> SIWZ unieważnia ww. postępowanie.</w:t>
      </w:r>
    </w:p>
    <w:p w14:paraId="4FD35846" w14:textId="77777777" w:rsidR="0049118C" w:rsidRPr="0080022C" w:rsidRDefault="0049118C" w:rsidP="0080022C">
      <w:pPr>
        <w:spacing w:line="240" w:lineRule="auto"/>
      </w:pPr>
    </w:p>
    <w:sectPr w:rsidR="0049118C" w:rsidRPr="008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80022C"/>
    <w:rsid w:val="00A26C9E"/>
    <w:rsid w:val="00AA4443"/>
    <w:rsid w:val="00DD3ECE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5</cp:revision>
  <cp:lastPrinted>2021-01-27T07:20:00Z</cp:lastPrinted>
  <dcterms:created xsi:type="dcterms:W3CDTF">2020-09-03T07:47:00Z</dcterms:created>
  <dcterms:modified xsi:type="dcterms:W3CDTF">2021-01-27T07:20:00Z</dcterms:modified>
</cp:coreProperties>
</file>