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945F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6C7C06D" w14:textId="77777777"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582DED1D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74EE515E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5B46933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2534B2A7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1B68483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2067940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662FD7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4462FA9" w14:textId="77777777"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739F4E1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4183D78B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14:paraId="79F0CDD4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14:paraId="2615322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31F0FD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14:paraId="14F6E631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5EE995D4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4225D06A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FB949A6" w14:textId="30F6282B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bookmarkStart w:id="0" w:name="_Hlk41298948"/>
      <w:r w:rsidR="001771B7" w:rsidRPr="001771B7">
        <w:rPr>
          <w:rFonts w:ascii="Arial" w:hAnsi="Arial" w:cs="Arial"/>
          <w:bCs/>
          <w:i/>
          <w:iCs/>
          <w:sz w:val="18"/>
          <w:szCs w:val="18"/>
        </w:rPr>
        <w:t xml:space="preserve">stymulatorów, </w:t>
      </w:r>
      <w:proofErr w:type="spellStart"/>
      <w:r w:rsidR="001771B7" w:rsidRPr="001771B7">
        <w:rPr>
          <w:rFonts w:ascii="Arial" w:hAnsi="Arial" w:cs="Arial"/>
          <w:bCs/>
          <w:i/>
          <w:iCs/>
          <w:sz w:val="18"/>
          <w:szCs w:val="18"/>
        </w:rPr>
        <w:t>introduktorów</w:t>
      </w:r>
      <w:proofErr w:type="spellEnd"/>
      <w:r w:rsidR="001771B7" w:rsidRPr="001771B7">
        <w:rPr>
          <w:rFonts w:ascii="Arial" w:hAnsi="Arial" w:cs="Arial"/>
          <w:bCs/>
          <w:i/>
          <w:iCs/>
          <w:sz w:val="18"/>
          <w:szCs w:val="18"/>
        </w:rPr>
        <w:t>, kardiowerterów oraz wyrobów medycznych dla potrzeb Oddziału Kardiologicznego</w:t>
      </w:r>
      <w:bookmarkEnd w:id="0"/>
      <w:r w:rsidR="001771B7"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do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DC6ACC">
        <w:rPr>
          <w:rFonts w:ascii="Arial" w:hAnsi="Arial" w:cs="Arial"/>
          <w:i/>
          <w:sz w:val="18"/>
          <w:szCs w:val="18"/>
        </w:rPr>
        <w:t>1</w:t>
      </w:r>
      <w:r w:rsidR="001771B7">
        <w:rPr>
          <w:rFonts w:ascii="Arial" w:hAnsi="Arial" w:cs="Arial"/>
          <w:i/>
          <w:sz w:val="18"/>
          <w:szCs w:val="18"/>
        </w:rPr>
        <w:t>7</w:t>
      </w:r>
      <w:r w:rsidR="00DC6ACC">
        <w:rPr>
          <w:rFonts w:ascii="Arial" w:hAnsi="Arial" w:cs="Arial"/>
          <w:i/>
          <w:sz w:val="18"/>
          <w:szCs w:val="18"/>
        </w:rPr>
        <w:t>/2020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424B48A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D2F4FB0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B10FA0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14:paraId="55552913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14:paraId="3F1596D8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A48A73F" w14:textId="77777777"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7BA176" w14:textId="77777777" w:rsidR="004C23FB" w:rsidRDefault="004C23FB" w:rsidP="004C23F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422BDFE1" w14:textId="56DBBA63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388A64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C21D507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F637F2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14:paraId="78CD26E9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5ABD5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EA6D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F295A3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6375C4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A9BB1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7B47DC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8088FC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13D8A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6B65D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2EEDE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68A57B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A14A3A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3666" w14:textId="77777777" w:rsidR="00CD4EB8" w:rsidRDefault="00CD4EB8" w:rsidP="00CD4EB8">
      <w:r>
        <w:separator/>
      </w:r>
    </w:p>
  </w:endnote>
  <w:endnote w:type="continuationSeparator" w:id="0">
    <w:p w14:paraId="4CF82428" w14:textId="77777777"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C60C" w14:textId="6406CED5"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C6ACC">
      <w:rPr>
        <w:rFonts w:ascii="Arial" w:hAnsi="Arial" w:cs="Arial"/>
        <w:sz w:val="16"/>
        <w:szCs w:val="16"/>
      </w:rPr>
      <w:t>1</w:t>
    </w:r>
    <w:r w:rsidR="001771B7">
      <w:rPr>
        <w:rFonts w:ascii="Arial" w:hAnsi="Arial" w:cs="Arial"/>
        <w:sz w:val="16"/>
        <w:szCs w:val="16"/>
      </w:rPr>
      <w:t>7</w:t>
    </w:r>
    <w:r w:rsidR="00DC6AC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9E83" w14:textId="77777777" w:rsidR="00CD4EB8" w:rsidRDefault="00CD4EB8" w:rsidP="00CD4EB8">
      <w:r>
        <w:separator/>
      </w:r>
    </w:p>
  </w:footnote>
  <w:footnote w:type="continuationSeparator" w:id="0">
    <w:p w14:paraId="5032C84E" w14:textId="77777777"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771B7"/>
    <w:rsid w:val="0019540B"/>
    <w:rsid w:val="004C23FB"/>
    <w:rsid w:val="00707A33"/>
    <w:rsid w:val="00CD4EB8"/>
    <w:rsid w:val="00DB366F"/>
    <w:rsid w:val="00D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A09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2019-01-25T09:23:00Z</dcterms:created>
  <dcterms:modified xsi:type="dcterms:W3CDTF">2020-05-25T09:52:00Z</dcterms:modified>
</cp:coreProperties>
</file>