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491FD93B" w:rsidR="00182AB8" w:rsidRDefault="00D83C54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Cyfrową gminę</w:t>
      </w:r>
    </w:p>
    <w:p w14:paraId="6C5A7AE2" w14:textId="63987164" w:rsidR="00A149BE" w:rsidRPr="00A149BE" w:rsidRDefault="00A149B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E">
        <w:rPr>
          <w:rFonts w:ascii="Times New Roman" w:hAnsi="Times New Roman" w:cs="Times New Roman"/>
          <w:sz w:val="28"/>
          <w:szCs w:val="28"/>
        </w:rPr>
        <w:t>(numer sprawy: IP.271.1.1.202</w:t>
      </w:r>
      <w:r w:rsidR="00D83C54">
        <w:rPr>
          <w:rFonts w:ascii="Times New Roman" w:hAnsi="Times New Roman" w:cs="Times New Roman"/>
          <w:sz w:val="28"/>
          <w:szCs w:val="28"/>
        </w:rPr>
        <w:t>3</w:t>
      </w:r>
      <w:r w:rsidRPr="00A149BE">
        <w:rPr>
          <w:rFonts w:ascii="Times New Roman" w:hAnsi="Times New Roman" w:cs="Times New Roman"/>
          <w:sz w:val="28"/>
          <w:szCs w:val="28"/>
        </w:rPr>
        <w:t>)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902BE7">
      <w:pPr>
        <w:pStyle w:val="Tekstprzypisudolnego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57F6EE32" w:rsidR="006516AE" w:rsidRDefault="006516AE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6B630A13" w14:textId="1A88D7ED" w:rsidR="00182AB8" w:rsidRPr="00916F87" w:rsidRDefault="00D83C54" w:rsidP="00916F87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Cyfrowa gmina</w:t>
      </w:r>
      <w:r w:rsidR="00916F87" w:rsidRPr="00916F87">
        <w:rPr>
          <w:rFonts w:ascii="Times New Roman" w:hAnsi="Times New Roman" w:cs="Times New Roman"/>
        </w:rPr>
        <w:t xml:space="preserve"> </w:t>
      </w:r>
      <w:r w:rsidR="00182AB8" w:rsidRPr="00916F87">
        <w:rPr>
          <w:rFonts w:ascii="Times New Roman" w:hAnsi="Times New Roman" w:cs="Times New Roman"/>
        </w:rPr>
        <w:t>opisany w Specyfikacji Warunków Zamówienia i załącznikach do SWZ.</w:t>
      </w: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8FAD01F" w14:textId="3AE8934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  <w:r w:rsidR="00D83C54">
        <w:rPr>
          <w:rFonts w:eastAsia="Calibri"/>
          <w:lang w:eastAsia="en-US"/>
        </w:rPr>
        <w:t xml:space="preserve"> </w:t>
      </w:r>
      <w:r w:rsidR="00D83C54" w:rsidRPr="001223C8">
        <w:rPr>
          <w:rFonts w:eastAsia="Calibri"/>
          <w:b/>
          <w:bCs/>
          <w:lang w:eastAsia="en-US"/>
        </w:rPr>
        <w:t>w części nr 1</w:t>
      </w:r>
    </w:p>
    <w:p w14:paraId="690EFF5D" w14:textId="77777777" w:rsidR="00182AB8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F678546" w14:textId="65DF75A4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1223C8">
        <w:rPr>
          <w:rFonts w:eastAsia="Calibri"/>
          <w:lang w:eastAsia="en-US"/>
        </w:rPr>
        <w:t>TERMINEM REALIZACJI UMOWY</w:t>
      </w:r>
      <w:r w:rsidRPr="00881F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4170BD40" w14:textId="77777777" w:rsidR="00182AB8" w:rsidRPr="00881F70" w:rsidRDefault="00182AB8" w:rsidP="00182AB8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82AB8" w:rsidRPr="00881F70" w14:paraId="4759518D" w14:textId="77777777" w:rsidTr="000E05E2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190C9B" w14:textId="77777777" w:rsidR="00182AB8" w:rsidRPr="002255C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65054D4E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7738F9E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6F86D422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89A6E0E" w14:textId="7777777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77CF523" w14:textId="77777777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3FD528B1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04893E3A" w14:textId="77777777" w:rsidTr="000E05E2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8BD66D" w14:textId="76B9AB91" w:rsidR="00182AB8" w:rsidRPr="00182AB8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22ADE725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2AB8" w:rsidRPr="00881F70" w14:paraId="1CD7D698" w14:textId="77777777" w:rsidTr="000E05E2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2850148" w14:textId="233206E4" w:rsidR="00182AB8" w:rsidRPr="00881F70" w:rsidRDefault="001223C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TERMIN REALIZACJI UMOWY</w:t>
            </w:r>
            <w:r w:rsidR="00182AB8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 </w:t>
            </w:r>
          </w:p>
          <w:p w14:paraId="638EF468" w14:textId="0AADE3F3" w:rsidR="00182AB8" w:rsidRPr="00D101FC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Podać w </w:t>
            </w:r>
            <w:r w:rsidR="001223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dniach</w:t>
            </w:r>
          </w:p>
          <w:p w14:paraId="7E431E08" w14:textId="740AAC37" w:rsidR="00182AB8" w:rsidRPr="00881F70" w:rsidRDefault="00182AB8" w:rsidP="000E05E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Jako oferowany </w:t>
            </w:r>
            <w:r w:rsidR="001223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termin realizacji umowy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6FE41A74" w14:textId="77777777" w:rsidR="00182AB8" w:rsidRPr="00881F70" w:rsidRDefault="00182AB8" w:rsidP="000E05E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5041D7" w14:textId="77777777" w:rsidR="00182AB8" w:rsidRPr="00881F70" w:rsidRDefault="00182AB8" w:rsidP="00182AB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F42E48" w14:textId="6DA39EE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  <w:r>
        <w:rPr>
          <w:rFonts w:eastAsia="Calibri"/>
          <w:lang w:eastAsia="en-US"/>
        </w:rPr>
        <w:t xml:space="preserve"> </w:t>
      </w:r>
      <w:r w:rsidRPr="001223C8">
        <w:rPr>
          <w:rFonts w:eastAsia="Calibri"/>
          <w:b/>
          <w:bCs/>
          <w:lang w:eastAsia="en-US"/>
        </w:rPr>
        <w:t xml:space="preserve">w części nr </w:t>
      </w:r>
      <w:r w:rsidRPr="001223C8">
        <w:rPr>
          <w:rFonts w:eastAsia="Calibri"/>
          <w:b/>
          <w:bCs/>
          <w:lang w:eastAsia="en-US"/>
        </w:rPr>
        <w:t>2</w:t>
      </w:r>
    </w:p>
    <w:p w14:paraId="05A06E4F" w14:textId="7777777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6B4715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036CE9A1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83C54" w:rsidRPr="00881F70" w14:paraId="5D15EB30" w14:textId="77777777" w:rsidTr="00B21FE3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44B82DC" w14:textId="77777777" w:rsidR="00D83C54" w:rsidRPr="002255C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FE7DC54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5CFC7B60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3D0A7C85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CEC7E0F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07ACD554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0C809CC2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5D8C41F4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657BD14" w14:textId="77777777" w:rsidR="00D83C54" w:rsidRPr="00182AB8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7EFD7C08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3D61B7E4" w14:textId="77777777" w:rsidTr="00B21FE3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8CB2201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53E45D93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7AE6A8BD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7DE460C7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8D87A92" w14:textId="77777777" w:rsidR="00D83C54" w:rsidRPr="00881F70" w:rsidRDefault="00D83C54" w:rsidP="00D83C54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E31D96" w14:textId="4BD2DA5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  <w:r>
        <w:rPr>
          <w:rFonts w:eastAsia="Calibri"/>
          <w:lang w:eastAsia="en-US"/>
        </w:rPr>
        <w:t xml:space="preserve"> </w:t>
      </w:r>
      <w:r w:rsidRPr="001223C8">
        <w:rPr>
          <w:rFonts w:eastAsia="Calibri"/>
          <w:b/>
          <w:bCs/>
          <w:lang w:eastAsia="en-US"/>
        </w:rPr>
        <w:t xml:space="preserve">w części nr </w:t>
      </w:r>
      <w:r w:rsidRPr="001223C8">
        <w:rPr>
          <w:rFonts w:eastAsia="Calibri"/>
          <w:b/>
          <w:bCs/>
          <w:lang w:eastAsia="en-US"/>
        </w:rPr>
        <w:t>3</w:t>
      </w:r>
    </w:p>
    <w:p w14:paraId="4AF2E892" w14:textId="7777777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63D1042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6499213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83C54" w:rsidRPr="00881F70" w14:paraId="28B14CB7" w14:textId="77777777" w:rsidTr="00B21FE3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9BF4AC" w14:textId="77777777" w:rsidR="00D83C54" w:rsidRPr="002255C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7066571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0B6E7CAA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47E5E89F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D8E2D8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7F83548D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C4FAE7D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45556D3A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A19F54D" w14:textId="77777777" w:rsidR="00D83C54" w:rsidRPr="00182AB8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30E46723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79E66F1B" w14:textId="77777777" w:rsidTr="00B21FE3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94C16CB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lastRenderedPageBreak/>
              <w:t xml:space="preserve">OKRES GWARANCJI I RĘKOJMI  </w:t>
            </w:r>
          </w:p>
          <w:p w14:paraId="771369F2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3ED46106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749B039C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414D55" w14:textId="77777777" w:rsidR="00D83C54" w:rsidRPr="00881F70" w:rsidRDefault="00D83C54" w:rsidP="00D83C54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lastRenderedPageBreak/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46233711"/>
      <w:bookmarkStart w:id="2" w:name="_Hlk2046236911"/>
      <w:bookmarkEnd w:id="1"/>
      <w:bookmarkEnd w:id="2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3" w:name="_Hlk70601258"/>
      <w:r w:rsidRPr="00BC66C7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6508A57C" w:rsidR="00AF259A" w:rsidRPr="00881F70" w:rsidRDefault="00692331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Część nr 1</w:t>
      </w: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9EE7F09" w14:textId="3C6185C0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Część nr </w:t>
      </w:r>
      <w:r>
        <w:rPr>
          <w:rFonts w:ascii="Times New Roman" w:hAnsi="Times New Roman" w:cs="Times New Roman"/>
          <w:color w:val="000000" w:themeColor="text1"/>
          <w:lang w:val="pl-PL"/>
        </w:rPr>
        <w:t>2</w:t>
      </w:r>
    </w:p>
    <w:p w14:paraId="0D8C5A4F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5C713A9A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E1FEBB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EF65581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B3AFC39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lastRenderedPageBreak/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70EADFAF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D9439A0" w14:textId="7CA57F03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Część nr </w:t>
      </w:r>
      <w:r>
        <w:rPr>
          <w:rFonts w:ascii="Times New Roman" w:hAnsi="Times New Roman" w:cs="Times New Roman"/>
          <w:color w:val="000000" w:themeColor="text1"/>
          <w:lang w:val="pl-PL"/>
        </w:rPr>
        <w:t>3</w:t>
      </w:r>
    </w:p>
    <w:p w14:paraId="3A73B579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0405B0A9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695704BB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A5D62C2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BA28ABC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25B13B78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default" r:id="rId11"/>
      <w:footerReference w:type="default" r:id="rId12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08FC" w14:textId="77777777" w:rsidR="006742A7" w:rsidRDefault="006742A7" w:rsidP="00FB76B7">
      <w:r>
        <w:separator/>
      </w:r>
    </w:p>
  </w:endnote>
  <w:endnote w:type="continuationSeparator" w:id="0">
    <w:p w14:paraId="50A8D865" w14:textId="77777777" w:rsidR="006742A7" w:rsidRDefault="006742A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91D0" w14:textId="77777777" w:rsidR="00D83C54" w:rsidRPr="00567437" w:rsidRDefault="00D83C54" w:rsidP="00D83C54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31C8DAB7" w14:textId="77777777" w:rsidR="00D83C54" w:rsidRDefault="00D83C54" w:rsidP="00D83C54">
    <w:pPr>
      <w:tabs>
        <w:tab w:val="center" w:pos="731"/>
        <w:tab w:val="right" w:pos="9818"/>
      </w:tabs>
      <w:spacing w:line="259" w:lineRule="auto"/>
      <w:rPr>
        <w:rFonts w:ascii="Times New Roman" w:hAnsi="Times New Roman" w:cs="Times New Roman"/>
        <w:sz w:val="16"/>
        <w:szCs w:val="16"/>
      </w:rPr>
    </w:pPr>
  </w:p>
  <w:p w14:paraId="017B6597" w14:textId="77777777" w:rsidR="00D83C54" w:rsidRPr="0055190A" w:rsidRDefault="00D83C54" w:rsidP="00D83C54">
    <w:pPr>
      <w:tabs>
        <w:tab w:val="center" w:pos="731"/>
        <w:tab w:val="right" w:pos="9818"/>
      </w:tabs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55190A">
      <w:rPr>
        <w:rFonts w:ascii="Times New Roman" w:hAnsi="Times New Roman" w:cs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052697" wp14:editId="1EA65E20">
              <wp:simplePos x="0" y="0"/>
              <wp:positionH relativeFrom="page">
                <wp:posOffset>755904</wp:posOffset>
              </wp:positionH>
              <wp:positionV relativeFrom="page">
                <wp:posOffset>9998659</wp:posOffset>
              </wp:positionV>
              <wp:extent cx="6121654" cy="3048"/>
              <wp:effectExtent l="0" t="0" r="0" b="0"/>
              <wp:wrapSquare wrapText="bothSides"/>
              <wp:docPr id="56367" name="Group 56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3048"/>
                        <a:chOff x="0" y="0"/>
                        <a:chExt cx="6121654" cy="3048"/>
                      </a:xfrm>
                    </wpg:grpSpPr>
                    <wps:wsp>
                      <wps:cNvPr id="57929" name="Shape 57929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30" name="Shape 57930"/>
                      <wps:cNvSpPr/>
                      <wps:spPr>
                        <a:xfrm>
                          <a:off x="30608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31" name="Shape 57931"/>
                      <wps:cNvSpPr/>
                      <wps:spPr>
                        <a:xfrm>
                          <a:off x="3063875" y="0"/>
                          <a:ext cx="30577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779" h="9144">
                              <a:moveTo>
                                <a:pt x="0" y="0"/>
                              </a:moveTo>
                              <a:lnTo>
                                <a:pt x="3057779" y="0"/>
                              </a:lnTo>
                              <a:lnTo>
                                <a:pt x="30577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0476AB" id="Group 56367" o:spid="_x0000_s1026" style="position:absolute;margin-left:59.5pt;margin-top:787.3pt;width:482pt;height:.25pt;z-index:251663360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<v:stroke miterlimit="83231f" joinstyle="miter"/>
                <v:path arrowok="t" textboxrect="0,0,3060827,9144"/>
              </v:shape>
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<v:stroke miterlimit="83231f" joinstyle="miter"/>
                <v:path arrowok="t" textboxrect="0,0,3057779,9144"/>
              </v:shape>
              <w10:wrap type="square" anchorx="page" anchory="page"/>
            </v:group>
          </w:pict>
        </mc:Fallback>
      </mc:AlternateContent>
    </w:r>
    <w:r w:rsidRPr="0055190A">
      <w:rPr>
        <w:rFonts w:ascii="Times New Roman" w:hAnsi="Times New Roman" w:cs="Times New Roman"/>
        <w:sz w:val="16"/>
        <w:szCs w:val="16"/>
      </w:rPr>
      <w:t xml:space="preserve">Strona </w:t>
    </w:r>
    <w:r w:rsidRPr="0055190A">
      <w:rPr>
        <w:rFonts w:ascii="Times New Roman" w:hAnsi="Times New Roman" w:cs="Times New Roman"/>
        <w:sz w:val="16"/>
        <w:szCs w:val="16"/>
      </w:rPr>
      <w:fldChar w:fldCharType="begin"/>
    </w:r>
    <w:r w:rsidRPr="0055190A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5190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55190A">
      <w:rPr>
        <w:rFonts w:ascii="Times New Roman" w:hAnsi="Times New Roman" w:cs="Times New Roman"/>
        <w:sz w:val="16"/>
        <w:szCs w:val="16"/>
      </w:rPr>
      <w:fldChar w:fldCharType="end"/>
    </w:r>
    <w:r w:rsidRPr="0055190A">
      <w:rPr>
        <w:rFonts w:ascii="Times New Roman" w:hAnsi="Times New Roman" w:cs="Times New Roman"/>
        <w:sz w:val="16"/>
        <w:szCs w:val="16"/>
      </w:rPr>
      <w:t xml:space="preserve"> z </w:t>
    </w:r>
    <w:r w:rsidRPr="0055190A">
      <w:rPr>
        <w:rFonts w:ascii="Times New Roman" w:hAnsi="Times New Roman" w:cs="Times New Roman"/>
        <w:sz w:val="16"/>
        <w:szCs w:val="16"/>
      </w:rPr>
      <w:fldChar w:fldCharType="begin"/>
    </w:r>
    <w:r w:rsidRPr="0055190A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55190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63</w:t>
    </w:r>
    <w:r w:rsidRPr="0055190A">
      <w:rPr>
        <w:rFonts w:ascii="Times New Roman" w:hAnsi="Times New Roman" w:cs="Times New Roman"/>
        <w:sz w:val="16"/>
        <w:szCs w:val="16"/>
      </w:rPr>
      <w:fldChar w:fldCharType="end"/>
    </w:r>
  </w:p>
  <w:p w14:paraId="75F513CA" w14:textId="77777777" w:rsidR="00D83C54" w:rsidRDefault="00D83C54" w:rsidP="00D83C54">
    <w:pPr>
      <w:spacing w:after="227" w:line="259" w:lineRule="auto"/>
      <w:ind w:left="175"/>
    </w:pPr>
    <w:r>
      <w:rPr>
        <w:sz w:val="2"/>
      </w:rPr>
      <w:t xml:space="preserve"> </w:t>
    </w:r>
  </w:p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C221" w14:textId="77777777" w:rsidR="006742A7" w:rsidRDefault="006742A7" w:rsidP="00FB76B7">
      <w:r>
        <w:separator/>
      </w:r>
    </w:p>
  </w:footnote>
  <w:footnote w:type="continuationSeparator" w:id="0">
    <w:p w14:paraId="4625B320" w14:textId="77777777" w:rsidR="006742A7" w:rsidRDefault="006742A7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6DCE" w14:textId="6389FC00" w:rsidR="006516AE" w:rsidRDefault="00D83C5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95732D" wp14:editId="637063C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33415" cy="509905"/>
          <wp:effectExtent l="0" t="0" r="63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CE121" w14:textId="3CB567DC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23C8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16AE"/>
    <w:rsid w:val="00655DF4"/>
    <w:rsid w:val="006577DE"/>
    <w:rsid w:val="00664582"/>
    <w:rsid w:val="006742A7"/>
    <w:rsid w:val="00683628"/>
    <w:rsid w:val="00692331"/>
    <w:rsid w:val="006C1572"/>
    <w:rsid w:val="006C2091"/>
    <w:rsid w:val="006C434B"/>
    <w:rsid w:val="006C60A0"/>
    <w:rsid w:val="006F1D19"/>
    <w:rsid w:val="00707B7E"/>
    <w:rsid w:val="00760F10"/>
    <w:rsid w:val="007641E2"/>
    <w:rsid w:val="007752F1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2BE7"/>
    <w:rsid w:val="009057DB"/>
    <w:rsid w:val="0091597F"/>
    <w:rsid w:val="00916F87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49BE"/>
    <w:rsid w:val="00A1560A"/>
    <w:rsid w:val="00A24B45"/>
    <w:rsid w:val="00A40F4D"/>
    <w:rsid w:val="00A61487"/>
    <w:rsid w:val="00A6792F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18D9"/>
    <w:rsid w:val="00D83C54"/>
    <w:rsid w:val="00D84129"/>
    <w:rsid w:val="00DC37A7"/>
    <w:rsid w:val="00DF7906"/>
    <w:rsid w:val="00E371D9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36</cp:revision>
  <cp:lastPrinted>2020-10-05T09:18:00Z</cp:lastPrinted>
  <dcterms:created xsi:type="dcterms:W3CDTF">2021-04-12T12:37:00Z</dcterms:created>
  <dcterms:modified xsi:type="dcterms:W3CDTF">2023-01-26T13:08:00Z</dcterms:modified>
</cp:coreProperties>
</file>