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3B" w:rsidRDefault="00960844" w:rsidP="00451F6F">
      <w:r>
        <w:t>ZDP-02</w:t>
      </w:r>
      <w:r w:rsidR="006945FA">
        <w:t>/2023</w:t>
      </w:r>
      <w:r w:rsidR="00BA463B" w:rsidRPr="00BA463B">
        <w:t xml:space="preserve">                                                                                               Nakło nad Notecią </w:t>
      </w:r>
      <w:r>
        <w:t>03.07</w:t>
      </w:r>
      <w:r w:rsidR="006945FA">
        <w:t>.2023</w:t>
      </w:r>
      <w:r w:rsidR="00BA463B">
        <w:t xml:space="preserve"> r.</w:t>
      </w:r>
    </w:p>
    <w:p w:rsidR="00BA463B" w:rsidRPr="00BA463B" w:rsidRDefault="00BA463B" w:rsidP="00CB3E8D">
      <w:pPr>
        <w:spacing w:after="0"/>
        <w:jc w:val="center"/>
        <w:rPr>
          <w:b/>
          <w:sz w:val="28"/>
          <w:szCs w:val="28"/>
        </w:rPr>
      </w:pPr>
      <w:r w:rsidRPr="00BA463B">
        <w:rPr>
          <w:b/>
          <w:sz w:val="28"/>
          <w:szCs w:val="28"/>
        </w:rPr>
        <w:t>INFORMACJA Z OTWARCIA OFERT</w:t>
      </w:r>
    </w:p>
    <w:p w:rsidR="00CB3E8D" w:rsidRPr="00AF2129" w:rsidRDefault="00960844" w:rsidP="00AF2129">
      <w:pPr>
        <w:jc w:val="center"/>
        <w:rPr>
          <w:b/>
        </w:rPr>
      </w:pPr>
      <w:r>
        <w:rPr>
          <w:b/>
        </w:rPr>
        <w:t xml:space="preserve">Sprzedaż samochodu dostawczego typu </w:t>
      </w:r>
      <w:proofErr w:type="spellStart"/>
      <w:r>
        <w:rPr>
          <w:b/>
        </w:rPr>
        <w:t>brygadówka</w:t>
      </w:r>
      <w:proofErr w:type="spellEnd"/>
      <w:r>
        <w:rPr>
          <w:b/>
        </w:rPr>
        <w:t xml:space="preserve"> marki VW – III przetarg</w:t>
      </w:r>
    </w:p>
    <w:p w:rsidR="002C50EC" w:rsidRPr="00CA4A53" w:rsidRDefault="002C50EC" w:rsidP="00CB3E8D">
      <w:pPr>
        <w:pStyle w:val="Tekstpodstawowy3"/>
        <w:spacing w:after="0"/>
        <w:jc w:val="both"/>
        <w:rPr>
          <w:rFonts w:ascii="Calibri" w:hAnsi="Calibri"/>
          <w:bCs/>
          <w:sz w:val="18"/>
          <w:szCs w:val="18"/>
        </w:rPr>
      </w:pPr>
    </w:p>
    <w:p w:rsidR="00BA463B" w:rsidRDefault="00BA463B" w:rsidP="00BA463B">
      <w:pPr>
        <w:pStyle w:val="Akapitzlist"/>
        <w:numPr>
          <w:ilvl w:val="0"/>
          <w:numId w:val="2"/>
        </w:numPr>
      </w:pPr>
      <w:r>
        <w:t>Postępowan</w:t>
      </w:r>
      <w:r w:rsidR="00AE7415">
        <w:t>ie o zamówienie poniże</w:t>
      </w:r>
      <w:r w:rsidR="00D05141">
        <w:t>j</w:t>
      </w:r>
      <w:r w:rsidR="00960844">
        <w:t xml:space="preserve"> </w:t>
      </w:r>
      <w:r w:rsidR="00792D25">
        <w:t>130.000 zł</w:t>
      </w:r>
    </w:p>
    <w:p w:rsidR="00BA463B" w:rsidRDefault="00BA463B" w:rsidP="00BA463B">
      <w:pPr>
        <w:pStyle w:val="Akapitzlist"/>
        <w:numPr>
          <w:ilvl w:val="0"/>
          <w:numId w:val="2"/>
        </w:numPr>
      </w:pPr>
      <w:r>
        <w:t>Ogłoszenie o wszczęciu postępowania zamieszczone zostało:</w:t>
      </w:r>
    </w:p>
    <w:p w:rsidR="00BA463B" w:rsidRDefault="00792D25" w:rsidP="00BA463B">
      <w:pPr>
        <w:pStyle w:val="Akapitzlist"/>
      </w:pPr>
      <w:r>
        <w:t>- w Platforma zakupowa</w:t>
      </w:r>
      <w:r w:rsidR="00BA463B">
        <w:t xml:space="preserve"> w dn</w:t>
      </w:r>
      <w:r w:rsidR="00234629">
        <w:t>i</w:t>
      </w:r>
      <w:r w:rsidR="00960844">
        <w:t>u 20.06</w:t>
      </w:r>
      <w:r w:rsidR="006945FA">
        <w:t>.2023</w:t>
      </w:r>
      <w:r w:rsidR="00BA463B">
        <w:t xml:space="preserve"> r.</w:t>
      </w:r>
    </w:p>
    <w:p w:rsidR="00BA463B" w:rsidRDefault="00BA463B" w:rsidP="0040259E">
      <w:pPr>
        <w:pStyle w:val="Akapitzlist"/>
        <w:spacing w:after="0"/>
      </w:pPr>
      <w:r>
        <w:t>-na tablicy ogłoszeń w siedzibie ZDP Nakło nad Notecią ul. Młyńska 5</w:t>
      </w:r>
    </w:p>
    <w:p w:rsidR="00BA463B" w:rsidRDefault="00BA463B" w:rsidP="0040259E">
      <w:pPr>
        <w:spacing w:after="0"/>
      </w:pPr>
      <w:r>
        <w:t xml:space="preserve">        3.   Termin składania ofer</w:t>
      </w:r>
      <w:r w:rsidR="00234629">
        <w:t>t</w:t>
      </w:r>
      <w:r w:rsidR="00960844">
        <w:t xml:space="preserve"> upłyną  30.06</w:t>
      </w:r>
      <w:r w:rsidR="006945FA">
        <w:t>.2023</w:t>
      </w:r>
      <w:r w:rsidR="0050386D">
        <w:t xml:space="preserve"> r. godz. 9</w:t>
      </w:r>
      <w:r>
        <w:t>.00</w:t>
      </w:r>
    </w:p>
    <w:p w:rsidR="00BA463B" w:rsidRDefault="0040259E" w:rsidP="00EF12EF">
      <w:pPr>
        <w:spacing w:after="0"/>
      </w:pPr>
      <w:r>
        <w:t xml:space="preserve">               Do wyznaczonego terminu składania ofert do Zamawiającego wpłynęły następujące oferty:</w:t>
      </w:r>
    </w:p>
    <w:p w:rsidR="00F56B4E" w:rsidRPr="00F56B4E" w:rsidRDefault="00960844" w:rsidP="00F56B4E">
      <w:pPr>
        <w:spacing w:after="0"/>
        <w:jc w:val="center"/>
        <w:rPr>
          <w:b/>
        </w:rPr>
      </w:pPr>
      <w:r>
        <w:rPr>
          <w:b/>
        </w:rPr>
        <w:t>Najniższa możliwa do zaoferowania cena brutto 10.000,00 zł</w:t>
      </w:r>
    </w:p>
    <w:p w:rsidR="00EF12EF" w:rsidRPr="00EF12EF" w:rsidRDefault="00EF12EF" w:rsidP="00CB3E8D">
      <w:pPr>
        <w:spacing w:after="120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827"/>
        <w:gridCol w:w="1417"/>
        <w:gridCol w:w="1134"/>
      </w:tblGrid>
      <w:tr w:rsidR="003C7BD8" w:rsidTr="001F22A5">
        <w:tc>
          <w:tcPr>
            <w:tcW w:w="534" w:type="dxa"/>
          </w:tcPr>
          <w:p w:rsidR="003C7BD8" w:rsidRPr="0040259E" w:rsidRDefault="003C7BD8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</w:tcPr>
          <w:p w:rsidR="003C7BD8" w:rsidRPr="0040259E" w:rsidRDefault="003C7BD8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417" w:type="dxa"/>
          </w:tcPr>
          <w:p w:rsidR="003C7BD8" w:rsidRPr="0040259E" w:rsidRDefault="003C7BD8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Cena oferty</w:t>
            </w:r>
          </w:p>
          <w:p w:rsidR="003C7BD8" w:rsidRPr="0040259E" w:rsidRDefault="003C7BD8" w:rsidP="0040259E">
            <w:pPr>
              <w:jc w:val="center"/>
              <w:rPr>
                <w:b/>
                <w:sz w:val="20"/>
                <w:szCs w:val="20"/>
              </w:rPr>
            </w:pPr>
            <w:r w:rsidRPr="0040259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zł</w:t>
            </w:r>
            <w:r w:rsidRPr="0040259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C7BD8" w:rsidRPr="0040259E" w:rsidRDefault="003C7BD8" w:rsidP="00402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WADIUM 100,00 zł w płacone do 30.06.23 r.</w:t>
            </w:r>
          </w:p>
        </w:tc>
      </w:tr>
      <w:tr w:rsidR="003C7BD8" w:rsidTr="001F22A5">
        <w:tc>
          <w:tcPr>
            <w:tcW w:w="534" w:type="dxa"/>
          </w:tcPr>
          <w:p w:rsidR="003C7BD8" w:rsidRPr="00792D25" w:rsidRDefault="003C7BD8" w:rsidP="009D7B25">
            <w:pPr>
              <w:jc w:val="center"/>
            </w:pPr>
            <w:r w:rsidRPr="00792D25">
              <w:t>1.</w:t>
            </w:r>
          </w:p>
        </w:tc>
        <w:tc>
          <w:tcPr>
            <w:tcW w:w="3827" w:type="dxa"/>
          </w:tcPr>
          <w:p w:rsidR="003C7BD8" w:rsidRDefault="003C7BD8" w:rsidP="009D7B25">
            <w:pPr>
              <w:pStyle w:val="Akapitzlist"/>
              <w:ind w:left="0"/>
            </w:pPr>
            <w:r>
              <w:t>PLENER CONSULTING Paulina Wiśniewska</w:t>
            </w:r>
          </w:p>
          <w:p w:rsidR="003C7BD8" w:rsidRPr="00792D25" w:rsidRDefault="003C7BD8" w:rsidP="009D7B25">
            <w:pPr>
              <w:pStyle w:val="Akapitzlist"/>
              <w:ind w:left="0"/>
            </w:pPr>
            <w:r>
              <w:t>NIP 6060062918</w:t>
            </w:r>
          </w:p>
        </w:tc>
        <w:tc>
          <w:tcPr>
            <w:tcW w:w="1417" w:type="dxa"/>
          </w:tcPr>
          <w:p w:rsidR="003C7BD8" w:rsidRDefault="003C7BD8" w:rsidP="009D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10.332,00 brutto</w:t>
            </w:r>
          </w:p>
          <w:p w:rsidR="003C7BD8" w:rsidRPr="00671A26" w:rsidRDefault="003C7BD8" w:rsidP="00335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7BD8" w:rsidRPr="00671A26" w:rsidRDefault="003C7BD8" w:rsidP="009D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</w:tr>
      <w:tr w:rsidR="003C7BD8" w:rsidTr="001F22A5">
        <w:tc>
          <w:tcPr>
            <w:tcW w:w="534" w:type="dxa"/>
          </w:tcPr>
          <w:p w:rsidR="003C7BD8" w:rsidRPr="0040259E" w:rsidRDefault="003C7BD8" w:rsidP="009D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827" w:type="dxa"/>
          </w:tcPr>
          <w:p w:rsidR="003C7BD8" w:rsidRDefault="003C7BD8" w:rsidP="00F34CB5">
            <w:pPr>
              <w:pStyle w:val="Akapitzlist"/>
              <w:ind w:left="0"/>
              <w:jc w:val="both"/>
            </w:pPr>
            <w:r w:rsidRPr="00960844">
              <w:t>Tomasz Michalak</w:t>
            </w:r>
            <w:r>
              <w:t xml:space="preserve"> 63-800 Gostyń ul. Jagodowa 6</w:t>
            </w:r>
          </w:p>
          <w:p w:rsidR="003C7BD8" w:rsidRPr="00960844" w:rsidRDefault="003C7BD8" w:rsidP="00F34CB5">
            <w:pPr>
              <w:pStyle w:val="Akapitzlist"/>
              <w:ind w:left="0"/>
              <w:jc w:val="both"/>
            </w:pPr>
            <w:r>
              <w:t xml:space="preserve">NIP 94120300616  </w:t>
            </w:r>
          </w:p>
        </w:tc>
        <w:tc>
          <w:tcPr>
            <w:tcW w:w="1417" w:type="dxa"/>
          </w:tcPr>
          <w:p w:rsidR="003C7BD8" w:rsidRDefault="003C7BD8" w:rsidP="00335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10.578,00    brutto</w:t>
            </w:r>
          </w:p>
          <w:p w:rsidR="003C7BD8" w:rsidRPr="00671A26" w:rsidRDefault="003C7BD8" w:rsidP="00335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7BD8" w:rsidRPr="00671A26" w:rsidRDefault="003C7BD8" w:rsidP="003B5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</w:tr>
      <w:tr w:rsidR="003C7BD8" w:rsidTr="001F22A5">
        <w:tc>
          <w:tcPr>
            <w:tcW w:w="534" w:type="dxa"/>
          </w:tcPr>
          <w:p w:rsidR="003C7BD8" w:rsidRPr="0040259E" w:rsidRDefault="003C7BD8" w:rsidP="009D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827" w:type="dxa"/>
          </w:tcPr>
          <w:p w:rsidR="003C7BD8" w:rsidRPr="00792D25" w:rsidRDefault="003C7BD8" w:rsidP="009D7B25">
            <w:r>
              <w:t>FIRMA WIELOBRANŻOWA PAWEŁ TOMASZEWSKI</w:t>
            </w:r>
            <w:r>
              <w:br/>
              <w:t xml:space="preserve">61-317 Poznań, ul. Skrzydlata 3 </w:t>
            </w:r>
            <w:r>
              <w:br/>
              <w:t>NIP 7821318273</w:t>
            </w:r>
          </w:p>
        </w:tc>
        <w:tc>
          <w:tcPr>
            <w:tcW w:w="1417" w:type="dxa"/>
          </w:tcPr>
          <w:p w:rsidR="003C7BD8" w:rsidRDefault="003C7BD8" w:rsidP="009D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12.769,69</w:t>
            </w:r>
          </w:p>
          <w:p w:rsidR="003C7BD8" w:rsidRDefault="003C7BD8" w:rsidP="009D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  <w:p w:rsidR="003C7BD8" w:rsidRPr="00BC2B39" w:rsidRDefault="003C7BD8" w:rsidP="009D7B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7BD8" w:rsidRPr="00671A26" w:rsidRDefault="003C7BD8" w:rsidP="003B5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</w:tr>
    </w:tbl>
    <w:p w:rsidR="0040259E" w:rsidRDefault="0040259E" w:rsidP="00DC4980">
      <w:pPr>
        <w:spacing w:after="0"/>
      </w:pPr>
      <w:bookmarkStart w:id="0" w:name="_GoBack"/>
      <w:bookmarkEnd w:id="0"/>
    </w:p>
    <w:p w:rsidR="00EC563B" w:rsidRPr="00EC563B" w:rsidRDefault="00EC563B" w:rsidP="00EC563B">
      <w:pPr>
        <w:spacing w:after="0"/>
        <w:rPr>
          <w:sz w:val="16"/>
          <w:szCs w:val="16"/>
        </w:rPr>
      </w:pPr>
      <w:r w:rsidRPr="00EC563B">
        <w:rPr>
          <w:sz w:val="16"/>
          <w:szCs w:val="16"/>
        </w:rPr>
        <w:t>Sporządził:</w:t>
      </w:r>
    </w:p>
    <w:p w:rsidR="00EC563B" w:rsidRPr="00BC2B39" w:rsidRDefault="003C7BD8" w:rsidP="00DC4980">
      <w:pPr>
        <w:spacing w:after="0"/>
        <w:rPr>
          <w:sz w:val="16"/>
          <w:szCs w:val="16"/>
        </w:rPr>
      </w:pPr>
      <w:r>
        <w:rPr>
          <w:sz w:val="16"/>
          <w:szCs w:val="16"/>
        </w:rPr>
        <w:t>Kamil Miśkiewicz</w:t>
      </w:r>
    </w:p>
    <w:p w:rsidR="00D76EE4" w:rsidRDefault="00D76EE4" w:rsidP="00DC4980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3C7BD8">
        <w:rPr>
          <w:sz w:val="24"/>
        </w:rPr>
        <w:t xml:space="preserve">                                  </w:t>
      </w:r>
      <w:r>
        <w:rPr>
          <w:sz w:val="24"/>
        </w:rPr>
        <w:t xml:space="preserve">  Dyrektor ZDP</w:t>
      </w:r>
    </w:p>
    <w:p w:rsidR="00D76EE4" w:rsidRDefault="00D76EE4" w:rsidP="00DC4980">
      <w:pPr>
        <w:spacing w:after="100" w:afterAutospacing="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Bartosz Lamprecht</w:t>
      </w:r>
    </w:p>
    <w:p w:rsidR="0062067D" w:rsidRDefault="0062067D" w:rsidP="00DC4980">
      <w:pPr>
        <w:spacing w:after="0"/>
        <w:rPr>
          <w:sz w:val="24"/>
        </w:rPr>
      </w:pPr>
    </w:p>
    <w:p w:rsidR="0062067D" w:rsidRDefault="0062067D" w:rsidP="0062067D">
      <w:pPr>
        <w:rPr>
          <w:sz w:val="24"/>
        </w:rPr>
      </w:pPr>
    </w:p>
    <w:p w:rsidR="009904E0" w:rsidRDefault="009904E0" w:rsidP="009904E0">
      <w:pPr>
        <w:ind w:left="360" w:right="110"/>
        <w:jc w:val="both"/>
        <w:rPr>
          <w:rFonts w:ascii="Arial" w:hAnsi="Arial" w:cs="Arial"/>
          <w:i/>
          <w:sz w:val="18"/>
          <w:szCs w:val="18"/>
        </w:rPr>
      </w:pPr>
    </w:p>
    <w:sectPr w:rsidR="009904E0" w:rsidSect="00B3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7885"/>
    <w:multiLevelType w:val="hybridMultilevel"/>
    <w:tmpl w:val="83164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1ED"/>
    <w:rsid w:val="00070B77"/>
    <w:rsid w:val="00124080"/>
    <w:rsid w:val="00156780"/>
    <w:rsid w:val="00186773"/>
    <w:rsid w:val="00196095"/>
    <w:rsid w:val="001E195C"/>
    <w:rsid w:val="001E40DC"/>
    <w:rsid w:val="001F22A5"/>
    <w:rsid w:val="00234629"/>
    <w:rsid w:val="00271B13"/>
    <w:rsid w:val="00274243"/>
    <w:rsid w:val="002A7D0C"/>
    <w:rsid w:val="002B7839"/>
    <w:rsid w:val="002C50EC"/>
    <w:rsid w:val="002D66EC"/>
    <w:rsid w:val="002F0AC5"/>
    <w:rsid w:val="00307F2E"/>
    <w:rsid w:val="00330600"/>
    <w:rsid w:val="0033511A"/>
    <w:rsid w:val="00383008"/>
    <w:rsid w:val="00387862"/>
    <w:rsid w:val="003C6EDC"/>
    <w:rsid w:val="003C7BD8"/>
    <w:rsid w:val="003F2A6A"/>
    <w:rsid w:val="0040259E"/>
    <w:rsid w:val="00413180"/>
    <w:rsid w:val="004137DC"/>
    <w:rsid w:val="004E7020"/>
    <w:rsid w:val="0050386D"/>
    <w:rsid w:val="00575A89"/>
    <w:rsid w:val="005A14AD"/>
    <w:rsid w:val="005C3E80"/>
    <w:rsid w:val="0062067D"/>
    <w:rsid w:val="006303CA"/>
    <w:rsid w:val="00633390"/>
    <w:rsid w:val="006569AB"/>
    <w:rsid w:val="00661E0A"/>
    <w:rsid w:val="006655AC"/>
    <w:rsid w:val="0066631E"/>
    <w:rsid w:val="00671A26"/>
    <w:rsid w:val="006945FA"/>
    <w:rsid w:val="00737D8F"/>
    <w:rsid w:val="00752CB8"/>
    <w:rsid w:val="007533DE"/>
    <w:rsid w:val="007547E0"/>
    <w:rsid w:val="00792D25"/>
    <w:rsid w:val="007D21FA"/>
    <w:rsid w:val="0081671B"/>
    <w:rsid w:val="00822602"/>
    <w:rsid w:val="008541ED"/>
    <w:rsid w:val="00874A81"/>
    <w:rsid w:val="00874DE2"/>
    <w:rsid w:val="008C6ABD"/>
    <w:rsid w:val="0095061F"/>
    <w:rsid w:val="00960844"/>
    <w:rsid w:val="00987A3A"/>
    <w:rsid w:val="009904E0"/>
    <w:rsid w:val="009D2601"/>
    <w:rsid w:val="00A11F06"/>
    <w:rsid w:val="00A25359"/>
    <w:rsid w:val="00A81BBA"/>
    <w:rsid w:val="00A83D1C"/>
    <w:rsid w:val="00AA60AC"/>
    <w:rsid w:val="00AD63D6"/>
    <w:rsid w:val="00AE7415"/>
    <w:rsid w:val="00AF2129"/>
    <w:rsid w:val="00B33CF6"/>
    <w:rsid w:val="00B55280"/>
    <w:rsid w:val="00BA463B"/>
    <w:rsid w:val="00BA5532"/>
    <w:rsid w:val="00BC2B39"/>
    <w:rsid w:val="00C950CB"/>
    <w:rsid w:val="00CB3E8D"/>
    <w:rsid w:val="00CE7A58"/>
    <w:rsid w:val="00D05141"/>
    <w:rsid w:val="00D76EE4"/>
    <w:rsid w:val="00D912E7"/>
    <w:rsid w:val="00DA211C"/>
    <w:rsid w:val="00DC4980"/>
    <w:rsid w:val="00E075D2"/>
    <w:rsid w:val="00E20A30"/>
    <w:rsid w:val="00E33492"/>
    <w:rsid w:val="00E37CCD"/>
    <w:rsid w:val="00E4731B"/>
    <w:rsid w:val="00E96836"/>
    <w:rsid w:val="00EC563B"/>
    <w:rsid w:val="00EF12EF"/>
    <w:rsid w:val="00F34CB5"/>
    <w:rsid w:val="00F5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0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63B"/>
    <w:pPr>
      <w:ind w:left="720"/>
      <w:contextualSpacing/>
    </w:pPr>
  </w:style>
  <w:style w:type="table" w:styleId="Tabela-Siatka">
    <w:name w:val="Table Grid"/>
    <w:basedOn w:val="Standardowy"/>
    <w:uiPriority w:val="59"/>
    <w:rsid w:val="00402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CB3E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B3E8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ZDP_ASUS</cp:lastModifiedBy>
  <cp:revision>12</cp:revision>
  <cp:lastPrinted>2015-05-08T05:07:00Z</cp:lastPrinted>
  <dcterms:created xsi:type="dcterms:W3CDTF">2023-05-18T04:15:00Z</dcterms:created>
  <dcterms:modified xsi:type="dcterms:W3CDTF">2023-07-03T10:12:00Z</dcterms:modified>
</cp:coreProperties>
</file>