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6" w:rsidRPr="0055254F" w:rsidRDefault="005B41F7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Żyrardów, dn</w:t>
      </w:r>
      <w:r w:rsidR="00F622B8">
        <w:rPr>
          <w:rFonts w:asciiTheme="minorHAnsi" w:hAnsiTheme="minorHAnsi" w:cstheme="minorHAnsi"/>
          <w:sz w:val="20"/>
          <w:szCs w:val="20"/>
        </w:rPr>
        <w:t>. 1</w:t>
      </w:r>
      <w:r w:rsidR="00CB5588">
        <w:rPr>
          <w:rFonts w:asciiTheme="minorHAnsi" w:hAnsiTheme="minorHAnsi" w:cstheme="minorHAnsi"/>
          <w:sz w:val="20"/>
          <w:szCs w:val="20"/>
        </w:rPr>
        <w:t>1</w:t>
      </w:r>
      <w:r w:rsidR="00DB0CE8">
        <w:rPr>
          <w:rFonts w:asciiTheme="minorHAnsi" w:hAnsiTheme="minorHAnsi" w:cstheme="minorHAnsi"/>
          <w:sz w:val="20"/>
          <w:szCs w:val="20"/>
        </w:rPr>
        <w:t>.07</w:t>
      </w:r>
      <w:r w:rsidR="00ED4A7A" w:rsidRPr="0055254F">
        <w:rPr>
          <w:rFonts w:asciiTheme="minorHAnsi" w:hAnsiTheme="minorHAnsi" w:cstheme="minorHAnsi"/>
          <w:sz w:val="20"/>
          <w:szCs w:val="20"/>
        </w:rPr>
        <w:t>.2023</w:t>
      </w:r>
      <w:r w:rsidR="00547B7C" w:rsidRPr="0055254F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DO WSZYSTKICH ZAINTERESOWANYCH</w:t>
      </w:r>
    </w:p>
    <w:p w:rsidR="003A52DD" w:rsidRPr="0055254F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strona internetowa postępowania</w:t>
      </w:r>
    </w:p>
    <w:p w:rsidR="003A52DD" w:rsidRPr="0055254F" w:rsidRDefault="00171618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hyperlink r:id="rId8" w:history="1">
        <w:r w:rsidR="003A52DD" w:rsidRPr="0055254F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https://platformazakupowa.pl/pn/pgk_zyrardow</w:t>
        </w:r>
      </w:hyperlink>
    </w:p>
    <w:p w:rsidR="00547B7C" w:rsidRPr="0055254F" w:rsidRDefault="00F54C01" w:rsidP="00F54C01">
      <w:pPr>
        <w:jc w:val="left"/>
        <w:rPr>
          <w:rFonts w:asciiTheme="minorHAnsi" w:hAnsiTheme="minorHAnsi" w:cstheme="minorHAnsi"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>ZP.26.ZZ.5PZP.2023</w:t>
      </w:r>
    </w:p>
    <w:p w:rsidR="005B41F7" w:rsidRDefault="0055254F" w:rsidP="0055254F">
      <w:pPr>
        <w:spacing w:after="40" w:line="276" w:lineRule="auto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55254F">
        <w:rPr>
          <w:rFonts w:asciiTheme="minorHAnsi" w:hAnsiTheme="minorHAnsi" w:cstheme="minorHAnsi"/>
          <w:sz w:val="20"/>
          <w:szCs w:val="20"/>
        </w:rPr>
        <w:t xml:space="preserve">Na podstawie art. 284 ust. 1 </w:t>
      </w:r>
      <w:r w:rsidR="00F54C01" w:rsidRPr="0055254F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2022 r., poz. 1710 ze zm.), Zamawiający udziela wyjaśnień </w:t>
      </w:r>
      <w:r w:rsidR="00B23544">
        <w:rPr>
          <w:rFonts w:asciiTheme="minorHAnsi" w:hAnsiTheme="minorHAnsi" w:cstheme="minorHAnsi"/>
          <w:sz w:val="20"/>
          <w:szCs w:val="20"/>
        </w:rPr>
        <w:t xml:space="preserve">do prowadzonego </w:t>
      </w:r>
      <w:r w:rsidR="00F54C01" w:rsidRPr="0055254F">
        <w:rPr>
          <w:rFonts w:asciiTheme="minorHAnsi" w:hAnsiTheme="minorHAnsi" w:cstheme="minorHAnsi"/>
          <w:sz w:val="20"/>
          <w:szCs w:val="20"/>
        </w:rPr>
        <w:t>postępowani</w:t>
      </w:r>
      <w:r w:rsidR="00B23544">
        <w:rPr>
          <w:rFonts w:asciiTheme="minorHAnsi" w:hAnsiTheme="minorHAnsi" w:cstheme="minorHAnsi"/>
          <w:sz w:val="20"/>
          <w:szCs w:val="20"/>
        </w:rPr>
        <w:t>a</w:t>
      </w:r>
      <w:r w:rsidR="00F54C01" w:rsidRPr="0055254F">
        <w:rPr>
          <w:rFonts w:asciiTheme="minorHAnsi" w:hAnsiTheme="minorHAnsi" w:cstheme="minorHAnsi"/>
          <w:sz w:val="20"/>
          <w:szCs w:val="20"/>
        </w:rPr>
        <w:t xml:space="preserve"> o udzielenie zamówienia publicznego pn. </w:t>
      </w:r>
      <w:r w:rsidR="00F54C01" w:rsidRPr="0055254F">
        <w:rPr>
          <w:rFonts w:asciiTheme="minorHAnsi" w:hAnsiTheme="minorHAnsi" w:cstheme="minorHAnsi"/>
          <w:b/>
          <w:sz w:val="20"/>
          <w:szCs w:val="20"/>
        </w:rPr>
        <w:t xml:space="preserve">„Dostawa w formie leasingu operacyjnego </w:t>
      </w:r>
      <w:r w:rsidR="00F54C01" w:rsidRPr="0055254F">
        <w:rPr>
          <w:rFonts w:asciiTheme="minorHAnsi" w:hAnsiTheme="minorHAnsi" w:cstheme="minorHAnsi"/>
          <w:b/>
          <w:bCs/>
          <w:sz w:val="20"/>
          <w:szCs w:val="20"/>
        </w:rPr>
        <w:t>ładowarki teleskopowej z dwiema łyżkami”:</w:t>
      </w:r>
    </w:p>
    <w:p w:rsidR="00CB5588" w:rsidRDefault="00CB5588" w:rsidP="00CB5588">
      <w:pPr>
        <w:spacing w:after="4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CB5588" w:rsidRPr="0055254F" w:rsidRDefault="00CB5588" w:rsidP="00CB5588">
      <w:pPr>
        <w:spacing w:after="4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Pytanie 1: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max wysięg: 3800 mm ?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dopuści max wysięgu 3800 mm.</w:t>
      </w: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B5588">
        <w:rPr>
          <w:rFonts w:asciiTheme="minorHAnsi" w:hAnsiTheme="minorHAnsi" w:cstheme="minorHAnsi"/>
          <w:b/>
          <w:sz w:val="20"/>
          <w:szCs w:val="20"/>
        </w:rPr>
        <w:t xml:space="preserve">Pytanie 2: 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wysokość zada</w:t>
      </w:r>
      <w:r>
        <w:rPr>
          <w:rFonts w:asciiTheme="minorHAnsi" w:hAnsiTheme="minorHAnsi" w:cstheme="minorHAnsi"/>
          <w:sz w:val="20"/>
          <w:szCs w:val="20"/>
        </w:rPr>
        <w:t>szenia</w:t>
      </w:r>
      <w:r w:rsidRPr="00CB5588">
        <w:rPr>
          <w:rFonts w:asciiTheme="minorHAnsi" w:hAnsiTheme="minorHAnsi" w:cstheme="minorHAnsi"/>
          <w:sz w:val="20"/>
          <w:szCs w:val="20"/>
        </w:rPr>
        <w:t>: 2530 mm ?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dopuści wysokość zadaszenia 2530 mm.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B5588">
        <w:rPr>
          <w:rFonts w:asciiTheme="minorHAnsi" w:hAnsiTheme="minorHAnsi" w:cstheme="minorHAnsi"/>
          <w:b/>
          <w:sz w:val="20"/>
          <w:szCs w:val="20"/>
        </w:rPr>
        <w:t xml:space="preserve">Pytanie 3: 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rozmiar opon: R24 400/70 ? Pneumatyczne, tłumiące drgania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 Tak, Zamawiający dopuszcza </w:t>
      </w:r>
      <w:r w:rsidR="00EB1E44">
        <w:rPr>
          <w:rFonts w:asciiTheme="minorHAnsi" w:hAnsiTheme="minorHAnsi" w:cstheme="minorHAnsi"/>
          <w:sz w:val="20"/>
          <w:szCs w:val="20"/>
        </w:rPr>
        <w:t xml:space="preserve">rozmiar opon </w:t>
      </w:r>
      <w:r w:rsidRPr="00CB5588">
        <w:rPr>
          <w:rFonts w:asciiTheme="minorHAnsi" w:hAnsiTheme="minorHAnsi" w:cstheme="minorHAnsi"/>
          <w:sz w:val="20"/>
          <w:szCs w:val="20"/>
        </w:rPr>
        <w:t>R24 400/70</w:t>
      </w:r>
    </w:p>
    <w:p w:rsidR="00CB5588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4: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masę własną maszyny 7800 mm ( im cięższa maszyna tym lepiej pracuje z łyżką, łatwiej podgarnia odpady)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 </w:t>
      </w:r>
      <w:r w:rsidR="0010534E">
        <w:rPr>
          <w:rFonts w:asciiTheme="minorHAnsi" w:hAnsiTheme="minorHAnsi" w:cstheme="minorHAnsi"/>
          <w:sz w:val="20"/>
          <w:szCs w:val="20"/>
        </w:rPr>
        <w:t>Podana m</w:t>
      </w:r>
      <w:r w:rsidRPr="00CB5588">
        <w:rPr>
          <w:rFonts w:asciiTheme="minorHAnsi" w:hAnsiTheme="minorHAnsi" w:cstheme="minorHAnsi"/>
          <w:sz w:val="20"/>
          <w:szCs w:val="20"/>
        </w:rPr>
        <w:t>asa pojazdu jest zbyt duża i nie spełnia oczekiwań Zamawiającego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P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0534E">
        <w:rPr>
          <w:rFonts w:asciiTheme="minorHAnsi" w:hAnsiTheme="minorHAnsi" w:cstheme="minorHAnsi"/>
          <w:b/>
          <w:sz w:val="20"/>
          <w:szCs w:val="20"/>
        </w:rPr>
        <w:lastRenderedPageBreak/>
        <w:t>Pytanie 5: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moc silnika 105 kW (więcej mocy, to większa wydajność maszyny, nie oznacza większego spalania)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Moc silnika jest zbyt duża i nie spełnia oczekiwań Zamawiającego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P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0534E">
        <w:rPr>
          <w:rFonts w:asciiTheme="minorHAnsi" w:hAnsiTheme="minorHAnsi" w:cstheme="minorHAnsi"/>
          <w:b/>
          <w:sz w:val="20"/>
          <w:szCs w:val="20"/>
        </w:rPr>
        <w:t xml:space="preserve">Pytanie 6: 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przekładnie automatyczną, hydrostatyczną 2 biegi przód/2 biegi tył ?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Tak, Zamawiający dopuszcza taki typ przekładni</w:t>
      </w:r>
      <w:r w:rsidR="0010534E">
        <w:rPr>
          <w:rFonts w:asciiTheme="minorHAnsi" w:hAnsiTheme="minorHAnsi" w:cstheme="minorHAnsi"/>
          <w:sz w:val="20"/>
          <w:szCs w:val="20"/>
        </w:rPr>
        <w:t>.</w:t>
      </w:r>
    </w:p>
    <w:p w:rsidR="00CB5588" w:rsidRP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( prędkość max. 40 km/h, bardzo ergonomiczna i precyzyjna, przy małych prędkościach hamujemy skrzynią bez użycia hamulca, operator skupia się na operowaniu hydrauliką).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P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0534E">
        <w:rPr>
          <w:rFonts w:asciiTheme="minorHAnsi" w:hAnsiTheme="minorHAnsi" w:cstheme="minorHAnsi"/>
          <w:b/>
          <w:sz w:val="20"/>
          <w:szCs w:val="20"/>
        </w:rPr>
        <w:t xml:space="preserve">Pytanie 7: 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Czy zamawiający dopuści max. moment obrotowy 550 </w:t>
      </w:r>
      <w:proofErr w:type="spellStart"/>
      <w:r w:rsidRPr="00CB5588">
        <w:rPr>
          <w:rFonts w:asciiTheme="minorHAnsi" w:hAnsiTheme="minorHAnsi" w:cstheme="minorHAnsi"/>
          <w:sz w:val="20"/>
          <w:szCs w:val="20"/>
        </w:rPr>
        <w:t>Nm</w:t>
      </w:r>
      <w:proofErr w:type="spellEnd"/>
      <w:r w:rsidRPr="00CB5588">
        <w:rPr>
          <w:rFonts w:asciiTheme="minorHAnsi" w:hAnsiTheme="minorHAnsi" w:cstheme="minorHAnsi"/>
          <w:sz w:val="20"/>
          <w:szCs w:val="20"/>
        </w:rPr>
        <w:t xml:space="preserve"> ? </w:t>
      </w: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CB5588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 Moment obrotowy</w:t>
      </w:r>
      <w:r w:rsidR="0010534E">
        <w:rPr>
          <w:rFonts w:asciiTheme="minorHAnsi" w:hAnsiTheme="minorHAnsi" w:cstheme="minorHAnsi"/>
          <w:sz w:val="20"/>
          <w:szCs w:val="20"/>
        </w:rPr>
        <w:t xml:space="preserve"> 550 </w:t>
      </w:r>
      <w:proofErr w:type="spellStart"/>
      <w:r w:rsidR="0010534E">
        <w:rPr>
          <w:rFonts w:asciiTheme="minorHAnsi" w:hAnsiTheme="minorHAnsi" w:cstheme="minorHAnsi"/>
          <w:sz w:val="20"/>
          <w:szCs w:val="20"/>
        </w:rPr>
        <w:t>Nm</w:t>
      </w:r>
      <w:proofErr w:type="spellEnd"/>
      <w:r w:rsidRPr="00CB5588">
        <w:rPr>
          <w:rFonts w:asciiTheme="minorHAnsi" w:hAnsiTheme="minorHAnsi" w:cstheme="minorHAnsi"/>
          <w:sz w:val="20"/>
          <w:szCs w:val="20"/>
        </w:rPr>
        <w:t xml:space="preserve"> jest zbyt duży, nie spełnia wymogu Zamawiającego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P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0534E">
        <w:rPr>
          <w:rFonts w:asciiTheme="minorHAnsi" w:hAnsiTheme="minorHAnsi" w:cstheme="minorHAnsi"/>
          <w:b/>
          <w:sz w:val="20"/>
          <w:szCs w:val="20"/>
        </w:rPr>
        <w:t xml:space="preserve">Pytanie 8: </w:t>
      </w:r>
    </w:p>
    <w:p w:rsidR="0010534E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>Czy Zamawiający dopuści szerokość kabiny 1010 mm</w:t>
      </w:r>
      <w:r w:rsidR="0010534E">
        <w:rPr>
          <w:rFonts w:asciiTheme="minorHAnsi" w:hAnsiTheme="minorHAnsi" w:cstheme="minorHAnsi"/>
          <w:sz w:val="20"/>
          <w:szCs w:val="20"/>
        </w:rPr>
        <w:t>?</w:t>
      </w: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10534E" w:rsidRDefault="0010534E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</w:p>
    <w:p w:rsidR="003A52DD" w:rsidRDefault="00CB5588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B5588">
        <w:rPr>
          <w:rFonts w:asciiTheme="minorHAnsi" w:hAnsiTheme="minorHAnsi" w:cstheme="minorHAnsi"/>
          <w:sz w:val="20"/>
          <w:szCs w:val="20"/>
        </w:rPr>
        <w:t xml:space="preserve"> Tak, Zamawiający dopuszcza kabinę 1010mm</w:t>
      </w: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20A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20A" w:rsidRPr="00CB5588" w:rsidRDefault="0054720A" w:rsidP="00CB558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547B7C" w:rsidRPr="00F54C01" w:rsidRDefault="0054720A" w:rsidP="0054720A">
      <w:pPr>
        <w:ind w:left="2124" w:firstLine="708"/>
        <w:jc w:val="center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 w:rsidR="00F54C01" w:rsidRPr="00F54C01">
        <w:rPr>
          <w:rFonts w:asciiTheme="minorHAnsi" w:hAnsiTheme="minorHAnsi" w:cstheme="minorHAnsi"/>
          <w:iCs/>
          <w:szCs w:val="24"/>
        </w:rPr>
        <w:t xml:space="preserve">Prezes Zarządu </w:t>
      </w:r>
    </w:p>
    <w:p w:rsidR="00F54C01" w:rsidRPr="00F54C01" w:rsidRDefault="00F54C01" w:rsidP="00F54C01">
      <w:pPr>
        <w:jc w:val="right"/>
        <w:rPr>
          <w:rFonts w:asciiTheme="minorHAnsi" w:hAnsiTheme="minorHAnsi" w:cstheme="minorHAnsi"/>
          <w:szCs w:val="24"/>
        </w:rPr>
      </w:pPr>
      <w:r w:rsidRPr="00F54C01">
        <w:rPr>
          <w:rFonts w:asciiTheme="minorHAnsi" w:hAnsiTheme="minorHAnsi" w:cstheme="minorHAnsi"/>
          <w:iCs/>
          <w:szCs w:val="24"/>
        </w:rPr>
        <w:t>Michał Klonowski</w:t>
      </w:r>
    </w:p>
    <w:p w:rsidR="00F54C01" w:rsidRPr="00F54C01" w:rsidRDefault="00F54C01">
      <w:pPr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F54C01" w:rsidRPr="00F54C01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46" w:rsidRDefault="00086946" w:rsidP="007B1524">
      <w:pPr>
        <w:spacing w:line="240" w:lineRule="auto"/>
      </w:pPr>
      <w:r>
        <w:separator/>
      </w:r>
    </w:p>
  </w:endnote>
  <w:endnote w:type="continuationSeparator" w:id="0">
    <w:p w:rsidR="00086946" w:rsidRDefault="00086946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46" w:rsidRDefault="00086946" w:rsidP="007B1524">
      <w:pPr>
        <w:spacing w:line="240" w:lineRule="auto"/>
      </w:pPr>
      <w:r>
        <w:separator/>
      </w:r>
    </w:p>
  </w:footnote>
  <w:footnote w:type="continuationSeparator" w:id="0">
    <w:p w:rsidR="00086946" w:rsidRDefault="00086946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D532F2"/>
    <w:multiLevelType w:val="hybridMultilevel"/>
    <w:tmpl w:val="F4343252"/>
    <w:lvl w:ilvl="0" w:tplc="ED766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263"/>
    <w:multiLevelType w:val="hybridMultilevel"/>
    <w:tmpl w:val="5B5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9" w15:restartNumberingAfterBreak="0">
    <w:nsid w:val="3F097A79"/>
    <w:multiLevelType w:val="hybridMultilevel"/>
    <w:tmpl w:val="B5DC3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5F605F"/>
    <w:multiLevelType w:val="hybridMultilevel"/>
    <w:tmpl w:val="8696B174"/>
    <w:lvl w:ilvl="0" w:tplc="4E78C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C6F0F"/>
    <w:multiLevelType w:val="hybridMultilevel"/>
    <w:tmpl w:val="A25C457C"/>
    <w:lvl w:ilvl="0" w:tplc="FB1AB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6083767"/>
    <w:multiLevelType w:val="hybridMultilevel"/>
    <w:tmpl w:val="55E00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abstractNum w:abstractNumId="21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</w:num>
  <w:num w:numId="13">
    <w:abstractNumId w:val="18"/>
  </w:num>
  <w:num w:numId="14">
    <w:abstractNumId w:val="6"/>
  </w:num>
  <w:num w:numId="15">
    <w:abstractNumId w:val="7"/>
  </w:num>
  <w:num w:numId="16">
    <w:abstractNumId w:val="11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17E0E"/>
    <w:rsid w:val="00035388"/>
    <w:rsid w:val="0005010D"/>
    <w:rsid w:val="00050D67"/>
    <w:rsid w:val="00062EDF"/>
    <w:rsid w:val="0006572F"/>
    <w:rsid w:val="00074EAA"/>
    <w:rsid w:val="00085177"/>
    <w:rsid w:val="00086946"/>
    <w:rsid w:val="0010534E"/>
    <w:rsid w:val="00184792"/>
    <w:rsid w:val="001B5AFA"/>
    <w:rsid w:val="001C3AAE"/>
    <w:rsid w:val="001D0405"/>
    <w:rsid w:val="002071EF"/>
    <w:rsid w:val="002140DE"/>
    <w:rsid w:val="00223DB5"/>
    <w:rsid w:val="00243D71"/>
    <w:rsid w:val="002A664D"/>
    <w:rsid w:val="002E7CDF"/>
    <w:rsid w:val="002F501B"/>
    <w:rsid w:val="0034714C"/>
    <w:rsid w:val="0036233E"/>
    <w:rsid w:val="00373BEA"/>
    <w:rsid w:val="003911BD"/>
    <w:rsid w:val="003A52DD"/>
    <w:rsid w:val="00457F61"/>
    <w:rsid w:val="004654FD"/>
    <w:rsid w:val="004811CC"/>
    <w:rsid w:val="00487229"/>
    <w:rsid w:val="004C21EB"/>
    <w:rsid w:val="004C6428"/>
    <w:rsid w:val="004E50E9"/>
    <w:rsid w:val="004E615C"/>
    <w:rsid w:val="00516E8C"/>
    <w:rsid w:val="00521386"/>
    <w:rsid w:val="0054720A"/>
    <w:rsid w:val="00547291"/>
    <w:rsid w:val="00547B7C"/>
    <w:rsid w:val="00550F43"/>
    <w:rsid w:val="0055254F"/>
    <w:rsid w:val="005544DB"/>
    <w:rsid w:val="005B41F7"/>
    <w:rsid w:val="005F0C35"/>
    <w:rsid w:val="005F10C6"/>
    <w:rsid w:val="00604CA4"/>
    <w:rsid w:val="00612B6C"/>
    <w:rsid w:val="00613786"/>
    <w:rsid w:val="00617F7A"/>
    <w:rsid w:val="00624955"/>
    <w:rsid w:val="006534E8"/>
    <w:rsid w:val="00693806"/>
    <w:rsid w:val="006A1F12"/>
    <w:rsid w:val="006D3083"/>
    <w:rsid w:val="006E3E21"/>
    <w:rsid w:val="006F5B16"/>
    <w:rsid w:val="0075368C"/>
    <w:rsid w:val="00784D29"/>
    <w:rsid w:val="007B1524"/>
    <w:rsid w:val="007B36EB"/>
    <w:rsid w:val="007C05D7"/>
    <w:rsid w:val="00842C86"/>
    <w:rsid w:val="0086570F"/>
    <w:rsid w:val="008708F2"/>
    <w:rsid w:val="008D6627"/>
    <w:rsid w:val="008E6454"/>
    <w:rsid w:val="0095220E"/>
    <w:rsid w:val="00961788"/>
    <w:rsid w:val="00990644"/>
    <w:rsid w:val="00997EEB"/>
    <w:rsid w:val="009E086E"/>
    <w:rsid w:val="00A0593F"/>
    <w:rsid w:val="00A2427A"/>
    <w:rsid w:val="00A33968"/>
    <w:rsid w:val="00A54115"/>
    <w:rsid w:val="00A6059F"/>
    <w:rsid w:val="00A76918"/>
    <w:rsid w:val="00AB2E16"/>
    <w:rsid w:val="00AF1A7B"/>
    <w:rsid w:val="00B23544"/>
    <w:rsid w:val="00B32C93"/>
    <w:rsid w:val="00B608C6"/>
    <w:rsid w:val="00B76A82"/>
    <w:rsid w:val="00B8387A"/>
    <w:rsid w:val="00BC599E"/>
    <w:rsid w:val="00BE08F6"/>
    <w:rsid w:val="00C83320"/>
    <w:rsid w:val="00C91D62"/>
    <w:rsid w:val="00CB5588"/>
    <w:rsid w:val="00CC3BF3"/>
    <w:rsid w:val="00CC5EB9"/>
    <w:rsid w:val="00CE42B0"/>
    <w:rsid w:val="00D116EE"/>
    <w:rsid w:val="00D1680D"/>
    <w:rsid w:val="00D313DC"/>
    <w:rsid w:val="00DB0CE8"/>
    <w:rsid w:val="00DD66F6"/>
    <w:rsid w:val="00E01C28"/>
    <w:rsid w:val="00E2381E"/>
    <w:rsid w:val="00E53893"/>
    <w:rsid w:val="00E65C78"/>
    <w:rsid w:val="00EB1E44"/>
    <w:rsid w:val="00EC3DF3"/>
    <w:rsid w:val="00ED4A7A"/>
    <w:rsid w:val="00EE12AD"/>
    <w:rsid w:val="00F14C62"/>
    <w:rsid w:val="00F14E43"/>
    <w:rsid w:val="00F172FC"/>
    <w:rsid w:val="00F54C01"/>
    <w:rsid w:val="00F622B8"/>
    <w:rsid w:val="00FD4F52"/>
    <w:rsid w:val="00FE12D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D4A7A"/>
    <w:rPr>
      <w:rFonts w:ascii="Myriad Pro" w:hAnsi="Myriad Pro"/>
      <w:sz w:val="24"/>
      <w:lang w:eastAsia="pl-PL"/>
    </w:rPr>
  </w:style>
  <w:style w:type="paragraph" w:customStyle="1" w:styleId="Default">
    <w:name w:val="Default"/>
    <w:rsid w:val="000851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A3921-A21A-4246-BAAE-0519A9E6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Marta Brzezińska</cp:lastModifiedBy>
  <cp:revision>3</cp:revision>
  <cp:lastPrinted>2023-07-11T11:49:00Z</cp:lastPrinted>
  <dcterms:created xsi:type="dcterms:W3CDTF">2023-07-11T11:43:00Z</dcterms:created>
  <dcterms:modified xsi:type="dcterms:W3CDTF">2023-07-11T12:03:00Z</dcterms:modified>
</cp:coreProperties>
</file>