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14" w:rsidRPr="00964F08" w:rsidRDefault="00964F08" w:rsidP="004E15F8">
      <w:pPr>
        <w:ind w:firstLine="0"/>
        <w:rPr>
          <w:rFonts w:ascii="Arial" w:hAnsi="Arial" w:cs="Arial"/>
          <w:b/>
          <w:sz w:val="24"/>
        </w:rPr>
      </w:pPr>
      <w:r w:rsidRPr="00964F08">
        <w:rPr>
          <w:rFonts w:ascii="Arial" w:hAnsi="Arial" w:cs="Arial"/>
          <w:b/>
          <w:sz w:val="24"/>
        </w:rPr>
        <w:t>OPIS PRZEDMIOTU ZAMÓWIENIA I WARUNK</w:t>
      </w:r>
      <w:r w:rsidR="003F014E">
        <w:rPr>
          <w:rFonts w:ascii="Arial" w:hAnsi="Arial" w:cs="Arial"/>
          <w:b/>
          <w:sz w:val="24"/>
        </w:rPr>
        <w:t>I</w:t>
      </w:r>
      <w:r w:rsidRPr="00964F08">
        <w:rPr>
          <w:rFonts w:ascii="Arial" w:hAnsi="Arial" w:cs="Arial"/>
          <w:b/>
          <w:sz w:val="24"/>
        </w:rPr>
        <w:t xml:space="preserve"> WYKONANIA ZAMÓWIENIA</w:t>
      </w:r>
    </w:p>
    <w:p w:rsidR="00964F08" w:rsidRDefault="00964F08">
      <w:pPr>
        <w:ind w:firstLine="0"/>
        <w:rPr>
          <w:rFonts w:ascii="Arial" w:hAnsi="Arial" w:cs="Arial"/>
          <w:b/>
          <w:sz w:val="24"/>
        </w:rPr>
      </w:pPr>
    </w:p>
    <w:p w:rsidR="00964F08" w:rsidRPr="00964F08" w:rsidRDefault="00964F08" w:rsidP="00964F08">
      <w:pPr>
        <w:spacing w:before="0" w:line="276" w:lineRule="auto"/>
        <w:ind w:firstLine="0"/>
        <w:jc w:val="both"/>
        <w:rPr>
          <w:rFonts w:ascii="Arial" w:hAnsi="Arial" w:cs="Arial"/>
          <w:b/>
        </w:rPr>
      </w:pPr>
      <w:r w:rsidRPr="00964F08">
        <w:rPr>
          <w:rFonts w:ascii="Arial" w:hAnsi="Arial" w:cs="Arial"/>
        </w:rPr>
        <w:t xml:space="preserve">Dotyczy: </w:t>
      </w:r>
      <w:r w:rsidRPr="00964F08">
        <w:rPr>
          <w:rFonts w:ascii="Arial" w:hAnsi="Arial" w:cs="Arial"/>
          <w:b/>
        </w:rPr>
        <w:t>Usług czyszczenia wraz z odbiorem, transportem i utylizacją odpadów</w:t>
      </w:r>
    </w:p>
    <w:p w:rsidR="00964F08" w:rsidRPr="00964F08" w:rsidRDefault="00964F08" w:rsidP="00964F08">
      <w:pPr>
        <w:spacing w:before="0" w:line="276" w:lineRule="auto"/>
        <w:ind w:left="993" w:firstLine="0"/>
        <w:jc w:val="both"/>
        <w:rPr>
          <w:rFonts w:ascii="Arial" w:hAnsi="Arial" w:cs="Arial"/>
        </w:rPr>
      </w:pPr>
      <w:r w:rsidRPr="00964F08">
        <w:rPr>
          <w:rFonts w:ascii="Arial" w:hAnsi="Arial" w:cs="Arial"/>
          <w:b/>
        </w:rPr>
        <w:t>pochodzących  z osadników i separatorów znajdujących się na terenie zamawiającego oraz usług odbioru i utylizacji odpadów wytwarzanych i magazynowanych u zamawiającego</w:t>
      </w:r>
      <w:r>
        <w:rPr>
          <w:rFonts w:ascii="Arial" w:hAnsi="Arial" w:cs="Arial"/>
          <w:b/>
        </w:rPr>
        <w:t xml:space="preserve">: </w:t>
      </w:r>
    </w:p>
    <w:p w:rsidR="00D31F21" w:rsidRPr="00264A28" w:rsidRDefault="00964F08" w:rsidP="00D31F21">
      <w:pPr>
        <w:pStyle w:val="Akapitzlist"/>
        <w:numPr>
          <w:ilvl w:val="0"/>
          <w:numId w:val="6"/>
        </w:numPr>
        <w:spacing w:before="0" w:line="276" w:lineRule="auto"/>
        <w:jc w:val="both"/>
        <w:rPr>
          <w:rFonts w:ascii="Arial" w:hAnsi="Arial" w:cs="Arial"/>
        </w:rPr>
      </w:pPr>
      <w:r w:rsidRPr="00964F08">
        <w:rPr>
          <w:rFonts w:ascii="Arial" w:hAnsi="Arial" w:cs="Arial"/>
          <w:u w:val="single"/>
        </w:rPr>
        <w:t xml:space="preserve">Zadanie </w:t>
      </w:r>
      <w:r w:rsidR="00D31F21">
        <w:rPr>
          <w:rFonts w:ascii="Arial" w:hAnsi="Arial" w:cs="Arial"/>
          <w:u w:val="single"/>
        </w:rPr>
        <w:t>2</w:t>
      </w:r>
      <w:r w:rsidRPr="00964F08">
        <w:rPr>
          <w:rFonts w:ascii="Arial" w:hAnsi="Arial" w:cs="Arial"/>
        </w:rPr>
        <w:t xml:space="preserve"> – </w:t>
      </w:r>
      <w:r w:rsidR="00D31F21" w:rsidRPr="00D31F21">
        <w:rPr>
          <w:rFonts w:ascii="Arial" w:hAnsi="Arial" w:cs="Arial"/>
        </w:rPr>
        <w:t>Usługi czyszczenia wraz z odbiorem, transportem i utylizacją odpadów pochodzących z osadników, separatorów, neutralizatora ścieków oraz studzienek znajdujących się na terenie MZK Sp. z o. o. przy ul. Inowrocławskiej 11 w Bydgoszczy</w:t>
      </w:r>
    </w:p>
    <w:p w:rsidR="00964F08" w:rsidRDefault="00964F08" w:rsidP="003F014E">
      <w:pPr>
        <w:spacing w:line="276" w:lineRule="auto"/>
        <w:ind w:firstLine="0"/>
        <w:jc w:val="both"/>
        <w:rPr>
          <w:rFonts w:ascii="Arial" w:hAnsi="Arial" w:cs="Arial"/>
        </w:rPr>
      </w:pPr>
    </w:p>
    <w:p w:rsidR="00D31F21" w:rsidRPr="00D31F21" w:rsidRDefault="00964F08" w:rsidP="00D31F21">
      <w:pPr>
        <w:pStyle w:val="Akapitzlist"/>
        <w:numPr>
          <w:ilvl w:val="0"/>
          <w:numId w:val="1"/>
        </w:numPr>
        <w:tabs>
          <w:tab w:val="left" w:pos="68"/>
          <w:tab w:val="center" w:pos="442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Przedmiotem zamówienia </w:t>
      </w:r>
      <w:r w:rsidRPr="00964F08">
        <w:rPr>
          <w:rFonts w:ascii="Arial" w:hAnsi="Arial" w:cs="Arial"/>
        </w:rPr>
        <w:tab/>
        <w:t xml:space="preserve">są </w:t>
      </w:r>
      <w:r w:rsidRPr="00964F08">
        <w:rPr>
          <w:rFonts w:ascii="Arial" w:hAnsi="Arial" w:cs="Arial"/>
          <w:b/>
          <w:bCs/>
        </w:rPr>
        <w:t xml:space="preserve">usługi </w:t>
      </w:r>
      <w:r w:rsidR="00D31F21" w:rsidRPr="00D31F21">
        <w:rPr>
          <w:rFonts w:ascii="Arial" w:hAnsi="Arial" w:cs="Arial"/>
          <w:b/>
        </w:rPr>
        <w:t>czyszczenia wraz z odbiorem, transportem i utylizacją odpadów pochodzących z osadników, separatorów, neutralizatora ścieków oraz studzienek znajdujących się na terenie MZK Sp. z o. o. przy ul. Inowrocławskiej 11 w Bydgoszczy.</w:t>
      </w:r>
    </w:p>
    <w:p w:rsidR="00D31F21" w:rsidRPr="00D31F21" w:rsidRDefault="00D31F21" w:rsidP="00D31F21">
      <w:pPr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jc w:val="both"/>
        <w:rPr>
          <w:rFonts w:ascii="Arial" w:hAnsi="Arial" w:cs="Arial"/>
        </w:rPr>
      </w:pPr>
      <w:r w:rsidRPr="00D31F21">
        <w:rPr>
          <w:rFonts w:ascii="Arial" w:hAnsi="Arial" w:cs="Arial"/>
        </w:rPr>
        <w:t>Wykonawca zobowiązany jest do wyczyszczenia osadników, separatorów, neutralizatora ścieków oraz studzienek znajdujących się na terenie Zamawiającego oraz odbioru osadów powstałych w wyniku realizacji tej usługi.</w:t>
      </w:r>
    </w:p>
    <w:p w:rsidR="00D31F21" w:rsidRPr="00D31F21" w:rsidRDefault="00D31F21" w:rsidP="00D31F21">
      <w:pPr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jc w:val="both"/>
        <w:rPr>
          <w:rFonts w:ascii="Arial" w:hAnsi="Arial" w:cs="Arial"/>
        </w:rPr>
      </w:pPr>
      <w:r w:rsidRPr="00D31F21">
        <w:rPr>
          <w:rFonts w:ascii="Arial" w:hAnsi="Arial" w:cs="Arial"/>
          <w:lang w:eastAsia="pl-PL"/>
        </w:rPr>
        <w:t>Zamawiający posiada 10 osadników,1 separator i 6 studzienek:</w:t>
      </w:r>
    </w:p>
    <w:p w:rsidR="00D31F21" w:rsidRPr="00D31F21" w:rsidRDefault="00D31F21" w:rsidP="00D31F2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jc w:val="both"/>
        <w:rPr>
          <w:rFonts w:ascii="Arial" w:hAnsi="Arial" w:cs="Arial"/>
        </w:rPr>
      </w:pPr>
      <w:r w:rsidRPr="00D31F21">
        <w:rPr>
          <w:rFonts w:ascii="Arial" w:hAnsi="Arial" w:cs="Arial"/>
          <w:lang w:eastAsia="pl-PL"/>
        </w:rPr>
        <w:t xml:space="preserve">osadnik 3 m x 4 m ,  głębokości  3.20 m    </w:t>
      </w:r>
      <w:r w:rsidRPr="00D31F21">
        <w:rPr>
          <w:rFonts w:ascii="Arial" w:hAnsi="Arial" w:cs="Arial"/>
          <w:lang w:eastAsia="pl-PL"/>
        </w:rPr>
        <w:tab/>
      </w:r>
      <w:r w:rsidRPr="00D31F21">
        <w:rPr>
          <w:rFonts w:ascii="Arial" w:hAnsi="Arial" w:cs="Arial"/>
          <w:lang w:eastAsia="pl-PL"/>
        </w:rPr>
        <w:tab/>
        <w:t xml:space="preserve">    szt.4</w:t>
      </w:r>
    </w:p>
    <w:p w:rsidR="00D31F21" w:rsidRPr="00D31F21" w:rsidRDefault="00D31F21" w:rsidP="00D31F2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jc w:val="both"/>
        <w:rPr>
          <w:rFonts w:ascii="Arial" w:hAnsi="Arial" w:cs="Arial"/>
        </w:rPr>
      </w:pPr>
      <w:r w:rsidRPr="00D31F21">
        <w:rPr>
          <w:rFonts w:ascii="Arial" w:hAnsi="Arial" w:cs="Arial"/>
          <w:lang w:eastAsia="pl-PL"/>
        </w:rPr>
        <w:t xml:space="preserve">osadnik (TOS 5) 8 m  x 17m, głębokość 5,0 m           </w:t>
      </w:r>
      <w:r w:rsidR="00930B70">
        <w:rPr>
          <w:rFonts w:ascii="Arial" w:hAnsi="Arial" w:cs="Arial"/>
          <w:lang w:eastAsia="pl-PL"/>
        </w:rPr>
        <w:t xml:space="preserve"> </w:t>
      </w:r>
      <w:r w:rsidRPr="00D31F21">
        <w:rPr>
          <w:rFonts w:ascii="Arial" w:hAnsi="Arial" w:cs="Arial"/>
          <w:lang w:eastAsia="pl-PL"/>
        </w:rPr>
        <w:t>szt.4</w:t>
      </w:r>
    </w:p>
    <w:p w:rsidR="00D31F21" w:rsidRPr="00D31F21" w:rsidRDefault="00D31F21" w:rsidP="00D31F2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jc w:val="both"/>
        <w:rPr>
          <w:rFonts w:ascii="Arial" w:hAnsi="Arial" w:cs="Arial"/>
        </w:rPr>
      </w:pPr>
      <w:r w:rsidRPr="00D31F21">
        <w:rPr>
          <w:rFonts w:ascii="Arial" w:hAnsi="Arial" w:cs="Arial"/>
          <w:lang w:eastAsia="pl-PL"/>
        </w:rPr>
        <w:t>osadnik (TOS 10) 3 m x 4</w:t>
      </w:r>
      <w:r w:rsidR="00930B70">
        <w:rPr>
          <w:rFonts w:ascii="Arial" w:hAnsi="Arial" w:cs="Arial"/>
          <w:lang w:eastAsia="pl-PL"/>
        </w:rPr>
        <w:t xml:space="preserve"> m ,  głębokość 1,30 m        </w:t>
      </w:r>
      <w:r w:rsidRPr="00D31F21">
        <w:rPr>
          <w:rFonts w:ascii="Arial" w:hAnsi="Arial" w:cs="Arial"/>
          <w:lang w:eastAsia="pl-PL"/>
        </w:rPr>
        <w:t xml:space="preserve">szt.1  </w:t>
      </w:r>
    </w:p>
    <w:p w:rsidR="00D31F21" w:rsidRPr="00D31F21" w:rsidRDefault="00D31F21" w:rsidP="00D31F2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jc w:val="both"/>
        <w:rPr>
          <w:rFonts w:ascii="Arial" w:hAnsi="Arial" w:cs="Arial"/>
        </w:rPr>
      </w:pPr>
      <w:r w:rsidRPr="00D31F21">
        <w:rPr>
          <w:rFonts w:ascii="Arial" w:hAnsi="Arial" w:cs="Arial"/>
          <w:lang w:eastAsia="pl-PL"/>
        </w:rPr>
        <w:t xml:space="preserve">osadnik 2,5m x 1m , głębokość 1,50 m      </w:t>
      </w:r>
      <w:r w:rsidRPr="00D31F21">
        <w:rPr>
          <w:rFonts w:ascii="Arial" w:hAnsi="Arial" w:cs="Arial"/>
          <w:lang w:eastAsia="pl-PL"/>
        </w:rPr>
        <w:tab/>
      </w:r>
      <w:r w:rsidRPr="00D31F21">
        <w:rPr>
          <w:rFonts w:ascii="Arial" w:hAnsi="Arial" w:cs="Arial"/>
          <w:lang w:eastAsia="pl-PL"/>
        </w:rPr>
        <w:tab/>
        <w:t xml:space="preserve">    szt.1</w:t>
      </w:r>
    </w:p>
    <w:p w:rsidR="00D31F21" w:rsidRPr="00D31F21" w:rsidRDefault="00D31F21" w:rsidP="00D31F2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jc w:val="both"/>
        <w:rPr>
          <w:rFonts w:ascii="Arial" w:hAnsi="Arial" w:cs="Arial"/>
        </w:rPr>
      </w:pPr>
      <w:r w:rsidRPr="00D31F21">
        <w:rPr>
          <w:rFonts w:ascii="Arial" w:hAnsi="Arial" w:cs="Arial"/>
          <w:lang w:eastAsia="pl-PL"/>
        </w:rPr>
        <w:t xml:space="preserve">studzienka średnica 1m, głębokość 3 m     </w:t>
      </w:r>
      <w:r w:rsidRPr="00D31F21">
        <w:rPr>
          <w:rFonts w:ascii="Arial" w:hAnsi="Arial" w:cs="Arial"/>
          <w:lang w:eastAsia="pl-PL"/>
        </w:rPr>
        <w:tab/>
      </w:r>
      <w:r w:rsidRPr="00D31F21">
        <w:rPr>
          <w:rFonts w:ascii="Arial" w:hAnsi="Arial" w:cs="Arial"/>
          <w:lang w:eastAsia="pl-PL"/>
        </w:rPr>
        <w:tab/>
        <w:t xml:space="preserve">    szt.5 </w:t>
      </w:r>
    </w:p>
    <w:p w:rsidR="00D31F21" w:rsidRPr="00D31F21" w:rsidRDefault="00D31F21" w:rsidP="00D31F2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jc w:val="both"/>
        <w:rPr>
          <w:rFonts w:ascii="Arial" w:hAnsi="Arial" w:cs="Arial"/>
        </w:rPr>
      </w:pPr>
      <w:r w:rsidRPr="00D31F21">
        <w:rPr>
          <w:rFonts w:ascii="Arial" w:hAnsi="Arial" w:cs="Arial"/>
          <w:lang w:eastAsia="pl-PL"/>
        </w:rPr>
        <w:t xml:space="preserve">studzienna średnica 2 m, głębokość 3 m   </w:t>
      </w:r>
      <w:r w:rsidRPr="00D31F21">
        <w:rPr>
          <w:rFonts w:ascii="Arial" w:hAnsi="Arial" w:cs="Arial"/>
          <w:lang w:eastAsia="pl-PL"/>
        </w:rPr>
        <w:tab/>
      </w:r>
      <w:r w:rsidRPr="00D31F21">
        <w:rPr>
          <w:rFonts w:ascii="Arial" w:hAnsi="Arial" w:cs="Arial"/>
          <w:lang w:eastAsia="pl-PL"/>
        </w:rPr>
        <w:tab/>
        <w:t xml:space="preserve">    szt.1</w:t>
      </w:r>
    </w:p>
    <w:p w:rsidR="00D31F21" w:rsidRPr="00D31F21" w:rsidRDefault="00D31F21" w:rsidP="00D31F2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jc w:val="both"/>
        <w:rPr>
          <w:rFonts w:ascii="Arial" w:hAnsi="Arial" w:cs="Arial"/>
        </w:rPr>
      </w:pPr>
      <w:r w:rsidRPr="00D31F21">
        <w:rPr>
          <w:rFonts w:ascii="Arial" w:hAnsi="Arial" w:cs="Arial"/>
          <w:lang w:eastAsia="pl-PL"/>
        </w:rPr>
        <w:t xml:space="preserve">separator  </w:t>
      </w:r>
      <w:r w:rsidRPr="00D31F21">
        <w:rPr>
          <w:rFonts w:ascii="Arial" w:hAnsi="Arial" w:cs="Arial"/>
          <w:color w:val="000000"/>
        </w:rPr>
        <w:t>koalescencyjny</w:t>
      </w:r>
      <w:r w:rsidR="00930B70">
        <w:rPr>
          <w:rFonts w:ascii="Arial" w:hAnsi="Arial" w:cs="Arial"/>
          <w:lang w:eastAsia="pl-PL"/>
        </w:rPr>
        <w:t xml:space="preserve">1 m x 3 m, głębokość 3 m  </w:t>
      </w:r>
      <w:r w:rsidRPr="00D31F21">
        <w:rPr>
          <w:rFonts w:ascii="Arial" w:hAnsi="Arial" w:cs="Arial"/>
          <w:lang w:eastAsia="pl-PL"/>
        </w:rPr>
        <w:t>szt.1</w:t>
      </w:r>
    </w:p>
    <w:p w:rsidR="00D31F21" w:rsidRPr="00D31F21" w:rsidRDefault="00D31F21" w:rsidP="00D31F2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jc w:val="both"/>
        <w:rPr>
          <w:rFonts w:ascii="Arial" w:hAnsi="Arial" w:cs="Arial"/>
        </w:rPr>
      </w:pPr>
      <w:r w:rsidRPr="00D31F21">
        <w:rPr>
          <w:rFonts w:ascii="Arial" w:hAnsi="Arial" w:cs="Arial"/>
          <w:lang w:eastAsia="pl-PL"/>
        </w:rPr>
        <w:t>neutralizator ścieków z akumulatorowni, wykonany z perforowanej kamionki kwasoodpornej – średnica 1m, głębokość 2m – szt. 1</w:t>
      </w:r>
    </w:p>
    <w:p w:rsidR="00D31F21" w:rsidRPr="00D31F21" w:rsidRDefault="00D31F21" w:rsidP="00D31F21">
      <w:pPr>
        <w:pStyle w:val="Akapitzlist"/>
        <w:numPr>
          <w:ilvl w:val="0"/>
          <w:numId w:val="1"/>
        </w:numPr>
        <w:tabs>
          <w:tab w:val="left" w:pos="68"/>
          <w:tab w:val="center" w:pos="4428"/>
        </w:tabs>
        <w:spacing w:line="276" w:lineRule="auto"/>
        <w:jc w:val="both"/>
        <w:rPr>
          <w:rFonts w:ascii="Arial" w:hAnsi="Arial" w:cs="Arial"/>
        </w:rPr>
      </w:pPr>
      <w:r w:rsidRPr="00D31F21">
        <w:rPr>
          <w:rFonts w:ascii="Arial" w:hAnsi="Arial" w:cs="Arial"/>
        </w:rPr>
        <w:t xml:space="preserve">Osady powstają w wyniku oczyszczania ścieków pochodzących z myjni autobusowych na obiekcie przy ul. Inowrocławskiej. Odpady te są </w:t>
      </w:r>
      <w:proofErr w:type="spellStart"/>
      <w:r w:rsidRPr="00D31F21">
        <w:rPr>
          <w:rFonts w:ascii="Arial" w:hAnsi="Arial" w:cs="Arial"/>
        </w:rPr>
        <w:t>pompowalne</w:t>
      </w:r>
      <w:proofErr w:type="spellEnd"/>
      <w:r w:rsidRPr="00D31F21">
        <w:rPr>
          <w:rFonts w:ascii="Arial" w:hAnsi="Arial" w:cs="Arial"/>
        </w:rPr>
        <w:t>.</w:t>
      </w:r>
    </w:p>
    <w:p w:rsidR="00392E06" w:rsidRDefault="00D31F21" w:rsidP="00392E06">
      <w:pPr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jc w:val="both"/>
        <w:rPr>
          <w:rFonts w:ascii="Arial" w:hAnsi="Arial" w:cs="Arial"/>
          <w:lang w:eastAsia="pl-PL"/>
        </w:rPr>
      </w:pPr>
      <w:r w:rsidRPr="00D31F21">
        <w:rPr>
          <w:rFonts w:ascii="Arial" w:hAnsi="Arial" w:cs="Arial"/>
        </w:rPr>
        <w:t xml:space="preserve">Wykonawca jest wytwórcą odpadów powstałych w wyniku świadczenia usługi, zgodnie z art.3 ust 1 </w:t>
      </w:r>
      <w:proofErr w:type="spellStart"/>
      <w:r w:rsidRPr="00D31F21">
        <w:rPr>
          <w:rFonts w:ascii="Arial" w:hAnsi="Arial" w:cs="Arial"/>
        </w:rPr>
        <w:t>pkt</w:t>
      </w:r>
      <w:proofErr w:type="spellEnd"/>
      <w:r w:rsidRPr="00D31F21">
        <w:rPr>
          <w:rFonts w:ascii="Arial" w:hAnsi="Arial" w:cs="Arial"/>
        </w:rPr>
        <w:t xml:space="preserve"> 32 ustawy z dnia 14 grudnia 2012 r. o odpadach.</w:t>
      </w:r>
    </w:p>
    <w:p w:rsidR="00392E06" w:rsidRPr="00392E06" w:rsidRDefault="00392E06" w:rsidP="00392E06">
      <w:pPr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jc w:val="both"/>
        <w:rPr>
          <w:rFonts w:ascii="Arial" w:hAnsi="Arial" w:cs="Arial"/>
          <w:lang w:eastAsia="pl-PL"/>
        </w:rPr>
      </w:pPr>
      <w:r w:rsidRPr="00392E06">
        <w:rPr>
          <w:rFonts w:ascii="Arial" w:hAnsi="Arial" w:cs="Arial"/>
        </w:rPr>
        <w:t>Wykonawca zobowiązany jest dysponować specjalistycznym pojazdem do hydraulicznego czyszczenia (mycia) i opróżniania osadników umożliwiającym zważenie odpadów podczas odbioru. Zamawiający dopuszcza dokonywanie pomiaru ciężaru odpadu na podstawie odczytu komputera samochodowego pokazującego nacisk masy na każdej osi przed pracą samochód pusty) i po pracy (samochód pełny) spisywanego przez pracownika Zamawiającego. Ważenie odpadów nie może odbywać się poza terenem Zamawiającego.</w:t>
      </w:r>
    </w:p>
    <w:p w:rsidR="00D31F21" w:rsidRDefault="00D31F21" w:rsidP="00D31F21">
      <w:pPr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jc w:val="both"/>
        <w:rPr>
          <w:rFonts w:ascii="Arial" w:hAnsi="Arial" w:cs="Arial"/>
          <w:lang w:eastAsia="pl-PL"/>
        </w:rPr>
      </w:pPr>
      <w:r w:rsidRPr="00D31F21">
        <w:rPr>
          <w:rFonts w:ascii="Arial" w:hAnsi="Arial" w:cs="Arial"/>
        </w:rPr>
        <w:t>Wykonawca zobowiązany jest każdorazowo do czyszczenia osadników, neutralizatora ścieków, separatorów oraz studzienek, przyległych studni rewizyjnych i kanałów z osadów formie uwolnionej przy wykorzystaniu urządzenia wysokociśnieniowego zasilanego wodą ze zbiornika znajdującego się na samochodzie Wykonawcy oraz wybrania popłuczyn po wyczyszczeniu ścian separatorów, neutralizatora ścieków i studzienek.</w:t>
      </w:r>
    </w:p>
    <w:p w:rsidR="00D31F21" w:rsidRDefault="00D31F21" w:rsidP="00D31F21">
      <w:pPr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jc w:val="both"/>
        <w:rPr>
          <w:rFonts w:ascii="Arial" w:hAnsi="Arial" w:cs="Arial"/>
          <w:lang w:eastAsia="pl-PL"/>
        </w:rPr>
      </w:pPr>
      <w:r w:rsidRPr="00D31F21">
        <w:rPr>
          <w:rFonts w:ascii="Arial" w:hAnsi="Arial" w:cs="Arial"/>
          <w:color w:val="000000"/>
        </w:rPr>
        <w:t xml:space="preserve">Podczas pierwszego czyszczenia separatora </w:t>
      </w:r>
      <w:bookmarkStart w:id="0" w:name="_Hlk96509139"/>
      <w:proofErr w:type="spellStart"/>
      <w:r w:rsidRPr="00D31F21">
        <w:rPr>
          <w:rFonts w:ascii="Arial" w:hAnsi="Arial" w:cs="Arial"/>
          <w:color w:val="000000"/>
        </w:rPr>
        <w:t>koalescencyjn</w:t>
      </w:r>
      <w:bookmarkEnd w:id="0"/>
      <w:r w:rsidRPr="00D31F21">
        <w:rPr>
          <w:rFonts w:ascii="Arial" w:hAnsi="Arial" w:cs="Arial"/>
          <w:color w:val="000000"/>
        </w:rPr>
        <w:t>ego</w:t>
      </w:r>
      <w:proofErr w:type="spellEnd"/>
      <w:r w:rsidRPr="00D31F21">
        <w:rPr>
          <w:rFonts w:ascii="Arial" w:hAnsi="Arial" w:cs="Arial"/>
          <w:color w:val="000000"/>
        </w:rPr>
        <w:t xml:space="preserve"> Wykonawca wymieni matę filtracyjną (wkład </w:t>
      </w:r>
      <w:proofErr w:type="spellStart"/>
      <w:r w:rsidRPr="00D31F21">
        <w:rPr>
          <w:rFonts w:ascii="Arial" w:hAnsi="Arial" w:cs="Arial"/>
          <w:color w:val="000000"/>
        </w:rPr>
        <w:t>koalescencyjny</w:t>
      </w:r>
      <w:proofErr w:type="spellEnd"/>
      <w:r w:rsidRPr="00D31F21">
        <w:rPr>
          <w:rFonts w:ascii="Arial" w:hAnsi="Arial" w:cs="Arial"/>
          <w:color w:val="000000"/>
        </w:rPr>
        <w:t xml:space="preserve">) na nową. Starą, zużytą matę zutylizuje. Podczas następnych czyszczeń Wykonawca sprawdzi poprawność umiejscowienia i działanie </w:t>
      </w:r>
      <w:r w:rsidRPr="00D31F21">
        <w:rPr>
          <w:rFonts w:ascii="Arial" w:hAnsi="Arial" w:cs="Arial"/>
          <w:color w:val="000000"/>
        </w:rPr>
        <w:lastRenderedPageBreak/>
        <w:t xml:space="preserve">maty. W przypadku nieprawidłowego działania spowodowane przez silne zanieczyszczenie lub przemieszczenie się maty, usunie powstałą usterkę. </w:t>
      </w:r>
    </w:p>
    <w:p w:rsidR="00D31F21" w:rsidRDefault="00D31F21" w:rsidP="00D31F21">
      <w:pPr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jc w:val="both"/>
        <w:rPr>
          <w:rFonts w:ascii="Arial" w:hAnsi="Arial" w:cs="Arial"/>
          <w:lang w:eastAsia="pl-PL"/>
        </w:rPr>
      </w:pPr>
      <w:r w:rsidRPr="00D31F21">
        <w:rPr>
          <w:rFonts w:ascii="Arial" w:hAnsi="Arial" w:cs="Arial"/>
          <w:color w:val="000000"/>
        </w:rPr>
        <w:t xml:space="preserve">Podczas pierwszego czyszczenia </w:t>
      </w:r>
      <w:r w:rsidRPr="00D31F21">
        <w:rPr>
          <w:rFonts w:ascii="Arial" w:hAnsi="Arial" w:cs="Arial"/>
          <w:lang w:eastAsia="pl-PL"/>
        </w:rPr>
        <w:t>neutralizatora ścieków z akumulatorowni</w:t>
      </w:r>
      <w:r w:rsidRPr="00D31F21">
        <w:rPr>
          <w:rFonts w:ascii="Arial" w:hAnsi="Arial" w:cs="Arial"/>
          <w:color w:val="000000"/>
        </w:rPr>
        <w:t xml:space="preserve"> Wykonawca wymieni wkład dolomitowy w ilości 0,4Mg na nowy. Zużyty dolomit zostanie odebrany przez Wykonawcę do utylizacji.        </w:t>
      </w:r>
    </w:p>
    <w:p w:rsidR="00D31F21" w:rsidRDefault="00D31F21" w:rsidP="00D31F21">
      <w:pPr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jc w:val="both"/>
        <w:rPr>
          <w:rFonts w:ascii="Arial" w:hAnsi="Arial" w:cs="Arial"/>
          <w:lang w:eastAsia="pl-PL"/>
        </w:rPr>
      </w:pPr>
      <w:r w:rsidRPr="00D31F21">
        <w:rPr>
          <w:rFonts w:ascii="Arial" w:hAnsi="Arial" w:cs="Arial"/>
          <w:color w:val="000000"/>
        </w:rPr>
        <w:t>Wykonawca podczas pierwszego czyszczenia osadnika:</w:t>
      </w:r>
    </w:p>
    <w:p w:rsidR="00D31F21" w:rsidRPr="00D31F21" w:rsidRDefault="00D31F21" w:rsidP="00D31F21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before="0" w:line="276" w:lineRule="auto"/>
        <w:ind w:left="1134" w:hanging="567"/>
        <w:jc w:val="both"/>
        <w:rPr>
          <w:rFonts w:ascii="Arial" w:hAnsi="Arial" w:cs="Arial"/>
          <w:lang w:eastAsia="pl-PL"/>
        </w:rPr>
      </w:pPr>
      <w:r w:rsidRPr="00D31F21">
        <w:rPr>
          <w:rFonts w:ascii="Arial" w:hAnsi="Arial" w:cs="Arial"/>
          <w:color w:val="000000"/>
        </w:rPr>
        <w:t>TOS 10 (szt.1) -raz w roku</w:t>
      </w:r>
    </w:p>
    <w:p w:rsidR="00D31F21" w:rsidRPr="00D31F21" w:rsidRDefault="00D31F21" w:rsidP="00D31F21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before="0" w:line="276" w:lineRule="auto"/>
        <w:ind w:left="1134" w:hanging="567"/>
        <w:jc w:val="both"/>
        <w:rPr>
          <w:rFonts w:ascii="Arial" w:hAnsi="Arial" w:cs="Arial"/>
          <w:lang w:eastAsia="pl-PL"/>
        </w:rPr>
      </w:pPr>
      <w:r w:rsidRPr="00D31F21">
        <w:rPr>
          <w:rFonts w:ascii="Arial" w:hAnsi="Arial" w:cs="Arial"/>
          <w:color w:val="000000"/>
        </w:rPr>
        <w:t>TOS 5 (szt.2) - dwa razy w roku</w:t>
      </w:r>
    </w:p>
    <w:p w:rsidR="00D31F21" w:rsidRPr="00D31F21" w:rsidRDefault="00D31F21" w:rsidP="00D31F21">
      <w:pPr>
        <w:ind w:left="567" w:firstLine="0"/>
        <w:jc w:val="both"/>
        <w:rPr>
          <w:rFonts w:ascii="Arial" w:hAnsi="Arial" w:cs="Arial"/>
          <w:color w:val="000000"/>
        </w:rPr>
      </w:pPr>
      <w:r w:rsidRPr="00D31F21">
        <w:rPr>
          <w:rFonts w:ascii="Arial" w:hAnsi="Arial" w:cs="Arial"/>
          <w:color w:val="000000"/>
        </w:rPr>
        <w:t>wymieni koks w komorze filtracyjnej o pojemności 0,25 m</w:t>
      </w:r>
      <w:r w:rsidRPr="00D31F21">
        <w:rPr>
          <w:rFonts w:ascii="Arial" w:hAnsi="Arial" w:cs="Arial"/>
          <w:color w:val="000000"/>
          <w:vertAlign w:val="superscript"/>
        </w:rPr>
        <w:t>3</w:t>
      </w:r>
      <w:r w:rsidRPr="00D31F21">
        <w:rPr>
          <w:rFonts w:ascii="Arial" w:hAnsi="Arial" w:cs="Arial"/>
          <w:color w:val="000000"/>
        </w:rPr>
        <w:t xml:space="preserve"> na nowy.</w:t>
      </w:r>
      <w:r>
        <w:rPr>
          <w:rFonts w:ascii="Arial" w:hAnsi="Arial" w:cs="Arial"/>
          <w:color w:val="000000"/>
        </w:rPr>
        <w:t xml:space="preserve"> </w:t>
      </w:r>
      <w:r w:rsidRPr="00D31F21">
        <w:rPr>
          <w:rFonts w:ascii="Arial" w:hAnsi="Arial" w:cs="Arial"/>
          <w:color w:val="000000"/>
        </w:rPr>
        <w:t>Zanieczyszczony koks odbierze i zutylizuje</w:t>
      </w:r>
      <w:r w:rsidRPr="00D31F21">
        <w:rPr>
          <w:rFonts w:ascii="Arial" w:hAnsi="Arial" w:cs="Arial"/>
          <w:color w:val="00B0F0"/>
        </w:rPr>
        <w:t xml:space="preserve">.    </w:t>
      </w:r>
    </w:p>
    <w:p w:rsidR="00D31F21" w:rsidRPr="00964F08" w:rsidRDefault="00D31F21" w:rsidP="00D31F21">
      <w:pPr>
        <w:pStyle w:val="Akapitzlist"/>
        <w:tabs>
          <w:tab w:val="left" w:pos="68"/>
          <w:tab w:val="center" w:pos="4428"/>
        </w:tabs>
        <w:spacing w:line="276" w:lineRule="auto"/>
        <w:ind w:left="430" w:firstLine="0"/>
        <w:jc w:val="both"/>
        <w:rPr>
          <w:rFonts w:ascii="Arial" w:hAnsi="Arial" w:cs="Arial"/>
        </w:rPr>
      </w:pPr>
    </w:p>
    <w:sectPr w:rsidR="00D31F21" w:rsidRPr="00964F08" w:rsidSect="003F014E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F21" w:rsidRDefault="00D31F21" w:rsidP="00964F08">
      <w:pPr>
        <w:spacing w:before="0"/>
      </w:pPr>
      <w:r>
        <w:separator/>
      </w:r>
    </w:p>
  </w:endnote>
  <w:endnote w:type="continuationSeparator" w:id="0">
    <w:p w:rsidR="00D31F21" w:rsidRDefault="00D31F21" w:rsidP="00964F08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F21" w:rsidRDefault="00D31F21" w:rsidP="00964F08">
      <w:pPr>
        <w:spacing w:before="0"/>
      </w:pPr>
      <w:r>
        <w:separator/>
      </w:r>
    </w:p>
  </w:footnote>
  <w:footnote w:type="continuationSeparator" w:id="0">
    <w:p w:rsidR="00D31F21" w:rsidRDefault="00D31F21" w:rsidP="00964F08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F21" w:rsidRPr="00964F08" w:rsidRDefault="00D31F21" w:rsidP="00964F08">
    <w:pPr>
      <w:pStyle w:val="Nagwek"/>
      <w:jc w:val="right"/>
      <w:rPr>
        <w:rFonts w:ascii="Arial" w:hAnsi="Arial" w:cs="Arial"/>
      </w:rPr>
    </w:pPr>
    <w:r>
      <w:rPr>
        <w:rFonts w:ascii="Arial" w:hAnsi="Arial" w:cs="Arial"/>
      </w:rPr>
      <w:t>Załącznik nr 4b</w:t>
    </w:r>
    <w:r w:rsidRPr="00964F08">
      <w:rPr>
        <w:rFonts w:ascii="Arial" w:hAnsi="Arial" w:cs="Arial"/>
      </w:rPr>
      <w:t xml:space="preserve"> do SWZ (Załącznik nr 3 do umowy)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238D"/>
    <w:multiLevelType w:val="hybridMultilevel"/>
    <w:tmpl w:val="BF280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05AE2"/>
    <w:multiLevelType w:val="hybridMultilevel"/>
    <w:tmpl w:val="019E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EA0C55"/>
    <w:multiLevelType w:val="hybridMultilevel"/>
    <w:tmpl w:val="52760DF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0C20BD"/>
    <w:multiLevelType w:val="hybridMultilevel"/>
    <w:tmpl w:val="E8B4CE0A"/>
    <w:lvl w:ilvl="0" w:tplc="27682A2E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BC7350A"/>
    <w:multiLevelType w:val="hybridMultilevel"/>
    <w:tmpl w:val="3F088044"/>
    <w:lvl w:ilvl="0" w:tplc="483CBAE6">
      <w:start w:val="1"/>
      <w:numFmt w:val="decimal"/>
      <w:lvlText w:val="%1."/>
      <w:lvlJc w:val="left"/>
      <w:pPr>
        <w:ind w:left="734" w:hanging="45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63C70"/>
    <w:multiLevelType w:val="hybridMultilevel"/>
    <w:tmpl w:val="C60C319E"/>
    <w:lvl w:ilvl="0" w:tplc="27682A2E">
      <w:start w:val="1"/>
      <w:numFmt w:val="bullet"/>
      <w:lvlText w:val="−"/>
      <w:lvlJc w:val="left"/>
      <w:pPr>
        <w:ind w:left="115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6">
    <w:nsid w:val="2C63112E"/>
    <w:multiLevelType w:val="hybridMultilevel"/>
    <w:tmpl w:val="EB70D31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CE92DB3"/>
    <w:multiLevelType w:val="hybridMultilevel"/>
    <w:tmpl w:val="F5BCC8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40169"/>
    <w:multiLevelType w:val="hybridMultilevel"/>
    <w:tmpl w:val="BA5CF876"/>
    <w:lvl w:ilvl="0" w:tplc="8ECA74D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color w:val="auto"/>
      </w:rPr>
    </w:lvl>
    <w:lvl w:ilvl="1" w:tplc="43C687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D02D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2"/>
        <w:szCs w:val="22"/>
      </w:rPr>
    </w:lvl>
    <w:lvl w:ilvl="4" w:tplc="C56401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7E2EF4"/>
    <w:multiLevelType w:val="hybridMultilevel"/>
    <w:tmpl w:val="A2DA1280"/>
    <w:lvl w:ilvl="0" w:tplc="102496E6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0">
    <w:nsid w:val="4C50575C"/>
    <w:multiLevelType w:val="hybridMultilevel"/>
    <w:tmpl w:val="4462E20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EB37717"/>
    <w:multiLevelType w:val="hybridMultilevel"/>
    <w:tmpl w:val="D02A844E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7">
      <w:start w:val="1"/>
      <w:numFmt w:val="lowerLetter"/>
      <w:lvlText w:val="%2)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10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5F8"/>
    <w:rsid w:val="00135251"/>
    <w:rsid w:val="001E49C9"/>
    <w:rsid w:val="00392E06"/>
    <w:rsid w:val="003F014E"/>
    <w:rsid w:val="004E15F8"/>
    <w:rsid w:val="00535794"/>
    <w:rsid w:val="005C3CA4"/>
    <w:rsid w:val="007945AD"/>
    <w:rsid w:val="00883365"/>
    <w:rsid w:val="00930B70"/>
    <w:rsid w:val="0094660C"/>
    <w:rsid w:val="00964F08"/>
    <w:rsid w:val="00A679D4"/>
    <w:rsid w:val="00AE1520"/>
    <w:rsid w:val="00CD7F0E"/>
    <w:rsid w:val="00CF4EFE"/>
    <w:rsid w:val="00D31F21"/>
    <w:rsid w:val="00E33814"/>
    <w:rsid w:val="00E407E6"/>
    <w:rsid w:val="00E9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ind w:hanging="21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8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64F08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4F08"/>
  </w:style>
  <w:style w:type="paragraph" w:styleId="Stopka">
    <w:name w:val="footer"/>
    <w:basedOn w:val="Normalny"/>
    <w:link w:val="StopkaZnak"/>
    <w:uiPriority w:val="99"/>
    <w:semiHidden/>
    <w:unhideWhenUsed/>
    <w:rsid w:val="00964F08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4F08"/>
  </w:style>
  <w:style w:type="paragraph" w:styleId="Akapitzlist">
    <w:name w:val="List Paragraph"/>
    <w:aliases w:val="BulletC,CW_Lista,Podsis rysunku,Nagłowek 3,Numerowanie,L1,Preambuła,Akapit z listą BS,Kolorowa lista — akcent 11,Dot pt,F5 List Paragraph,Recommendation,List Paragraph11,lp1,maz_wyliczenie,opis dzialania,K-P_odwolanie,A_wyliczenie"/>
    <w:basedOn w:val="Normalny"/>
    <w:link w:val="AkapitzlistZnak"/>
    <w:qFormat/>
    <w:rsid w:val="00964F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4F08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F0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679D4"/>
    <w:pPr>
      <w:spacing w:before="0"/>
    </w:pPr>
  </w:style>
  <w:style w:type="character" w:customStyle="1" w:styleId="AkapitzlistZnak">
    <w:name w:val="Akapit z listą Znak"/>
    <w:aliases w:val="BulletC Znak,CW_Lista Znak,Podsis rysunku Znak,Nagłowek 3 Znak,Numerowanie Znak,L1 Znak,Preambuła Znak,Akapit z listą BS Znak,Kolorowa lista — akcent 11 Znak,Dot pt Znak,F5 List Paragraph Znak,Recommendation Znak,lp1 Znak"/>
    <w:link w:val="Akapitzlist"/>
    <w:qFormat/>
    <w:rsid w:val="00D31F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Olszewska</dc:creator>
  <cp:keywords/>
  <dc:description/>
  <cp:lastModifiedBy>Daria Olszewska</cp:lastModifiedBy>
  <cp:revision>9</cp:revision>
  <dcterms:created xsi:type="dcterms:W3CDTF">2023-01-23T10:42:00Z</dcterms:created>
  <dcterms:modified xsi:type="dcterms:W3CDTF">2023-01-30T10:37:00Z</dcterms:modified>
</cp:coreProperties>
</file>