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088" w14:textId="77777777" w:rsidR="00071AC8" w:rsidRPr="00A447B6" w:rsidRDefault="00071AC8" w:rsidP="00B24B06">
      <w:pPr>
        <w:jc w:val="both"/>
        <w:rPr>
          <w:rFonts w:asciiTheme="minorHAnsi" w:hAnsiTheme="minorHAnsi"/>
          <w:color w:val="000000" w:themeColor="text1"/>
        </w:rPr>
      </w:pPr>
    </w:p>
    <w:p w14:paraId="75349516" w14:textId="613DAF9B" w:rsidR="004A32BD" w:rsidRDefault="004A32BD" w:rsidP="004A32BD">
      <w:pPr>
        <w:pStyle w:val="F4AKAPIT"/>
        <w:ind w:firstLine="0"/>
        <w:jc w:val="left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Hlk123549812"/>
      <w:bookmarkStart w:id="1" w:name="_Hlk123548971"/>
      <w:r w:rsidRPr="00E969B7">
        <w:rPr>
          <w:rFonts w:ascii="Arial" w:hAnsi="Arial" w:cs="Arial"/>
          <w:color w:val="000000"/>
        </w:rPr>
        <w:t>GW/UBEZP/2023/01</w:t>
      </w:r>
      <w:bookmarkEnd w:id="0"/>
      <w:bookmarkEnd w:id="1"/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181823" w:rsidRPr="00DF3D5D">
        <w:rPr>
          <w:rFonts w:ascii="Calibri" w:hAnsi="Calibri"/>
          <w:color w:val="000000" w:themeColor="text1"/>
          <w:sz w:val="22"/>
          <w:szCs w:val="22"/>
        </w:rPr>
        <w:t xml:space="preserve">ZAŁĄCZNIK NR </w:t>
      </w:r>
      <w:r>
        <w:rPr>
          <w:rFonts w:ascii="Calibri" w:hAnsi="Calibri"/>
          <w:b/>
          <w:color w:val="000000" w:themeColor="text1"/>
          <w:sz w:val="22"/>
          <w:szCs w:val="22"/>
        </w:rPr>
        <w:t>3</w:t>
      </w:r>
      <w:r w:rsidR="00181823" w:rsidRPr="00DF3D5D">
        <w:rPr>
          <w:rFonts w:ascii="Calibri" w:hAnsi="Calibri"/>
          <w:color w:val="000000" w:themeColor="text1"/>
          <w:sz w:val="22"/>
          <w:szCs w:val="22"/>
        </w:rPr>
        <w:t xml:space="preserve"> do SWZ</w:t>
      </w:r>
    </w:p>
    <w:p w14:paraId="11E08657" w14:textId="77777777" w:rsidR="00181823" w:rsidRPr="00DF3D5D" w:rsidRDefault="00181823" w:rsidP="00181823">
      <w:pPr>
        <w:rPr>
          <w:color w:val="000000" w:themeColor="text1"/>
          <w:lang w:eastAsia="zh-CN" w:bidi="hi-IN"/>
        </w:rPr>
      </w:pPr>
    </w:p>
    <w:p w14:paraId="7D07B1E7" w14:textId="77777777" w:rsidR="0003082D" w:rsidRPr="00DF3D5D" w:rsidRDefault="0003082D" w:rsidP="000966C3">
      <w:pPr>
        <w:pStyle w:val="F4AKAPIT"/>
        <w:ind w:firstLine="0"/>
        <w:jc w:val="left"/>
        <w:rPr>
          <w:rFonts w:asciiTheme="minorHAnsi" w:hAnsiTheme="minorHAnsi"/>
          <w:color w:val="000000" w:themeColor="text1"/>
        </w:rPr>
      </w:pPr>
    </w:p>
    <w:p w14:paraId="131DB24F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…………………………………………………………………………………………………………</w:t>
      </w:r>
    </w:p>
    <w:p w14:paraId="754E37EB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(pełna nazwa/firma, adres, w zależności od podmiotu: NIP lub KRS/CEiDG</w:t>
      </w:r>
      <w:r w:rsidRPr="00DF3D5D">
        <w:rPr>
          <w:rFonts w:ascii="Calibri" w:hAnsi="Calibri" w:cs="Arial"/>
          <w:i/>
          <w:color w:val="000000" w:themeColor="text1"/>
        </w:rPr>
        <w:t>)</w:t>
      </w:r>
    </w:p>
    <w:p w14:paraId="54C42D8D" w14:textId="77777777" w:rsidR="004A32BD" w:rsidRPr="00DF3D5D" w:rsidRDefault="004A32BD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</w:p>
    <w:p w14:paraId="05146BBE" w14:textId="77777777" w:rsidR="004A32BD" w:rsidRPr="00DF3D5D" w:rsidRDefault="004A32BD" w:rsidP="004A32BD">
      <w:pPr>
        <w:pStyle w:val="Standard"/>
        <w:spacing w:line="480" w:lineRule="auto"/>
        <w:rPr>
          <w:rFonts w:ascii="Calibri" w:hAnsi="Calibri" w:cs="Arial"/>
          <w:color w:val="000000" w:themeColor="text1"/>
          <w:u w:val="single"/>
        </w:rPr>
      </w:pPr>
      <w:r w:rsidRPr="00DF3D5D">
        <w:rPr>
          <w:rFonts w:ascii="Calibri" w:hAnsi="Calibri" w:cs="Arial"/>
          <w:color w:val="000000" w:themeColor="text1"/>
          <w:u w:val="single"/>
        </w:rPr>
        <w:t>reprezentowany przez:</w:t>
      </w:r>
    </w:p>
    <w:p w14:paraId="7B76129D" w14:textId="77777777" w:rsidR="004A32BD" w:rsidRPr="00DF3D5D" w:rsidRDefault="004A32BD" w:rsidP="004A32BD">
      <w:pPr>
        <w:pStyle w:val="Standard"/>
        <w:ind w:right="5954"/>
        <w:rPr>
          <w:rFonts w:ascii="Calibri" w:eastAsia="Arial" w:hAnsi="Calibri" w:cs="Arial"/>
          <w:color w:val="000000" w:themeColor="text1"/>
        </w:rPr>
      </w:pPr>
      <w:r w:rsidRPr="00DF3D5D">
        <w:rPr>
          <w:rFonts w:ascii="Calibri" w:eastAsia="Arial" w:hAnsi="Calibri" w:cs="Arial"/>
          <w:color w:val="000000" w:themeColor="text1"/>
        </w:rPr>
        <w:t>……………………………………………</w:t>
      </w:r>
    </w:p>
    <w:p w14:paraId="7BB512E2" w14:textId="77777777" w:rsidR="004A32BD" w:rsidRPr="00DF3D5D" w:rsidRDefault="004A32BD" w:rsidP="004A32BD">
      <w:pPr>
        <w:pStyle w:val="Standard"/>
        <w:ind w:right="5953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DF3D5D">
        <w:rPr>
          <w:rFonts w:ascii="Calibri" w:hAnsi="Calibri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CA2600F" w14:textId="77777777" w:rsidR="004A32BD" w:rsidRPr="00DF3D5D" w:rsidRDefault="004A32BD" w:rsidP="004A32BD">
      <w:pPr>
        <w:pStyle w:val="Standard"/>
        <w:rPr>
          <w:rFonts w:ascii="Calibri" w:hAnsi="Calibri"/>
          <w:color w:val="000000" w:themeColor="text1"/>
        </w:rPr>
      </w:pPr>
    </w:p>
    <w:p w14:paraId="59519BC4" w14:textId="77777777" w:rsidR="004A32BD" w:rsidRPr="007C5D6A" w:rsidRDefault="004A32BD" w:rsidP="004A32BD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4110284E" w14:textId="77777777" w:rsidR="00343042" w:rsidRPr="00DF3D5D" w:rsidRDefault="00343042" w:rsidP="00343042">
      <w:pPr>
        <w:pStyle w:val="Standard"/>
        <w:rPr>
          <w:rFonts w:ascii="Calibri" w:hAnsi="Calibri"/>
          <w:color w:val="000000" w:themeColor="text1"/>
        </w:rPr>
      </w:pPr>
    </w:p>
    <w:p w14:paraId="23E7066A" w14:textId="77777777" w:rsidR="00343042" w:rsidRPr="00DF3D5D" w:rsidRDefault="00343042" w:rsidP="004166EC">
      <w:pPr>
        <w:pStyle w:val="Nagwek51"/>
        <w:numPr>
          <w:ilvl w:val="4"/>
          <w:numId w:val="33"/>
        </w:numPr>
        <w:spacing w:line="360" w:lineRule="auto"/>
        <w:outlineLvl w:val="9"/>
        <w:rPr>
          <w:rFonts w:ascii="Calibri" w:hAnsi="Calibri"/>
          <w:color w:val="000000" w:themeColor="text1"/>
          <w:sz w:val="24"/>
        </w:rPr>
      </w:pPr>
      <w:r w:rsidRPr="00DF3D5D">
        <w:rPr>
          <w:rFonts w:ascii="Calibri" w:hAnsi="Calibri"/>
          <w:color w:val="000000" w:themeColor="text1"/>
          <w:sz w:val="24"/>
        </w:rPr>
        <w:t>OŚWIADCZENIE  WYKONAWCY</w:t>
      </w:r>
    </w:p>
    <w:p w14:paraId="6E111A5F" w14:textId="0F6E77AE" w:rsidR="00343042" w:rsidRDefault="00343042" w:rsidP="00793622">
      <w:pPr>
        <w:pStyle w:val="Standard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 xml:space="preserve">składane na podstawie art. </w:t>
      </w:r>
      <w:r w:rsidR="00282496" w:rsidRPr="00DF3D5D">
        <w:rPr>
          <w:rFonts w:ascii="Calibri" w:hAnsi="Calibri" w:cs="Arial"/>
          <w:b/>
          <w:color w:val="000000" w:themeColor="text1"/>
        </w:rPr>
        <w:t>1</w:t>
      </w:r>
      <w:r w:rsidRPr="00DF3D5D">
        <w:rPr>
          <w:rFonts w:ascii="Calibri" w:hAnsi="Calibri" w:cs="Arial"/>
          <w:b/>
          <w:color w:val="000000" w:themeColor="text1"/>
        </w:rPr>
        <w:t xml:space="preserve">25 ust. 1 ustawy z dnia </w:t>
      </w:r>
      <w:r w:rsidR="00282496" w:rsidRPr="00DF3D5D">
        <w:rPr>
          <w:rFonts w:ascii="Calibri" w:hAnsi="Calibri" w:cs="Arial"/>
          <w:b/>
          <w:color w:val="000000" w:themeColor="text1"/>
        </w:rPr>
        <w:t>11 września</w:t>
      </w:r>
      <w:r w:rsidRPr="00DF3D5D">
        <w:rPr>
          <w:rFonts w:ascii="Calibri" w:hAnsi="Calibri" w:cs="Arial"/>
          <w:b/>
          <w:color w:val="000000" w:themeColor="text1"/>
        </w:rPr>
        <w:t xml:space="preserve"> 20</w:t>
      </w:r>
      <w:r w:rsidR="00282496" w:rsidRPr="00DF3D5D">
        <w:rPr>
          <w:rFonts w:ascii="Calibri" w:hAnsi="Calibri" w:cs="Arial"/>
          <w:b/>
          <w:color w:val="000000" w:themeColor="text1"/>
        </w:rPr>
        <w:t>19</w:t>
      </w:r>
      <w:r w:rsidRPr="00DF3D5D">
        <w:rPr>
          <w:rFonts w:ascii="Calibri" w:hAnsi="Calibri" w:cs="Arial"/>
          <w:b/>
          <w:color w:val="000000" w:themeColor="text1"/>
        </w:rPr>
        <w:t>r.</w:t>
      </w:r>
      <w:r w:rsidR="00793622">
        <w:rPr>
          <w:rFonts w:ascii="Calibri" w:hAnsi="Calibri" w:cs="Arial"/>
          <w:b/>
          <w:color w:val="000000" w:themeColor="text1"/>
        </w:rPr>
        <w:t xml:space="preserve"> </w:t>
      </w:r>
      <w:r w:rsidRPr="00DF3D5D">
        <w:rPr>
          <w:rFonts w:ascii="Calibri" w:eastAsia="Arial" w:hAnsi="Calibri" w:cs="Arial"/>
          <w:b/>
          <w:color w:val="000000" w:themeColor="text1"/>
        </w:rPr>
        <w:t xml:space="preserve"> </w:t>
      </w:r>
      <w:r w:rsidRPr="00DF3D5D">
        <w:rPr>
          <w:rFonts w:ascii="Calibri" w:hAnsi="Calibri" w:cs="Arial"/>
          <w:b/>
          <w:color w:val="000000" w:themeColor="text1"/>
        </w:rPr>
        <w:t>Prawo zamówień publicznych (dalej jako: ustawa Pzp),</w:t>
      </w:r>
      <w:r w:rsidR="00793622">
        <w:rPr>
          <w:rFonts w:ascii="Calibri" w:hAnsi="Calibri" w:cs="Arial"/>
          <w:b/>
          <w:color w:val="000000" w:themeColor="text1"/>
        </w:rPr>
        <w:t xml:space="preserve"> dotyczące spełnienia warunków udziału </w:t>
      </w:r>
      <w:r w:rsidR="00793622">
        <w:rPr>
          <w:rFonts w:ascii="Calibri" w:hAnsi="Calibri" w:cs="Arial"/>
          <w:b/>
          <w:color w:val="000000" w:themeColor="text1"/>
        </w:rPr>
        <w:br/>
        <w:t>w postępowaniu w zakresie szczególnych rozwiązań przeciwdziałaniu wspierani</w:t>
      </w:r>
      <w:r w:rsidR="000606DC">
        <w:rPr>
          <w:rFonts w:ascii="Calibri" w:hAnsi="Calibri" w:cs="Arial"/>
          <w:b/>
          <w:color w:val="000000" w:themeColor="text1"/>
        </w:rPr>
        <w:t>a</w:t>
      </w:r>
      <w:r w:rsidR="00793622">
        <w:rPr>
          <w:rFonts w:ascii="Calibri" w:hAnsi="Calibri" w:cs="Arial"/>
          <w:b/>
          <w:color w:val="000000" w:themeColor="text1"/>
        </w:rPr>
        <w:t xml:space="preserve"> agresji </w:t>
      </w:r>
      <w:r w:rsidR="00793622">
        <w:rPr>
          <w:rFonts w:ascii="Calibri" w:hAnsi="Calibri" w:cs="Arial"/>
          <w:b/>
          <w:color w:val="000000" w:themeColor="text1"/>
        </w:rPr>
        <w:br/>
        <w:t>na Ukrainę oraz służących ochronie bezpieczeństwa narodowego</w:t>
      </w:r>
    </w:p>
    <w:p w14:paraId="5D1EB5FD" w14:textId="77777777" w:rsidR="00793622" w:rsidRPr="00DF3D5D" w:rsidRDefault="00793622" w:rsidP="00793622">
      <w:pPr>
        <w:pStyle w:val="Standard"/>
        <w:jc w:val="center"/>
        <w:rPr>
          <w:color w:val="000000" w:themeColor="text1"/>
        </w:rPr>
      </w:pPr>
    </w:p>
    <w:p w14:paraId="2C82AC3A" w14:textId="44D699F8" w:rsidR="00343042" w:rsidRDefault="00343042" w:rsidP="004A32BD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Na potrzeby postępowania o udzielenie zamówienia publicznego</w:t>
      </w:r>
      <w:r w:rsidRPr="00DF3D5D">
        <w:rPr>
          <w:rFonts w:ascii="Calibri" w:hAnsi="Calibri" w:cs="Arial"/>
          <w:color w:val="000000" w:themeColor="text1"/>
        </w:rPr>
        <w:br/>
        <w:t>pn.</w:t>
      </w:r>
      <w:r w:rsidR="003D7396" w:rsidRPr="00DF3D5D">
        <w:rPr>
          <w:rFonts w:ascii="Calibri" w:hAnsi="Calibri" w:cs="Arial"/>
          <w:color w:val="000000" w:themeColor="text1"/>
        </w:rPr>
        <w:t xml:space="preserve"> </w:t>
      </w:r>
      <w:r w:rsidR="004A32BD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„Kompleksowe ubezpieczenie </w:t>
      </w:r>
      <w:r w:rsidR="004A32BD">
        <w:rPr>
          <w:rFonts w:asciiTheme="minorHAnsi" w:hAnsiTheme="minorHAnsi" w:cstheme="minorHAnsi"/>
          <w:b/>
          <w:iCs/>
          <w:color w:val="000000" w:themeColor="text1"/>
        </w:rPr>
        <w:t>Miasta Gorzowa Wielkopolskiego, jednostek organizacyjnych Miasta oraz Jednostek Oświatowych podlegających Wydziałowi Edukacji Miasta Gorzowa Wielkopolskiego”.</w:t>
      </w:r>
    </w:p>
    <w:p w14:paraId="7D264FC7" w14:textId="77777777" w:rsidR="00387C34" w:rsidRPr="00DF3D5D" w:rsidRDefault="00387C34" w:rsidP="00387C34">
      <w:pPr>
        <w:pStyle w:val="Standard"/>
        <w:tabs>
          <w:tab w:val="left" w:pos="284"/>
        </w:tabs>
        <w:jc w:val="both"/>
        <w:rPr>
          <w:rFonts w:ascii="Calibri" w:hAnsi="Calibri" w:cs="Arial"/>
          <w:color w:val="000000" w:themeColor="text1"/>
        </w:rPr>
      </w:pPr>
    </w:p>
    <w:p w14:paraId="1E6B2822" w14:textId="77777777" w:rsidR="00387C34" w:rsidRPr="00DF3D5D" w:rsidRDefault="00387C34" w:rsidP="00387C3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OŚWIADCZENIA DOTYCZĄCE WYKONAWCY:</w:t>
      </w:r>
    </w:p>
    <w:p w14:paraId="75EE186C" w14:textId="77777777" w:rsidR="00B2380B" w:rsidRPr="00DF3D5D" w:rsidRDefault="00B2380B" w:rsidP="00B2380B">
      <w:pPr>
        <w:pStyle w:val="Standard"/>
        <w:jc w:val="both"/>
        <w:rPr>
          <w:color w:val="000000" w:themeColor="text1"/>
        </w:rPr>
      </w:pPr>
    </w:p>
    <w:p w14:paraId="378B4841" w14:textId="17B249DB" w:rsidR="00B2380B" w:rsidRPr="0006393C" w:rsidRDefault="00B2380B" w:rsidP="00B2380B">
      <w:pPr>
        <w:pStyle w:val="Akapitzlist"/>
        <w:numPr>
          <w:ilvl w:val="0"/>
          <w:numId w:val="35"/>
        </w:numPr>
        <w:spacing w:after="0" w:line="240" w:lineRule="auto"/>
        <w:ind w:lef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06393C">
        <w:rPr>
          <w:color w:val="000000" w:themeColor="text1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="00D00D47" w:rsidRPr="0006393C">
        <w:rPr>
          <w:color w:val="000000" w:themeColor="text1"/>
          <w:sz w:val="24"/>
          <w:szCs w:val="24"/>
        </w:rPr>
        <w:t xml:space="preserve"> Oraz </w:t>
      </w:r>
      <w:r w:rsidR="00793622" w:rsidRPr="0006393C">
        <w:rPr>
          <w:color w:val="000000" w:themeColor="text1"/>
          <w:sz w:val="24"/>
          <w:szCs w:val="24"/>
        </w:rPr>
        <w:t xml:space="preserve">na podstawie art. 5K rozporządzenia Nr </w:t>
      </w:r>
      <w:r w:rsidR="00D00D47" w:rsidRPr="0006393C">
        <w:rPr>
          <w:color w:val="000000" w:themeColor="text1"/>
          <w:sz w:val="24"/>
          <w:szCs w:val="24"/>
        </w:rPr>
        <w:t>833/2014</w:t>
      </w:r>
    </w:p>
    <w:p w14:paraId="60C1B857" w14:textId="77777777" w:rsidR="004A32BD" w:rsidRPr="004A32BD" w:rsidRDefault="004A32BD" w:rsidP="004A32BD">
      <w:pPr>
        <w:jc w:val="both"/>
        <w:rPr>
          <w:color w:val="FF0000"/>
        </w:rPr>
      </w:pPr>
    </w:p>
    <w:p w14:paraId="54B8F78B" w14:textId="77777777" w:rsidR="00343042" w:rsidRPr="00DF3D5D" w:rsidRDefault="00343042" w:rsidP="0034304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DF3D5D">
        <w:rPr>
          <w:rFonts w:ascii="Calibri" w:hAnsi="Calibri" w:cs="Arial"/>
          <w:b/>
          <w:color w:val="000000" w:themeColor="text1"/>
        </w:rPr>
        <w:t>OŚWIADCZENIE DOTYCZĄCE PODANYCH INFORMACJI:</w:t>
      </w:r>
    </w:p>
    <w:p w14:paraId="56FD7E3D" w14:textId="77777777" w:rsidR="00343042" w:rsidRPr="00DF3D5D" w:rsidRDefault="00343042" w:rsidP="00343042">
      <w:pPr>
        <w:pStyle w:val="Standard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14:paraId="55E0D5D5" w14:textId="47AECA74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793622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793622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2D7826E5" w14:textId="674CFBA9" w:rsidR="00343042" w:rsidRPr="00DF3D5D" w:rsidRDefault="00343042" w:rsidP="00FA342C">
      <w:pPr>
        <w:pStyle w:val="Standard"/>
        <w:jc w:val="both"/>
        <w:rPr>
          <w:rFonts w:ascii="Calibri" w:hAnsi="Calibri" w:cs="Arial"/>
          <w:color w:val="000000" w:themeColor="text1"/>
        </w:rPr>
      </w:pPr>
    </w:p>
    <w:p w14:paraId="515CCF8F" w14:textId="48449A1C" w:rsidR="00FA342C" w:rsidRDefault="00FA342C" w:rsidP="00FA342C">
      <w:pPr>
        <w:pStyle w:val="Standard"/>
        <w:jc w:val="both"/>
        <w:rPr>
          <w:rFonts w:ascii="Calibri" w:hAnsi="Calibri" w:cs="Arial"/>
        </w:rPr>
      </w:pPr>
      <w:bookmarkStart w:id="2" w:name="_Hlk106025870"/>
      <w:r w:rsidRPr="00FA342C">
        <w:rPr>
          <w:rFonts w:ascii="Calibri" w:hAnsi="Calibri" w:cs="Arial"/>
          <w:color w:val="0070C0"/>
        </w:rPr>
        <w:t>Plik/ dokument należy podpisać kwalifikowanym podpisem elektronicznym</w:t>
      </w:r>
      <w:r w:rsidR="00793622">
        <w:rPr>
          <w:rFonts w:ascii="Calibri" w:hAnsi="Calibri" w:cs="Arial"/>
          <w:color w:val="0070C0"/>
        </w:rPr>
        <w:t>.</w:t>
      </w:r>
      <w:bookmarkEnd w:id="2"/>
    </w:p>
    <w:sectPr w:rsidR="00FA342C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FF0" w14:textId="77777777" w:rsidR="00ED1D3A" w:rsidRDefault="00ED1D3A">
      <w:r>
        <w:separator/>
      </w:r>
    </w:p>
  </w:endnote>
  <w:endnote w:type="continuationSeparator" w:id="0">
    <w:p w14:paraId="5A95EF5F" w14:textId="77777777" w:rsidR="00ED1D3A" w:rsidRDefault="00E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5F73" w14:textId="77777777" w:rsidR="00181823" w:rsidRPr="00442C2A" w:rsidRDefault="006576E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>
      <w:rPr>
        <w:rFonts w:ascii="Calibri" w:hAnsi="Calibri"/>
      </w:rPr>
      <w:t xml:space="preserve">                                    </w:t>
    </w:r>
    <w:r w:rsidR="00181823" w:rsidRPr="00442C2A">
      <w:rPr>
        <w:rFonts w:ascii="Calibri" w:hAnsi="Calibri"/>
      </w:rPr>
      <w:t xml:space="preserve">                         </w:t>
    </w:r>
    <w:r w:rsidR="00181823"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="00181823" w:rsidRPr="00442C2A">
      <w:rPr>
        <w:rFonts w:ascii="Calibri" w:hAnsi="Calibri"/>
      </w:rPr>
      <w:t xml:space="preserve">strona </w:t>
    </w:r>
    <w:r w:rsidR="00181823" w:rsidRPr="00442C2A">
      <w:rPr>
        <w:rStyle w:val="Numerstrony"/>
        <w:rFonts w:ascii="Calibri" w:hAnsi="Calibri"/>
        <w:b/>
      </w:rPr>
      <w:fldChar w:fldCharType="begin"/>
    </w:r>
    <w:r w:rsidR="00181823" w:rsidRPr="00442C2A">
      <w:rPr>
        <w:rStyle w:val="Numerstrony"/>
        <w:rFonts w:ascii="Calibri" w:hAnsi="Calibri"/>
        <w:b/>
      </w:rPr>
      <w:instrText xml:space="preserve"> PAGE </w:instrText>
    </w:r>
    <w:r w:rsidR="00181823"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2</w:t>
    </w:r>
    <w:r w:rsidR="00181823" w:rsidRPr="00442C2A">
      <w:rPr>
        <w:rStyle w:val="Numerstrony"/>
        <w:rFonts w:ascii="Calibri" w:hAnsi="Calibri"/>
        <w:b/>
      </w:rPr>
      <w:fldChar w:fldCharType="end"/>
    </w:r>
  </w:p>
  <w:p w14:paraId="4F4676F9" w14:textId="77777777" w:rsidR="00181823" w:rsidRDefault="001818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E05" w14:textId="77777777" w:rsidR="00181823" w:rsidRPr="004F57E3" w:rsidRDefault="006576E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</w:t>
    </w:r>
    <w:r w:rsidR="00181823" w:rsidRPr="004F57E3">
      <w:rPr>
        <w:rFonts w:ascii="Calibri" w:hAnsi="Calibri"/>
        <w:sz w:val="18"/>
        <w:szCs w:val="18"/>
      </w:rPr>
      <w:t xml:space="preserve">           </w:t>
    </w:r>
    <w:r w:rsidR="00181823">
      <w:rPr>
        <w:rFonts w:ascii="Calibri" w:hAnsi="Calibri"/>
        <w:sz w:val="18"/>
        <w:szCs w:val="18"/>
      </w:rPr>
      <w:t xml:space="preserve">        </w:t>
    </w:r>
    <w:r w:rsidR="00181823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181823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181823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732AFBA4" w14:textId="77777777" w:rsidR="00181823" w:rsidRPr="00E02583" w:rsidRDefault="0018182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E167" w14:textId="77777777" w:rsidR="00ED1D3A" w:rsidRDefault="00ED1D3A">
      <w:r>
        <w:separator/>
      </w:r>
    </w:p>
  </w:footnote>
  <w:footnote w:type="continuationSeparator" w:id="0">
    <w:p w14:paraId="6A04CBDA" w14:textId="77777777" w:rsidR="00ED1D3A" w:rsidRDefault="00ED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20"/>
  </w:num>
  <w:num w:numId="10">
    <w:abstractNumId w:val="54"/>
  </w:num>
  <w:num w:numId="11">
    <w:abstractNumId w:val="11"/>
  </w:num>
  <w:num w:numId="12">
    <w:abstractNumId w:val="29"/>
  </w:num>
  <w:num w:numId="13">
    <w:abstractNumId w:val="35"/>
  </w:num>
  <w:num w:numId="14">
    <w:abstractNumId w:val="17"/>
  </w:num>
  <w:num w:numId="15">
    <w:abstractNumId w:val="19"/>
  </w:num>
  <w:num w:numId="16">
    <w:abstractNumId w:val="21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8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8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5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0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2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2"/>
  </w:num>
  <w:num w:numId="63">
    <w:abstractNumId w:val="16"/>
  </w:num>
  <w:num w:numId="64">
    <w:abstractNumId w:val="26"/>
  </w:num>
  <w:num w:numId="6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606DC"/>
    <w:rsid w:val="0006393C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5EA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1823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6170F"/>
    <w:rsid w:val="002644C7"/>
    <w:rsid w:val="00270DFD"/>
    <w:rsid w:val="00270E21"/>
    <w:rsid w:val="00276981"/>
    <w:rsid w:val="00282496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2F70BF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87C34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32E5E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4960"/>
    <w:rsid w:val="004964A8"/>
    <w:rsid w:val="004966CE"/>
    <w:rsid w:val="00496DFF"/>
    <w:rsid w:val="004A32BD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F246A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576E4"/>
    <w:rsid w:val="0066125D"/>
    <w:rsid w:val="00664CE5"/>
    <w:rsid w:val="00672C7C"/>
    <w:rsid w:val="0067544D"/>
    <w:rsid w:val="00681DC4"/>
    <w:rsid w:val="006A2C42"/>
    <w:rsid w:val="006A2F82"/>
    <w:rsid w:val="006A34AD"/>
    <w:rsid w:val="006B009E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36710"/>
    <w:rsid w:val="00741C35"/>
    <w:rsid w:val="00753886"/>
    <w:rsid w:val="00754474"/>
    <w:rsid w:val="00755B6E"/>
    <w:rsid w:val="007648AD"/>
    <w:rsid w:val="00765374"/>
    <w:rsid w:val="00765497"/>
    <w:rsid w:val="00766E34"/>
    <w:rsid w:val="00776693"/>
    <w:rsid w:val="00786565"/>
    <w:rsid w:val="00786705"/>
    <w:rsid w:val="00793622"/>
    <w:rsid w:val="007A72BA"/>
    <w:rsid w:val="007B0CC9"/>
    <w:rsid w:val="007B5BF5"/>
    <w:rsid w:val="007C3199"/>
    <w:rsid w:val="007C435D"/>
    <w:rsid w:val="007D1104"/>
    <w:rsid w:val="007D1E91"/>
    <w:rsid w:val="007D5032"/>
    <w:rsid w:val="007D50C5"/>
    <w:rsid w:val="007E4745"/>
    <w:rsid w:val="007E7CA5"/>
    <w:rsid w:val="007E7E96"/>
    <w:rsid w:val="007F5F5D"/>
    <w:rsid w:val="007F7352"/>
    <w:rsid w:val="00803CBA"/>
    <w:rsid w:val="00807A66"/>
    <w:rsid w:val="00812451"/>
    <w:rsid w:val="00823BA4"/>
    <w:rsid w:val="00834417"/>
    <w:rsid w:val="00835AB3"/>
    <w:rsid w:val="00841C07"/>
    <w:rsid w:val="008440EC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36343"/>
    <w:rsid w:val="0094144E"/>
    <w:rsid w:val="00954106"/>
    <w:rsid w:val="00955D42"/>
    <w:rsid w:val="00962272"/>
    <w:rsid w:val="00966841"/>
    <w:rsid w:val="00966A0E"/>
    <w:rsid w:val="00983FC4"/>
    <w:rsid w:val="009853D2"/>
    <w:rsid w:val="00990218"/>
    <w:rsid w:val="009912CD"/>
    <w:rsid w:val="00991894"/>
    <w:rsid w:val="0099298E"/>
    <w:rsid w:val="00992FB2"/>
    <w:rsid w:val="00993C43"/>
    <w:rsid w:val="009A18AF"/>
    <w:rsid w:val="009B25E2"/>
    <w:rsid w:val="009C7D74"/>
    <w:rsid w:val="009D7D23"/>
    <w:rsid w:val="009E1961"/>
    <w:rsid w:val="009E3A10"/>
    <w:rsid w:val="009F1C56"/>
    <w:rsid w:val="00A02747"/>
    <w:rsid w:val="00A11052"/>
    <w:rsid w:val="00A13699"/>
    <w:rsid w:val="00A13D3B"/>
    <w:rsid w:val="00A15EF6"/>
    <w:rsid w:val="00A279AD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380B"/>
    <w:rsid w:val="00B24B06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5969"/>
    <w:rsid w:val="00BD03B2"/>
    <w:rsid w:val="00BD2A44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492C"/>
    <w:rsid w:val="00C94D6C"/>
    <w:rsid w:val="00CA21FF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0D47"/>
    <w:rsid w:val="00D04090"/>
    <w:rsid w:val="00D17716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3D5D"/>
    <w:rsid w:val="00DF6328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098D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6551A"/>
    <w:rsid w:val="00E759FA"/>
    <w:rsid w:val="00E83EA5"/>
    <w:rsid w:val="00E9248C"/>
    <w:rsid w:val="00EA018E"/>
    <w:rsid w:val="00EA4C02"/>
    <w:rsid w:val="00EA78D3"/>
    <w:rsid w:val="00EB3C32"/>
    <w:rsid w:val="00EB4A38"/>
    <w:rsid w:val="00EC68FB"/>
    <w:rsid w:val="00ED1D3A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3B32"/>
    <w:rsid w:val="00F56545"/>
    <w:rsid w:val="00F66043"/>
    <w:rsid w:val="00F67C4A"/>
    <w:rsid w:val="00F72770"/>
    <w:rsid w:val="00F72C56"/>
    <w:rsid w:val="00F8153A"/>
    <w:rsid w:val="00F8154E"/>
    <w:rsid w:val="00F831D1"/>
    <w:rsid w:val="00F86FC5"/>
    <w:rsid w:val="00F92BB3"/>
    <w:rsid w:val="00FA342C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FDD2"/>
  <w15:docId w15:val="{7F90649E-52B0-4FC8-A278-B082C9B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24FA-7535-4E97-A258-70A1276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25</cp:revision>
  <cp:lastPrinted>2023-01-27T13:00:00Z</cp:lastPrinted>
  <dcterms:created xsi:type="dcterms:W3CDTF">2019-10-10T10:16:00Z</dcterms:created>
  <dcterms:modified xsi:type="dcterms:W3CDTF">2023-01-29T11:19:00Z</dcterms:modified>
</cp:coreProperties>
</file>