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D415" w14:textId="29A78817" w:rsidR="00A318E9" w:rsidRPr="00847D07" w:rsidRDefault="00A318E9" w:rsidP="00A318E9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</w:rPr>
        <w:t>Nr sprawy: ZP/</w:t>
      </w:r>
      <w:r>
        <w:rPr>
          <w:rFonts w:ascii="Verdana" w:eastAsia="Times New Roman" w:hAnsi="Verdana" w:cs="Tahoma"/>
          <w:b/>
          <w:sz w:val="18"/>
          <w:szCs w:val="18"/>
        </w:rPr>
        <w:t>2</w:t>
      </w:r>
      <w:r w:rsidRPr="00847D07">
        <w:rPr>
          <w:rFonts w:ascii="Verdana" w:eastAsia="Times New Roman" w:hAnsi="Verdana" w:cs="Tahoma"/>
          <w:b/>
          <w:sz w:val="18"/>
          <w:szCs w:val="18"/>
        </w:rPr>
        <w:t>/20</w:t>
      </w:r>
      <w:r>
        <w:rPr>
          <w:rFonts w:ascii="Verdana" w:eastAsia="Times New Roman" w:hAnsi="Verdana" w:cs="Tahoma"/>
          <w:b/>
          <w:sz w:val="18"/>
          <w:szCs w:val="18"/>
        </w:rPr>
        <w:t>21</w:t>
      </w:r>
      <w:r w:rsidRPr="00847D07">
        <w:rPr>
          <w:rFonts w:ascii="Verdana" w:eastAsia="Times New Roman" w:hAnsi="Verdana" w:cs="Tahoma"/>
          <w:b/>
          <w:sz w:val="18"/>
          <w:szCs w:val="18"/>
        </w:rPr>
        <w:t xml:space="preserve"> </w:t>
      </w:r>
      <w:r>
        <w:rPr>
          <w:rFonts w:ascii="Verdana" w:eastAsia="Times New Roman" w:hAnsi="Verdana" w:cs="Tahoma"/>
          <w:b/>
          <w:sz w:val="18"/>
          <w:szCs w:val="18"/>
        </w:rPr>
        <w:t xml:space="preserve">                                                              </w:t>
      </w:r>
      <w:r w:rsidRPr="00847D07">
        <w:rPr>
          <w:rFonts w:ascii="Verdana" w:eastAsia="Times New Roman" w:hAnsi="Verdana" w:cs="Tahoma"/>
          <w:b/>
          <w:sz w:val="18"/>
          <w:szCs w:val="18"/>
        </w:rPr>
        <w:t xml:space="preserve">Załącznik nr </w:t>
      </w:r>
      <w:r w:rsidR="00DB0052" w:rsidRPr="00DB0052">
        <w:rPr>
          <w:rFonts w:ascii="Verdana" w:eastAsia="Times New Roman" w:hAnsi="Verdana" w:cs="Tahoma"/>
          <w:b/>
          <w:color w:val="auto"/>
          <w:sz w:val="18"/>
          <w:szCs w:val="18"/>
        </w:rPr>
        <w:t>6</w:t>
      </w:r>
      <w:r w:rsidR="00DB0052">
        <w:rPr>
          <w:rFonts w:ascii="Verdana" w:eastAsia="Times New Roman" w:hAnsi="Verdana" w:cs="Tahoma"/>
          <w:b/>
          <w:sz w:val="18"/>
          <w:szCs w:val="18"/>
        </w:rPr>
        <w:t xml:space="preserve"> </w:t>
      </w:r>
      <w:r>
        <w:rPr>
          <w:rFonts w:ascii="Verdana" w:eastAsia="Times New Roman" w:hAnsi="Verdana" w:cs="Tahoma"/>
          <w:b/>
          <w:sz w:val="18"/>
          <w:szCs w:val="18"/>
        </w:rPr>
        <w:t>do SWZ</w:t>
      </w:r>
    </w:p>
    <w:p w14:paraId="034A0EC9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4B25F0BD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915397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27407291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6E77ECAE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BFBE68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Wykonawca:</w:t>
      </w:r>
    </w:p>
    <w:p w14:paraId="1BF8648A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335C3EC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0A9FAA4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</w:p>
    <w:p w14:paraId="74015179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</w:p>
    <w:p w14:paraId="719F7E5F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EC0069D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77CA7180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14:paraId="2C712BBE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</w:rPr>
      </w:pPr>
      <w:r w:rsidRPr="00847D07">
        <w:rPr>
          <w:rFonts w:ascii="Verdana" w:eastAsia="Times New Roman" w:hAnsi="Verdana" w:cs="Tahoma"/>
          <w:b/>
        </w:rPr>
        <w:t>Oświadczenie wykonawcy</w:t>
      </w:r>
    </w:p>
    <w:p w14:paraId="0CA7F5C3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14:paraId="02BACF37" w14:textId="77777777" w:rsidR="008A673D" w:rsidRPr="001530FC" w:rsidRDefault="008A673D" w:rsidP="008A673D">
      <w:pPr>
        <w:spacing w:line="36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</w:rPr>
        <w:t>o aktualno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ci informacji zawartych w 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wiadczeniu, o kt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>rym mowa w art.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</w:rPr>
        <w:t>pzp</w:t>
      </w:r>
      <w:proofErr w:type="spellEnd"/>
    </w:p>
    <w:p w14:paraId="53AC310B" w14:textId="77777777" w:rsidR="008A673D" w:rsidRDefault="008A673D" w:rsidP="008A673D">
      <w:pPr>
        <w:tabs>
          <w:tab w:val="left" w:pos="708"/>
        </w:tabs>
        <w:spacing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</w:rPr>
      </w:pPr>
    </w:p>
    <w:p w14:paraId="0FE25874" w14:textId="268C1357" w:rsidR="008A673D" w:rsidRPr="001530FC" w:rsidRDefault="008A673D" w:rsidP="008A673D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</w:rPr>
        <w:t>Na potrzeby post</w:t>
      </w:r>
      <w:r>
        <w:rPr>
          <w:rFonts w:ascii="Verdana" w:eastAsia="Times New Roman" w:hAnsi="Verdana" w:cs="Arial"/>
          <w:sz w:val="18"/>
          <w:szCs w:val="18"/>
        </w:rPr>
        <w:t>ę</w:t>
      </w:r>
      <w:r w:rsidRPr="001530FC">
        <w:rPr>
          <w:rFonts w:ascii="Verdana" w:eastAsia="Times New Roman" w:hAnsi="Verdana" w:cs="Arial"/>
          <w:sz w:val="18"/>
          <w:szCs w:val="18"/>
        </w:rPr>
        <w:t>powania o udzielenie zam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>wienia publicznego pn.</w:t>
      </w:r>
      <w:r>
        <w:rPr>
          <w:rFonts w:ascii="Verdana" w:eastAsia="Times New Roman" w:hAnsi="Verdana" w:cs="Arial"/>
          <w:sz w:val="18"/>
          <w:szCs w:val="18"/>
        </w:rPr>
        <w:t xml:space="preserve"> „</w:t>
      </w:r>
      <w:r>
        <w:rPr>
          <w:rFonts w:ascii="Verdana" w:eastAsia="Times New Roman" w:hAnsi="Verdana" w:cs="Arial"/>
          <w:i/>
          <w:sz w:val="18"/>
          <w:szCs w:val="18"/>
        </w:rPr>
        <w:t>Dostawa symulatorów i trenażerów”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</w:rPr>
        <w:t>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</w:rPr>
        <w:t>ż</w:t>
      </w:r>
      <w:r w:rsidRPr="001530FC">
        <w:rPr>
          <w:rFonts w:ascii="Verdana" w:eastAsia="Times New Roman" w:hAnsi="Verdana" w:cs="Arial"/>
          <w:sz w:val="18"/>
          <w:szCs w:val="18"/>
        </w:rPr>
        <w:t>e wszystkie informacje zawarte</w:t>
      </w:r>
      <w:r w:rsidR="00292015">
        <w:rPr>
          <w:rFonts w:ascii="Verdana" w:eastAsia="Times New Roman" w:hAnsi="Verdana" w:cs="Arial"/>
          <w:sz w:val="18"/>
          <w:szCs w:val="18"/>
        </w:rPr>
        <w:br/>
      </w:r>
      <w:r w:rsidRPr="001530FC">
        <w:rPr>
          <w:rFonts w:ascii="Verdana" w:eastAsia="Times New Roman" w:hAnsi="Verdana" w:cs="Arial"/>
          <w:sz w:val="18"/>
          <w:szCs w:val="18"/>
        </w:rPr>
        <w:t>w z</w:t>
      </w:r>
      <w:r>
        <w:rPr>
          <w:rFonts w:ascii="Verdana" w:eastAsia="Times New Roman" w:hAnsi="Verdana" w:cs="Arial"/>
          <w:sz w:val="18"/>
          <w:szCs w:val="18"/>
        </w:rPr>
        <w:t>ł</w:t>
      </w:r>
      <w:r w:rsidRPr="001530FC">
        <w:rPr>
          <w:rFonts w:ascii="Verdana" w:eastAsia="Times New Roman" w:hAnsi="Verdana" w:cs="Arial"/>
          <w:sz w:val="18"/>
          <w:szCs w:val="18"/>
        </w:rPr>
        <w:t>o</w:t>
      </w:r>
      <w:r>
        <w:rPr>
          <w:rFonts w:ascii="Verdana" w:eastAsia="Times New Roman" w:hAnsi="Verdana" w:cs="Arial"/>
          <w:sz w:val="18"/>
          <w:szCs w:val="18"/>
        </w:rPr>
        <w:t>ż</w:t>
      </w:r>
      <w:r w:rsidRPr="001530FC">
        <w:rPr>
          <w:rFonts w:ascii="Verdana" w:eastAsia="Times New Roman" w:hAnsi="Verdana" w:cs="Arial"/>
          <w:sz w:val="18"/>
          <w:szCs w:val="18"/>
        </w:rPr>
        <w:t>onym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</w:rPr>
        <w:t>przeze mnie wcze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niej 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wiadczeniu, o kt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rym mowa w art. 125 ust. 1 </w:t>
      </w:r>
      <w:r>
        <w:rPr>
          <w:rFonts w:ascii="Verdana" w:eastAsia="Times New Roman" w:hAnsi="Verdana" w:cs="Arial"/>
          <w:sz w:val="18"/>
          <w:szCs w:val="18"/>
        </w:rPr>
        <w:t>PZP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 nadal s</w:t>
      </w:r>
      <w:r>
        <w:rPr>
          <w:rFonts w:ascii="Verdana" w:eastAsia="Times New Roman" w:hAnsi="Verdana" w:cs="Arial"/>
          <w:sz w:val="18"/>
          <w:szCs w:val="18"/>
        </w:rPr>
        <w:t>ą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 aktualne.</w:t>
      </w:r>
    </w:p>
    <w:p w14:paraId="7968225E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2AFB7440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0BA777B8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5BEB0D18" w14:textId="77777777" w:rsidR="00F909FF" w:rsidRDefault="00F909FF" w:rsidP="00F909FF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41377ED4" w14:textId="77777777" w:rsidR="008A673D" w:rsidRPr="001530FC" w:rsidRDefault="008A673D" w:rsidP="008A673D">
      <w:pPr>
        <w:rPr>
          <w:rFonts w:ascii="Verdana" w:eastAsia="Times New Roman" w:hAnsi="Verdana" w:cs="Arial"/>
          <w:sz w:val="18"/>
          <w:szCs w:val="18"/>
        </w:rPr>
      </w:pPr>
      <w:bookmarkStart w:id="0" w:name="_GoBack"/>
      <w:bookmarkEnd w:id="0"/>
    </w:p>
    <w:sectPr w:rsidR="008A673D" w:rsidRPr="001530FC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E557F" w14:textId="77777777" w:rsidR="00B430F3" w:rsidRDefault="00B430F3">
      <w:r>
        <w:separator/>
      </w:r>
    </w:p>
  </w:endnote>
  <w:endnote w:type="continuationSeparator" w:id="0">
    <w:p w14:paraId="51A220A4" w14:textId="77777777" w:rsidR="00B430F3" w:rsidRDefault="00B4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46FB" w14:textId="77777777" w:rsidR="00B430F3" w:rsidRDefault="00B430F3">
      <w:r>
        <w:separator/>
      </w:r>
    </w:p>
  </w:footnote>
  <w:footnote w:type="continuationSeparator" w:id="0">
    <w:p w14:paraId="6834C581" w14:textId="77777777" w:rsidR="00B430F3" w:rsidRDefault="00B4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DB4C" w14:textId="17AA46E3" w:rsidR="00C44E3F" w:rsidRDefault="000F1242">
    <w:pPr>
      <w:pStyle w:val="Nagwek"/>
    </w:pPr>
    <w:r>
      <w:rPr>
        <w:noProof/>
      </w:rPr>
      <w:drawing>
        <wp:inline distT="0" distB="0" distL="0" distR="0" wp14:anchorId="27A2AA27" wp14:editId="244AA607">
          <wp:extent cx="54565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ABE713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jc w:val="center"/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</w:pPr>
    <w:r w:rsidRPr="000F1242"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  <w:t xml:space="preserve">Operacja - Integracja!" Zintegrowany Program Uniwersytetu Medycznego w Łodzi </w:t>
    </w:r>
  </w:p>
  <w:p w14:paraId="21CC7FEC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left" w:pos="7062"/>
        <w:tab w:val="right" w:pos="9072"/>
      </w:tabs>
      <w:suppressAutoHyphens/>
      <w:jc w:val="center"/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</w:pPr>
    <w:r w:rsidRPr="000F1242"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  <w:t xml:space="preserve"> POWR.03.05.00-00-z065/17 współfinansowany z Unii Europejskiej w ramach Europejskiego Funduszu Społecznego</w:t>
    </w:r>
  </w:p>
  <w:p w14:paraId="3D54472B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7062"/>
      </w:tabs>
      <w:suppressAutoHyphens/>
      <w:jc w:val="center"/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</w:pPr>
    <w:r w:rsidRPr="000F1242">
      <w:rPr>
        <w:rFonts w:ascii="Georgia" w:eastAsia="Times New Roman" w:hAnsi="Georgia" w:cs="Tahoma"/>
        <w:color w:val="auto"/>
        <w:sz w:val="16"/>
        <w:szCs w:val="18"/>
        <w:bdr w:val="none" w:sz="0" w:space="0" w:color="auto"/>
        <w:lang w:eastAsia="ar-SA"/>
      </w:rPr>
      <w:t>Priorytet III. Szkolnictwo wyższe dla gospodarki i rozwoju. Działanie 3.5 Kompleksowe programy szkół wyższych</w:t>
    </w:r>
  </w:p>
  <w:p w14:paraId="653B0C91" w14:textId="77777777" w:rsidR="000F1242" w:rsidRPr="000F1242" w:rsidRDefault="000F1242" w:rsidP="000F1242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7062"/>
      </w:tabs>
      <w:suppressAutoHyphens/>
      <w:rPr>
        <w:rFonts w:ascii="Georgia" w:eastAsia="Times New Roman" w:hAnsi="Georgia" w:cs="Tahoma"/>
        <w:b/>
        <w:color w:val="auto"/>
        <w:sz w:val="16"/>
        <w:szCs w:val="18"/>
        <w:bdr w:val="none" w:sz="0" w:space="0" w:color="auto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4"/>
    <w:lvlOverride w:ilvl="0">
      <w:lvl w:ilvl="0" w:tplc="C4AA535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1AAD0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BC1D0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EE2D6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36EA4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761DD8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C0041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52AEC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86FA6E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"/>
  </w:num>
  <w:num w:numId="9">
    <w:abstractNumId w:val="14"/>
    <w:lvlOverride w:ilvl="0">
      <w:startOverride w:val="4"/>
      <w:lvl w:ilvl="0" w:tplc="C4AA535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1AAD0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5BC1D0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EE2D6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36EA4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761DD8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FC0041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52AEC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86FA6E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1"/>
    <w:lvlOverride w:ilvl="0">
      <w:lvl w:ilvl="0" w:tplc="1A12672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F4B24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FC80D4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9CC87E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70608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F42AD2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CC5C88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18D27A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B6AE5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33E52"/>
    <w:rsid w:val="00041100"/>
    <w:rsid w:val="00051326"/>
    <w:rsid w:val="000C6200"/>
    <w:rsid w:val="000F1242"/>
    <w:rsid w:val="001727DE"/>
    <w:rsid w:val="002173A4"/>
    <w:rsid w:val="00292015"/>
    <w:rsid w:val="00307529"/>
    <w:rsid w:val="003B5540"/>
    <w:rsid w:val="003C18C6"/>
    <w:rsid w:val="003D5397"/>
    <w:rsid w:val="004E16BD"/>
    <w:rsid w:val="00591F5A"/>
    <w:rsid w:val="005D7F89"/>
    <w:rsid w:val="006B274A"/>
    <w:rsid w:val="00776B38"/>
    <w:rsid w:val="00777310"/>
    <w:rsid w:val="0083708E"/>
    <w:rsid w:val="008760D0"/>
    <w:rsid w:val="008A673D"/>
    <w:rsid w:val="008A7A09"/>
    <w:rsid w:val="008F543B"/>
    <w:rsid w:val="00A318E9"/>
    <w:rsid w:val="00B430F3"/>
    <w:rsid w:val="00B5030B"/>
    <w:rsid w:val="00BA73F9"/>
    <w:rsid w:val="00BC1983"/>
    <w:rsid w:val="00CC271C"/>
    <w:rsid w:val="00D11673"/>
    <w:rsid w:val="00D772E7"/>
    <w:rsid w:val="00DB0052"/>
    <w:rsid w:val="00DC2731"/>
    <w:rsid w:val="00E36993"/>
    <w:rsid w:val="00E50DD3"/>
    <w:rsid w:val="00F45413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792D-A45C-4E64-BB66-312D30B1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3</cp:revision>
  <dcterms:created xsi:type="dcterms:W3CDTF">2021-02-15T11:48:00Z</dcterms:created>
  <dcterms:modified xsi:type="dcterms:W3CDTF">2021-02-15T12:12:00Z</dcterms:modified>
</cp:coreProperties>
</file>