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3BD3A2EE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EC47CF">
        <w:rPr>
          <w:rFonts w:ascii="Arial" w:hAnsi="Arial" w:cs="Arial"/>
          <w:b/>
          <w:sz w:val="20"/>
          <w:szCs w:val="20"/>
        </w:rPr>
        <w:t xml:space="preserve"> </w:t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F734AE">
        <w:rPr>
          <w:rFonts w:ascii="Arial" w:hAnsi="Arial" w:cs="Arial"/>
          <w:b/>
          <w:sz w:val="20"/>
          <w:szCs w:val="20"/>
        </w:rPr>
        <w:t>20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A9701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KRS/CEiDG)</w:t>
      </w:r>
    </w:p>
    <w:p w14:paraId="19916E6B" w14:textId="597A9955" w:rsidR="003D74E5" w:rsidRPr="00A7126A" w:rsidRDefault="003D74E5" w:rsidP="00A9701B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63A522F8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(t.j. Dz. U. z 202</w:t>
      </w:r>
      <w:r w:rsidR="00A9701B">
        <w:rPr>
          <w:rFonts w:ascii="Arial" w:hAnsi="Arial" w:cs="Arial"/>
          <w:bCs/>
          <w:sz w:val="21"/>
          <w:szCs w:val="21"/>
        </w:rPr>
        <w:t>4</w:t>
      </w:r>
      <w:r w:rsidRPr="00A9701B">
        <w:rPr>
          <w:rFonts w:ascii="Arial" w:hAnsi="Arial" w:cs="Arial"/>
          <w:bCs/>
          <w:sz w:val="21"/>
          <w:szCs w:val="21"/>
        </w:rPr>
        <w:t xml:space="preserve"> r. poz. </w:t>
      </w:r>
      <w:r w:rsidR="00A9701B">
        <w:rPr>
          <w:rFonts w:ascii="Arial" w:hAnsi="Arial" w:cs="Arial"/>
          <w:bCs/>
          <w:sz w:val="21"/>
          <w:szCs w:val="21"/>
        </w:rPr>
        <w:t>1320</w:t>
      </w:r>
      <w:r w:rsidRPr="00A9701B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4D08D413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F734AE" w:rsidRPr="00F734AE">
        <w:rPr>
          <w:rFonts w:ascii="Arial" w:hAnsi="Arial" w:cs="Arial"/>
          <w:b/>
          <w:sz w:val="21"/>
          <w:szCs w:val="21"/>
        </w:rPr>
        <w:t>Dostawa płynów do wlewów i irygacji oraz środków kontrastowych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F734AE">
        <w:rPr>
          <w:rFonts w:ascii="Arial" w:hAnsi="Arial" w:cs="Arial"/>
          <w:b/>
          <w:sz w:val="21"/>
          <w:szCs w:val="21"/>
        </w:rPr>
        <w:t>20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A9701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p.z.p.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C5AD716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>Oświadczam, że zachodzą w stosunku do mnie podstawy wykluczenia z postępowania na podstawie art. [ ] ustawy p.z.p. (podać mającą zastosowanie podstawę wykluczenia spośród wymienionych w art. 108 ust. 1 pkt 1,2</w:t>
      </w:r>
      <w:r w:rsidR="00A9701B">
        <w:rPr>
          <w:rFonts w:ascii="Arial" w:hAnsi="Arial" w:cs="Arial"/>
          <w:sz w:val="21"/>
          <w:szCs w:val="21"/>
        </w:rPr>
        <w:t xml:space="preserve"> i</w:t>
      </w:r>
      <w:r w:rsidRPr="003030DF">
        <w:rPr>
          <w:rFonts w:ascii="Arial" w:hAnsi="Arial" w:cs="Arial"/>
          <w:sz w:val="21"/>
          <w:szCs w:val="21"/>
        </w:rPr>
        <w:t xml:space="preserve"> 5 ustawy p.z.p.). Jednocześnie oświadczam, że w związku z ww. okolicznością, na podstawie art. 110 ust. 2 ustawy p.z.p.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lastRenderedPageBreak/>
        <w:t xml:space="preserve">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6E11071" w14:textId="77777777" w:rsid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</w:p>
    <w:p w14:paraId="2BAE0792" w14:textId="79FD5634" w:rsidR="008C1564" w:rsidRP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EC47CF">
        <w:rPr>
          <w:rFonts w:ascii="Arial" w:hAnsi="Arial" w:cs="Arial"/>
          <w:iCs/>
          <w:color w:val="FF0000"/>
          <w:sz w:val="18"/>
          <w:szCs w:val="18"/>
        </w:rPr>
        <w:t>Wypełnić jeśli dotyczy</w:t>
      </w: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034062CC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EC47CF">
        <w:rPr>
          <w:rFonts w:ascii="Arial" w:hAnsi="Arial" w:cs="Arial"/>
          <w:iCs/>
          <w:sz w:val="21"/>
          <w:szCs w:val="21"/>
        </w:rPr>
        <w:t>*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C791B"/>
    <w:rsid w:val="001F027E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B3306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615E9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9701B"/>
    <w:rsid w:val="00A970DD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C47CF"/>
    <w:rsid w:val="00EE1FBF"/>
    <w:rsid w:val="00EF5768"/>
    <w:rsid w:val="00EF74CA"/>
    <w:rsid w:val="00F04280"/>
    <w:rsid w:val="00F365F2"/>
    <w:rsid w:val="00F43919"/>
    <w:rsid w:val="00F6117B"/>
    <w:rsid w:val="00F734AE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34</cp:revision>
  <cp:lastPrinted>2020-10-28T15:14:00Z</cp:lastPrinted>
  <dcterms:created xsi:type="dcterms:W3CDTF">2021-01-08T16:51:00Z</dcterms:created>
  <dcterms:modified xsi:type="dcterms:W3CDTF">2024-09-24T05:36:00Z</dcterms:modified>
</cp:coreProperties>
</file>