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040EEE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40EEE">
        <w:rPr>
          <w:rFonts w:ascii="Cambria" w:hAnsi="Cambria" w:cs="Arial"/>
          <w:color w:val="auto"/>
          <w:szCs w:val="24"/>
        </w:rPr>
        <w:t>…………..</w:t>
      </w:r>
      <w:r w:rsidR="007F7364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040EEE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  <w:r w:rsidR="007F7364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AA2EFE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AA2EFE">
        <w:rPr>
          <w:rFonts w:ascii="Cambria" w:hAnsi="Cambria" w:cs="Arial"/>
          <w:color w:val="auto"/>
          <w:szCs w:val="24"/>
        </w:rPr>
        <w:t>KRS:</w:t>
      </w:r>
      <w:r w:rsidR="00040EEE">
        <w:rPr>
          <w:rFonts w:ascii="Cambria" w:hAnsi="Cambria" w:cs="Arial"/>
          <w:color w:val="auto"/>
          <w:szCs w:val="24"/>
        </w:rPr>
        <w:t xml:space="preserve">              </w:t>
      </w:r>
      <w:r w:rsidRPr="00AA2EFE">
        <w:rPr>
          <w:rFonts w:ascii="Cambria" w:hAnsi="Cambria" w:cs="Arial"/>
          <w:color w:val="auto"/>
          <w:szCs w:val="24"/>
        </w:rPr>
        <w:t>, Regon: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  <w:r w:rsidR="00040EEE">
        <w:rPr>
          <w:rFonts w:ascii="Cambria" w:hAnsi="Cambria" w:cs="Arial"/>
          <w:color w:val="auto"/>
          <w:szCs w:val="24"/>
        </w:rPr>
        <w:t xml:space="preserve">             </w:t>
      </w:r>
      <w:r w:rsidRPr="00AA2EFE">
        <w:rPr>
          <w:rFonts w:ascii="Cambria" w:hAnsi="Cambria" w:cs="Arial"/>
          <w:color w:val="auto"/>
          <w:szCs w:val="24"/>
        </w:rPr>
        <w:t>, NIP: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AA2EFE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AA2EFE">
        <w:rPr>
          <w:rFonts w:ascii="Cambria" w:hAnsi="Cambria" w:cs="Arial"/>
          <w:b w:val="0"/>
          <w:szCs w:val="24"/>
        </w:rPr>
        <w:t xml:space="preserve">W wyniku wyboru oferty Dostawcy złożonej w toku postępowania o udzielenie zamówienia </w:t>
      </w:r>
      <w:r w:rsidR="00EF1976" w:rsidRPr="00AA2EFE">
        <w:rPr>
          <w:rFonts w:ascii="Cambria" w:hAnsi="Cambria" w:cs="Arial"/>
          <w:b w:val="0"/>
          <w:szCs w:val="24"/>
        </w:rPr>
        <w:t>klasycznego</w:t>
      </w:r>
      <w:r w:rsidRPr="00AA2EFE">
        <w:rPr>
          <w:rFonts w:ascii="Cambria" w:hAnsi="Cambria" w:cs="Arial"/>
          <w:b w:val="0"/>
          <w:szCs w:val="24"/>
        </w:rPr>
        <w:t xml:space="preserve"> na </w:t>
      </w:r>
      <w:r w:rsidR="00BB0213" w:rsidRPr="00AA2EFE">
        <w:rPr>
          <w:rFonts w:ascii="Cambria" w:hAnsi="Cambria" w:cs="Tahoma"/>
          <w:b w:val="0"/>
          <w:u w:val="single"/>
        </w:rPr>
        <w:t xml:space="preserve">Dostawę implantów do osteosyntezy i innych materiałów do zabiegów </w:t>
      </w:r>
      <w:r w:rsidR="00BB0213" w:rsidRPr="00AA2EFE">
        <w:rPr>
          <w:rFonts w:ascii="Cambria" w:hAnsi="Cambria" w:cs="Tahoma"/>
          <w:b w:val="0"/>
          <w:color w:val="000000"/>
          <w:u w:val="single"/>
        </w:rPr>
        <w:t xml:space="preserve">ortopedycznych </w:t>
      </w:r>
      <w:r w:rsidRPr="00AA2EFE">
        <w:rPr>
          <w:rFonts w:ascii="Cambria" w:hAnsi="Cambria" w:cs="Arial"/>
          <w:b w:val="0"/>
          <w:szCs w:val="24"/>
        </w:rPr>
        <w:t>(znak:</w:t>
      </w:r>
      <w:r w:rsidRPr="00AA2EFE">
        <w:rPr>
          <w:rFonts w:ascii="Cambria" w:hAnsi="Cambria" w:cs="Arial"/>
          <w:b w:val="0"/>
        </w:rPr>
        <w:t xml:space="preserve"> ZOZ.V.010/DZP/</w:t>
      </w:r>
      <w:r w:rsidR="004E0A99">
        <w:rPr>
          <w:rFonts w:ascii="Cambria" w:hAnsi="Cambria" w:cs="Arial"/>
          <w:b w:val="0"/>
        </w:rPr>
        <w:t>17</w:t>
      </w:r>
      <w:r w:rsidRPr="00AA2EFE">
        <w:rPr>
          <w:rFonts w:ascii="Cambria" w:hAnsi="Cambria" w:cs="Arial"/>
          <w:b w:val="0"/>
        </w:rPr>
        <w:t>/</w:t>
      </w:r>
      <w:r w:rsidR="006D7379" w:rsidRPr="00AA2EFE">
        <w:rPr>
          <w:rFonts w:ascii="Cambria" w:hAnsi="Cambria" w:cs="Arial"/>
          <w:b w:val="0"/>
        </w:rPr>
        <w:t>2</w:t>
      </w:r>
      <w:r w:rsidR="00040EEE">
        <w:rPr>
          <w:rFonts w:ascii="Cambria" w:hAnsi="Cambria" w:cs="Arial"/>
          <w:b w:val="0"/>
        </w:rPr>
        <w:t>2</w:t>
      </w:r>
      <w:r w:rsidRPr="00AA2EFE">
        <w:rPr>
          <w:rFonts w:ascii="Cambria" w:hAnsi="Cambria" w:cs="Arial"/>
          <w:b w:val="0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C3312A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 w:rsidRPr="00BB0213">
        <w:rPr>
          <w:rFonts w:ascii="Cambria" w:hAnsi="Cambria" w:cs="Arial"/>
          <w:sz w:val="24"/>
        </w:rPr>
        <w:t xml:space="preserve">Na podstawie złożonej oferty przetargowej Dostawca zobowiązuje się do </w:t>
      </w:r>
      <w:r w:rsidR="00BB0213" w:rsidRPr="00BB0213">
        <w:rPr>
          <w:rFonts w:ascii="Cambria" w:hAnsi="Cambria" w:cs="Tahoma"/>
          <w:sz w:val="24"/>
        </w:rPr>
        <w:t>sprzedaży implantów i innych materiałów do zabiegów ortopedycznych zgodnie ze złożoną ofertą przetargową.</w:t>
      </w:r>
    </w:p>
    <w:p w:rsidR="00C3312A" w:rsidRPr="00BB0213" w:rsidRDefault="00C3312A" w:rsidP="00212156">
      <w:pPr>
        <w:pStyle w:val="Tekstpodstawowy2"/>
        <w:numPr>
          <w:ilvl w:val="0"/>
          <w:numId w:val="31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AA2EFE">
        <w:rPr>
          <w:rFonts w:ascii="Cambria" w:hAnsi="Cambria" w:cs="Arial"/>
          <w:sz w:val="24"/>
        </w:rPr>
        <w:t xml:space="preserve"> </w:t>
      </w:r>
      <w:r w:rsidRPr="00605E6E">
        <w:rPr>
          <w:rFonts w:ascii="Cambria" w:hAnsi="Cambria" w:cs="Arial"/>
          <w:b/>
          <w:sz w:val="24"/>
        </w:rPr>
        <w:t>zł</w:t>
      </w:r>
      <w:r w:rsidRPr="004142F0">
        <w:rPr>
          <w:rFonts w:ascii="Cambria" w:hAnsi="Cambria" w:cs="Arial"/>
          <w:b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702FE2">
        <w:rPr>
          <w:rFonts w:ascii="Cambria" w:hAnsi="Cambria" w:cs="Tahoma"/>
          <w:sz w:val="24"/>
          <w:szCs w:val="24"/>
        </w:rPr>
        <w:t>przeciwdziałaniu nadmiernym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Dostawca zobowiązany jest do utworzenia w siedzibie Zamawiającego banku implantów, uzupełnianego wg zamówień, w terminie </w:t>
      </w:r>
      <w:r w:rsidRPr="00E04B73">
        <w:rPr>
          <w:rFonts w:ascii="Cambria" w:hAnsi="Cambria" w:cs="Tahoma"/>
          <w:b/>
          <w:sz w:val="24"/>
          <w:szCs w:val="24"/>
        </w:rPr>
        <w:t xml:space="preserve">do </w:t>
      </w:r>
      <w:r w:rsidR="00040EEE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Pr="00BB0213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Bank implantów zostanie utworzony w siedzibie Zamawiającego w terminie ustalonym z Kierownikiem Bliku Operacyjnego. Bank implantów będzie składał się z rozmiarów ustalonych pomiędzy stronami umowy. 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Zamawiający po każdym zabiegu zobowiązuje się do przesłania protokołu wszczepu, który będzie podstawą wystawienia przez Dostawcę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BB0213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Reklamacje Zamawiającego będą załatwiane przez Dostawcę, nie później niż   </w:t>
      </w:r>
      <w:r w:rsidRPr="00BB0213">
        <w:rPr>
          <w:rFonts w:ascii="Cambria" w:hAnsi="Cambria" w:cs="Tahoma"/>
          <w:sz w:val="24"/>
          <w:szCs w:val="24"/>
        </w:rPr>
        <w:br/>
        <w:t xml:space="preserve">w ciągu 7 dni od daty otrzymania zgłoszenia o wadzie. Termin załatwienia reklamacji </w:t>
      </w:r>
      <w:r w:rsidRPr="00BB0213">
        <w:rPr>
          <w:rFonts w:ascii="Cambria" w:hAnsi="Cambria" w:cs="Tahoma"/>
          <w:sz w:val="24"/>
          <w:szCs w:val="24"/>
        </w:rPr>
        <w:lastRenderedPageBreak/>
        <w:t>jakościowej będzie liczony od dnia przesłania pisma reklamacyjnego wraz z 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nowego przedmiotu umowy nastąpi na koszt i ryzyko Dostawcy.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nie może wstrzymać dostaw jeżeli nie zostały wyczerpane wszystkie możliwości zawarte w § 3.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zestawu do usuwania</w:t>
      </w:r>
    </w:p>
    <w:p w:rsidR="00BB0213" w:rsidRPr="00BB0213" w:rsidRDefault="00BB0213" w:rsidP="00BB0213">
      <w:p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 xml:space="preserve">       uszkodzonych śrub pod konkretny zabieg.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(pod konkretny zabieg,  po okresie trwania umowy) narzędzi do usuwania założonych implantów.</w:t>
      </w:r>
    </w:p>
    <w:p w:rsidR="00BB0213" w:rsidRPr="00BB0213" w:rsidRDefault="00BB0213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Wykonawca zachowuje prawo własności do powierzonych w depozyt implantów.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 we właściwych warunkach, 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 począwszy od materiału o najkrótszej dacie ważności w ramach danego asortymentu.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Wykonawca ma prawo do kontroli depozytu i warunków, w których są materiały przechowywane, pod warunkiem określenia przez Wykonawcę warunków przechowywania depozytu.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Raz w roku kalendarzowym, Wykonawca przeprowadzi w siedzibie Zamawiającego spis z natury materiałów powierzonych w depozyt</w:t>
      </w:r>
      <w:r w:rsidR="00D842B7">
        <w:rPr>
          <w:rFonts w:ascii="Cambria" w:hAnsi="Cambria" w:cs="Calibri"/>
          <w:sz w:val="24"/>
          <w:szCs w:val="24"/>
        </w:rPr>
        <w:t xml:space="preserve"> (n wg ilości posiadanych implantów.</w:t>
      </w:r>
      <w:bookmarkStart w:id="0" w:name="_GoBack"/>
      <w:bookmarkEnd w:id="0"/>
      <w:r w:rsidRPr="00BB0213">
        <w:rPr>
          <w:rFonts w:ascii="Cambria" w:hAnsi="Cambria" w:cs="Calibri"/>
          <w:sz w:val="24"/>
          <w:szCs w:val="24"/>
        </w:rPr>
        <w:t>. Termin inwentaryzacji zostanie uzgodniony z Zamawiającym na 2-3 tygodnie przed jej datą.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Ewentualne braki lub uszkodzenia materiałów stwierdzone w momencie rozliczenia depozytu upoważniają Wykonawcę do wystawienia Zamawiającemu faktury na brakujące lub uszkodzone materiały.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Braki oraz uszkodzenia materiałów stwierdzone podczas spisu z natury, o którym jest mowa w pkt. 18 upoważniają Wykonawcę do wystawienia Zamawiającemu faktury. Faktura zostanie wystawiona w oparciu o formularz spisowy, a Depozyt uzupełniony 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207EE2" w:rsidRDefault="00BB0213" w:rsidP="00BB0213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5</w:t>
      </w:r>
    </w:p>
    <w:p w:rsidR="00BB0213" w:rsidRPr="00207EE2" w:rsidRDefault="00BB0213" w:rsidP="00BB0213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b/>
          <w:sz w:val="24"/>
          <w:szCs w:val="24"/>
        </w:rPr>
        <w:t>SZKOLENIA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Zamawiający dokona wyboru uczestników spośród swego personelu. Uczestnicy to personel  z doświadczeniem w obszarze ortopedycznym,  a zdobyte doświadczenie </w:t>
      </w:r>
      <w:r w:rsidRPr="00207EE2">
        <w:rPr>
          <w:rFonts w:ascii="Cambria" w:hAnsi="Cambria" w:cs="Tahoma"/>
          <w:sz w:val="24"/>
          <w:szCs w:val="24"/>
        </w:rPr>
        <w:lastRenderedPageBreak/>
        <w:t>będą wykorzystywać w zabiegach z użyciem produktów dostarczanych przez Wykonawcę.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Wszystkie szkolenia Wykonawca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Wykonawca zapewni prowadzenie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przez wykwalifikowana kadr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nazwisko oraz specjalizacj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prowadz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szkolenie,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lastRenderedPageBreak/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</w:t>
      </w:r>
      <w:r w:rsidRPr="004142F0">
        <w:rPr>
          <w:rFonts w:ascii="Cambria" w:hAnsi="Cambria" w:cs="Arial"/>
          <w:sz w:val="24"/>
        </w:rPr>
        <w:lastRenderedPageBreak/>
        <w:t xml:space="preserve">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AA2EFE" w:rsidRDefault="00AA2EF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120D3" w:rsidRPr="004B1619">
        <w:rPr>
          <w:rFonts w:ascii="Cambria" w:hAnsi="Cambria" w:cs="Arial"/>
          <w:color w:val="FF0000"/>
          <w:sz w:val="24"/>
        </w:rPr>
        <w:t>1</w:t>
      </w:r>
      <w:r w:rsidR="00EA44CF">
        <w:rPr>
          <w:rFonts w:ascii="Cambria" w:hAnsi="Cambria" w:cs="Arial"/>
          <w:color w:val="FF0000"/>
          <w:sz w:val="24"/>
        </w:rPr>
        <w:t>2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B02030">
        <w:rPr>
          <w:rFonts w:ascii="Cambria" w:hAnsi="Cambria" w:cs="Arial"/>
          <w:sz w:val="24"/>
        </w:rPr>
        <w:t xml:space="preserve">dnia </w:t>
      </w:r>
      <w:r w:rsidR="00040EEE">
        <w:rPr>
          <w:rFonts w:ascii="Cambria" w:hAnsi="Cambria" w:cs="Arial"/>
          <w:sz w:val="24"/>
        </w:rPr>
        <w:t>……………….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>powiedzieć umowę z zachowaniem 6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2B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5"/>
  </w:num>
  <w:num w:numId="15">
    <w:abstractNumId w:val="14"/>
  </w:num>
  <w:num w:numId="16">
    <w:abstractNumId w:val="5"/>
  </w:num>
  <w:num w:numId="17">
    <w:abstractNumId w:val="11"/>
  </w:num>
  <w:num w:numId="18">
    <w:abstractNumId w:val="30"/>
  </w:num>
  <w:num w:numId="19">
    <w:abstractNumId w:val="26"/>
  </w:num>
  <w:num w:numId="20">
    <w:abstractNumId w:val="22"/>
  </w:num>
  <w:num w:numId="21">
    <w:abstractNumId w:val="19"/>
  </w:num>
  <w:num w:numId="22">
    <w:abstractNumId w:val="32"/>
  </w:num>
  <w:num w:numId="23">
    <w:abstractNumId w:val="31"/>
  </w:num>
  <w:num w:numId="24">
    <w:abstractNumId w:val="10"/>
  </w:num>
  <w:num w:numId="25">
    <w:abstractNumId w:val="24"/>
  </w:num>
  <w:num w:numId="26">
    <w:abstractNumId w:val="3"/>
  </w:num>
  <w:num w:numId="27">
    <w:abstractNumId w:val="29"/>
  </w:num>
  <w:num w:numId="28">
    <w:abstractNumId w:val="6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B401C"/>
    <w:rsid w:val="000F5F75"/>
    <w:rsid w:val="001120D3"/>
    <w:rsid w:val="00113DD0"/>
    <w:rsid w:val="001858D4"/>
    <w:rsid w:val="00196CC6"/>
    <w:rsid w:val="001E5F6F"/>
    <w:rsid w:val="001F7F4B"/>
    <w:rsid w:val="00212156"/>
    <w:rsid w:val="00231F27"/>
    <w:rsid w:val="00276DA4"/>
    <w:rsid w:val="00280605"/>
    <w:rsid w:val="00287716"/>
    <w:rsid w:val="002B20C6"/>
    <w:rsid w:val="002C1BAC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4E0A99"/>
    <w:rsid w:val="005239DF"/>
    <w:rsid w:val="005377F2"/>
    <w:rsid w:val="00586364"/>
    <w:rsid w:val="005E0652"/>
    <w:rsid w:val="005E4087"/>
    <w:rsid w:val="00605E6E"/>
    <w:rsid w:val="00621991"/>
    <w:rsid w:val="00631685"/>
    <w:rsid w:val="00654947"/>
    <w:rsid w:val="0068431A"/>
    <w:rsid w:val="00696D0B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F7364"/>
    <w:rsid w:val="00823017"/>
    <w:rsid w:val="0085393F"/>
    <w:rsid w:val="008C41B7"/>
    <w:rsid w:val="008C537B"/>
    <w:rsid w:val="00981087"/>
    <w:rsid w:val="009A03E4"/>
    <w:rsid w:val="009C21F9"/>
    <w:rsid w:val="009E3E4A"/>
    <w:rsid w:val="00AA2EFE"/>
    <w:rsid w:val="00AA6450"/>
    <w:rsid w:val="00B02030"/>
    <w:rsid w:val="00B22FE7"/>
    <w:rsid w:val="00B4507D"/>
    <w:rsid w:val="00B63350"/>
    <w:rsid w:val="00B72593"/>
    <w:rsid w:val="00B8133C"/>
    <w:rsid w:val="00BB0213"/>
    <w:rsid w:val="00BB6E1F"/>
    <w:rsid w:val="00BD6A05"/>
    <w:rsid w:val="00C3312A"/>
    <w:rsid w:val="00C45E52"/>
    <w:rsid w:val="00C6316D"/>
    <w:rsid w:val="00C73087"/>
    <w:rsid w:val="00CA68FF"/>
    <w:rsid w:val="00CB07C2"/>
    <w:rsid w:val="00D123C0"/>
    <w:rsid w:val="00D44775"/>
    <w:rsid w:val="00D576F2"/>
    <w:rsid w:val="00D60D26"/>
    <w:rsid w:val="00D842B7"/>
    <w:rsid w:val="00D84742"/>
    <w:rsid w:val="00D9382B"/>
    <w:rsid w:val="00DF6E65"/>
    <w:rsid w:val="00E01AA3"/>
    <w:rsid w:val="00E04B73"/>
    <w:rsid w:val="00E0613B"/>
    <w:rsid w:val="00E45A55"/>
    <w:rsid w:val="00E46E9D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756B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2022-04-29T08:50:00Z</cp:lastPrinted>
  <dcterms:created xsi:type="dcterms:W3CDTF">2022-03-03T09:33:00Z</dcterms:created>
  <dcterms:modified xsi:type="dcterms:W3CDTF">2022-04-29T08:50:00Z</dcterms:modified>
</cp:coreProperties>
</file>