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66" w:rsidRDefault="00BE591B" w:rsidP="00BE5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BE591B" w:rsidRDefault="003E1779" w:rsidP="00BE5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E591B">
        <w:rPr>
          <w:rFonts w:ascii="Times New Roman" w:hAnsi="Times New Roman" w:cs="Times New Roman"/>
          <w:sz w:val="24"/>
          <w:szCs w:val="24"/>
        </w:rPr>
        <w:t xml:space="preserve">Przedmiotem zamówienia jest usługa montażu </w:t>
      </w:r>
      <w:r w:rsidR="00A14921">
        <w:rPr>
          <w:rFonts w:ascii="Times New Roman" w:hAnsi="Times New Roman" w:cs="Times New Roman"/>
          <w:sz w:val="24"/>
          <w:szCs w:val="24"/>
        </w:rPr>
        <w:t xml:space="preserve"> </w:t>
      </w:r>
      <w:r w:rsidR="00BE591B">
        <w:rPr>
          <w:rFonts w:ascii="Times New Roman" w:hAnsi="Times New Roman" w:cs="Times New Roman"/>
          <w:sz w:val="24"/>
          <w:szCs w:val="24"/>
        </w:rPr>
        <w:t>kamery cofania z monitorem</w:t>
      </w:r>
      <w:r w:rsidR="00A149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E591B">
        <w:rPr>
          <w:rFonts w:ascii="Times New Roman" w:hAnsi="Times New Roman" w:cs="Times New Roman"/>
          <w:sz w:val="24"/>
          <w:szCs w:val="24"/>
        </w:rPr>
        <w:t xml:space="preserve"> w pojazdach marki:</w:t>
      </w:r>
    </w:p>
    <w:p w:rsidR="00BE591B" w:rsidRDefault="00BE591B" w:rsidP="00BE5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MERCEDES BENC TOU</w:t>
      </w:r>
      <w:r w:rsidR="00A1492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ISMO RHD (dane pojazdu: VINWEB63203613260935, rok produkcji 2012),</w:t>
      </w:r>
    </w:p>
    <w:p w:rsidR="00BE591B" w:rsidRDefault="00BE591B" w:rsidP="00BE5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IVECO 100 TEMA (dane pojazdu: VIN ZCFA1AG0402604837, rok produkcji 2013);</w:t>
      </w:r>
    </w:p>
    <w:p w:rsidR="00F03913" w:rsidRDefault="00F03913" w:rsidP="00BE5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Specyfikacja sprzętu</w:t>
      </w:r>
      <w:r w:rsidR="00D726C2">
        <w:rPr>
          <w:rFonts w:ascii="Times New Roman" w:hAnsi="Times New Roman" w:cs="Times New Roman"/>
          <w:sz w:val="24"/>
          <w:szCs w:val="24"/>
        </w:rPr>
        <w:t xml:space="preserve"> (kamery)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3913" w:rsidRDefault="00F03913" w:rsidP="00BE5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-kamera z szerokokątnym </w:t>
      </w:r>
      <w:r w:rsidR="001D6D09">
        <w:rPr>
          <w:rFonts w:ascii="Times New Roman" w:hAnsi="Times New Roman" w:cs="Times New Roman"/>
          <w:sz w:val="24"/>
          <w:szCs w:val="24"/>
        </w:rPr>
        <w:t>obiektywem (minimum 120 stopni) matrycą CCD,</w:t>
      </w:r>
    </w:p>
    <w:p w:rsidR="00A14921" w:rsidRDefault="00A14921" w:rsidP="00BE5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przewodowa,</w:t>
      </w:r>
    </w:p>
    <w:p w:rsidR="00A14921" w:rsidRDefault="00A14921" w:rsidP="00BE5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funkcją noktowizji,</w:t>
      </w:r>
    </w:p>
    <w:p w:rsidR="00A14921" w:rsidRDefault="00A14921" w:rsidP="00BE5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monitor minimum 7”</w:t>
      </w:r>
    </w:p>
    <w:p w:rsidR="00A14921" w:rsidRDefault="00A14921" w:rsidP="00BE5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instalacja 24V</w:t>
      </w:r>
      <w:r w:rsidR="00944441">
        <w:rPr>
          <w:rFonts w:ascii="Times New Roman" w:hAnsi="Times New Roman" w:cs="Times New Roman"/>
          <w:sz w:val="24"/>
          <w:szCs w:val="24"/>
        </w:rPr>
        <w:t>.</w:t>
      </w:r>
    </w:p>
    <w:p w:rsidR="00944441" w:rsidRDefault="00944441" w:rsidP="00BE5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kamery w siedzibie Zamawiającego lub w firmie Wykonawcy (do 30 km od siedziby Zamawiającego)</w:t>
      </w:r>
    </w:p>
    <w:p w:rsidR="00F03913" w:rsidRDefault="00F03913" w:rsidP="00BE5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udzieli minimum 24 miesięczną gwarancję na sprzęt.</w:t>
      </w:r>
    </w:p>
    <w:p w:rsidR="00E436DE" w:rsidRDefault="00E436DE" w:rsidP="00BE5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 złożonej ofercie uwzględni wszystkie koszty</w:t>
      </w:r>
      <w:r w:rsidR="002034AD">
        <w:rPr>
          <w:rFonts w:ascii="Times New Roman" w:hAnsi="Times New Roman" w:cs="Times New Roman"/>
          <w:sz w:val="24"/>
          <w:szCs w:val="24"/>
        </w:rPr>
        <w:t xml:space="preserve"> usługi</w:t>
      </w:r>
      <w:r>
        <w:rPr>
          <w:rFonts w:ascii="Times New Roman" w:hAnsi="Times New Roman" w:cs="Times New Roman"/>
          <w:sz w:val="24"/>
          <w:szCs w:val="24"/>
        </w:rPr>
        <w:t xml:space="preserve"> (w tym koszty montażu, koszty sprzętu).</w:t>
      </w:r>
    </w:p>
    <w:p w:rsidR="003E1779" w:rsidRDefault="003E1779" w:rsidP="003E1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Przedmiotem zamówienia jest usługa montażu kamery cofania z</w:t>
      </w:r>
      <w:r>
        <w:rPr>
          <w:rFonts w:ascii="Times New Roman" w:hAnsi="Times New Roman" w:cs="Times New Roman"/>
          <w:sz w:val="24"/>
          <w:szCs w:val="24"/>
        </w:rPr>
        <w:t xml:space="preserve"> monitorem w kabinie kierowcy w pojeździe </w:t>
      </w:r>
      <w:r>
        <w:rPr>
          <w:rFonts w:ascii="Times New Roman" w:hAnsi="Times New Roman" w:cs="Times New Roman"/>
          <w:sz w:val="24"/>
          <w:szCs w:val="24"/>
        </w:rPr>
        <w:t>marki:</w:t>
      </w:r>
    </w:p>
    <w:p w:rsidR="003E1779" w:rsidRDefault="003E1779" w:rsidP="003E1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-VOLKSWAGEN </w:t>
      </w:r>
      <w:r>
        <w:rPr>
          <w:rFonts w:ascii="Times New Roman" w:hAnsi="Times New Roman" w:cs="Times New Roman"/>
          <w:sz w:val="24"/>
          <w:szCs w:val="24"/>
        </w:rPr>
        <w:t>2EC2</w:t>
      </w:r>
      <w:r>
        <w:rPr>
          <w:rFonts w:ascii="Times New Roman" w:hAnsi="Times New Roman" w:cs="Times New Roman"/>
          <w:sz w:val="24"/>
          <w:szCs w:val="24"/>
        </w:rPr>
        <w:t xml:space="preserve"> CRAFTER </w:t>
      </w:r>
      <w:r>
        <w:rPr>
          <w:rFonts w:ascii="Times New Roman" w:hAnsi="Times New Roman" w:cs="Times New Roman"/>
          <w:sz w:val="24"/>
          <w:szCs w:val="24"/>
        </w:rPr>
        <w:t>2.0</w:t>
      </w:r>
      <w:r>
        <w:rPr>
          <w:rFonts w:ascii="Times New Roman" w:hAnsi="Times New Roman" w:cs="Times New Roman"/>
          <w:sz w:val="24"/>
          <w:szCs w:val="24"/>
        </w:rPr>
        <w:t xml:space="preserve"> (dane pojazdu: VIN WV1</w:t>
      </w:r>
      <w:r>
        <w:rPr>
          <w:rFonts w:ascii="Times New Roman" w:hAnsi="Times New Roman" w:cs="Times New Roman"/>
          <w:sz w:val="24"/>
          <w:szCs w:val="24"/>
        </w:rPr>
        <w:t>ZZZ2EZG6005602</w:t>
      </w:r>
      <w:r>
        <w:rPr>
          <w:rFonts w:ascii="Times New Roman" w:hAnsi="Times New Roman" w:cs="Times New Roman"/>
          <w:sz w:val="24"/>
          <w:szCs w:val="24"/>
        </w:rPr>
        <w:t>, rok produkcji 201</w:t>
      </w:r>
      <w:r>
        <w:rPr>
          <w:rFonts w:ascii="Times New Roman" w:hAnsi="Times New Roman" w:cs="Times New Roman"/>
          <w:sz w:val="24"/>
          <w:szCs w:val="24"/>
        </w:rPr>
        <w:t>5).</w:t>
      </w:r>
    </w:p>
    <w:p w:rsidR="003E1779" w:rsidRDefault="003E1779" w:rsidP="003E1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Specyfikacja sprzętu (kamery):</w:t>
      </w:r>
    </w:p>
    <w:p w:rsidR="003E1779" w:rsidRDefault="003E1779" w:rsidP="003E1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kamera z szerokokątnym obiektywem (minimum 120 stopni), matryca CCD;</w:t>
      </w:r>
    </w:p>
    <w:p w:rsidR="003E1779" w:rsidRDefault="003E1779" w:rsidP="003E1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przewodowa;</w:t>
      </w:r>
    </w:p>
    <w:p w:rsidR="003E1779" w:rsidRDefault="003E1779" w:rsidP="003E1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funkcją noktowizji,</w:t>
      </w:r>
    </w:p>
    <w:p w:rsidR="003E1779" w:rsidRDefault="003E1779" w:rsidP="003E1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monitor minimum 5”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3E1779" w:rsidRDefault="003E1779" w:rsidP="003E1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instalacja 12V. </w:t>
      </w:r>
    </w:p>
    <w:p w:rsidR="003E1779" w:rsidRDefault="003E1779" w:rsidP="003E1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kamery w siedzibie Zamawiającego lub w firmie Wykonawcy (do 30 km od siedziby Zamawiającego)</w:t>
      </w:r>
    </w:p>
    <w:p w:rsidR="003E1779" w:rsidRDefault="003E1779" w:rsidP="003E1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udzieli minimum 24 miesięczną gwarancję na sprzęt.</w:t>
      </w:r>
    </w:p>
    <w:p w:rsidR="003E1779" w:rsidRDefault="003E1779" w:rsidP="003E1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 złożonej ofercie uwzględni wszystkie koszty usługi (w tym koszty montażu, koszty sprzętu).</w:t>
      </w:r>
    </w:p>
    <w:p w:rsidR="00BE591B" w:rsidRPr="00BE591B" w:rsidRDefault="00BE591B" w:rsidP="00BE591B">
      <w:pPr>
        <w:rPr>
          <w:rFonts w:ascii="Times New Roman" w:hAnsi="Times New Roman" w:cs="Times New Roman"/>
          <w:sz w:val="24"/>
          <w:szCs w:val="24"/>
        </w:rPr>
      </w:pPr>
    </w:p>
    <w:sectPr w:rsidR="00BE591B" w:rsidRPr="00BE591B" w:rsidSect="003E177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0"/>
    <w:rsid w:val="001D6D09"/>
    <w:rsid w:val="002034AD"/>
    <w:rsid w:val="003E1779"/>
    <w:rsid w:val="00632E10"/>
    <w:rsid w:val="00944441"/>
    <w:rsid w:val="009B23C4"/>
    <w:rsid w:val="00A14921"/>
    <w:rsid w:val="00BE591B"/>
    <w:rsid w:val="00D726C2"/>
    <w:rsid w:val="00DB6B66"/>
    <w:rsid w:val="00E436DE"/>
    <w:rsid w:val="00F0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60BC"/>
  <w15:chartTrackingRefBased/>
  <w15:docId w15:val="{5EB0DDE6-0A9B-4360-B8B5-B3172873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Wróbel Justyna</cp:lastModifiedBy>
  <cp:revision>2</cp:revision>
  <cp:lastPrinted>2020-06-03T08:25:00Z</cp:lastPrinted>
  <dcterms:created xsi:type="dcterms:W3CDTF">2020-06-16T10:51:00Z</dcterms:created>
  <dcterms:modified xsi:type="dcterms:W3CDTF">2020-06-16T10:51:00Z</dcterms:modified>
</cp:coreProperties>
</file>