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5E3D" w14:textId="396030C8"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6C10F3">
        <w:rPr>
          <w:rFonts w:asciiTheme="minorHAnsi" w:hAnsiTheme="minorHAnsi" w:cstheme="minorHAnsi"/>
          <w:b/>
          <w:lang w:eastAsia="pl-PL"/>
        </w:rPr>
        <w:t>08.08</w:t>
      </w:r>
      <w:r w:rsidR="008340E9">
        <w:rPr>
          <w:rFonts w:asciiTheme="minorHAnsi" w:hAnsiTheme="minorHAnsi" w:cstheme="minorHAnsi"/>
          <w:b/>
          <w:lang w:eastAsia="pl-PL"/>
        </w:rPr>
        <w:t>.</w:t>
      </w:r>
      <w:r w:rsidR="00B071BA">
        <w:rPr>
          <w:rFonts w:asciiTheme="minorHAnsi" w:hAnsiTheme="minorHAnsi" w:cstheme="minorHAnsi"/>
          <w:b/>
          <w:lang w:eastAsia="pl-PL"/>
        </w:rPr>
        <w:t>2023</w:t>
      </w:r>
      <w:r w:rsidRPr="00637743">
        <w:rPr>
          <w:rFonts w:asciiTheme="minorHAnsi" w:hAnsiTheme="minorHAnsi" w:cstheme="minorHAnsi"/>
          <w:b/>
          <w:lang w:eastAsia="pl-PL"/>
        </w:rPr>
        <w:t>r.</w:t>
      </w:r>
    </w:p>
    <w:p w14:paraId="716D184F" w14:textId="77777777"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p>
    <w:p w14:paraId="014A79DA" w14:textId="0505E197" w:rsidR="00B02288" w:rsidRPr="00637743" w:rsidRDefault="009A3A18" w:rsidP="00991F9C">
      <w:pPr>
        <w:tabs>
          <w:tab w:val="left" w:pos="4860"/>
        </w:tabs>
        <w:spacing w:after="0" w:line="300" w:lineRule="auto"/>
        <w:rPr>
          <w:rFonts w:asciiTheme="minorHAnsi" w:hAnsiTheme="minorHAnsi" w:cstheme="minorHAnsi"/>
          <w:b/>
        </w:rPr>
      </w:pPr>
      <w:bookmarkStart w:id="0" w:name="_Hlk130893233"/>
      <w:bookmarkStart w:id="1" w:name="_Hlk99628348"/>
      <w:r>
        <w:rPr>
          <w:rFonts w:asciiTheme="minorHAnsi" w:hAnsiTheme="minorHAnsi" w:cstheme="minorHAnsi"/>
          <w:b/>
        </w:rPr>
        <w:t>Młodzieżowy Ośrodek Wychowawczy nr 3</w:t>
      </w:r>
      <w:r w:rsidR="00B02288" w:rsidRPr="00637743">
        <w:rPr>
          <w:rFonts w:asciiTheme="minorHAnsi" w:hAnsiTheme="minorHAnsi" w:cstheme="minorHAnsi"/>
          <w:b/>
        </w:rPr>
        <w:t xml:space="preserve"> </w:t>
      </w:r>
      <w:r w:rsidR="00B02288" w:rsidRPr="00637743">
        <w:rPr>
          <w:rFonts w:asciiTheme="minorHAnsi" w:hAnsiTheme="minorHAnsi" w:cstheme="minorHAnsi"/>
          <w:b/>
        </w:rPr>
        <w:br/>
        <w:t xml:space="preserve">ul. </w:t>
      </w:r>
      <w:r>
        <w:rPr>
          <w:rFonts w:asciiTheme="minorHAnsi" w:hAnsiTheme="minorHAnsi" w:cstheme="minorHAnsi"/>
          <w:b/>
        </w:rPr>
        <w:t>Patriotów 90</w:t>
      </w:r>
    </w:p>
    <w:p w14:paraId="21314A15" w14:textId="1715974C" w:rsidR="00B02288" w:rsidRPr="00637743" w:rsidRDefault="009A3A18" w:rsidP="00991F9C">
      <w:pPr>
        <w:tabs>
          <w:tab w:val="left" w:pos="4860"/>
        </w:tabs>
        <w:spacing w:after="0" w:line="300" w:lineRule="auto"/>
        <w:rPr>
          <w:rFonts w:asciiTheme="minorHAnsi" w:hAnsiTheme="minorHAnsi" w:cstheme="minorHAnsi"/>
          <w:b/>
        </w:rPr>
      </w:pPr>
      <w:r>
        <w:rPr>
          <w:rFonts w:asciiTheme="minorHAnsi" w:hAnsiTheme="minorHAnsi" w:cstheme="minorHAnsi"/>
          <w:b/>
        </w:rPr>
        <w:t>04-844</w:t>
      </w:r>
      <w:r w:rsidR="00B02288" w:rsidRPr="00637743">
        <w:rPr>
          <w:rFonts w:asciiTheme="minorHAnsi" w:hAnsiTheme="minorHAnsi" w:cstheme="minorHAnsi"/>
          <w:b/>
        </w:rPr>
        <w:t xml:space="preserve"> Warszawa</w:t>
      </w:r>
      <w:bookmarkEnd w:id="0"/>
    </w:p>
    <w:bookmarkEnd w:id="1"/>
    <w:p w14:paraId="7AF3CFB5" w14:textId="77777777" w:rsidR="00B02288" w:rsidRPr="00637743" w:rsidRDefault="00B02288" w:rsidP="00B02288">
      <w:pPr>
        <w:tabs>
          <w:tab w:val="left" w:pos="4860"/>
        </w:tabs>
        <w:spacing w:after="0" w:line="300" w:lineRule="auto"/>
        <w:rPr>
          <w:rFonts w:asciiTheme="minorHAnsi" w:hAnsiTheme="minorHAnsi" w:cstheme="minorHAnsi"/>
          <w:b/>
          <w:u w:val="single"/>
          <w:lang w:eastAsia="pl-PL"/>
        </w:rPr>
      </w:pPr>
    </w:p>
    <w:p w14:paraId="7674546A" w14:textId="77777777"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77777777"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5 382 000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1C8659C1" w14:textId="1BCB3557" w:rsidR="00B02288" w:rsidRPr="0042511D" w:rsidRDefault="009A3A18" w:rsidP="00BA6100">
      <w:pPr>
        <w:tabs>
          <w:tab w:val="left" w:pos="4860"/>
        </w:tabs>
        <w:spacing w:after="0" w:line="300" w:lineRule="auto"/>
        <w:jc w:val="center"/>
        <w:rPr>
          <w:rFonts w:asciiTheme="minorHAnsi" w:hAnsiTheme="minorHAnsi" w:cstheme="minorHAnsi"/>
          <w:b/>
          <w:sz w:val="28"/>
          <w:szCs w:val="28"/>
        </w:rPr>
      </w:pPr>
      <w:bookmarkStart w:id="2" w:name="_Hlk131064505"/>
      <w:bookmarkStart w:id="3" w:name="_Hlk100835112"/>
      <w:r>
        <w:rPr>
          <w:rFonts w:asciiTheme="minorHAnsi" w:hAnsiTheme="minorHAnsi" w:cstheme="minorHAnsi"/>
          <w:b/>
          <w:sz w:val="28"/>
          <w:szCs w:val="28"/>
        </w:rPr>
        <w:t>R</w:t>
      </w:r>
      <w:r w:rsidR="00E010E1">
        <w:rPr>
          <w:rFonts w:asciiTheme="minorHAnsi" w:hAnsiTheme="minorHAnsi" w:cstheme="minorHAnsi"/>
          <w:b/>
          <w:sz w:val="28"/>
          <w:szCs w:val="28"/>
        </w:rPr>
        <w:t xml:space="preserve">emont </w:t>
      </w:r>
      <w:r>
        <w:rPr>
          <w:rFonts w:asciiTheme="minorHAnsi" w:hAnsiTheme="minorHAnsi" w:cstheme="minorHAnsi"/>
          <w:b/>
          <w:sz w:val="28"/>
          <w:szCs w:val="28"/>
        </w:rPr>
        <w:t>pomieszczeń sanitarnych</w:t>
      </w:r>
      <w:r w:rsidR="002C3FE8">
        <w:rPr>
          <w:rFonts w:asciiTheme="minorHAnsi" w:hAnsiTheme="minorHAnsi" w:cstheme="minorHAnsi"/>
          <w:b/>
          <w:sz w:val="28"/>
          <w:szCs w:val="28"/>
        </w:rPr>
        <w:t xml:space="preserve"> w budynk</w:t>
      </w:r>
      <w:r>
        <w:rPr>
          <w:rFonts w:asciiTheme="minorHAnsi" w:hAnsiTheme="minorHAnsi" w:cstheme="minorHAnsi"/>
          <w:b/>
          <w:sz w:val="28"/>
          <w:szCs w:val="28"/>
        </w:rPr>
        <w:t>ach</w:t>
      </w:r>
      <w:r w:rsidR="002C3FE8">
        <w:rPr>
          <w:rFonts w:asciiTheme="minorHAnsi" w:hAnsiTheme="minorHAnsi" w:cstheme="minorHAnsi"/>
          <w:b/>
          <w:sz w:val="28"/>
          <w:szCs w:val="28"/>
        </w:rPr>
        <w:t xml:space="preserve"> internatu</w:t>
      </w:r>
      <w:r w:rsidR="00BA6100" w:rsidRPr="00BA6100">
        <w:rPr>
          <w:rFonts w:asciiTheme="minorHAnsi" w:hAnsiTheme="minorHAnsi" w:cstheme="minorHAnsi"/>
          <w:b/>
          <w:sz w:val="28"/>
          <w:szCs w:val="28"/>
        </w:rPr>
        <w:t xml:space="preserve"> </w:t>
      </w:r>
      <w:bookmarkEnd w:id="2"/>
      <w:r>
        <w:rPr>
          <w:rFonts w:asciiTheme="minorHAnsi" w:hAnsiTheme="minorHAnsi" w:cstheme="minorHAnsi"/>
          <w:b/>
          <w:sz w:val="28"/>
          <w:szCs w:val="28"/>
        </w:rPr>
        <w:t xml:space="preserve">i szkoły Młodzieżowego Ośrodka Wychowawczego nr 3 </w:t>
      </w:r>
      <w:r>
        <w:rPr>
          <w:rFonts w:asciiTheme="minorHAnsi" w:hAnsiTheme="minorHAnsi" w:cstheme="minorHAnsi"/>
          <w:b/>
          <w:sz w:val="28"/>
          <w:szCs w:val="28"/>
        </w:rPr>
        <w:br/>
        <w:t>w Warszawie przy ul. Patriotów 90</w:t>
      </w:r>
    </w:p>
    <w:bookmarkEnd w:id="3"/>
    <w:p w14:paraId="692E10E9" w14:textId="77777777" w:rsidR="00B02288" w:rsidRPr="00637743" w:rsidRDefault="00B02288" w:rsidP="00B02288">
      <w:pPr>
        <w:tabs>
          <w:tab w:val="left" w:pos="3119"/>
          <w:tab w:val="left" w:pos="4860"/>
        </w:tabs>
        <w:spacing w:after="0" w:line="300" w:lineRule="auto"/>
        <w:ind w:left="3119" w:hanging="3119"/>
        <w:jc w:val="both"/>
        <w:rPr>
          <w:rFonts w:asciiTheme="minorHAnsi" w:hAnsiTheme="minorHAnsi" w:cstheme="minorHAnsi"/>
          <w:lang w:eastAsia="pl-PL"/>
        </w:rPr>
      </w:pPr>
    </w:p>
    <w:p w14:paraId="274BA5A5" w14:textId="2D0EBACE"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5F0AE2">
        <w:rPr>
          <w:rFonts w:asciiTheme="minorHAnsi" w:hAnsiTheme="minorHAnsi" w:cstheme="minorHAnsi"/>
          <w:lang w:eastAsia="pl-PL"/>
        </w:rPr>
        <w:t>3</w:t>
      </w:r>
      <w:r w:rsidR="006C10F3">
        <w:rPr>
          <w:rFonts w:asciiTheme="minorHAnsi" w:hAnsiTheme="minorHAnsi" w:cstheme="minorHAnsi"/>
          <w:lang w:eastAsia="pl-PL"/>
        </w:rPr>
        <w:t>6</w:t>
      </w:r>
      <w:r w:rsidRPr="00637743">
        <w:rPr>
          <w:rFonts w:asciiTheme="minorHAnsi" w:hAnsiTheme="minorHAnsi" w:cstheme="minorHAnsi"/>
          <w:lang w:eastAsia="pl-PL"/>
        </w:rPr>
        <w:t>/MBFO/</w:t>
      </w:r>
      <w:r w:rsidR="009A3A18">
        <w:rPr>
          <w:rFonts w:asciiTheme="minorHAnsi" w:hAnsiTheme="minorHAnsi" w:cstheme="minorHAnsi"/>
          <w:lang w:eastAsia="pl-PL"/>
        </w:rPr>
        <w:t>MOW3</w:t>
      </w:r>
      <w:r w:rsidRPr="00637743">
        <w:rPr>
          <w:rFonts w:asciiTheme="minorHAnsi" w:hAnsiTheme="minorHAnsi" w:cstheme="minorHAnsi"/>
          <w:lang w:eastAsia="pl-PL"/>
        </w:rPr>
        <w:t>/</w:t>
      </w:r>
      <w:r w:rsidR="006C10F3">
        <w:rPr>
          <w:rFonts w:asciiTheme="minorHAnsi" w:hAnsiTheme="minorHAnsi" w:cstheme="minorHAnsi"/>
          <w:lang w:eastAsia="pl-PL"/>
        </w:rPr>
        <w:t>3</w:t>
      </w:r>
      <w:r w:rsidRPr="00637743">
        <w:rPr>
          <w:rFonts w:asciiTheme="minorHAnsi" w:hAnsiTheme="minorHAnsi" w:cstheme="minorHAnsi"/>
          <w:lang w:eastAsia="pl-PL"/>
        </w:rPr>
        <w:t>/2</w:t>
      </w:r>
      <w:r w:rsidR="00991F9C">
        <w:rPr>
          <w:rFonts w:asciiTheme="minorHAnsi" w:hAnsiTheme="minorHAnsi" w:cstheme="minorHAnsi"/>
          <w:lang w:eastAsia="pl-PL"/>
        </w:rPr>
        <w:t>3</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3C6E9D">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3C6E9D">
      <w:pPr>
        <w:numPr>
          <w:ilvl w:val="0"/>
          <w:numId w:val="15"/>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3C6E9D">
      <w:pPr>
        <w:numPr>
          <w:ilvl w:val="0"/>
          <w:numId w:val="15"/>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3C6E9D">
      <w:pPr>
        <w:numPr>
          <w:ilvl w:val="0"/>
          <w:numId w:val="15"/>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30382B1B" w:rsidR="00B02288" w:rsidRPr="00637743" w:rsidRDefault="003E14ED" w:rsidP="003C6E9D">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B02288" w:rsidRPr="00637743">
        <w:rPr>
          <w:rFonts w:asciiTheme="minorHAnsi" w:hAnsiTheme="minorHAnsi" w:cstheme="minorHAnsi"/>
          <w:lang w:eastAsia="pl-PL"/>
        </w:rPr>
        <w:t>przedmiar</w:t>
      </w:r>
      <w:r w:rsidR="002C3FE8">
        <w:rPr>
          <w:rFonts w:asciiTheme="minorHAnsi" w:hAnsiTheme="minorHAnsi" w:cstheme="minorHAnsi"/>
          <w:lang w:eastAsia="pl-PL"/>
        </w:rPr>
        <w:t>y</w:t>
      </w:r>
      <w:r w:rsidR="00B02288" w:rsidRPr="00637743">
        <w:rPr>
          <w:rFonts w:asciiTheme="minorHAnsi" w:hAnsiTheme="minorHAnsi" w:cstheme="minorHAnsi"/>
          <w:lang w:eastAsia="pl-PL"/>
        </w:rPr>
        <w:t xml:space="preserve"> robó</w:t>
      </w:r>
      <w:r w:rsidR="0093174F">
        <w:rPr>
          <w:rFonts w:asciiTheme="minorHAnsi" w:hAnsiTheme="minorHAnsi" w:cstheme="minorHAnsi"/>
          <w:lang w:eastAsia="pl-PL"/>
        </w:rPr>
        <w:t>t</w:t>
      </w:r>
      <w:r w:rsidR="00B02288" w:rsidRPr="00637743">
        <w:rPr>
          <w:rFonts w:asciiTheme="minorHAnsi" w:hAnsiTheme="minorHAnsi" w:cstheme="minorHAnsi"/>
          <w:lang w:eastAsia="pl-PL"/>
        </w:rPr>
        <w:t>,</w:t>
      </w:r>
    </w:p>
    <w:p w14:paraId="3FC63B21" w14:textId="08C2602F" w:rsidR="00B02288" w:rsidRPr="00886104" w:rsidRDefault="003E14ED" w:rsidP="003C6E9D">
      <w:pPr>
        <w:numPr>
          <w:ilvl w:val="0"/>
          <w:numId w:val="15"/>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11       –</w:t>
      </w:r>
      <w:r w:rsidR="00B02288" w:rsidRPr="00637743">
        <w:rPr>
          <w:rFonts w:asciiTheme="minorHAnsi" w:hAnsiTheme="minorHAnsi" w:cstheme="minorHAnsi"/>
          <w:lang w:eastAsia="pl-PL"/>
        </w:rPr>
        <w:t xml:space="preserve"> </w:t>
      </w:r>
      <w:r w:rsidR="00317210">
        <w:rPr>
          <w:rFonts w:asciiTheme="minorHAnsi" w:hAnsiTheme="minorHAnsi" w:cstheme="minorHAnsi"/>
          <w:lang w:eastAsia="pl-PL"/>
        </w:rPr>
        <w:t>dokumentacja projektowa</w:t>
      </w:r>
      <w:r w:rsidR="00886104">
        <w:rPr>
          <w:rFonts w:asciiTheme="minorHAnsi" w:hAnsiTheme="minorHAnsi" w:cstheme="minorHAnsi"/>
          <w:lang w:eastAsia="pl-PL"/>
        </w:rPr>
        <w:t>.</w:t>
      </w:r>
    </w:p>
    <w:p w14:paraId="32D73F5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24DCDFB2"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5D4A2D82"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 xml:space="preserve">ZATWIERDZIŁ DYREKTOR </w:t>
      </w:r>
      <w:r w:rsidR="00DE5FD5">
        <w:rPr>
          <w:rFonts w:asciiTheme="minorHAnsi" w:hAnsiTheme="minorHAnsi" w:cstheme="minorHAnsi"/>
          <w:b/>
          <w:lang w:eastAsia="pl-PL"/>
        </w:rPr>
        <w:t>MOW 3</w:t>
      </w:r>
      <w:r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2CF5CDE9" w14:textId="139A573B" w:rsidR="00B02288" w:rsidRPr="00637743" w:rsidRDefault="00710BF2" w:rsidP="00B02288">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35A23F3B" w14:textId="77777777" w:rsidR="00412C17" w:rsidRDefault="00412C17" w:rsidP="00B02288">
      <w:pPr>
        <w:spacing w:after="0" w:line="300" w:lineRule="auto"/>
        <w:jc w:val="both"/>
        <w:outlineLvl w:val="2"/>
        <w:rPr>
          <w:rFonts w:asciiTheme="minorHAnsi" w:hAnsiTheme="minorHAnsi" w:cstheme="minorHAnsi"/>
          <w:b/>
          <w:bCs/>
          <w:lang w:eastAsia="pl-PL"/>
        </w:rPr>
      </w:pPr>
    </w:p>
    <w:p w14:paraId="7AB371BC" w14:textId="77777777" w:rsidR="00BA0ABB" w:rsidRDefault="00BA0ABB" w:rsidP="00B02288">
      <w:pPr>
        <w:spacing w:after="0" w:line="300" w:lineRule="auto"/>
        <w:jc w:val="both"/>
        <w:outlineLvl w:val="2"/>
        <w:rPr>
          <w:rFonts w:asciiTheme="minorHAnsi" w:hAnsiTheme="minorHAnsi" w:cstheme="minorHAnsi"/>
          <w:b/>
          <w:bCs/>
          <w:lang w:eastAsia="pl-PL"/>
        </w:rPr>
      </w:pPr>
    </w:p>
    <w:p w14:paraId="33105368" w14:textId="0A428984"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025BC73C" w14:textId="77777777" w:rsidR="007B18B9" w:rsidRPr="007B18B9" w:rsidRDefault="007B18B9" w:rsidP="007B18B9">
      <w:pPr>
        <w:tabs>
          <w:tab w:val="left" w:pos="284"/>
        </w:tabs>
        <w:spacing w:after="0" w:line="300" w:lineRule="auto"/>
        <w:ind w:left="284"/>
        <w:jc w:val="both"/>
        <w:rPr>
          <w:rFonts w:asciiTheme="minorHAnsi" w:hAnsiTheme="minorHAnsi" w:cstheme="minorHAnsi"/>
          <w:bCs/>
          <w:lang w:eastAsia="pl-PL"/>
        </w:rPr>
      </w:pPr>
      <w:bookmarkStart w:id="4" w:name="_Hlk135048122"/>
      <w:r w:rsidRPr="007B18B9">
        <w:rPr>
          <w:rFonts w:asciiTheme="minorHAnsi" w:hAnsiTheme="minorHAnsi" w:cstheme="minorHAnsi"/>
          <w:bCs/>
          <w:lang w:eastAsia="pl-PL"/>
        </w:rPr>
        <w:t xml:space="preserve">Młodzieżowy Ośrodek Wychowawczy nr 3 </w:t>
      </w:r>
    </w:p>
    <w:p w14:paraId="15F706C4" w14:textId="77777777" w:rsidR="007B18B9" w:rsidRPr="007B18B9" w:rsidRDefault="007B18B9" w:rsidP="007B18B9">
      <w:pPr>
        <w:tabs>
          <w:tab w:val="left" w:pos="284"/>
        </w:tabs>
        <w:spacing w:after="0" w:line="300" w:lineRule="auto"/>
        <w:ind w:left="284"/>
        <w:jc w:val="both"/>
        <w:rPr>
          <w:rFonts w:asciiTheme="minorHAnsi" w:hAnsiTheme="minorHAnsi" w:cstheme="minorHAnsi"/>
          <w:bCs/>
          <w:lang w:eastAsia="pl-PL"/>
        </w:rPr>
      </w:pPr>
      <w:r w:rsidRPr="007B18B9">
        <w:rPr>
          <w:rFonts w:asciiTheme="minorHAnsi" w:hAnsiTheme="minorHAnsi" w:cstheme="minorHAnsi"/>
          <w:bCs/>
          <w:lang w:eastAsia="pl-PL"/>
        </w:rPr>
        <w:t>ul. Patriotów 90</w:t>
      </w:r>
    </w:p>
    <w:p w14:paraId="126964D8" w14:textId="40CB4900" w:rsidR="00B02288" w:rsidRPr="00637743" w:rsidRDefault="007B18B9" w:rsidP="007B18B9">
      <w:pPr>
        <w:tabs>
          <w:tab w:val="left" w:pos="284"/>
        </w:tabs>
        <w:spacing w:after="0" w:line="300" w:lineRule="auto"/>
        <w:ind w:left="284"/>
        <w:jc w:val="both"/>
        <w:rPr>
          <w:rFonts w:asciiTheme="minorHAnsi" w:hAnsiTheme="minorHAnsi" w:cstheme="minorHAnsi"/>
          <w:bCs/>
          <w:lang w:eastAsia="pl-PL"/>
        </w:rPr>
      </w:pPr>
      <w:r w:rsidRPr="007B18B9">
        <w:rPr>
          <w:rFonts w:asciiTheme="minorHAnsi" w:hAnsiTheme="minorHAnsi" w:cstheme="minorHAnsi"/>
          <w:bCs/>
          <w:lang w:eastAsia="pl-PL"/>
        </w:rPr>
        <w:t>04-844 Warszawa</w:t>
      </w:r>
    </w:p>
    <w:bookmarkEnd w:id="4"/>
    <w:p w14:paraId="704E6A4A" w14:textId="5460ED23" w:rsidR="00B02288" w:rsidRDefault="00B02288" w:rsidP="00991F9C">
      <w:pPr>
        <w:tabs>
          <w:tab w:val="left" w:pos="284"/>
        </w:tabs>
        <w:spacing w:after="0" w:line="300" w:lineRule="auto"/>
        <w:ind w:left="284"/>
        <w:jc w:val="both"/>
        <w:rPr>
          <w:rFonts w:asciiTheme="minorHAnsi" w:hAnsiTheme="minorHAnsi" w:cstheme="minorHAnsi"/>
          <w:bCs/>
          <w:lang w:eastAsia="pl-PL"/>
        </w:rPr>
      </w:pPr>
      <w:r w:rsidRPr="00710BF2">
        <w:rPr>
          <w:rFonts w:asciiTheme="minorHAnsi" w:hAnsiTheme="minorHAnsi" w:cstheme="minorHAnsi"/>
          <w:lang w:eastAsia="pl-PL"/>
        </w:rPr>
        <w:t>Tel:</w:t>
      </w:r>
      <w:r w:rsidRPr="00637743">
        <w:rPr>
          <w:rFonts w:asciiTheme="minorHAnsi" w:hAnsiTheme="minorHAnsi" w:cstheme="minorHAnsi"/>
          <w:b/>
          <w:bCs/>
          <w:lang w:eastAsia="pl-PL"/>
        </w:rPr>
        <w:t xml:space="preserve"> </w:t>
      </w:r>
      <w:r w:rsidRPr="00637743">
        <w:rPr>
          <w:rFonts w:asciiTheme="minorHAnsi" w:hAnsiTheme="minorHAnsi" w:cstheme="minorHAnsi"/>
          <w:bCs/>
          <w:lang w:eastAsia="pl-PL"/>
        </w:rPr>
        <w:t>(22) </w:t>
      </w:r>
      <w:r w:rsidR="007B18B9">
        <w:rPr>
          <w:rFonts w:asciiTheme="minorHAnsi" w:hAnsiTheme="minorHAnsi" w:cstheme="minorHAnsi"/>
          <w:bCs/>
          <w:lang w:eastAsia="pl-PL"/>
        </w:rPr>
        <w:t>872-92-97</w:t>
      </w:r>
    </w:p>
    <w:p w14:paraId="03A5DC53" w14:textId="3BCDAA76"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lang w:eastAsia="pl-PL"/>
        </w:rPr>
      </w:pPr>
      <w:r w:rsidRPr="00991F9C">
        <w:rPr>
          <w:rFonts w:asciiTheme="minorHAnsi" w:hAnsiTheme="minorHAnsi" w:cstheme="minorHAnsi"/>
          <w:lang w:eastAsia="pl-PL"/>
        </w:rPr>
        <w:t xml:space="preserve">Adres poczty elektronicznej: </w:t>
      </w:r>
      <w:hyperlink r:id="rId11" w:history="1">
        <w:r w:rsidR="007B18B9" w:rsidRPr="00991385">
          <w:rPr>
            <w:rStyle w:val="Hipercze"/>
          </w:rPr>
          <w:t>mow3@eduwarszawa.pl</w:t>
        </w:r>
      </w:hyperlink>
      <w:r w:rsidR="00A60EF9">
        <w:t xml:space="preserve"> </w:t>
      </w:r>
    </w:p>
    <w:p w14:paraId="0768B1B7" w14:textId="2F8104E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2" w:history="1">
        <w:r w:rsidRPr="002851D3">
          <w:rPr>
            <w:rStyle w:val="Hipercze"/>
            <w:rFonts w:asciiTheme="minorHAnsi" w:hAnsiTheme="minorHAnsi" w:cstheme="minorHAnsi"/>
            <w:b/>
            <w:bCs/>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4764B605" w:rsidR="00B02288" w:rsidRDefault="00991F9C" w:rsidP="00194730">
      <w:pPr>
        <w:tabs>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3" w:history="1">
        <w:r w:rsidR="00BA0ABB" w:rsidRPr="00C449F2">
          <w:rPr>
            <w:rStyle w:val="Hipercze"/>
          </w:rPr>
          <w:t>https://platformazakupowa.pl/pn/mbfo_mstwarszawa</w:t>
        </w:r>
      </w:hyperlink>
      <w:r w:rsidR="00BA0ABB">
        <w:t xml:space="preserve"> </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6BAE260E"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Pr="009A43FF">
        <w:rPr>
          <w:rFonts w:asciiTheme="minorHAnsi" w:hAnsiTheme="minorHAnsi" w:cstheme="minorHAnsi"/>
          <w:b w:val="0"/>
          <w:sz w:val="22"/>
          <w:szCs w:val="22"/>
        </w:rPr>
        <w:t>Dz.U. z 202</w:t>
      </w:r>
      <w:r>
        <w:rPr>
          <w:rFonts w:asciiTheme="minorHAnsi" w:hAnsiTheme="minorHAnsi" w:cstheme="minorHAnsi"/>
          <w:b w:val="0"/>
          <w:sz w:val="22"/>
          <w:szCs w:val="22"/>
        </w:rPr>
        <w:t>2</w:t>
      </w:r>
      <w:r w:rsidRPr="009A43FF">
        <w:rPr>
          <w:rFonts w:asciiTheme="minorHAnsi" w:hAnsiTheme="minorHAnsi" w:cstheme="minorHAnsi"/>
          <w:b w:val="0"/>
          <w:sz w:val="22"/>
          <w:szCs w:val="22"/>
        </w:rPr>
        <w:t xml:space="preserve"> r., poz. 1</w:t>
      </w:r>
      <w:r>
        <w:rPr>
          <w:rFonts w:asciiTheme="minorHAnsi" w:hAnsiTheme="minorHAnsi" w:cstheme="minorHAnsi"/>
          <w:b w:val="0"/>
          <w:sz w:val="22"/>
          <w:szCs w:val="22"/>
        </w:rPr>
        <w:t>710</w:t>
      </w:r>
      <w:r w:rsidRPr="009A43FF">
        <w:rPr>
          <w:rFonts w:asciiTheme="minorHAnsi" w:hAnsiTheme="minorHAnsi" w:cstheme="minorHAnsi"/>
          <w:b w:val="0"/>
          <w:sz w:val="22"/>
          <w:szCs w:val="22"/>
        </w:rPr>
        <w:t xml:space="preserve"> z </w:t>
      </w:r>
      <w:proofErr w:type="spellStart"/>
      <w:r w:rsidRPr="009A43FF">
        <w:rPr>
          <w:rFonts w:asciiTheme="minorHAnsi" w:hAnsiTheme="minorHAnsi" w:cstheme="minorHAnsi"/>
          <w:b w:val="0"/>
          <w:sz w:val="22"/>
          <w:szCs w:val="22"/>
        </w:rPr>
        <w:t>późn</w:t>
      </w:r>
      <w:proofErr w:type="spellEnd"/>
      <w:r w:rsidRPr="009A43FF">
        <w:rPr>
          <w:rFonts w:asciiTheme="minorHAnsi" w:hAnsiTheme="minorHAnsi" w:cstheme="minorHAnsi"/>
          <w:b w:val="0"/>
          <w:sz w:val="22"/>
          <w:szCs w:val="22"/>
        </w:rPr>
        <w:t>. zm.)</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77777777"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na jej podstawie. W sprawach nieuregulowanych ustawą mają zastosowanie przepisy Kodeksu Cywilnego.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41202D7A" w14:textId="2898B2DA" w:rsidR="006F75D8" w:rsidRPr="0083225D" w:rsidRDefault="00B02288" w:rsidP="003C6E9D">
      <w:pPr>
        <w:numPr>
          <w:ilvl w:val="0"/>
          <w:numId w:val="37"/>
        </w:numPr>
        <w:suppressAutoHyphens/>
        <w:spacing w:after="0" w:line="300" w:lineRule="auto"/>
        <w:ind w:left="284" w:hanging="284"/>
        <w:jc w:val="both"/>
        <w:rPr>
          <w:rFonts w:asciiTheme="minorHAnsi" w:eastAsia="Times New Roman" w:hAnsiTheme="minorHAnsi" w:cstheme="minorHAnsi"/>
          <w:lang w:eastAsia="pl-PL"/>
        </w:rPr>
      </w:pPr>
      <w:bookmarkStart w:id="5" w:name="_Hlk131156328"/>
      <w:r w:rsidRPr="0083225D">
        <w:rPr>
          <w:rFonts w:asciiTheme="minorHAnsi" w:eastAsia="Times New Roman" w:hAnsiTheme="minorHAnsi" w:cstheme="minorHAnsi"/>
          <w:lang w:eastAsia="pl-PL"/>
        </w:rPr>
        <w:t xml:space="preserve">Przedmiotem zamówienia </w:t>
      </w:r>
      <w:r w:rsidR="0076554C" w:rsidRPr="0083225D">
        <w:rPr>
          <w:rFonts w:asciiTheme="minorHAnsi" w:eastAsia="Times New Roman" w:hAnsiTheme="minorHAnsi" w:cstheme="minorHAnsi"/>
          <w:lang w:eastAsia="pl-PL"/>
        </w:rPr>
        <w:t>jest</w:t>
      </w:r>
      <w:r w:rsidRPr="0083225D">
        <w:rPr>
          <w:rFonts w:asciiTheme="minorHAnsi" w:eastAsia="Times New Roman" w:hAnsiTheme="minorHAnsi" w:cstheme="minorHAnsi"/>
          <w:lang w:eastAsia="pl-PL"/>
        </w:rPr>
        <w:t xml:space="preserve"> </w:t>
      </w:r>
      <w:bookmarkStart w:id="6" w:name="_Hlk135041988"/>
      <w:r w:rsidR="0083225D" w:rsidRPr="0083225D">
        <w:rPr>
          <w:rFonts w:asciiTheme="minorHAnsi" w:eastAsia="Times New Roman" w:hAnsiTheme="minorHAnsi" w:cstheme="minorHAnsi"/>
          <w:lang w:eastAsia="pl-PL"/>
        </w:rPr>
        <w:t>remont pomieszczeń sanitarnych w budynkach internatu i szkoły Młodzieżowego Ośrodka Wychowawczego nr 3 w Warszawie przy ul. Patriotów 90</w:t>
      </w:r>
      <w:bookmarkEnd w:id="6"/>
      <w:r w:rsidR="006F75D8" w:rsidRPr="0083225D">
        <w:rPr>
          <w:rFonts w:asciiTheme="minorHAnsi" w:eastAsia="Times New Roman" w:hAnsiTheme="minorHAnsi" w:cstheme="minorHAnsi"/>
          <w:lang w:eastAsia="pl-PL"/>
        </w:rPr>
        <w:t xml:space="preserve">, </w:t>
      </w:r>
      <w:r w:rsidR="00887573" w:rsidRPr="0083225D">
        <w:rPr>
          <w:rFonts w:asciiTheme="minorHAnsi" w:eastAsia="Times New Roman" w:hAnsiTheme="minorHAnsi" w:cstheme="minorHAnsi"/>
          <w:lang w:eastAsia="pl-PL"/>
        </w:rPr>
        <w:t xml:space="preserve">w tym </w:t>
      </w:r>
      <w:r w:rsidR="006F75D8" w:rsidRPr="0083225D">
        <w:rPr>
          <w:rFonts w:asciiTheme="minorHAnsi" w:eastAsia="Times New Roman" w:hAnsiTheme="minorHAnsi" w:cstheme="minorHAnsi"/>
          <w:lang w:eastAsia="pl-PL"/>
        </w:rPr>
        <w:t>m.in.:</w:t>
      </w:r>
    </w:p>
    <w:p w14:paraId="2CEEEE52" w14:textId="77777777" w:rsidR="0083225D" w:rsidRPr="0083225D" w:rsidRDefault="0083225D" w:rsidP="003C6E9D">
      <w:pPr>
        <w:pStyle w:val="Akapitzlist"/>
        <w:numPr>
          <w:ilvl w:val="0"/>
          <w:numId w:val="109"/>
        </w:numPr>
        <w:spacing w:after="0" w:line="300" w:lineRule="auto"/>
        <w:ind w:left="567" w:hanging="283"/>
        <w:jc w:val="both"/>
        <w:rPr>
          <w:rFonts w:eastAsia="Times New Roman" w:cstheme="minorHAnsi"/>
          <w:lang w:eastAsia="pl-PL"/>
        </w:rPr>
      </w:pPr>
      <w:bookmarkStart w:id="7" w:name="_Hlk135048360"/>
      <w:r w:rsidRPr="0083225D">
        <w:rPr>
          <w:rFonts w:eastAsia="Times New Roman" w:cstheme="minorHAnsi"/>
          <w:lang w:eastAsia="pl-PL"/>
        </w:rPr>
        <w:t>Pomieszczenie z prysznicami i przylegający korytarz w budynku internatu:</w:t>
      </w:r>
    </w:p>
    <w:p w14:paraId="65398CAA" w14:textId="77777777" w:rsidR="0083225D" w:rsidRPr="0083225D" w:rsidRDefault="0083225D" w:rsidP="003C6E9D">
      <w:pPr>
        <w:pStyle w:val="Akapitzlist"/>
        <w:numPr>
          <w:ilvl w:val="0"/>
          <w:numId w:val="95"/>
        </w:numPr>
        <w:spacing w:after="0" w:line="300" w:lineRule="auto"/>
        <w:ind w:left="851" w:hanging="284"/>
        <w:jc w:val="both"/>
        <w:rPr>
          <w:rFonts w:eastAsia="Times New Roman" w:cstheme="minorHAnsi"/>
          <w:lang w:eastAsia="pl-PL"/>
        </w:rPr>
      </w:pPr>
      <w:r w:rsidRPr="0083225D">
        <w:rPr>
          <w:rFonts w:eastAsia="Times New Roman" w:cstheme="minorHAnsi"/>
          <w:lang w:eastAsia="pl-PL"/>
        </w:rPr>
        <w:t>Roboty rozbiórkowe.</w:t>
      </w:r>
    </w:p>
    <w:p w14:paraId="6BD63D88" w14:textId="77777777" w:rsidR="0083225D" w:rsidRPr="0083225D" w:rsidRDefault="0083225D" w:rsidP="003C6E9D">
      <w:pPr>
        <w:pStyle w:val="Akapitzlist"/>
        <w:numPr>
          <w:ilvl w:val="0"/>
          <w:numId w:val="95"/>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stolarki okiennej i drzwiowej</w:t>
      </w:r>
    </w:p>
    <w:p w14:paraId="15037A34" w14:textId="77777777" w:rsidR="0083225D" w:rsidRPr="0083225D" w:rsidRDefault="0083225D" w:rsidP="003C6E9D">
      <w:pPr>
        <w:pStyle w:val="Akapitzlist"/>
        <w:numPr>
          <w:ilvl w:val="0"/>
          <w:numId w:val="95"/>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elektrycznej.</w:t>
      </w:r>
    </w:p>
    <w:p w14:paraId="4173D0AB" w14:textId="77777777" w:rsidR="0083225D" w:rsidRPr="0083225D" w:rsidRDefault="0083225D" w:rsidP="003C6E9D">
      <w:pPr>
        <w:pStyle w:val="Akapitzlist"/>
        <w:numPr>
          <w:ilvl w:val="0"/>
          <w:numId w:val="95"/>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wodno-kanalizacyjnej, co i sanitarnej.</w:t>
      </w:r>
    </w:p>
    <w:p w14:paraId="22F17405" w14:textId="64D4E5AE" w:rsidR="00A06980" w:rsidRPr="0083225D" w:rsidRDefault="00A06980" w:rsidP="003C6E9D">
      <w:pPr>
        <w:pStyle w:val="Akapitzlist"/>
        <w:numPr>
          <w:ilvl w:val="0"/>
          <w:numId w:val="95"/>
        </w:numPr>
        <w:spacing w:after="0" w:line="300" w:lineRule="auto"/>
        <w:ind w:left="851" w:hanging="284"/>
        <w:jc w:val="both"/>
        <w:rPr>
          <w:rFonts w:eastAsia="Times New Roman" w:cstheme="minorHAnsi"/>
          <w:lang w:eastAsia="pl-PL"/>
        </w:rPr>
      </w:pPr>
      <w:r>
        <w:t>Demontaż starej wentylacji i instalacja systemu wentylacji mechanicznej z odzyskiem ciepła</w:t>
      </w:r>
      <w:r w:rsidRPr="00AF1CBC" w:rsidDel="00A06980">
        <w:rPr>
          <w:rFonts w:eastAsia="Times New Roman" w:cstheme="minorHAnsi"/>
          <w:highlight w:val="yellow"/>
          <w:lang w:eastAsia="pl-PL"/>
        </w:rPr>
        <w:t xml:space="preserve"> </w:t>
      </w:r>
    </w:p>
    <w:p w14:paraId="3FD4343E" w14:textId="77777777" w:rsidR="0083225D" w:rsidRPr="0083225D" w:rsidRDefault="0083225D" w:rsidP="003C6E9D">
      <w:pPr>
        <w:pStyle w:val="Akapitzlist"/>
        <w:numPr>
          <w:ilvl w:val="0"/>
          <w:numId w:val="95"/>
        </w:numPr>
        <w:spacing w:after="0" w:line="300" w:lineRule="auto"/>
        <w:ind w:left="851" w:hanging="284"/>
        <w:jc w:val="both"/>
        <w:rPr>
          <w:rFonts w:eastAsia="Times New Roman" w:cstheme="minorHAnsi"/>
          <w:lang w:eastAsia="pl-PL"/>
        </w:rPr>
      </w:pPr>
      <w:r w:rsidRPr="0083225D">
        <w:rPr>
          <w:rFonts w:eastAsia="Times New Roman" w:cstheme="minorHAnsi"/>
          <w:lang w:eastAsia="pl-PL"/>
        </w:rPr>
        <w:t>Okładziny ścian i posadzek oraz roboty malarskie.</w:t>
      </w:r>
    </w:p>
    <w:p w14:paraId="4AE4FE3F" w14:textId="77777777" w:rsidR="0083225D" w:rsidRPr="0083225D" w:rsidRDefault="0083225D" w:rsidP="003C6E9D">
      <w:pPr>
        <w:pStyle w:val="Akapitzlist"/>
        <w:numPr>
          <w:ilvl w:val="0"/>
          <w:numId w:val="109"/>
        </w:numPr>
        <w:spacing w:after="0" w:line="300" w:lineRule="auto"/>
        <w:ind w:left="567" w:hanging="283"/>
        <w:jc w:val="both"/>
        <w:rPr>
          <w:rFonts w:eastAsia="Times New Roman" w:cstheme="minorHAnsi"/>
          <w:lang w:eastAsia="pl-PL"/>
        </w:rPr>
      </w:pPr>
      <w:r w:rsidRPr="0083225D">
        <w:rPr>
          <w:rFonts w:eastAsia="Times New Roman" w:cstheme="minorHAnsi"/>
          <w:lang w:eastAsia="pl-PL"/>
        </w:rPr>
        <w:t>Sanitariat w budynku szkoły:</w:t>
      </w:r>
    </w:p>
    <w:p w14:paraId="4DFA9AEA" w14:textId="762529E9" w:rsidR="0083225D" w:rsidRPr="0083225D" w:rsidRDefault="0083225D" w:rsidP="003C6E9D">
      <w:pPr>
        <w:pStyle w:val="Akapitzlist"/>
        <w:numPr>
          <w:ilvl w:val="0"/>
          <w:numId w:val="108"/>
        </w:numPr>
        <w:spacing w:after="0" w:line="300" w:lineRule="auto"/>
        <w:ind w:left="851" w:hanging="284"/>
        <w:jc w:val="both"/>
        <w:rPr>
          <w:rFonts w:eastAsia="Times New Roman" w:cstheme="minorHAnsi"/>
          <w:lang w:eastAsia="pl-PL"/>
        </w:rPr>
      </w:pPr>
      <w:r w:rsidRPr="0083225D">
        <w:rPr>
          <w:rFonts w:eastAsia="Times New Roman" w:cstheme="minorHAnsi"/>
          <w:lang w:eastAsia="pl-PL"/>
        </w:rPr>
        <w:t>Roboty rozbiórkowe.</w:t>
      </w:r>
    </w:p>
    <w:p w14:paraId="2215EFA8" w14:textId="77777777" w:rsidR="0083225D" w:rsidRPr="0083225D" w:rsidRDefault="0083225D" w:rsidP="003C6E9D">
      <w:pPr>
        <w:pStyle w:val="Akapitzlist"/>
        <w:numPr>
          <w:ilvl w:val="0"/>
          <w:numId w:val="108"/>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stolarki okiennej i drzwiowej</w:t>
      </w:r>
    </w:p>
    <w:p w14:paraId="3E97C20B" w14:textId="77777777" w:rsidR="0083225D" w:rsidRPr="0083225D" w:rsidRDefault="0083225D" w:rsidP="003C6E9D">
      <w:pPr>
        <w:pStyle w:val="Akapitzlist"/>
        <w:numPr>
          <w:ilvl w:val="0"/>
          <w:numId w:val="108"/>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elektrycznej.</w:t>
      </w:r>
    </w:p>
    <w:p w14:paraId="5EFBFACF" w14:textId="77777777" w:rsidR="0083225D" w:rsidRPr="0083225D" w:rsidRDefault="0083225D" w:rsidP="003C6E9D">
      <w:pPr>
        <w:pStyle w:val="Akapitzlist"/>
        <w:numPr>
          <w:ilvl w:val="0"/>
          <w:numId w:val="108"/>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wodno-kanalizacyjnej, co i sanitarnej.</w:t>
      </w:r>
    </w:p>
    <w:p w14:paraId="07AA8169" w14:textId="03D1B6BD" w:rsidR="005E4C30" w:rsidRPr="00747A5E" w:rsidRDefault="0083225D" w:rsidP="003C6E9D">
      <w:pPr>
        <w:pStyle w:val="Akapitzlist"/>
        <w:numPr>
          <w:ilvl w:val="0"/>
          <w:numId w:val="108"/>
        </w:numPr>
        <w:spacing w:after="0" w:line="300" w:lineRule="auto"/>
        <w:ind w:left="851" w:hanging="284"/>
        <w:jc w:val="both"/>
        <w:rPr>
          <w:rFonts w:eastAsia="Times New Roman" w:cstheme="minorHAnsi"/>
          <w:lang w:eastAsia="pl-PL"/>
        </w:rPr>
      </w:pPr>
      <w:r w:rsidRPr="0083225D">
        <w:rPr>
          <w:rFonts w:eastAsia="Times New Roman" w:cstheme="minorHAnsi"/>
          <w:lang w:eastAsia="pl-PL"/>
        </w:rPr>
        <w:t>Okładziny ścian i posadzki oraz roboty malarskie.</w:t>
      </w:r>
      <w:bookmarkEnd w:id="7"/>
    </w:p>
    <w:p w14:paraId="4A90D051" w14:textId="7ADCE29D" w:rsidR="00B02288" w:rsidRPr="00637743" w:rsidRDefault="00B02288" w:rsidP="00B02288">
      <w:pPr>
        <w:suppressAutoHyphens/>
        <w:spacing w:after="0" w:line="300" w:lineRule="auto"/>
        <w:ind w:left="284"/>
        <w:jc w:val="both"/>
        <w:rPr>
          <w:rFonts w:asciiTheme="minorHAnsi" w:hAnsiTheme="minorHAnsi" w:cstheme="minorHAnsi"/>
          <w:color w:val="000000"/>
        </w:rPr>
      </w:pPr>
      <w:r w:rsidRPr="00637743">
        <w:rPr>
          <w:rFonts w:asciiTheme="minorHAnsi" w:hAnsiTheme="minorHAnsi" w:cstheme="minorHAnsi"/>
          <w:color w:val="000000"/>
        </w:rPr>
        <w:t xml:space="preserve">Wymienione wyżej roboty muszą być wykonane zgodnie z </w:t>
      </w:r>
      <w:r w:rsidR="00317210">
        <w:rPr>
          <w:rFonts w:asciiTheme="minorHAnsi" w:hAnsiTheme="minorHAnsi" w:cstheme="minorHAnsi"/>
        </w:rPr>
        <w:t>dokumentacją projektową</w:t>
      </w:r>
      <w:r w:rsidRPr="00637743">
        <w:rPr>
          <w:rFonts w:asciiTheme="minorHAnsi" w:hAnsiTheme="minorHAnsi" w:cstheme="minorHAnsi"/>
        </w:rPr>
        <w:t xml:space="preserve"> </w:t>
      </w:r>
      <w:r w:rsidRPr="00637743">
        <w:rPr>
          <w:rFonts w:asciiTheme="minorHAnsi" w:hAnsiTheme="minorHAnsi" w:cstheme="minorHAnsi"/>
          <w:color w:val="000000"/>
        </w:rPr>
        <w:t>(załącznik nr 11 do SWZ)</w:t>
      </w:r>
      <w:bookmarkStart w:id="8" w:name="_Hlk99025129"/>
      <w:r w:rsidR="00C36E86">
        <w:rPr>
          <w:rFonts w:asciiTheme="minorHAnsi" w:hAnsiTheme="minorHAnsi" w:cstheme="minorHAnsi"/>
          <w:color w:val="000000"/>
        </w:rPr>
        <w:t xml:space="preserve"> oraz z</w:t>
      </w:r>
      <w:r w:rsidRPr="00637743">
        <w:rPr>
          <w:rFonts w:asciiTheme="minorHAnsi" w:hAnsiTheme="minorHAnsi" w:cstheme="minorHAnsi"/>
          <w:color w:val="000000"/>
        </w:rPr>
        <w:t xml:space="preserve"> przedmiar</w:t>
      </w:r>
      <w:r w:rsidR="006E6C27">
        <w:rPr>
          <w:rFonts w:asciiTheme="minorHAnsi" w:hAnsiTheme="minorHAnsi" w:cstheme="minorHAnsi"/>
          <w:color w:val="000000"/>
        </w:rPr>
        <w:t>ami</w:t>
      </w:r>
      <w:r w:rsidRPr="00637743">
        <w:rPr>
          <w:rFonts w:asciiTheme="minorHAnsi" w:hAnsiTheme="minorHAnsi" w:cstheme="minorHAnsi"/>
          <w:color w:val="000000"/>
        </w:rPr>
        <w:t xml:space="preserve"> robót (załącznik nr 10 do SWZ).</w:t>
      </w:r>
      <w:bookmarkEnd w:id="8"/>
    </w:p>
    <w:bookmarkEnd w:id="5"/>
    <w:p w14:paraId="30948C38" w14:textId="4942A33C" w:rsidR="00B02288" w:rsidRPr="00637743" w:rsidRDefault="00B02288" w:rsidP="003C6E9D">
      <w:pPr>
        <w:numPr>
          <w:ilvl w:val="0"/>
          <w:numId w:val="38"/>
        </w:numPr>
        <w:spacing w:after="0" w:line="300" w:lineRule="auto"/>
        <w:ind w:left="284" w:hanging="284"/>
        <w:jc w:val="both"/>
        <w:rPr>
          <w:rFonts w:asciiTheme="minorHAnsi" w:hAnsiTheme="minorHAnsi" w:cstheme="minorHAnsi"/>
          <w:lang w:eastAsia="pl-PL"/>
        </w:rPr>
      </w:pPr>
      <w:r w:rsidRPr="00637743">
        <w:rPr>
          <w:rFonts w:asciiTheme="minorHAnsi" w:hAnsiTheme="minorHAnsi" w:cstheme="minorHAnsi"/>
        </w:rPr>
        <w:lastRenderedPageBreak/>
        <w:t>Każda z wykonywanych robót remontowo-budowlanych musi odpowiadać wszystkim cechom określonym w opisie przedmiotu zamówienia oraz odpowiadać wszystkim cechom określonym </w:t>
      </w:r>
      <w:r w:rsidR="007C4C4D">
        <w:rPr>
          <w:rFonts w:asciiTheme="minorHAnsi" w:hAnsiTheme="minorHAnsi" w:cstheme="minorHAnsi"/>
        </w:rPr>
        <w:br/>
      </w:r>
      <w:r w:rsidRPr="00637743">
        <w:rPr>
          <w:rFonts w:asciiTheme="minorHAnsi" w:hAnsiTheme="minorHAnsi" w:cstheme="minorHAnsi"/>
        </w:rPr>
        <w:t xml:space="preserve">w załączniku nr </w:t>
      </w:r>
      <w:r w:rsidRPr="00637743">
        <w:rPr>
          <w:rFonts w:asciiTheme="minorHAnsi" w:hAnsiTheme="minorHAnsi" w:cstheme="minorHAnsi"/>
          <w:lang w:eastAsia="pl-PL"/>
        </w:rPr>
        <w:t>10</w:t>
      </w:r>
      <w:r w:rsidR="0083225D">
        <w:rPr>
          <w:rFonts w:asciiTheme="minorHAnsi" w:hAnsiTheme="minorHAnsi" w:cstheme="minorHAnsi"/>
          <w:lang w:eastAsia="pl-PL"/>
        </w:rPr>
        <w:t xml:space="preserve"> i </w:t>
      </w:r>
      <w:r w:rsidRPr="00637743">
        <w:rPr>
          <w:rFonts w:asciiTheme="minorHAnsi" w:hAnsiTheme="minorHAnsi" w:cstheme="minorHAnsi"/>
          <w:lang w:eastAsia="pl-PL"/>
        </w:rPr>
        <w:t>11. Zamawiający zaznacza, iż załączon</w:t>
      </w:r>
      <w:r w:rsidR="008861A7">
        <w:rPr>
          <w:rFonts w:asciiTheme="minorHAnsi" w:hAnsiTheme="minorHAnsi" w:cstheme="minorHAnsi"/>
          <w:lang w:eastAsia="pl-PL"/>
        </w:rPr>
        <w:t>y</w:t>
      </w:r>
      <w:r w:rsidRPr="00637743">
        <w:rPr>
          <w:rFonts w:asciiTheme="minorHAnsi" w:hAnsiTheme="minorHAnsi" w:cstheme="minorHAnsi"/>
          <w:lang w:eastAsia="pl-PL"/>
        </w:rPr>
        <w:t xml:space="preserve"> przedmiar robót stanowi jedynie</w:t>
      </w:r>
      <w:r w:rsidR="00FE796F">
        <w:rPr>
          <w:rFonts w:asciiTheme="minorHAnsi" w:hAnsiTheme="minorHAnsi" w:cstheme="minorHAnsi"/>
          <w:lang w:eastAsia="pl-PL"/>
        </w:rPr>
        <w:t xml:space="preserve"> </w:t>
      </w:r>
      <w:r w:rsidRPr="00637743">
        <w:rPr>
          <w:rFonts w:asciiTheme="minorHAnsi" w:hAnsiTheme="minorHAnsi" w:cstheme="minorHAnsi"/>
          <w:lang w:eastAsia="pl-PL"/>
        </w:rPr>
        <w:t>materiał pomocniczy, a podstawą do sporządzenia oferty jest dokumentacja projektowa oraz pozostała dokumentacja techniczna wraz z postanowieniami niniejszej SWZ.</w:t>
      </w:r>
    </w:p>
    <w:p w14:paraId="4D743FF7" w14:textId="14EDA00C" w:rsidR="00B02288" w:rsidRPr="00637743" w:rsidRDefault="00B02288" w:rsidP="003C6E9D">
      <w:pPr>
        <w:pStyle w:val="Akapitzlist"/>
        <w:numPr>
          <w:ilvl w:val="0"/>
          <w:numId w:val="38"/>
        </w:numPr>
        <w:spacing w:after="0" w:line="300" w:lineRule="auto"/>
        <w:ind w:left="284" w:hanging="284"/>
        <w:contextualSpacing/>
        <w:jc w:val="both"/>
        <w:rPr>
          <w:rFonts w:cstheme="minorHAnsi"/>
        </w:rPr>
      </w:pPr>
      <w:r w:rsidRPr="00637743">
        <w:rPr>
          <w:rFonts w:cstheme="minorHAnsi"/>
        </w:rPr>
        <w:t>Zamawiający dopuszcza stosowanie i używanie przy wykonywaniu przedmiotu zamówienia materiałów równoważnych. Przez materiały równoważne rozumie się materiały inne niż</w:t>
      </w:r>
      <w:r w:rsidR="00FE796F">
        <w:rPr>
          <w:rFonts w:cstheme="minorHAnsi"/>
        </w:rPr>
        <w:t xml:space="preserve"> </w:t>
      </w:r>
      <w:r w:rsidRPr="00637743">
        <w:rPr>
          <w:rFonts w:cstheme="minorHAnsi"/>
        </w:rPr>
        <w:t xml:space="preserve">wyszczególnione </w:t>
      </w:r>
      <w:r w:rsidR="007C4C4D">
        <w:rPr>
          <w:rFonts w:cstheme="minorHAnsi"/>
        </w:rPr>
        <w:br/>
      </w:r>
      <w:r w:rsidRPr="00637743">
        <w:rPr>
          <w:rFonts w:cstheme="minorHAnsi"/>
        </w:rPr>
        <w:t>w dokumentacji projektowej, które jednak nie prowadzą do zmiany technologii.</w:t>
      </w:r>
      <w:r w:rsidR="00FE796F">
        <w:rPr>
          <w:rFonts w:cstheme="minorHAnsi"/>
        </w:rPr>
        <w:t xml:space="preserve"> </w:t>
      </w:r>
      <w:r w:rsidRPr="00637743">
        <w:rPr>
          <w:rFonts w:cstheme="minorHAnsi"/>
        </w:rPr>
        <w:t>Zastosowane materiały i urządzenia techniczne zamienne powinny charakteryzować się</w:t>
      </w:r>
      <w:r w:rsidR="00FE796F">
        <w:rPr>
          <w:rFonts w:cstheme="minorHAnsi"/>
        </w:rPr>
        <w:t xml:space="preserve"> </w:t>
      </w:r>
      <w:r w:rsidRPr="00637743">
        <w:rPr>
          <w:rFonts w:cstheme="minorHAnsi"/>
        </w:rPr>
        <w:t>parametrami technicznymi, jakościowymi i użytkowymi nie gorszymi niż dobrane parametry</w:t>
      </w:r>
      <w:r w:rsidR="00FE796F">
        <w:rPr>
          <w:rFonts w:cstheme="minorHAnsi"/>
        </w:rPr>
        <w:t xml:space="preserve"> </w:t>
      </w:r>
      <w:r w:rsidRPr="00637743">
        <w:rPr>
          <w:rFonts w:cstheme="minorHAnsi"/>
        </w:rPr>
        <w:t xml:space="preserve">techniczne w projekcie, muszą spełniać warunki określone w specyfikacji technicznej oraz muszą być dopuszczone do obrotu </w:t>
      </w:r>
      <w:r w:rsidR="007C4C4D">
        <w:rPr>
          <w:rFonts w:cstheme="minorHAnsi"/>
        </w:rPr>
        <w:br/>
      </w:r>
      <w:r w:rsidRPr="00637743">
        <w:rPr>
          <w:rFonts w:cstheme="minorHAnsi"/>
        </w:rPr>
        <w:t>i powszechnego lub jednostkowego stosowania w budownictwie. Wykonawca zobowiązany jest wykazać w treści złożonej oferty ich równoważność załączając stosowne opisy techniczne i/lub funkcjonalne.</w:t>
      </w:r>
    </w:p>
    <w:p w14:paraId="7FC6BD6B" w14:textId="7B219D95" w:rsidR="00B02288" w:rsidRPr="00637743" w:rsidRDefault="00B02288" w:rsidP="003C6E9D">
      <w:pPr>
        <w:pStyle w:val="Akapitzlist"/>
        <w:numPr>
          <w:ilvl w:val="0"/>
          <w:numId w:val="38"/>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7C4C4D">
        <w:rPr>
          <w:rFonts w:cstheme="minorHAnsi"/>
        </w:rPr>
        <w:br/>
      </w:r>
      <w:r w:rsidRPr="00637743">
        <w:rPr>
          <w:rFonts w:cstheme="minorHAnsi"/>
        </w:rPr>
        <w:t>w sprawie zamówienia publicznego, które zostaną wprowadzone do treści tej umowy, określone zostały w załączniku nr 4 do SWZ.</w:t>
      </w:r>
    </w:p>
    <w:p w14:paraId="065DB825" w14:textId="77777777" w:rsidR="00B02288" w:rsidRPr="00637743" w:rsidRDefault="00B02288" w:rsidP="003C6E9D">
      <w:pPr>
        <w:pStyle w:val="Akapitzlist"/>
        <w:numPr>
          <w:ilvl w:val="0"/>
          <w:numId w:val="38"/>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2151E5F0" w14:textId="495C14CE" w:rsidR="00B02288" w:rsidRDefault="00B02288" w:rsidP="003C6E9D">
      <w:pPr>
        <w:pStyle w:val="Akapitzlist"/>
        <w:numPr>
          <w:ilvl w:val="0"/>
          <w:numId w:val="50"/>
        </w:numPr>
        <w:spacing w:after="0" w:line="300" w:lineRule="auto"/>
        <w:ind w:left="709" w:hanging="283"/>
        <w:contextualSpacing/>
        <w:jc w:val="both"/>
        <w:rPr>
          <w:rFonts w:cstheme="minorHAnsi"/>
        </w:rPr>
      </w:pPr>
      <w:r w:rsidRPr="00637743">
        <w:rPr>
          <w:rFonts w:cstheme="minorHAnsi"/>
        </w:rPr>
        <w:t>Wykonawca zobowiązany będzie do wykonania niezbędnych zabezpieczeń w sposób</w:t>
      </w:r>
      <w:r w:rsidR="00C22AAC">
        <w:rPr>
          <w:rFonts w:cstheme="minorHAnsi"/>
        </w:rPr>
        <w:t xml:space="preserve"> </w:t>
      </w:r>
      <w:r w:rsidRPr="00C22AAC">
        <w:rPr>
          <w:rFonts w:cstheme="minorHAnsi"/>
        </w:rPr>
        <w:t>gwarantujący bezpieczeństwo osób;</w:t>
      </w:r>
    </w:p>
    <w:p w14:paraId="590F0BB8" w14:textId="1BBD6494" w:rsidR="00C22AAC" w:rsidRDefault="00B02288" w:rsidP="003C6E9D">
      <w:pPr>
        <w:pStyle w:val="Akapitzlist"/>
        <w:numPr>
          <w:ilvl w:val="0"/>
          <w:numId w:val="50"/>
        </w:numPr>
        <w:spacing w:after="0" w:line="300" w:lineRule="auto"/>
        <w:ind w:left="709" w:hanging="283"/>
        <w:contextualSpacing/>
        <w:jc w:val="both"/>
        <w:rPr>
          <w:rFonts w:cstheme="minorHAnsi"/>
        </w:rPr>
      </w:pPr>
      <w:r w:rsidRPr="00CF2D2C">
        <w:rPr>
          <w:rFonts w:cstheme="minorHAnsi"/>
        </w:rPr>
        <w:t>Wykonawca zobowiązany będzie do stałego sprzątania w rejonie prowadzonych prac</w:t>
      </w:r>
      <w:r w:rsidR="00CF2D2C">
        <w:rPr>
          <w:rFonts w:cstheme="minorHAnsi"/>
        </w:rPr>
        <w:t>;</w:t>
      </w:r>
    </w:p>
    <w:p w14:paraId="323C7A19" w14:textId="47FE8AC1" w:rsidR="00B02288" w:rsidRDefault="00B02288" w:rsidP="003C6E9D">
      <w:pPr>
        <w:pStyle w:val="Akapitzlist"/>
        <w:numPr>
          <w:ilvl w:val="0"/>
          <w:numId w:val="50"/>
        </w:numPr>
        <w:spacing w:after="0" w:line="300" w:lineRule="auto"/>
        <w:ind w:left="709" w:hanging="283"/>
        <w:contextualSpacing/>
        <w:jc w:val="both"/>
        <w:rPr>
          <w:rFonts w:cstheme="minorHAnsi"/>
        </w:rPr>
      </w:pPr>
      <w:r w:rsidRPr="00CF2D2C">
        <w:rPr>
          <w:rFonts w:cstheme="minorHAnsi"/>
        </w:rPr>
        <w:t xml:space="preserve">Wykonawca zapewni usuwanie odpadów powstających w wyniku realizacji robót zgodnie </w:t>
      </w:r>
      <w:r w:rsidR="00CF2D2C">
        <w:rPr>
          <w:rFonts w:cstheme="minorHAnsi"/>
        </w:rPr>
        <w:br/>
      </w:r>
      <w:r w:rsidRPr="00CF2D2C">
        <w:rPr>
          <w:rFonts w:cstheme="minorHAnsi"/>
        </w:rPr>
        <w:t>z obowiązującymi przepisami;</w:t>
      </w:r>
    </w:p>
    <w:p w14:paraId="5524F004" w14:textId="4BC8444D" w:rsidR="00B02288" w:rsidRDefault="00B02288" w:rsidP="003C6E9D">
      <w:pPr>
        <w:pStyle w:val="Akapitzlist"/>
        <w:numPr>
          <w:ilvl w:val="0"/>
          <w:numId w:val="50"/>
        </w:numPr>
        <w:spacing w:after="0" w:line="300" w:lineRule="auto"/>
        <w:ind w:left="709" w:hanging="283"/>
        <w:contextualSpacing/>
        <w:jc w:val="both"/>
        <w:rPr>
          <w:rFonts w:cstheme="minorHAnsi"/>
        </w:rPr>
      </w:pPr>
      <w:r w:rsidRPr="00CF2D2C">
        <w:rPr>
          <w:rFonts w:cstheme="minorHAnsi"/>
        </w:rPr>
        <w:t>Wykonawca zobowiązany jest ująć w ofercie wszelkie roboty i czynności, bez których nie można wykonać zamówienia należycie;</w:t>
      </w:r>
    </w:p>
    <w:p w14:paraId="0518A89E" w14:textId="573CD17B" w:rsidR="00B02288" w:rsidRPr="00CF2D2C" w:rsidRDefault="00B02288" w:rsidP="003C6E9D">
      <w:pPr>
        <w:pStyle w:val="Akapitzlist"/>
        <w:numPr>
          <w:ilvl w:val="0"/>
          <w:numId w:val="50"/>
        </w:numPr>
        <w:spacing w:after="0" w:line="300" w:lineRule="auto"/>
        <w:ind w:left="709" w:hanging="283"/>
        <w:contextualSpacing/>
        <w:jc w:val="both"/>
        <w:rPr>
          <w:rFonts w:cstheme="minorHAnsi"/>
        </w:rPr>
      </w:pPr>
      <w:r w:rsidRPr="00CF2D2C">
        <w:rPr>
          <w:rFonts w:cstheme="minorHAnsi"/>
        </w:rPr>
        <w:t>Koszty wynikające z powyższych uwarunkowań realizacyjnych oraz powyższych zobowiązań Wykonawcy należy ująć w ofercie.</w:t>
      </w:r>
    </w:p>
    <w:p w14:paraId="1E095CBD" w14:textId="5DF91960" w:rsidR="00B02288" w:rsidRPr="00637743" w:rsidRDefault="00B02288" w:rsidP="003C6E9D">
      <w:pPr>
        <w:pStyle w:val="Akapitzlist"/>
        <w:numPr>
          <w:ilvl w:val="0"/>
          <w:numId w:val="38"/>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sidR="00C36E86">
        <w:rPr>
          <w:rFonts w:cstheme="minorHAnsi"/>
        </w:rPr>
        <w:br/>
      </w:r>
      <w:r w:rsidRPr="00637743">
        <w:rPr>
          <w:rFonts w:cstheme="minorHAnsi"/>
        </w:rPr>
        <w:t>w ryczałtowej cenie oferty</w:t>
      </w:r>
      <w:r w:rsidR="00C22AAC">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sidR="00C36E86">
        <w:rPr>
          <w:rFonts w:cstheme="minorHAnsi"/>
        </w:rPr>
        <w:t>i</w:t>
      </w:r>
      <w:r w:rsidRPr="00637743">
        <w:rPr>
          <w:rFonts w:cstheme="minorHAnsi"/>
        </w:rPr>
        <w:t xml:space="preserve">a prac i rozliczy tylko te prace, które zostały należycie wykonane </w:t>
      </w:r>
      <w:r w:rsidR="00222A3D">
        <w:rPr>
          <w:rFonts w:cstheme="minorHAnsi"/>
        </w:rPr>
        <w:t xml:space="preserve">oraz odebrane </w:t>
      </w:r>
      <w:r w:rsidRPr="00637743">
        <w:rPr>
          <w:rFonts w:cstheme="minorHAnsi"/>
        </w:rPr>
        <w:t>do dnia rozwiązania przedmiotowej umowy, z zastrzeżeniem naliczenia należnych kar umownych za niewykonanie lub nienależyte wykonanie zamówienia oraz pozostałych zapisów SWZ i załączników do niej.</w:t>
      </w:r>
    </w:p>
    <w:p w14:paraId="68377FFF" w14:textId="10C6370B" w:rsidR="00B02288" w:rsidRPr="00637743" w:rsidRDefault="00B02288" w:rsidP="003C6E9D">
      <w:pPr>
        <w:pStyle w:val="Akapitzlist"/>
        <w:numPr>
          <w:ilvl w:val="0"/>
          <w:numId w:val="38"/>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1 (rozdział III) SWZ oraz doświadczenia zawodowego.</w:t>
      </w:r>
    </w:p>
    <w:p w14:paraId="34364276" w14:textId="76163D54" w:rsidR="00B02288" w:rsidRPr="00637743" w:rsidRDefault="00B02288" w:rsidP="003C6E9D">
      <w:pPr>
        <w:pStyle w:val="Akapitzlist"/>
        <w:numPr>
          <w:ilvl w:val="0"/>
          <w:numId w:val="38"/>
        </w:numPr>
        <w:spacing w:after="0" w:line="300" w:lineRule="auto"/>
        <w:ind w:left="284" w:hanging="284"/>
        <w:contextualSpacing/>
        <w:jc w:val="both"/>
        <w:rPr>
          <w:rFonts w:cstheme="minorHAnsi"/>
        </w:rPr>
      </w:pPr>
      <w:r w:rsidRPr="00637743">
        <w:rPr>
          <w:rFonts w:cstheme="minorHAnsi"/>
        </w:rPr>
        <w:lastRenderedPageBreak/>
        <w:t>W przypadku robót budowlanych Zamawiający dopuszcza możliwość zlecania realizacji przedmiotu zamówienia przez Podwykonawców, w zakresie określonym w ofercie Wykonawcy, dalszym Podwykonawcom, za zgodą Zamawiającego po uprzednim przedłożeniu mu również zgody Wykonawcy. Warunki regulujące udział Podwykonawcy(ów) lub dalszego Podwykonawcy(ów) regulują projektowane postanowienia umowy stanowiące załącznik nr 4 do SWZ</w:t>
      </w:r>
      <w:r w:rsidR="00C22AAC">
        <w:rPr>
          <w:rFonts w:cstheme="minorHAnsi"/>
        </w:rPr>
        <w:t>.</w:t>
      </w:r>
    </w:p>
    <w:p w14:paraId="20A08721" w14:textId="77777777" w:rsidR="00B02288" w:rsidRPr="00637743" w:rsidRDefault="00B02288" w:rsidP="003C6E9D">
      <w:pPr>
        <w:pStyle w:val="Akapitzlist"/>
        <w:numPr>
          <w:ilvl w:val="0"/>
          <w:numId w:val="38"/>
        </w:numPr>
        <w:spacing w:after="0" w:line="300" w:lineRule="auto"/>
        <w:ind w:left="284" w:hanging="284"/>
        <w:contextualSpacing/>
        <w:jc w:val="both"/>
        <w:rPr>
          <w:rFonts w:cstheme="minorHAnsi"/>
        </w:rPr>
      </w:pPr>
      <w:r w:rsidRPr="00637743">
        <w:rPr>
          <w:rFonts w:cstheme="minorHAnsi"/>
          <w:lang w:eastAsia="pl-PL"/>
        </w:rPr>
        <w:t>Wykonawca udzieli Zamawiającemu na przedmiot zamówienia minimum 36 miesięcy gwarancji.</w:t>
      </w:r>
    </w:p>
    <w:p w14:paraId="496CC3CC" w14:textId="77777777" w:rsidR="00B02288" w:rsidRPr="00637743" w:rsidRDefault="00B02288" w:rsidP="00BA0ABB">
      <w:pPr>
        <w:pStyle w:val="Akapitzlist"/>
        <w:numPr>
          <w:ilvl w:val="0"/>
          <w:numId w:val="38"/>
        </w:numPr>
        <w:spacing w:after="0" w:line="300" w:lineRule="auto"/>
        <w:ind w:left="284" w:hanging="426"/>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BED75E2" w14:textId="77777777" w:rsidR="00AA2F8C" w:rsidRDefault="00B02288" w:rsidP="00BA0ABB">
      <w:pPr>
        <w:pStyle w:val="Akapitzlist"/>
        <w:numPr>
          <w:ilvl w:val="0"/>
          <w:numId w:val="38"/>
        </w:numPr>
        <w:spacing w:after="0" w:line="300" w:lineRule="auto"/>
        <w:ind w:left="284" w:hanging="426"/>
        <w:contextualSpacing/>
        <w:jc w:val="both"/>
        <w:rPr>
          <w:rFonts w:eastAsia="Calibri" w:cstheme="minorHAnsi"/>
          <w:lang w:eastAsia="en-US"/>
        </w:rPr>
      </w:pPr>
      <w:r w:rsidRPr="00637743">
        <w:rPr>
          <w:rFonts w:eastAsia="Calibri" w:cstheme="minorHAnsi"/>
          <w:lang w:eastAsia="en-US"/>
        </w:rPr>
        <w:t>Wspólny Słownik Zamówień CPV:</w:t>
      </w:r>
    </w:p>
    <w:p w14:paraId="2C155595" w14:textId="77777777" w:rsidR="001C7A13" w:rsidRPr="001C7A13" w:rsidRDefault="001C7A13" w:rsidP="001C7A13">
      <w:pPr>
        <w:pStyle w:val="Akapitzlist"/>
        <w:spacing w:after="0" w:line="300" w:lineRule="auto"/>
        <w:ind w:left="284"/>
        <w:contextualSpacing/>
        <w:jc w:val="both"/>
        <w:rPr>
          <w:rFonts w:eastAsia="Calibri" w:cstheme="minorHAnsi"/>
          <w:lang w:eastAsia="en-US"/>
        </w:rPr>
      </w:pPr>
      <w:r w:rsidRPr="001C7A13">
        <w:rPr>
          <w:rFonts w:eastAsia="Calibri" w:cstheme="minorHAnsi"/>
          <w:lang w:eastAsia="en-US"/>
        </w:rPr>
        <w:t>45410000-4 Tynkowanie</w:t>
      </w:r>
    </w:p>
    <w:p w14:paraId="4980F591" w14:textId="77777777" w:rsidR="001C7A13" w:rsidRPr="001C7A13" w:rsidRDefault="001C7A13" w:rsidP="001C7A13">
      <w:pPr>
        <w:pStyle w:val="Akapitzlist"/>
        <w:spacing w:after="0" w:line="300" w:lineRule="auto"/>
        <w:ind w:left="284"/>
        <w:contextualSpacing/>
        <w:jc w:val="both"/>
        <w:rPr>
          <w:rFonts w:eastAsia="Calibri" w:cstheme="minorHAnsi"/>
          <w:lang w:eastAsia="en-US"/>
        </w:rPr>
      </w:pPr>
      <w:r w:rsidRPr="001C7A13">
        <w:rPr>
          <w:rFonts w:eastAsia="Calibri" w:cstheme="minorHAnsi"/>
          <w:lang w:eastAsia="en-US"/>
        </w:rPr>
        <w:t>45420000-7 Roboty w zakresie zakładania stolarki budowlanej oraz roboty ciesielskie</w:t>
      </w:r>
    </w:p>
    <w:p w14:paraId="73599D9B" w14:textId="77777777" w:rsidR="001C7A13" w:rsidRPr="001C7A13" w:rsidRDefault="001C7A13" w:rsidP="001C7A13">
      <w:pPr>
        <w:pStyle w:val="Akapitzlist"/>
        <w:spacing w:after="0" w:line="300" w:lineRule="auto"/>
        <w:ind w:left="284"/>
        <w:contextualSpacing/>
        <w:jc w:val="both"/>
        <w:rPr>
          <w:rFonts w:eastAsia="Calibri" w:cstheme="minorHAnsi"/>
          <w:lang w:eastAsia="en-US"/>
        </w:rPr>
      </w:pPr>
      <w:r w:rsidRPr="001C7A13">
        <w:rPr>
          <w:rFonts w:eastAsia="Calibri" w:cstheme="minorHAnsi"/>
          <w:lang w:eastAsia="en-US"/>
        </w:rPr>
        <w:t>45430000-0 Pokrywanie podłóg i ścian</w:t>
      </w:r>
    </w:p>
    <w:p w14:paraId="50002CA8" w14:textId="77777777" w:rsidR="001C7A13" w:rsidRPr="001C7A13" w:rsidRDefault="001C7A13" w:rsidP="001C7A13">
      <w:pPr>
        <w:pStyle w:val="Akapitzlist"/>
        <w:spacing w:after="0" w:line="300" w:lineRule="auto"/>
        <w:ind w:left="284"/>
        <w:contextualSpacing/>
        <w:jc w:val="both"/>
        <w:rPr>
          <w:rFonts w:eastAsia="Calibri" w:cstheme="minorHAnsi"/>
          <w:lang w:eastAsia="en-US"/>
        </w:rPr>
      </w:pPr>
      <w:r w:rsidRPr="001C7A13">
        <w:rPr>
          <w:rFonts w:eastAsia="Calibri" w:cstheme="minorHAnsi"/>
          <w:lang w:eastAsia="en-US"/>
        </w:rPr>
        <w:t>45442100-8 Roboty malarskie</w:t>
      </w:r>
    </w:p>
    <w:p w14:paraId="15839106" w14:textId="31BE11DB" w:rsidR="00DC3075" w:rsidRDefault="001C7A13" w:rsidP="001C7A13">
      <w:pPr>
        <w:pStyle w:val="Akapitzlist"/>
        <w:spacing w:after="0" w:line="300" w:lineRule="auto"/>
        <w:ind w:left="284"/>
        <w:contextualSpacing/>
        <w:jc w:val="both"/>
        <w:rPr>
          <w:rFonts w:eastAsia="Calibri" w:cstheme="minorHAnsi"/>
          <w:lang w:eastAsia="en-US"/>
        </w:rPr>
      </w:pPr>
      <w:r w:rsidRPr="00833006">
        <w:rPr>
          <w:rFonts w:eastAsia="Calibri" w:cstheme="minorHAnsi"/>
          <w:lang w:eastAsia="en-US"/>
        </w:rPr>
        <w:t>45450000-6 Roboty budowlane wykończeniowe, pozostałe</w:t>
      </w:r>
    </w:p>
    <w:p w14:paraId="114AC272" w14:textId="4BA0F345" w:rsidR="00E651E7" w:rsidRPr="00833006" w:rsidRDefault="00E651E7" w:rsidP="001C7A13">
      <w:pPr>
        <w:pStyle w:val="Akapitzlist"/>
        <w:spacing w:after="0" w:line="300" w:lineRule="auto"/>
        <w:ind w:left="284"/>
        <w:contextualSpacing/>
        <w:jc w:val="both"/>
        <w:rPr>
          <w:rFonts w:eastAsia="Calibri" w:cstheme="minorHAnsi"/>
          <w:lang w:eastAsia="en-US"/>
        </w:rPr>
      </w:pPr>
      <w:r w:rsidRPr="00E651E7">
        <w:rPr>
          <w:rFonts w:eastAsia="Calibri" w:cstheme="minorHAnsi"/>
          <w:lang w:eastAsia="en-US"/>
        </w:rPr>
        <w:t>45331210-1 Instalowanie wentylacji</w:t>
      </w:r>
    </w:p>
    <w:p w14:paraId="23E942B2" w14:textId="29D6A666" w:rsidR="00DC3075" w:rsidRPr="00E651E7" w:rsidRDefault="003446F7" w:rsidP="00BA0ABB">
      <w:pPr>
        <w:pStyle w:val="Style8"/>
        <w:numPr>
          <w:ilvl w:val="0"/>
          <w:numId w:val="38"/>
        </w:numPr>
        <w:spacing w:line="300" w:lineRule="auto"/>
        <w:ind w:left="284" w:hanging="426"/>
        <w:contextualSpacing/>
        <w:jc w:val="both"/>
        <w:rPr>
          <w:rFonts w:cstheme="minorHAnsi"/>
          <w:lang w:eastAsia="pl-PL"/>
        </w:rPr>
      </w:pPr>
      <w:r w:rsidRPr="00E651E7">
        <w:rPr>
          <w:rFonts w:asciiTheme="minorHAnsi" w:eastAsia="Calibri" w:hAnsiTheme="minorHAnsi" w:cstheme="minorHAnsi"/>
          <w:sz w:val="22"/>
          <w:szCs w:val="22"/>
          <w:lang w:val="pl-PL" w:eastAsia="pl-PL"/>
        </w:rPr>
        <w:t>Zamówienie nie zostało podzielone na części. Całość zamówienia, którego przedmiotem jest remont sanitariatów może być zrealizowana kompleksowo wyłącznie przez jednego wykonawcę ze względu na charakterystykę zamówienia, funkcjonalnie w czasie ze sobą związanych kolejnych etapów prac budowlanych. Ze względu na specyfikę działalności placówki prace budowlane związane z remontem mogą być wykonywane wyłącznie w czasie, kiedy część budynku objęta remontem jest wyłączona z funkcjonowania i możliwe jest przeprowadzenie prac bez ryzyka dla nieobecnych w tym czasie wychowanków.</w:t>
      </w:r>
    </w:p>
    <w:p w14:paraId="53F4B082" w14:textId="78DA8D97" w:rsidR="00B02288" w:rsidRPr="00224687" w:rsidRDefault="00B02288" w:rsidP="00BA0ABB">
      <w:pPr>
        <w:pStyle w:val="Style8"/>
        <w:numPr>
          <w:ilvl w:val="0"/>
          <w:numId w:val="38"/>
        </w:numPr>
        <w:spacing w:line="300" w:lineRule="auto"/>
        <w:ind w:left="284" w:hanging="426"/>
        <w:contextualSpacing/>
        <w:jc w:val="both"/>
        <w:rPr>
          <w:rFonts w:asciiTheme="minorHAnsi" w:eastAsia="Calibri" w:hAnsiTheme="minorHAnsi" w:cstheme="minorHAnsi"/>
          <w:sz w:val="22"/>
          <w:szCs w:val="22"/>
          <w:lang w:val="pl-PL" w:eastAsia="pl-PL"/>
        </w:rPr>
      </w:pPr>
      <w:r w:rsidRPr="00224687">
        <w:rPr>
          <w:rFonts w:asciiTheme="minorHAnsi" w:eastAsia="Calibri" w:hAnsiTheme="minorHAnsi" w:cstheme="minorHAnsi"/>
          <w:sz w:val="22"/>
          <w:szCs w:val="22"/>
          <w:lang w:val="pl-PL" w:eastAsia="pl-PL"/>
        </w:rPr>
        <w:t>Zamawiający nie dopuszcza możliwośc</w:t>
      </w:r>
      <w:r w:rsidR="00DC3075" w:rsidRPr="00224687">
        <w:rPr>
          <w:rFonts w:asciiTheme="minorHAnsi" w:eastAsia="Calibri" w:hAnsiTheme="minorHAnsi" w:cstheme="minorHAnsi"/>
          <w:sz w:val="22"/>
          <w:szCs w:val="22"/>
          <w:lang w:val="pl-PL" w:eastAsia="pl-PL"/>
        </w:rPr>
        <w:t>i</w:t>
      </w:r>
      <w:r w:rsidRPr="00224687">
        <w:rPr>
          <w:rFonts w:asciiTheme="minorHAnsi" w:eastAsia="Calibri" w:hAnsiTheme="minorHAnsi" w:cstheme="minorHAnsi"/>
          <w:sz w:val="22"/>
          <w:szCs w:val="22"/>
          <w:lang w:val="pl-PL" w:eastAsia="pl-PL"/>
        </w:rPr>
        <w:t xml:space="preserve"> złożenia oferty przewidującej odmienny niż określony </w:t>
      </w:r>
      <w:r w:rsidR="000B33EA" w:rsidRPr="00224687">
        <w:rPr>
          <w:rFonts w:asciiTheme="minorHAnsi" w:eastAsia="Calibri" w:hAnsiTheme="minorHAnsi" w:cstheme="minorHAnsi"/>
          <w:sz w:val="22"/>
          <w:szCs w:val="22"/>
          <w:lang w:val="pl-PL" w:eastAsia="pl-PL"/>
        </w:rPr>
        <w:br/>
      </w:r>
      <w:r w:rsidRPr="00224687">
        <w:rPr>
          <w:rFonts w:asciiTheme="minorHAnsi" w:eastAsia="Calibri" w:hAnsiTheme="minorHAnsi" w:cstheme="minorHAnsi"/>
          <w:sz w:val="22"/>
          <w:szCs w:val="22"/>
          <w:lang w:val="pl-PL" w:eastAsia="pl-PL"/>
        </w:rPr>
        <w:t>w niniejszej SWZ sposób wykonania zamówienia (oferty wariantowej).</w:t>
      </w:r>
    </w:p>
    <w:p w14:paraId="6D245D91" w14:textId="32325867" w:rsidR="00B02288" w:rsidRPr="00637743" w:rsidRDefault="00B02288" w:rsidP="00BA0ABB">
      <w:pPr>
        <w:pStyle w:val="Style8"/>
        <w:widowControl/>
        <w:numPr>
          <w:ilvl w:val="0"/>
          <w:numId w:val="38"/>
        </w:numPr>
        <w:spacing w:line="300" w:lineRule="auto"/>
        <w:ind w:left="284" w:hanging="426"/>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proofErr w:type="spellStart"/>
      <w:r w:rsidR="007B4D9C">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(Dział VII, Rozdział III </w:t>
      </w:r>
      <w:proofErr w:type="spellStart"/>
      <w:r w:rsidR="007B4D9C">
        <w:rPr>
          <w:rFonts w:asciiTheme="minorHAnsi" w:eastAsia="Calibri" w:hAnsiTheme="minorHAnsi" w:cstheme="minorHAnsi"/>
          <w:sz w:val="22"/>
          <w:szCs w:val="22"/>
          <w:lang w:val="pl-PL" w:eastAsia="pl-PL"/>
        </w:rPr>
        <w:t>Pzp</w:t>
      </w:r>
      <w:proofErr w:type="spellEnd"/>
      <w:r w:rsidRPr="00637743">
        <w:rPr>
          <w:rFonts w:asciiTheme="minorHAnsi" w:eastAsia="Calibri" w:hAnsiTheme="minorHAnsi" w:cstheme="minorHAnsi"/>
          <w:sz w:val="22"/>
          <w:szCs w:val="22"/>
          <w:lang w:val="pl-PL" w:eastAsia="pl-PL"/>
        </w:rPr>
        <w:t xml:space="preserve"> – Zmiany umowy).</w:t>
      </w:r>
    </w:p>
    <w:p w14:paraId="2726648F" w14:textId="36B19ADD" w:rsidR="00B02288" w:rsidRPr="00833006" w:rsidRDefault="00B02288" w:rsidP="00BA0ABB">
      <w:pPr>
        <w:pStyle w:val="Style8"/>
        <w:widowControl/>
        <w:numPr>
          <w:ilvl w:val="0"/>
          <w:numId w:val="38"/>
        </w:numPr>
        <w:spacing w:line="300" w:lineRule="auto"/>
        <w:ind w:left="284" w:hanging="426"/>
        <w:jc w:val="both"/>
        <w:rPr>
          <w:rFonts w:asciiTheme="minorHAnsi" w:eastAsia="Calibri" w:hAnsiTheme="minorHAnsi" w:cstheme="minorHAnsi"/>
          <w:sz w:val="22"/>
          <w:szCs w:val="22"/>
          <w:lang w:val="pl-PL" w:eastAsia="pl-PL"/>
        </w:rPr>
      </w:pPr>
      <w:bookmarkStart w:id="9" w:name="_Hlk100041562"/>
      <w:bookmarkStart w:id="10" w:name="_Hlk99616467"/>
      <w:r w:rsidRPr="00401C03">
        <w:rPr>
          <w:rFonts w:asciiTheme="minorHAnsi" w:eastAsia="Calibri" w:hAnsiTheme="minorHAnsi" w:cstheme="minorHAnsi"/>
          <w:sz w:val="22"/>
          <w:szCs w:val="22"/>
          <w:lang w:val="pl-PL" w:eastAsia="pl-PL"/>
        </w:rPr>
        <w:t xml:space="preserve">Zamawiający, na podstawie art. 95 ust. 1 </w:t>
      </w:r>
      <w:proofErr w:type="spellStart"/>
      <w:r w:rsidR="007B4D9C" w:rsidRPr="00401C03">
        <w:rPr>
          <w:rFonts w:asciiTheme="minorHAnsi" w:eastAsia="Calibri" w:hAnsiTheme="minorHAnsi" w:cstheme="minorHAnsi"/>
          <w:sz w:val="22"/>
          <w:szCs w:val="22"/>
          <w:lang w:val="pl-PL" w:eastAsia="pl-PL"/>
        </w:rPr>
        <w:t>Pzp</w:t>
      </w:r>
      <w:proofErr w:type="spellEnd"/>
      <w:r w:rsidRPr="00401C03">
        <w:rPr>
          <w:rFonts w:asciiTheme="minorHAnsi" w:eastAsia="Calibri" w:hAnsiTheme="minorHAnsi" w:cstheme="minorHAnsi"/>
          <w:sz w:val="22"/>
          <w:szCs w:val="22"/>
          <w:lang w:val="pl-PL" w:eastAsia="pl-PL"/>
        </w:rPr>
        <w:t xml:space="preserve">, wymaga, aby nie później niż w dniu zawarcia umowy, Wykonawca lub </w:t>
      </w:r>
      <w:r w:rsidR="00876B3E" w:rsidRPr="00401C03">
        <w:rPr>
          <w:rFonts w:asciiTheme="minorHAnsi" w:eastAsia="Calibri" w:hAnsiTheme="minorHAnsi" w:cstheme="minorHAnsi"/>
          <w:sz w:val="22"/>
          <w:szCs w:val="22"/>
          <w:lang w:val="pl-PL" w:eastAsia="pl-PL"/>
        </w:rPr>
        <w:t>P</w:t>
      </w:r>
      <w:r w:rsidRPr="00401C03">
        <w:rPr>
          <w:rFonts w:asciiTheme="minorHAnsi" w:eastAsia="Calibri" w:hAnsiTheme="minorHAnsi" w:cstheme="minorHAnsi"/>
          <w:sz w:val="22"/>
          <w:szCs w:val="22"/>
          <w:lang w:val="pl-PL" w:eastAsia="pl-PL"/>
        </w:rPr>
        <w:t xml:space="preserve">odwykonawcy zatrudniali, przez cały okres realizacji zamówienia, na podstawie umowy o pracę, </w:t>
      </w:r>
      <w:bookmarkStart w:id="11" w:name="_Hlk131156169"/>
      <w:r w:rsidR="00454140" w:rsidRPr="001732F9">
        <w:rPr>
          <w:rFonts w:asciiTheme="minorHAnsi" w:eastAsia="Calibri" w:hAnsiTheme="minorHAnsi" w:cstheme="minorHAnsi"/>
          <w:sz w:val="22"/>
          <w:szCs w:val="22"/>
          <w:lang w:val="pl-PL" w:eastAsia="pl-PL"/>
        </w:rPr>
        <w:t xml:space="preserve">osoby wykonujące </w:t>
      </w:r>
      <w:r w:rsidR="00454140" w:rsidRPr="00833006">
        <w:rPr>
          <w:rFonts w:asciiTheme="minorHAnsi" w:eastAsia="Calibri" w:hAnsiTheme="minorHAnsi" w:cstheme="minorHAnsi"/>
          <w:sz w:val="22"/>
          <w:szCs w:val="22"/>
          <w:lang w:val="pl-PL" w:eastAsia="pl-PL"/>
        </w:rPr>
        <w:t xml:space="preserve">roboty </w:t>
      </w:r>
      <w:bookmarkEnd w:id="9"/>
      <w:r w:rsidR="00401C03" w:rsidRPr="00E651E7">
        <w:rPr>
          <w:rFonts w:asciiTheme="minorHAnsi" w:eastAsia="Calibri" w:hAnsiTheme="minorHAnsi" w:cstheme="minorHAnsi"/>
          <w:sz w:val="22"/>
          <w:szCs w:val="22"/>
          <w:lang w:val="pl-PL" w:eastAsia="pl-PL"/>
        </w:rPr>
        <w:t xml:space="preserve">wymienione </w:t>
      </w:r>
      <w:bookmarkStart w:id="12" w:name="_Hlk135396892"/>
      <w:r w:rsidR="00401C03" w:rsidRPr="00E651E7">
        <w:rPr>
          <w:rFonts w:asciiTheme="minorHAnsi" w:eastAsia="Calibri" w:hAnsiTheme="minorHAnsi" w:cstheme="minorHAnsi"/>
          <w:sz w:val="22"/>
          <w:szCs w:val="22"/>
          <w:lang w:val="pl-PL" w:eastAsia="pl-PL"/>
        </w:rPr>
        <w:t xml:space="preserve">w ust. 1 pkt </w:t>
      </w:r>
      <w:r w:rsidR="003B036A" w:rsidRPr="00E651E7">
        <w:rPr>
          <w:rFonts w:asciiTheme="minorHAnsi" w:eastAsia="Calibri" w:hAnsiTheme="minorHAnsi" w:cstheme="minorHAnsi"/>
          <w:sz w:val="22"/>
          <w:szCs w:val="22"/>
          <w:lang w:val="pl-PL" w:eastAsia="pl-PL"/>
        </w:rPr>
        <w:t xml:space="preserve">1 lit. a) </w:t>
      </w:r>
      <w:r w:rsidR="00BA12CD">
        <w:rPr>
          <w:rFonts w:asciiTheme="minorHAnsi" w:eastAsia="Calibri" w:hAnsiTheme="minorHAnsi" w:cstheme="minorHAnsi"/>
          <w:sz w:val="22"/>
          <w:szCs w:val="22"/>
          <w:lang w:val="pl-PL" w:eastAsia="pl-PL"/>
        </w:rPr>
        <w:t>i</w:t>
      </w:r>
      <w:r w:rsidR="003B036A" w:rsidRPr="00E651E7">
        <w:rPr>
          <w:rFonts w:asciiTheme="minorHAnsi" w:eastAsia="Calibri" w:hAnsiTheme="minorHAnsi" w:cstheme="minorHAnsi"/>
          <w:sz w:val="22"/>
          <w:szCs w:val="22"/>
          <w:lang w:val="pl-PL" w:eastAsia="pl-PL"/>
        </w:rPr>
        <w:t xml:space="preserve"> f) </w:t>
      </w:r>
      <w:r w:rsidR="00BF0739">
        <w:rPr>
          <w:rFonts w:asciiTheme="minorHAnsi" w:eastAsia="Calibri" w:hAnsiTheme="minorHAnsi" w:cstheme="minorHAnsi"/>
          <w:sz w:val="22"/>
          <w:szCs w:val="22"/>
          <w:lang w:val="pl-PL" w:eastAsia="pl-PL"/>
        </w:rPr>
        <w:t>oraz</w:t>
      </w:r>
      <w:r w:rsidR="00BF0739" w:rsidRPr="00E651E7">
        <w:rPr>
          <w:rFonts w:asciiTheme="minorHAnsi" w:eastAsia="Calibri" w:hAnsiTheme="minorHAnsi" w:cstheme="minorHAnsi"/>
          <w:sz w:val="22"/>
          <w:szCs w:val="22"/>
          <w:lang w:val="pl-PL" w:eastAsia="pl-PL"/>
        </w:rPr>
        <w:t xml:space="preserve"> </w:t>
      </w:r>
      <w:r w:rsidR="003B036A" w:rsidRPr="00E651E7">
        <w:rPr>
          <w:rFonts w:asciiTheme="minorHAnsi" w:eastAsia="Calibri" w:hAnsiTheme="minorHAnsi" w:cstheme="minorHAnsi"/>
          <w:sz w:val="22"/>
          <w:szCs w:val="22"/>
          <w:lang w:val="pl-PL" w:eastAsia="pl-PL"/>
        </w:rPr>
        <w:t xml:space="preserve">w </w:t>
      </w:r>
      <w:r w:rsidR="0086684D">
        <w:rPr>
          <w:rFonts w:asciiTheme="minorHAnsi" w:eastAsia="Calibri" w:hAnsiTheme="minorHAnsi" w:cstheme="minorHAnsi"/>
          <w:sz w:val="22"/>
          <w:szCs w:val="22"/>
          <w:lang w:val="pl-PL" w:eastAsia="pl-PL"/>
        </w:rPr>
        <w:t xml:space="preserve">ust. 1 </w:t>
      </w:r>
      <w:r w:rsidR="003B036A" w:rsidRPr="00E651E7">
        <w:rPr>
          <w:rFonts w:asciiTheme="minorHAnsi" w:eastAsia="Calibri" w:hAnsiTheme="minorHAnsi" w:cstheme="minorHAnsi"/>
          <w:sz w:val="22"/>
          <w:szCs w:val="22"/>
          <w:lang w:val="pl-PL" w:eastAsia="pl-PL"/>
        </w:rPr>
        <w:t xml:space="preserve">pkt </w:t>
      </w:r>
      <w:r w:rsidR="00E27A73">
        <w:rPr>
          <w:rFonts w:asciiTheme="minorHAnsi" w:eastAsia="Calibri" w:hAnsiTheme="minorHAnsi" w:cstheme="minorHAnsi"/>
          <w:sz w:val="22"/>
          <w:szCs w:val="22"/>
          <w:lang w:val="pl-PL" w:eastAsia="pl-PL"/>
        </w:rPr>
        <w:t>2</w:t>
      </w:r>
      <w:r w:rsidR="00E27A73" w:rsidRPr="00E651E7">
        <w:rPr>
          <w:rFonts w:asciiTheme="minorHAnsi" w:eastAsia="Calibri" w:hAnsiTheme="minorHAnsi" w:cstheme="minorHAnsi"/>
          <w:sz w:val="22"/>
          <w:szCs w:val="22"/>
          <w:lang w:val="pl-PL" w:eastAsia="pl-PL"/>
        </w:rPr>
        <w:t xml:space="preserve"> </w:t>
      </w:r>
      <w:r w:rsidR="003B036A" w:rsidRPr="00E651E7">
        <w:rPr>
          <w:rFonts w:asciiTheme="minorHAnsi" w:eastAsia="Calibri" w:hAnsiTheme="minorHAnsi" w:cstheme="minorHAnsi"/>
          <w:sz w:val="22"/>
          <w:szCs w:val="22"/>
          <w:lang w:val="pl-PL" w:eastAsia="pl-PL"/>
        </w:rPr>
        <w:t xml:space="preserve">lit. a) </w:t>
      </w:r>
      <w:r w:rsidR="00BA12CD">
        <w:rPr>
          <w:rFonts w:asciiTheme="minorHAnsi" w:eastAsia="Calibri" w:hAnsiTheme="minorHAnsi" w:cstheme="minorHAnsi"/>
          <w:sz w:val="22"/>
          <w:szCs w:val="22"/>
          <w:lang w:val="pl-PL" w:eastAsia="pl-PL"/>
        </w:rPr>
        <w:t>i</w:t>
      </w:r>
      <w:r w:rsidR="003B036A" w:rsidRPr="00E651E7">
        <w:rPr>
          <w:rFonts w:asciiTheme="minorHAnsi" w:eastAsia="Calibri" w:hAnsiTheme="minorHAnsi" w:cstheme="minorHAnsi"/>
          <w:sz w:val="22"/>
          <w:szCs w:val="22"/>
          <w:lang w:val="pl-PL" w:eastAsia="pl-PL"/>
        </w:rPr>
        <w:t xml:space="preserve"> </w:t>
      </w:r>
      <w:r w:rsidR="00393F40">
        <w:rPr>
          <w:rFonts w:asciiTheme="minorHAnsi" w:eastAsia="Calibri" w:hAnsiTheme="minorHAnsi" w:cstheme="minorHAnsi"/>
          <w:sz w:val="22"/>
          <w:szCs w:val="22"/>
          <w:lang w:val="pl-PL" w:eastAsia="pl-PL"/>
        </w:rPr>
        <w:t>e</w:t>
      </w:r>
      <w:r w:rsidR="003B036A" w:rsidRPr="00E651E7">
        <w:rPr>
          <w:rFonts w:asciiTheme="minorHAnsi" w:eastAsia="Calibri" w:hAnsiTheme="minorHAnsi" w:cstheme="minorHAnsi"/>
          <w:sz w:val="22"/>
          <w:szCs w:val="22"/>
          <w:lang w:val="pl-PL" w:eastAsia="pl-PL"/>
        </w:rPr>
        <w:t xml:space="preserve">) </w:t>
      </w:r>
      <w:r w:rsidR="00401C03" w:rsidRPr="00E651E7">
        <w:rPr>
          <w:rFonts w:asciiTheme="minorHAnsi" w:eastAsia="Calibri" w:hAnsiTheme="minorHAnsi" w:cstheme="minorHAnsi"/>
          <w:sz w:val="22"/>
          <w:szCs w:val="22"/>
          <w:lang w:val="pl-PL" w:eastAsia="pl-PL"/>
        </w:rPr>
        <w:t>rozdziału I</w:t>
      </w:r>
      <w:r w:rsidR="0073547D" w:rsidRPr="00E651E7">
        <w:rPr>
          <w:rFonts w:asciiTheme="minorHAnsi" w:eastAsia="Calibri" w:hAnsiTheme="minorHAnsi" w:cstheme="minorHAnsi"/>
          <w:sz w:val="22"/>
          <w:szCs w:val="22"/>
          <w:lang w:val="pl-PL" w:eastAsia="pl-PL"/>
        </w:rPr>
        <w:t xml:space="preserve">II </w:t>
      </w:r>
      <w:bookmarkEnd w:id="12"/>
      <w:r w:rsidR="0073547D" w:rsidRPr="00E651E7">
        <w:rPr>
          <w:rFonts w:asciiTheme="minorHAnsi" w:eastAsia="Calibri" w:hAnsiTheme="minorHAnsi" w:cstheme="minorHAnsi"/>
          <w:sz w:val="22"/>
          <w:szCs w:val="22"/>
          <w:lang w:val="pl-PL" w:eastAsia="pl-PL"/>
        </w:rPr>
        <w:t>SWZ</w:t>
      </w:r>
      <w:r w:rsidR="00401C03" w:rsidRPr="00833006">
        <w:rPr>
          <w:rFonts w:asciiTheme="minorHAnsi" w:eastAsia="Calibri" w:hAnsiTheme="minorHAnsi" w:cstheme="minorHAnsi"/>
          <w:sz w:val="22"/>
          <w:szCs w:val="22"/>
          <w:lang w:val="pl-PL" w:eastAsia="pl-PL"/>
        </w:rPr>
        <w:t>.</w:t>
      </w:r>
    </w:p>
    <w:bookmarkEnd w:id="10"/>
    <w:bookmarkEnd w:id="11"/>
    <w:p w14:paraId="06EC968C" w14:textId="1831811E" w:rsidR="00B02288" w:rsidRPr="009464A6" w:rsidRDefault="00B02288" w:rsidP="00BA0ABB">
      <w:pPr>
        <w:pStyle w:val="Style8"/>
        <w:widowControl/>
        <w:numPr>
          <w:ilvl w:val="0"/>
          <w:numId w:val="38"/>
        </w:numPr>
        <w:spacing w:line="300" w:lineRule="auto"/>
        <w:ind w:left="284" w:hanging="426"/>
        <w:jc w:val="both"/>
        <w:rPr>
          <w:rFonts w:asciiTheme="minorHAnsi" w:eastAsia="Calibri" w:hAnsiTheme="minorHAnsi" w:cstheme="minorHAnsi"/>
          <w:sz w:val="22"/>
          <w:szCs w:val="22"/>
          <w:lang w:val="pl-PL" w:eastAsia="pl-PL"/>
        </w:rPr>
      </w:pPr>
      <w:r w:rsidRPr="00833006">
        <w:rPr>
          <w:rFonts w:asciiTheme="minorHAnsi" w:eastAsia="Calibri" w:hAnsiTheme="minorHAnsi" w:cstheme="minorHAnsi"/>
          <w:sz w:val="22"/>
          <w:szCs w:val="22"/>
          <w:lang w:val="pl-PL" w:eastAsia="pl-PL"/>
        </w:rPr>
        <w:t>W trakcie realizacji przedmiotu zamówienia, Zamawiający uprawniony jest do wykonywania czynności</w:t>
      </w:r>
      <w:r w:rsidRPr="00224687">
        <w:rPr>
          <w:rFonts w:asciiTheme="minorHAnsi" w:eastAsia="Calibri" w:hAnsiTheme="minorHAnsi" w:cstheme="minorHAnsi"/>
          <w:sz w:val="22"/>
          <w:szCs w:val="22"/>
          <w:lang w:val="pl-PL" w:eastAsia="pl-PL"/>
        </w:rPr>
        <w:t xml:space="preserve"> kontrolnych wobec Wykonawcy odnośnie spełniania przez Wykonawcę lub Podwykonawcę wymogu zatrudnienia na podstawie umowy o pracę osób wykonujących, wskazane w ust. 1</w:t>
      </w:r>
      <w:r w:rsidR="000B33EA" w:rsidRPr="00224687">
        <w:rPr>
          <w:rFonts w:asciiTheme="minorHAnsi" w:eastAsia="Calibri" w:hAnsiTheme="minorHAnsi" w:cstheme="minorHAnsi"/>
          <w:sz w:val="22"/>
          <w:szCs w:val="22"/>
          <w:lang w:val="pl-PL" w:eastAsia="pl-PL"/>
        </w:rPr>
        <w:t>5</w:t>
      </w:r>
      <w:r w:rsidRPr="00224687">
        <w:rPr>
          <w:rFonts w:asciiTheme="minorHAnsi" w:eastAsia="Calibri" w:hAnsiTheme="minorHAnsi" w:cstheme="minorHAnsi"/>
          <w:sz w:val="22"/>
          <w:szCs w:val="22"/>
          <w:lang w:val="pl-PL" w:eastAsia="pl-PL"/>
        </w:rPr>
        <w:t xml:space="preserve"> </w:t>
      </w:r>
      <w:r w:rsidR="00876B3E" w:rsidRPr="00224687">
        <w:rPr>
          <w:rFonts w:asciiTheme="minorHAnsi" w:eastAsia="Calibri" w:hAnsiTheme="minorHAnsi" w:cstheme="minorHAnsi"/>
          <w:sz w:val="22"/>
          <w:szCs w:val="22"/>
          <w:lang w:val="pl-PL" w:eastAsia="pl-PL"/>
        </w:rPr>
        <w:t xml:space="preserve">powyżej </w:t>
      </w:r>
      <w:r w:rsidRPr="00224687">
        <w:rPr>
          <w:rFonts w:asciiTheme="minorHAnsi" w:eastAsia="Calibri" w:hAnsiTheme="minorHAnsi" w:cstheme="minorHAnsi"/>
          <w:sz w:val="22"/>
          <w:szCs w:val="22"/>
          <w:lang w:val="pl-PL" w:eastAsia="pl-PL"/>
        </w:rPr>
        <w:t xml:space="preserve">czynności. Zamawiający uprawniony jest w szczególności do: </w:t>
      </w:r>
    </w:p>
    <w:p w14:paraId="3D582F1C" w14:textId="3E331658" w:rsidR="00B02288" w:rsidRPr="00637743" w:rsidRDefault="00B02288" w:rsidP="003C6E9D">
      <w:pPr>
        <w:numPr>
          <w:ilvl w:val="0"/>
          <w:numId w:val="40"/>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sidR="00876B3E">
        <w:rPr>
          <w:rFonts w:asciiTheme="minorHAnsi" w:hAnsiTheme="minorHAnsi" w:cstheme="minorHAnsi"/>
        </w:rPr>
        <w:br/>
      </w:r>
      <w:r w:rsidRPr="00637743">
        <w:rPr>
          <w:rFonts w:asciiTheme="minorHAnsi" w:hAnsiTheme="minorHAnsi" w:cstheme="minorHAnsi"/>
        </w:rPr>
        <w:t>i dokonywania ich oceny,</w:t>
      </w:r>
    </w:p>
    <w:p w14:paraId="7B140C20" w14:textId="0D8F74D5" w:rsidR="00B02288" w:rsidRPr="00637743" w:rsidRDefault="00B02288" w:rsidP="003C6E9D">
      <w:pPr>
        <w:numPr>
          <w:ilvl w:val="0"/>
          <w:numId w:val="40"/>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w:t>
      </w:r>
      <w:r w:rsidR="007C4C4D">
        <w:rPr>
          <w:rFonts w:asciiTheme="minorHAnsi" w:hAnsiTheme="minorHAnsi" w:cstheme="minorHAnsi"/>
        </w:rPr>
        <w:t xml:space="preserve"> </w:t>
      </w:r>
      <w:r w:rsidRPr="00637743">
        <w:rPr>
          <w:rFonts w:asciiTheme="minorHAnsi" w:hAnsiTheme="minorHAnsi" w:cstheme="minorHAnsi"/>
        </w:rPr>
        <w:t>ww. wymogów,</w:t>
      </w:r>
    </w:p>
    <w:p w14:paraId="4B22285A" w14:textId="77777777" w:rsidR="00B02288" w:rsidRPr="00637743" w:rsidRDefault="00B02288" w:rsidP="003C6E9D">
      <w:pPr>
        <w:numPr>
          <w:ilvl w:val="0"/>
          <w:numId w:val="40"/>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7872E0EE" w14:textId="1251FF2F" w:rsidR="00B02288" w:rsidRPr="00637743" w:rsidRDefault="00B02288" w:rsidP="00BA0ABB">
      <w:pPr>
        <w:numPr>
          <w:ilvl w:val="0"/>
          <w:numId w:val="41"/>
        </w:numPr>
        <w:suppressAutoHyphens/>
        <w:spacing w:after="0" w:line="300" w:lineRule="auto"/>
        <w:ind w:left="284" w:hanging="426"/>
        <w:contextualSpacing/>
        <w:jc w:val="both"/>
        <w:rPr>
          <w:rFonts w:asciiTheme="minorHAnsi" w:hAnsiTheme="minorHAnsi" w:cstheme="minorHAnsi"/>
          <w:lang w:eastAsia="ar-SA"/>
        </w:rPr>
      </w:pPr>
      <w:r w:rsidRPr="00637743">
        <w:rPr>
          <w:rFonts w:asciiTheme="minorHAnsi" w:hAnsiTheme="minorHAnsi" w:cstheme="minorHAnsi"/>
          <w:lang w:eastAsia="ar-SA"/>
        </w:rPr>
        <w:lastRenderedPageBreak/>
        <w:t>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0B33EA">
        <w:rPr>
          <w:rFonts w:asciiTheme="minorHAnsi" w:hAnsiTheme="minorHAnsi" w:cstheme="minorHAnsi"/>
          <w:lang w:eastAsia="ar-SA"/>
        </w:rPr>
        <w:t>5</w:t>
      </w:r>
      <w:r w:rsidRPr="00637743">
        <w:rPr>
          <w:rFonts w:asciiTheme="minorHAnsi" w:hAnsiTheme="minorHAnsi" w:cstheme="minorHAnsi"/>
          <w:lang w:eastAsia="ar-SA"/>
        </w:rPr>
        <w:t xml:space="preserve"> </w:t>
      </w:r>
      <w:r w:rsidR="00876B3E">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 tj.:</w:t>
      </w:r>
    </w:p>
    <w:p w14:paraId="62763298" w14:textId="77777777" w:rsidR="00142EDC" w:rsidRPr="00142EDC" w:rsidRDefault="00142EDC" w:rsidP="003C6E9D">
      <w:pPr>
        <w:pStyle w:val="Akapitzlist"/>
        <w:numPr>
          <w:ilvl w:val="0"/>
          <w:numId w:val="42"/>
        </w:numPr>
        <w:spacing w:after="0" w:line="300" w:lineRule="auto"/>
        <w:ind w:left="709" w:hanging="283"/>
        <w:contextualSpacing/>
        <w:jc w:val="both"/>
        <w:rPr>
          <w:rFonts w:cstheme="minorHAnsi"/>
        </w:rPr>
      </w:pPr>
      <w:bookmarkStart w:id="13" w:name="_Hlk99446481"/>
      <w:r w:rsidRPr="00142EDC">
        <w:rPr>
          <w:rFonts w:cstheme="minorHAnsi"/>
        </w:rPr>
        <w:t>oświadczenia zatrudnionego pracownika,</w:t>
      </w:r>
    </w:p>
    <w:p w14:paraId="6B7FD3AC" w14:textId="3273A1B5" w:rsidR="00142EDC" w:rsidRPr="00142EDC" w:rsidRDefault="00142EDC" w:rsidP="003C6E9D">
      <w:pPr>
        <w:pStyle w:val="Akapitzlist"/>
        <w:numPr>
          <w:ilvl w:val="0"/>
          <w:numId w:val="42"/>
        </w:numPr>
        <w:spacing w:after="0" w:line="300" w:lineRule="auto"/>
        <w:ind w:left="709" w:hanging="283"/>
        <w:contextualSpacing/>
        <w:jc w:val="both"/>
        <w:rPr>
          <w:rFonts w:cstheme="minorHAnsi"/>
        </w:rPr>
      </w:pPr>
      <w:r w:rsidRPr="00142EDC">
        <w:rPr>
          <w:rFonts w:cstheme="minorHAnsi"/>
        </w:rPr>
        <w:t xml:space="preserve">oświadczenia wykonawcy lub podwykonawcy o zatrudnieniu pracownika na podstawie umowy </w:t>
      </w:r>
      <w:r w:rsidR="00DB7D36">
        <w:rPr>
          <w:rFonts w:cstheme="minorHAnsi"/>
        </w:rPr>
        <w:br/>
      </w:r>
      <w:r w:rsidRPr="00142EDC">
        <w:rPr>
          <w:rFonts w:cstheme="minorHAnsi"/>
        </w:rPr>
        <w:t>o pracę;</w:t>
      </w:r>
    </w:p>
    <w:p w14:paraId="21E86140" w14:textId="6BA0D73A" w:rsidR="00142EDC" w:rsidRPr="00142EDC" w:rsidRDefault="00142EDC" w:rsidP="003C6E9D">
      <w:pPr>
        <w:pStyle w:val="Akapitzlist"/>
        <w:numPr>
          <w:ilvl w:val="0"/>
          <w:numId w:val="42"/>
        </w:numPr>
        <w:spacing w:after="0" w:line="300" w:lineRule="auto"/>
        <w:ind w:left="709" w:hanging="283"/>
        <w:contextualSpacing/>
        <w:jc w:val="both"/>
        <w:rPr>
          <w:rFonts w:cstheme="minorHAnsi"/>
        </w:rPr>
      </w:pPr>
      <w:r w:rsidRPr="00142EDC">
        <w:rPr>
          <w:rFonts w:cstheme="minorHAnsi"/>
        </w:rPr>
        <w:t xml:space="preserve">wykazu pracowników wykonujących roboty budowlane określone w ust. </w:t>
      </w:r>
      <w:r w:rsidR="00D2680D">
        <w:rPr>
          <w:rFonts w:cstheme="minorHAnsi"/>
        </w:rPr>
        <w:t>15</w:t>
      </w:r>
      <w:r w:rsidRPr="00142EDC">
        <w:rPr>
          <w:rFonts w:cstheme="minorHAnsi"/>
        </w:rPr>
        <w:t xml:space="preserve"> powyżej oraz jego aktualizacji;</w:t>
      </w:r>
    </w:p>
    <w:p w14:paraId="6AE7A026" w14:textId="190F5E65" w:rsidR="00142EDC" w:rsidRPr="00142EDC" w:rsidRDefault="00142EDC" w:rsidP="003C6E9D">
      <w:pPr>
        <w:pStyle w:val="Akapitzlist"/>
        <w:numPr>
          <w:ilvl w:val="0"/>
          <w:numId w:val="42"/>
        </w:numPr>
        <w:spacing w:after="0" w:line="300" w:lineRule="auto"/>
        <w:ind w:left="709" w:hanging="283"/>
        <w:contextualSpacing/>
        <w:jc w:val="both"/>
        <w:rPr>
          <w:rFonts w:cstheme="minorHAnsi"/>
        </w:rPr>
      </w:pPr>
      <w:r w:rsidRPr="00142EDC">
        <w:rPr>
          <w:rFonts w:cstheme="minorHAnsi"/>
        </w:rPr>
        <w:t xml:space="preserve">poświadczonych za zgodność z oryginałem kopii umów o pracę, zawierających informacje, w tym dane osobowe, niezbędne do weryfikacji zatrudnienia na podstawie umowy o pracę, </w:t>
      </w:r>
      <w:r w:rsidR="00DB7D36">
        <w:rPr>
          <w:rFonts w:cstheme="minorHAnsi"/>
        </w:rPr>
        <w:br/>
      </w:r>
      <w:r w:rsidRPr="00142EDC">
        <w:rPr>
          <w:rFonts w:cstheme="minorHAnsi"/>
        </w:rPr>
        <w:t>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589F933F" w14:textId="0E3BAEC1" w:rsidR="00B02288" w:rsidRPr="0070287D" w:rsidRDefault="00142EDC" w:rsidP="003C6E9D">
      <w:pPr>
        <w:pStyle w:val="Akapitzlist"/>
        <w:numPr>
          <w:ilvl w:val="0"/>
          <w:numId w:val="42"/>
        </w:numPr>
        <w:spacing w:after="0" w:line="300" w:lineRule="auto"/>
        <w:ind w:left="709" w:hanging="283"/>
        <w:contextualSpacing/>
        <w:jc w:val="both"/>
        <w:rPr>
          <w:rFonts w:cstheme="minorHAnsi"/>
        </w:rPr>
      </w:pPr>
      <w:r w:rsidRPr="00142EDC">
        <w:rPr>
          <w:rFonts w:cstheme="minorHAnsi"/>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142EDC">
        <w:rPr>
          <w:rFonts w:cstheme="minorHAnsi"/>
        </w:rPr>
        <w:t>późn</w:t>
      </w:r>
      <w:proofErr w:type="spellEnd"/>
      <w:r w:rsidRPr="00142EDC">
        <w:rPr>
          <w:rFonts w:cstheme="minorHAnsi"/>
        </w:rPr>
        <w:t xml:space="preserve">. zm.) oraz jego aktualizacji. </w:t>
      </w:r>
      <w:bookmarkEnd w:id="13"/>
    </w:p>
    <w:p w14:paraId="7CE0C74D" w14:textId="7DA500A9" w:rsidR="00B02288" w:rsidRPr="00637743" w:rsidRDefault="00B02288" w:rsidP="00B02288">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xml:space="preserve">- zawierających informacje niezbędne do weryfikacji zatrudnienia na podstawie umowy o pracę, w szczególności imię i nazwisko zatrudnionego pracownika, datę zawarcia umowy, rodzaj umowy </w:t>
      </w:r>
      <w:r w:rsidR="00DB7D36">
        <w:rPr>
          <w:rFonts w:asciiTheme="minorHAnsi" w:hAnsiTheme="minorHAnsi" w:cstheme="minorHAnsi"/>
        </w:rPr>
        <w:br/>
      </w:r>
      <w:r w:rsidRPr="00637743">
        <w:rPr>
          <w:rFonts w:asciiTheme="minorHAnsi" w:hAnsiTheme="minorHAnsi" w:cstheme="minorHAnsi"/>
        </w:rPr>
        <w:t>o pracę oraz zakres obowiązków pracownika.</w:t>
      </w:r>
    </w:p>
    <w:p w14:paraId="564AD8FF" w14:textId="3CB5B83F" w:rsidR="00B02288" w:rsidRDefault="00B02288" w:rsidP="00E459B9">
      <w:pPr>
        <w:pStyle w:val="Akapitzlist"/>
        <w:numPr>
          <w:ilvl w:val="0"/>
          <w:numId w:val="41"/>
        </w:numPr>
        <w:tabs>
          <w:tab w:val="center" w:pos="-2520"/>
        </w:tabs>
        <w:spacing w:after="0" w:line="300" w:lineRule="auto"/>
        <w:ind w:left="284" w:hanging="426"/>
        <w:contextualSpacing/>
        <w:jc w:val="both"/>
        <w:rPr>
          <w:rFonts w:cstheme="minorHAnsi"/>
          <w:lang w:eastAsia="pl-PL"/>
        </w:rPr>
      </w:pPr>
      <w:r w:rsidRPr="00637743">
        <w:rPr>
          <w:rFonts w:cstheme="minorHAnsi"/>
          <w:color w:val="000000"/>
        </w:rPr>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p w14:paraId="6BF5ED3A" w14:textId="191F0EA7" w:rsidR="003B5357" w:rsidRPr="003B5357" w:rsidRDefault="00B02288" w:rsidP="00E459B9">
      <w:pPr>
        <w:pStyle w:val="Akapitzlist"/>
        <w:numPr>
          <w:ilvl w:val="0"/>
          <w:numId w:val="41"/>
        </w:numPr>
        <w:tabs>
          <w:tab w:val="center" w:pos="-2520"/>
        </w:tabs>
        <w:spacing w:after="0" w:line="300" w:lineRule="auto"/>
        <w:ind w:left="284" w:hanging="426"/>
        <w:contextualSpacing/>
        <w:jc w:val="both"/>
      </w:pPr>
      <w:r w:rsidRPr="00332937">
        <w:rPr>
          <w:rFonts w:cstheme="minorHAnsi"/>
          <w:lang w:eastAsia="pl-PL"/>
        </w:rPr>
        <w:t>Zamawiający określa w projektowanych postanowieniach umowy, stanowiących załącznik nr 4 do SWZ</w:t>
      </w:r>
      <w:r w:rsidRPr="00637743">
        <w:t xml:space="preserve"> sankcj</w:t>
      </w:r>
      <w:r w:rsidR="00876B3E">
        <w:t>e</w:t>
      </w:r>
      <w:r w:rsidRPr="00637743">
        <w:t xml:space="preserve"> z tytułu niespełnienia tych wymagań</w:t>
      </w:r>
      <w:r w:rsidR="00876B3E">
        <w:t xml:space="preserve"> określonych ust. 15 powyżej.</w:t>
      </w:r>
    </w:p>
    <w:p w14:paraId="00675EA3" w14:textId="49957071" w:rsidR="00B02288" w:rsidRDefault="00B02288" w:rsidP="00E459B9">
      <w:pPr>
        <w:numPr>
          <w:ilvl w:val="0"/>
          <w:numId w:val="41"/>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w:t>
      </w:r>
      <w:r w:rsidR="00DC3075" w:rsidRPr="00637743">
        <w:rPr>
          <w:rFonts w:asciiTheme="minorHAnsi" w:hAnsiTheme="minorHAnsi" w:cstheme="minorHAnsi"/>
          <w:lang w:eastAsia="pl-PL"/>
        </w:rPr>
        <w:t>nie</w:t>
      </w:r>
      <w:r w:rsidRPr="00637743">
        <w:rPr>
          <w:rFonts w:asciiTheme="minorHAnsi" w:hAnsiTheme="minorHAnsi" w:cstheme="minorHAnsi"/>
          <w:lang w:eastAsia="pl-PL"/>
        </w:rPr>
        <w:t xml:space="preserve"> wymaga złożenia wadium.</w:t>
      </w:r>
    </w:p>
    <w:p w14:paraId="0E2D8B38" w14:textId="5D87BA54" w:rsidR="00FB2CDC" w:rsidRPr="00637743" w:rsidRDefault="002F421F" w:rsidP="00E459B9">
      <w:pPr>
        <w:numPr>
          <w:ilvl w:val="0"/>
          <w:numId w:val="41"/>
        </w:numPr>
        <w:tabs>
          <w:tab w:val="center" w:pos="-2520"/>
        </w:tabs>
        <w:spacing w:after="0" w:line="300" w:lineRule="auto"/>
        <w:ind w:left="284" w:hanging="426"/>
        <w:contextualSpacing/>
        <w:jc w:val="both"/>
        <w:rPr>
          <w:rFonts w:asciiTheme="minorHAnsi" w:hAnsiTheme="minorHAnsi" w:cstheme="minorHAnsi"/>
          <w:lang w:eastAsia="pl-PL"/>
        </w:rPr>
      </w:pPr>
      <w:r w:rsidRPr="002F421F">
        <w:rPr>
          <w:rFonts w:asciiTheme="minorHAnsi" w:hAnsiTheme="minorHAnsi" w:cstheme="minorHAnsi"/>
          <w:lang w:eastAsia="pl-PL"/>
        </w:rPr>
        <w:t xml:space="preserve">Placówka przewiduje możliwość udzielenia zamówień, o których mowa w art. 214 ust. 1 pkt 7 </w:t>
      </w:r>
      <w:proofErr w:type="spellStart"/>
      <w:r w:rsidRPr="002F421F">
        <w:rPr>
          <w:rFonts w:asciiTheme="minorHAnsi" w:hAnsiTheme="minorHAnsi" w:cstheme="minorHAnsi"/>
          <w:lang w:eastAsia="pl-PL"/>
        </w:rPr>
        <w:t>Pzp</w:t>
      </w:r>
      <w:proofErr w:type="spellEnd"/>
      <w:r w:rsidRPr="002F421F">
        <w:rPr>
          <w:rFonts w:asciiTheme="minorHAnsi" w:hAnsiTheme="minorHAnsi" w:cstheme="minorHAnsi"/>
          <w:lang w:eastAsia="pl-PL"/>
        </w:rPr>
        <w:t xml:space="preserve">, polegających na tym, że w okresie 3 lat od dnia udzielenia niniejszego zamówienia, udzieli wyłonionemu w tym postępowaniu Wykonawcy, zamówienia polegającego na powtórzeniu podobnych robót budowlanych, na warunkach jak dla zamówienia podstawowego. Zakres prac powtarzających się będzie obejmować w szczególności: demontaż istniejących urządzeń wentylacyjnych oraz instalację wentylacji grawitacyjnej (demontaż urządzeń do wentylacji i odłączenie od nich instalacji elektrycznej, a następnie instalacja rur do wentylacji wewnątrz dwóch pomieszczeń z wyjściem na zewnątrz i na dach). Powyższe zamówienie zostanie udzielone na podstawie zamówienia z wolnej ręki zgodnie z art. 305 ust. 1 </w:t>
      </w:r>
      <w:proofErr w:type="spellStart"/>
      <w:r w:rsidRPr="002F421F">
        <w:rPr>
          <w:rFonts w:asciiTheme="minorHAnsi" w:hAnsiTheme="minorHAnsi" w:cstheme="minorHAnsi"/>
          <w:lang w:eastAsia="pl-PL"/>
        </w:rPr>
        <w:t>Pzp</w:t>
      </w:r>
      <w:proofErr w:type="spellEnd"/>
      <w:r w:rsidRPr="002F421F">
        <w:rPr>
          <w:rFonts w:asciiTheme="minorHAnsi" w:hAnsiTheme="minorHAnsi" w:cstheme="minorHAnsi"/>
          <w:lang w:eastAsia="pl-PL"/>
        </w:rPr>
        <w:t>.</w:t>
      </w:r>
    </w:p>
    <w:p w14:paraId="3BA8605B" w14:textId="77777777" w:rsidR="00B02288" w:rsidRPr="00637743" w:rsidRDefault="00B02288" w:rsidP="00E459B9">
      <w:pPr>
        <w:numPr>
          <w:ilvl w:val="0"/>
          <w:numId w:val="41"/>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45856785" w14:textId="5C9A8809" w:rsidR="00B02288" w:rsidRPr="00637743" w:rsidRDefault="00B02288" w:rsidP="00E459B9">
      <w:pPr>
        <w:numPr>
          <w:ilvl w:val="0"/>
          <w:numId w:val="41"/>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art. 230 </w:t>
      </w:r>
      <w:proofErr w:type="spellStart"/>
      <w:r w:rsidR="007B4D9C">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29E12AEA" w14:textId="77777777" w:rsidR="00B02288" w:rsidRPr="00637743" w:rsidRDefault="00B02288" w:rsidP="00E459B9">
      <w:pPr>
        <w:numPr>
          <w:ilvl w:val="0"/>
          <w:numId w:val="41"/>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3E38256E" w14:textId="2F619664" w:rsidR="00B02288" w:rsidRPr="00637743" w:rsidRDefault="00B02288" w:rsidP="00E459B9">
      <w:pPr>
        <w:numPr>
          <w:ilvl w:val="0"/>
          <w:numId w:val="41"/>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lastRenderedPageBreak/>
        <w:t xml:space="preserve">Zamawiający nie wymaga zatrudnienia osób, o których mowa w art. 96 ust. 2 pkt 2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0B00BF50" w14:textId="4DD33AFE" w:rsidR="00B02288" w:rsidRPr="00637743" w:rsidRDefault="00B02288" w:rsidP="00E459B9">
      <w:pPr>
        <w:numPr>
          <w:ilvl w:val="0"/>
          <w:numId w:val="41"/>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zastrzeżenia możliwości ubiegania się o udzielenie zamówienia wyłącznie przez Wykonawców, o których mowa w art. 94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36B80514" w14:textId="3B8AF2BF" w:rsidR="00B02288" w:rsidRPr="00637743" w:rsidRDefault="00B02288" w:rsidP="00E459B9">
      <w:pPr>
        <w:numPr>
          <w:ilvl w:val="0"/>
          <w:numId w:val="41"/>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proofErr w:type="spellStart"/>
      <w:r w:rsidR="007B4D9C">
        <w:rPr>
          <w:rFonts w:asciiTheme="minorHAnsi" w:hAnsiTheme="minorHAnsi" w:cstheme="minorHAnsi"/>
        </w:rPr>
        <w:t>Pzp</w:t>
      </w:r>
      <w:proofErr w:type="spellEnd"/>
      <w:r w:rsidRPr="00637743">
        <w:rPr>
          <w:rFonts w:asciiTheme="minorHAnsi" w:hAnsiTheme="minorHAnsi" w:cstheme="minorHAnsi"/>
        </w:rPr>
        <w:t xml:space="preserve">.  </w:t>
      </w:r>
    </w:p>
    <w:p w14:paraId="4CA79FC4" w14:textId="5C8F665F" w:rsidR="00B02288" w:rsidRPr="00637743" w:rsidRDefault="00B02288" w:rsidP="00E459B9">
      <w:pPr>
        <w:numPr>
          <w:ilvl w:val="0"/>
          <w:numId w:val="41"/>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w:t>
      </w:r>
      <w:r w:rsidR="00CC6E2F">
        <w:rPr>
          <w:rFonts w:asciiTheme="minorHAnsi" w:hAnsiTheme="minorHAnsi" w:cstheme="minorHAnsi"/>
        </w:rPr>
        <w:t>dopuszcza</w:t>
      </w:r>
      <w:r w:rsidRPr="00637743">
        <w:rPr>
          <w:rFonts w:asciiTheme="minorHAnsi" w:hAnsiTheme="minorHAnsi" w:cstheme="minorHAnsi"/>
        </w:rPr>
        <w:t xml:space="preserve"> możliwoś</w:t>
      </w:r>
      <w:r w:rsidR="00CC6E2F">
        <w:rPr>
          <w:rFonts w:asciiTheme="minorHAnsi" w:hAnsiTheme="minorHAnsi" w:cstheme="minorHAnsi"/>
        </w:rPr>
        <w:t>ć</w:t>
      </w:r>
      <w:r w:rsidRPr="00637743">
        <w:rPr>
          <w:rFonts w:asciiTheme="minorHAnsi" w:hAnsiTheme="minorHAnsi" w:cstheme="minorHAnsi"/>
        </w:rPr>
        <w:t xml:space="preserve"> składania ofert w postaci katalogów elektronicznych, w sytuacji określonej w art. 93 </w:t>
      </w:r>
      <w:proofErr w:type="spellStart"/>
      <w:r w:rsidR="007B4D9C">
        <w:rPr>
          <w:rFonts w:asciiTheme="minorHAnsi" w:hAnsiTheme="minorHAnsi" w:cstheme="minorHAnsi"/>
        </w:rPr>
        <w:t>Pzp</w:t>
      </w:r>
      <w:proofErr w:type="spellEnd"/>
      <w:r w:rsidRPr="00637743">
        <w:rPr>
          <w:rFonts w:asciiTheme="minorHAnsi" w:hAnsiTheme="minorHAnsi" w:cstheme="minorHAnsi"/>
        </w:rPr>
        <w:t>.</w:t>
      </w:r>
    </w:p>
    <w:p w14:paraId="55A8F154" w14:textId="525F770A" w:rsidR="00B02288" w:rsidRPr="00637743" w:rsidRDefault="00B02288" w:rsidP="00E459B9">
      <w:pPr>
        <w:numPr>
          <w:ilvl w:val="0"/>
          <w:numId w:val="41"/>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sidR="004B7057">
        <w:rPr>
          <w:rFonts w:asciiTheme="minorHAnsi" w:hAnsiTheme="minorHAnsi" w:cstheme="minorHAnsi"/>
        </w:rPr>
        <w:t>a</w:t>
      </w:r>
      <w:r w:rsidRPr="00637743">
        <w:rPr>
          <w:rFonts w:asciiTheme="minorHAnsi" w:hAnsiTheme="minorHAnsi" w:cstheme="minorHAnsi"/>
        </w:rPr>
        <w:t xml:space="preserve"> przez Wykonawcę wizji lokalnej na</w:t>
      </w:r>
      <w:r w:rsidR="004B7057">
        <w:rPr>
          <w:rFonts w:asciiTheme="minorHAnsi" w:hAnsiTheme="minorHAnsi" w:cstheme="minorHAnsi"/>
        </w:rPr>
        <w:t xml:space="preserve"> </w:t>
      </w:r>
      <w:r w:rsidRPr="00637743">
        <w:rPr>
          <w:rFonts w:asciiTheme="minorHAnsi" w:hAnsiTheme="minorHAnsi" w:cstheme="minorHAnsi"/>
        </w:rPr>
        <w:t>podstawie art. 131 ust. 2</w:t>
      </w:r>
      <w:r w:rsidR="00876B3E">
        <w:rPr>
          <w:rFonts w:asciiTheme="minorHAnsi" w:hAnsiTheme="minorHAnsi" w:cstheme="minorHAnsi"/>
        </w:rPr>
        <w:t xml:space="preserve"> </w:t>
      </w:r>
      <w:proofErr w:type="spellStart"/>
      <w:r w:rsidR="007B4D9C">
        <w:rPr>
          <w:rFonts w:asciiTheme="minorHAnsi" w:hAnsiTheme="minorHAnsi" w:cstheme="minorHAnsi"/>
        </w:rPr>
        <w:t>Pzp</w:t>
      </w:r>
      <w:proofErr w:type="spellEnd"/>
      <w:r w:rsidR="00876B3E">
        <w:rPr>
          <w:rFonts w:asciiTheme="minorHAnsi" w:hAnsiTheme="minorHAnsi" w:cstheme="minorHAnsi"/>
        </w:rPr>
        <w:t>.</w:t>
      </w:r>
      <w:r w:rsidRPr="00637743">
        <w:rPr>
          <w:rFonts w:asciiTheme="minorHAnsi" w:hAnsiTheme="minorHAnsi" w:cstheme="minorHAnsi"/>
        </w:rPr>
        <w:t xml:space="preserve"> Celem ustalenia terminu wizji lokalnej należy </w:t>
      </w:r>
      <w:r w:rsidR="00237029">
        <w:rPr>
          <w:rFonts w:asciiTheme="minorHAnsi" w:hAnsiTheme="minorHAnsi" w:cstheme="minorHAnsi"/>
        </w:rPr>
        <w:t>przesłać</w:t>
      </w:r>
      <w:r w:rsidR="00237029" w:rsidRPr="00637743">
        <w:rPr>
          <w:rFonts w:asciiTheme="minorHAnsi" w:hAnsiTheme="minorHAnsi" w:cstheme="minorHAnsi"/>
        </w:rPr>
        <w:t xml:space="preserve"> </w:t>
      </w:r>
      <w:r w:rsidRPr="00637743">
        <w:rPr>
          <w:rFonts w:asciiTheme="minorHAnsi" w:hAnsiTheme="minorHAnsi" w:cstheme="minorHAnsi"/>
        </w:rPr>
        <w:t xml:space="preserve">wniosek o odbycie wizji lokalnej </w:t>
      </w:r>
      <w:r w:rsidR="00A771D8" w:rsidRPr="00A771D8">
        <w:rPr>
          <w:rFonts w:asciiTheme="minorHAnsi" w:hAnsiTheme="minorHAnsi" w:cstheme="minorHAnsi"/>
        </w:rPr>
        <w:t xml:space="preserve">za pośrednictwem </w:t>
      </w:r>
      <w:hyperlink r:id="rId14" w:history="1">
        <w:r w:rsidR="00A771D8" w:rsidRPr="00A771D8">
          <w:rPr>
            <w:rStyle w:val="Hipercze"/>
            <w:rFonts w:asciiTheme="minorHAnsi" w:hAnsiTheme="minorHAnsi" w:cstheme="minorHAnsi"/>
          </w:rPr>
          <w:t>platformazakupowa.pl</w:t>
        </w:r>
      </w:hyperlink>
      <w:r w:rsidR="00A771D8">
        <w:rPr>
          <w:rFonts w:asciiTheme="minorHAnsi" w:hAnsiTheme="minorHAnsi" w:cstheme="minorHAnsi"/>
        </w:rPr>
        <w:t xml:space="preserve"> </w:t>
      </w:r>
      <w:r w:rsidR="007C4C4D">
        <w:rPr>
          <w:rFonts w:asciiTheme="minorHAnsi" w:hAnsiTheme="minorHAnsi" w:cstheme="minorHAnsi"/>
          <w:b/>
          <w:bCs/>
          <w:lang w:eastAsia="pl-PL"/>
        </w:rPr>
        <w:t xml:space="preserve"> </w:t>
      </w:r>
      <w:r w:rsidR="007C4C4D" w:rsidRPr="00991F9C">
        <w:rPr>
          <w:rFonts w:asciiTheme="minorHAnsi" w:hAnsiTheme="minorHAnsi" w:cstheme="minorHAnsi"/>
          <w:b/>
          <w:bCs/>
          <w:lang w:eastAsia="pl-PL"/>
        </w:rPr>
        <w:t xml:space="preserve">   </w:t>
      </w:r>
    </w:p>
    <w:p w14:paraId="6CD45F13" w14:textId="79B25940" w:rsidR="00BA7118" w:rsidRPr="00FA663B" w:rsidRDefault="00B02288" w:rsidP="00E459B9">
      <w:pPr>
        <w:numPr>
          <w:ilvl w:val="0"/>
          <w:numId w:val="41"/>
        </w:numPr>
        <w:tabs>
          <w:tab w:val="center" w:pos="-2520"/>
        </w:tabs>
        <w:spacing w:after="0" w:line="300" w:lineRule="auto"/>
        <w:ind w:left="284" w:hanging="426"/>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sidR="00F97991">
        <w:rPr>
          <w:rFonts w:asciiTheme="minorHAnsi" w:hAnsiTheme="minorHAnsi" w:cstheme="minorHAnsi"/>
        </w:rPr>
        <w:t>W</w:t>
      </w:r>
      <w:r w:rsidRPr="00637743">
        <w:rPr>
          <w:rFonts w:asciiTheme="minorHAnsi" w:hAnsiTheme="minorHAnsi" w:cstheme="minorHAnsi"/>
        </w:rPr>
        <w:t>arunki dotyczące zabezpieczenia należytego wykonania umowy zostały określone w projektowanych postanowieniach umowy - załącznik nr 4 do SWZ.</w:t>
      </w: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5C3DFF21" w:rsidR="00932751" w:rsidRPr="00314DFE" w:rsidRDefault="00932751" w:rsidP="00932751">
      <w:pPr>
        <w:tabs>
          <w:tab w:val="left" w:pos="4860"/>
        </w:tabs>
        <w:spacing w:after="0" w:line="300" w:lineRule="auto"/>
        <w:jc w:val="both"/>
        <w:rPr>
          <w:rFonts w:asciiTheme="minorHAnsi" w:hAnsiTheme="minorHAnsi" w:cstheme="minorHAnsi"/>
          <w:b/>
        </w:rPr>
      </w:pPr>
      <w:r w:rsidRPr="00314DFE">
        <w:rPr>
          <w:rFonts w:asciiTheme="minorHAnsi" w:hAnsiTheme="minorHAnsi" w:cstheme="minorHAnsi"/>
          <w:lang w:eastAsia="pl-PL"/>
        </w:rPr>
        <w:t>Wymagany termin realizacji przedmiotu zamówienia:</w:t>
      </w:r>
      <w:r>
        <w:rPr>
          <w:rFonts w:asciiTheme="minorHAnsi" w:hAnsiTheme="minorHAnsi" w:cstheme="minorHAnsi"/>
          <w:lang w:eastAsia="pl-PL"/>
        </w:rPr>
        <w:t xml:space="preserve"> </w:t>
      </w:r>
      <w:r w:rsidRPr="00476FED">
        <w:rPr>
          <w:rFonts w:asciiTheme="minorHAnsi" w:hAnsiTheme="minorHAnsi" w:cstheme="minorHAnsi"/>
          <w:b/>
          <w:bCs/>
          <w:lang w:eastAsia="pl-PL"/>
        </w:rPr>
        <w:t>od dnia podpisania umowy</w:t>
      </w:r>
      <w:r>
        <w:rPr>
          <w:rFonts w:asciiTheme="minorHAnsi" w:hAnsiTheme="minorHAnsi" w:cstheme="minorHAnsi"/>
          <w:b/>
          <w:bCs/>
          <w:lang w:eastAsia="pl-PL"/>
        </w:rPr>
        <w:t xml:space="preserve">, jednak nie wcześniej niż od </w:t>
      </w:r>
      <w:r w:rsidR="006C10F3">
        <w:rPr>
          <w:rFonts w:asciiTheme="minorHAnsi" w:hAnsiTheme="minorHAnsi" w:cstheme="minorHAnsi"/>
          <w:b/>
          <w:bCs/>
          <w:lang w:eastAsia="pl-PL"/>
        </w:rPr>
        <w:t>25</w:t>
      </w:r>
      <w:r w:rsidR="005F0AE2">
        <w:rPr>
          <w:rFonts w:asciiTheme="minorHAnsi" w:hAnsiTheme="minorHAnsi" w:cstheme="minorHAnsi"/>
          <w:b/>
          <w:bCs/>
          <w:lang w:eastAsia="pl-PL"/>
        </w:rPr>
        <w:t>.09</w:t>
      </w:r>
      <w:r w:rsidR="00DC3075">
        <w:rPr>
          <w:rFonts w:asciiTheme="minorHAnsi" w:hAnsiTheme="minorHAnsi" w:cstheme="minorHAnsi"/>
          <w:b/>
          <w:bCs/>
          <w:lang w:eastAsia="pl-PL"/>
        </w:rPr>
        <w:t>.</w:t>
      </w:r>
      <w:r>
        <w:rPr>
          <w:rFonts w:asciiTheme="minorHAnsi" w:hAnsiTheme="minorHAnsi" w:cstheme="minorHAnsi"/>
          <w:b/>
          <w:bCs/>
          <w:lang w:eastAsia="pl-PL"/>
        </w:rPr>
        <w:t>2023 r.</w:t>
      </w:r>
      <w:r>
        <w:rPr>
          <w:rFonts w:asciiTheme="minorHAnsi" w:hAnsiTheme="minorHAnsi" w:cstheme="minorHAnsi"/>
          <w:lang w:eastAsia="pl-PL"/>
        </w:rPr>
        <w:t xml:space="preserve"> </w:t>
      </w:r>
      <w:r w:rsidRPr="0029594D">
        <w:rPr>
          <w:rFonts w:asciiTheme="minorHAnsi" w:hAnsiTheme="minorHAnsi" w:cstheme="minorHAnsi"/>
          <w:b/>
          <w:bCs/>
          <w:lang w:eastAsia="pl-PL"/>
        </w:rPr>
        <w:t xml:space="preserve">do </w:t>
      </w:r>
      <w:r w:rsidR="006C10F3">
        <w:rPr>
          <w:rFonts w:asciiTheme="minorHAnsi" w:hAnsiTheme="minorHAnsi" w:cstheme="minorHAnsi"/>
          <w:b/>
          <w:bCs/>
          <w:lang w:eastAsia="pl-PL"/>
        </w:rPr>
        <w:t>24</w:t>
      </w:r>
      <w:r w:rsidR="005F0AE2">
        <w:rPr>
          <w:rFonts w:asciiTheme="minorHAnsi" w:hAnsiTheme="minorHAnsi" w:cstheme="minorHAnsi"/>
          <w:b/>
          <w:bCs/>
          <w:lang w:eastAsia="pl-PL"/>
        </w:rPr>
        <w:t>.11</w:t>
      </w:r>
      <w:r w:rsidR="00DC3075">
        <w:rPr>
          <w:rFonts w:asciiTheme="minorHAnsi" w:hAnsiTheme="minorHAnsi" w:cstheme="minorHAnsi"/>
          <w:b/>
          <w:bCs/>
          <w:lang w:eastAsia="pl-PL"/>
        </w:rPr>
        <w:t>.</w:t>
      </w:r>
      <w:r w:rsidRPr="00E60579">
        <w:rPr>
          <w:rFonts w:asciiTheme="minorHAnsi" w:hAnsiTheme="minorHAnsi" w:cstheme="minorHAnsi"/>
          <w:b/>
          <w:bCs/>
          <w:lang w:eastAsia="pl-PL"/>
        </w:rPr>
        <w:t>202</w:t>
      </w:r>
      <w:r>
        <w:rPr>
          <w:rFonts w:asciiTheme="minorHAnsi" w:hAnsiTheme="minorHAnsi" w:cstheme="minorHAnsi"/>
          <w:b/>
          <w:bCs/>
          <w:lang w:eastAsia="pl-PL"/>
        </w:rPr>
        <w:t>3</w:t>
      </w:r>
      <w:r w:rsidRPr="00E60579">
        <w:rPr>
          <w:rFonts w:asciiTheme="minorHAnsi" w:hAnsiTheme="minorHAnsi" w:cstheme="minorHAnsi"/>
          <w:b/>
          <w:bCs/>
          <w:lang w:eastAsia="pl-PL"/>
        </w:rPr>
        <w:t xml:space="preserve"> r</w:t>
      </w:r>
      <w:r w:rsidRPr="00E60579">
        <w:rPr>
          <w:rFonts w:asciiTheme="minorHAnsi" w:hAnsiTheme="minorHAnsi" w:cstheme="minorHAnsi"/>
          <w:b/>
          <w:bCs/>
        </w:rPr>
        <w:t>.</w:t>
      </w:r>
      <w:r w:rsidRPr="0029594D">
        <w:rPr>
          <w:rFonts w:asciiTheme="minorHAnsi" w:hAnsiTheme="minorHAnsi" w:cstheme="minorHAnsi"/>
          <w:b/>
          <w:bCs/>
        </w:rPr>
        <w:t xml:space="preserve"> </w:t>
      </w:r>
    </w:p>
    <w:p w14:paraId="47053076" w14:textId="77777777" w:rsidR="001A1275" w:rsidRDefault="001A1275" w:rsidP="00517D9D">
      <w:pPr>
        <w:spacing w:after="0" w:line="300" w:lineRule="auto"/>
        <w:jc w:val="both"/>
        <w:outlineLvl w:val="2"/>
        <w:rPr>
          <w:rFonts w:asciiTheme="minorHAnsi" w:hAnsiTheme="minorHAnsi" w:cstheme="minorHAnsi"/>
          <w:b/>
          <w:bCs/>
          <w:lang w:eastAsia="pl-PL"/>
        </w:rPr>
      </w:pPr>
    </w:p>
    <w:p w14:paraId="3059B1D0" w14:textId="739291A2" w:rsidR="00B02288" w:rsidRPr="00637743" w:rsidRDefault="00B02288" w:rsidP="00B02288">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3C6E9D">
      <w:pPr>
        <w:pStyle w:val="Akapitzlist"/>
        <w:numPr>
          <w:ilvl w:val="0"/>
          <w:numId w:val="100"/>
        </w:numPr>
        <w:spacing w:after="0" w:line="320" w:lineRule="auto"/>
        <w:ind w:left="284" w:hanging="284"/>
        <w:jc w:val="both"/>
        <w:rPr>
          <w:rFonts w:cs="Calibri"/>
        </w:rPr>
      </w:pPr>
      <w:r w:rsidRPr="009C7712">
        <w:rPr>
          <w:rFonts w:cs="Calibri"/>
        </w:rPr>
        <w:t xml:space="preserve">Postępowanie prowadzone jest w języku polskim </w:t>
      </w:r>
      <w:bookmarkStart w:id="14" w:name="_Hlk134787210"/>
      <w:r w:rsidRPr="009C7712">
        <w:rPr>
          <w:rFonts w:cs="Calibri"/>
        </w:rPr>
        <w:t xml:space="preserve">za pośrednictwem </w:t>
      </w:r>
      <w:hyperlink r:id="rId15">
        <w:r w:rsidRPr="009C7712">
          <w:rPr>
            <w:rFonts w:cs="Calibri"/>
            <w:color w:val="1155CC"/>
            <w:u w:val="single"/>
          </w:rPr>
          <w:t>platformazakupowa.pl</w:t>
        </w:r>
      </w:hyperlink>
      <w:bookmarkEnd w:id="14"/>
      <w:r w:rsidRPr="009C7712">
        <w:rPr>
          <w:rFonts w:cs="Calibri"/>
        </w:rPr>
        <w:t xml:space="preserve"> pod adresem: </w:t>
      </w:r>
      <w:hyperlink r:id="rId16" w:history="1">
        <w:r w:rsidRPr="00777ED7">
          <w:rPr>
            <w:rStyle w:val="Hipercze"/>
            <w:rFonts w:cs="Calibri"/>
          </w:rPr>
          <w:t>https://platformazakupowa.pl/pn/mbfo_mstwarszawa</w:t>
        </w:r>
      </w:hyperlink>
      <w:r>
        <w:rPr>
          <w:rFonts w:cs="Calibri"/>
        </w:rPr>
        <w:t xml:space="preserve"> </w:t>
      </w:r>
    </w:p>
    <w:p w14:paraId="696B963B" w14:textId="77777777" w:rsidR="009C7712" w:rsidRPr="009C7712" w:rsidRDefault="009C7712" w:rsidP="003C6E9D">
      <w:pPr>
        <w:pStyle w:val="Akapitzlist"/>
        <w:numPr>
          <w:ilvl w:val="0"/>
          <w:numId w:val="100"/>
        </w:numPr>
        <w:spacing w:after="0" w:line="320" w:lineRule="auto"/>
        <w:ind w:left="284" w:hanging="284"/>
        <w:jc w:val="both"/>
        <w:rPr>
          <w:rFonts w:cs="Calibri"/>
        </w:rPr>
      </w:pPr>
      <w:r w:rsidRPr="009C7712">
        <w:rPr>
          <w:rFonts w:cs="Calibri"/>
        </w:rPr>
        <w:t>W celu skrócenia czasu udzielenia odpowiedzi na pytania komunikacja między zamawiającym a wykonawcami w zakresie:</w:t>
      </w:r>
    </w:p>
    <w:p w14:paraId="5F6F4C1E" w14:textId="451D60C1" w:rsidR="009C7712" w:rsidRPr="009C7712" w:rsidRDefault="009C7712" w:rsidP="003C6E9D">
      <w:pPr>
        <w:pStyle w:val="Akapitzlist"/>
        <w:numPr>
          <w:ilvl w:val="0"/>
          <w:numId w:val="101"/>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3C6E9D">
      <w:pPr>
        <w:pStyle w:val="Akapitzlist"/>
        <w:numPr>
          <w:ilvl w:val="0"/>
          <w:numId w:val="101"/>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1B1CCAB5" w:rsidR="009C7712" w:rsidRPr="009C7712" w:rsidRDefault="009C7712" w:rsidP="003C6E9D">
      <w:pPr>
        <w:pStyle w:val="Akapitzlist"/>
        <w:numPr>
          <w:ilvl w:val="0"/>
          <w:numId w:val="101"/>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w:t>
      </w:r>
      <w:r w:rsidR="009B0D08">
        <w:rPr>
          <w:rFonts w:cs="Calibri"/>
          <w:highlight w:val="white"/>
        </w:rPr>
        <w:t xml:space="preserve"> </w:t>
      </w:r>
      <w:proofErr w:type="spellStart"/>
      <w:r w:rsidR="009B0D08">
        <w:rPr>
          <w:rFonts w:cs="Calibri"/>
          <w:highlight w:val="white"/>
        </w:rPr>
        <w:t>Pzp</w:t>
      </w:r>
      <w:proofErr w:type="spellEnd"/>
      <w:r w:rsidRPr="009C7712">
        <w:rPr>
          <w:rFonts w:cs="Calibri"/>
          <w:highlight w:val="white"/>
        </w:rPr>
        <w:t>, podmiotowych środków dowodowych, innych dokumentów lub oświadczeń składanych w postępowaniu;</w:t>
      </w:r>
    </w:p>
    <w:p w14:paraId="44BE7608" w14:textId="1C3D926B" w:rsidR="009C7712" w:rsidRPr="009C7712" w:rsidRDefault="009C7712" w:rsidP="003C6E9D">
      <w:pPr>
        <w:pStyle w:val="Akapitzlist"/>
        <w:numPr>
          <w:ilvl w:val="0"/>
          <w:numId w:val="101"/>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w:t>
      </w:r>
      <w:r w:rsidR="009B0D08">
        <w:rPr>
          <w:rFonts w:cs="Calibri"/>
          <w:highlight w:val="white"/>
        </w:rPr>
        <w:t xml:space="preserve"> </w:t>
      </w:r>
      <w:proofErr w:type="spellStart"/>
      <w:r w:rsidR="009B0D08">
        <w:rPr>
          <w:rFonts w:cs="Calibri"/>
          <w:highlight w:val="white"/>
        </w:rPr>
        <w:t>Pzp</w:t>
      </w:r>
      <w:proofErr w:type="spellEnd"/>
      <w:r w:rsidRPr="009C7712">
        <w:rPr>
          <w:rFonts w:cs="Calibri"/>
          <w:highlight w:val="white"/>
        </w:rPr>
        <w:t xml:space="preserve"> lub złożonych podmiotowych środków dowodowych lub innych dokumentów lub oświadczeń składanych w postępowaniu;</w:t>
      </w:r>
    </w:p>
    <w:p w14:paraId="59C2F5E9" w14:textId="22457536" w:rsidR="009C7712" w:rsidRPr="009C7712" w:rsidRDefault="009C7712" w:rsidP="003C6E9D">
      <w:pPr>
        <w:pStyle w:val="Akapitzlist"/>
        <w:numPr>
          <w:ilvl w:val="0"/>
          <w:numId w:val="101"/>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7C582019" w:rsidR="009C7712" w:rsidRPr="009C7712" w:rsidRDefault="009C7712" w:rsidP="003C6E9D">
      <w:pPr>
        <w:pStyle w:val="Akapitzlist"/>
        <w:numPr>
          <w:ilvl w:val="0"/>
          <w:numId w:val="101"/>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3C6E9D">
      <w:pPr>
        <w:pStyle w:val="Akapitzlist"/>
        <w:numPr>
          <w:ilvl w:val="0"/>
          <w:numId w:val="101"/>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4B8A7CE3" w14:textId="6C6B12D1" w:rsidR="009C7712" w:rsidRPr="00540883" w:rsidRDefault="009C7712" w:rsidP="00540883">
      <w:pPr>
        <w:pStyle w:val="Akapitzlist"/>
        <w:numPr>
          <w:ilvl w:val="0"/>
          <w:numId w:val="101"/>
        </w:numPr>
        <w:spacing w:after="0" w:line="320" w:lineRule="auto"/>
        <w:ind w:left="709" w:hanging="283"/>
        <w:jc w:val="both"/>
        <w:rPr>
          <w:rFonts w:cs="Calibri"/>
        </w:rPr>
      </w:pPr>
      <w:r w:rsidRPr="009C7712">
        <w:rPr>
          <w:rFonts w:cs="Calibri"/>
          <w:highlight w:val="white"/>
        </w:rPr>
        <w:lastRenderedPageBreak/>
        <w:t>przesyłania odwołania/inne</w:t>
      </w:r>
      <w:r w:rsidR="00540883">
        <w:rPr>
          <w:rFonts w:cs="Calibri"/>
        </w:rPr>
        <w:t xml:space="preserve"> </w:t>
      </w:r>
      <w:r w:rsidRPr="00540883">
        <w:rPr>
          <w:rFonts w:cs="Calibri"/>
        </w:rPr>
        <w:t xml:space="preserve">odbywa się za pośrednictwem </w:t>
      </w:r>
      <w:hyperlink r:id="rId17">
        <w:r w:rsidRPr="00540883">
          <w:rPr>
            <w:rFonts w:cs="Calibri"/>
            <w:color w:val="1155CC"/>
            <w:u w:val="single"/>
          </w:rPr>
          <w:t>platformazakupowa.pl</w:t>
        </w:r>
      </w:hyperlink>
      <w:r w:rsidRPr="00540883">
        <w:rPr>
          <w:rFonts w:cs="Calibri"/>
        </w:rPr>
        <w:t xml:space="preserve"> i formularza „Wyślij wiadomość do zamawiającego”. Za datę przekazania (wpływu) oświadczeń, wniosków, zawiadomień oraz informacji przyjmuje się datę ich przesłania za pośrednictwem </w:t>
      </w:r>
      <w:hyperlink r:id="rId18">
        <w:r w:rsidRPr="00540883">
          <w:rPr>
            <w:rFonts w:cs="Calibri"/>
            <w:color w:val="1155CC"/>
            <w:u w:val="single"/>
          </w:rPr>
          <w:t>platformazakupowa.pl</w:t>
        </w:r>
      </w:hyperlink>
      <w:r w:rsidRPr="00540883">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3C6E9D">
      <w:pPr>
        <w:pStyle w:val="Akapitzlist"/>
        <w:numPr>
          <w:ilvl w:val="0"/>
          <w:numId w:val="100"/>
        </w:numPr>
        <w:spacing w:after="0" w:line="320" w:lineRule="auto"/>
        <w:ind w:left="284" w:hanging="284"/>
        <w:jc w:val="both"/>
        <w:rPr>
          <w:rFonts w:cs="Calibri"/>
        </w:rPr>
      </w:pPr>
      <w:r w:rsidRPr="003E3BE1">
        <w:rPr>
          <w:rFonts w:cs="Calibri"/>
        </w:rPr>
        <w:t xml:space="preserve">Zamawiający będzie przekazywał wykonawcom informacje za pośrednictwem </w:t>
      </w:r>
      <w:hyperlink r:id="rId19">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3C6E9D">
      <w:pPr>
        <w:numPr>
          <w:ilvl w:val="0"/>
          <w:numId w:val="100"/>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4F08B06E" w:rsidR="009C7712" w:rsidRDefault="009C7712" w:rsidP="003C6E9D">
      <w:pPr>
        <w:numPr>
          <w:ilvl w:val="0"/>
          <w:numId w:val="100"/>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F1152F">
        <w:rPr>
          <w:rFonts w:cs="Calibri"/>
        </w:rPr>
        <w:t xml:space="preserve"> </w:t>
      </w:r>
      <w:r w:rsidRPr="00F67CB1">
        <w:rPr>
          <w:rFonts w:cs="Calibri"/>
        </w:rPr>
        <w:t>r. poz. 2452)</w:t>
      </w:r>
      <w:r>
        <w:rPr>
          <w:rFonts w:cs="Calibri"/>
        </w:rPr>
        <w:t xml:space="preserve">, określa niezbędne wymagania sprzętowo - aplikacyjne umożliwiające pracę na </w:t>
      </w:r>
      <w:bookmarkStart w:id="15"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15"/>
      <w:r>
        <w:rPr>
          <w:rFonts w:cs="Calibri"/>
        </w:rPr>
        <w:t>, tj.:</w:t>
      </w:r>
    </w:p>
    <w:p w14:paraId="490F5EC6" w14:textId="77777777" w:rsidR="009C7712" w:rsidRDefault="009C7712" w:rsidP="003C6E9D">
      <w:pPr>
        <w:numPr>
          <w:ilvl w:val="1"/>
          <w:numId w:val="102"/>
        </w:numPr>
        <w:spacing w:after="0" w:line="320" w:lineRule="auto"/>
        <w:ind w:left="709" w:hanging="283"/>
        <w:jc w:val="both"/>
        <w:rPr>
          <w:rFonts w:cs="Calibri"/>
        </w:rPr>
      </w:pPr>
      <w:r>
        <w:rPr>
          <w:rFonts w:cs="Calibri"/>
        </w:rPr>
        <w:t xml:space="preserve">stały dostęp do sieci Internet o gwarantowanej przepustowości nie mniejszej niż 512 </w:t>
      </w:r>
      <w:proofErr w:type="spellStart"/>
      <w:r>
        <w:rPr>
          <w:rFonts w:cs="Calibri"/>
        </w:rPr>
        <w:t>kb</w:t>
      </w:r>
      <w:proofErr w:type="spellEnd"/>
      <w:r>
        <w:rPr>
          <w:rFonts w:cs="Calibri"/>
        </w:rPr>
        <w:t>/s,</w:t>
      </w:r>
    </w:p>
    <w:p w14:paraId="6DB3AE17" w14:textId="77777777" w:rsidR="009C7712" w:rsidRDefault="009C7712" w:rsidP="003C6E9D">
      <w:pPr>
        <w:numPr>
          <w:ilvl w:val="1"/>
          <w:numId w:val="102"/>
        </w:numPr>
        <w:spacing w:after="0" w:line="320" w:lineRule="auto"/>
        <w:ind w:left="709" w:hanging="283"/>
        <w:jc w:val="both"/>
        <w:rPr>
          <w:rFonts w:cs="Calibri"/>
        </w:rPr>
      </w:pPr>
      <w:r>
        <w:rPr>
          <w:rFonts w:cs="Calibri"/>
        </w:rPr>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3C6E9D">
      <w:pPr>
        <w:numPr>
          <w:ilvl w:val="1"/>
          <w:numId w:val="102"/>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3C6E9D">
      <w:pPr>
        <w:numPr>
          <w:ilvl w:val="1"/>
          <w:numId w:val="102"/>
        </w:numPr>
        <w:spacing w:after="0" w:line="320" w:lineRule="auto"/>
        <w:ind w:left="709" w:hanging="283"/>
        <w:jc w:val="both"/>
        <w:rPr>
          <w:rFonts w:cs="Calibri"/>
        </w:rPr>
      </w:pPr>
      <w:r>
        <w:rPr>
          <w:rFonts w:cs="Calibri"/>
        </w:rPr>
        <w:t>włączona obsługa JavaScript,</w:t>
      </w:r>
    </w:p>
    <w:p w14:paraId="0E81149C" w14:textId="77777777" w:rsidR="009C7712" w:rsidRDefault="009C7712" w:rsidP="003C6E9D">
      <w:pPr>
        <w:numPr>
          <w:ilvl w:val="1"/>
          <w:numId w:val="102"/>
        </w:numPr>
        <w:spacing w:after="0" w:line="320" w:lineRule="auto"/>
        <w:ind w:left="709" w:hanging="283"/>
        <w:jc w:val="both"/>
        <w:rPr>
          <w:rFonts w:cs="Calibri"/>
        </w:rPr>
      </w:pPr>
      <w:r>
        <w:rPr>
          <w:rFonts w:cs="Calibri"/>
        </w:rPr>
        <w:t xml:space="preserve">zainstalowany program Adobe </w:t>
      </w:r>
      <w:proofErr w:type="spellStart"/>
      <w:r>
        <w:rPr>
          <w:rFonts w:cs="Calibri"/>
        </w:rPr>
        <w:t>Acrobat</w:t>
      </w:r>
      <w:proofErr w:type="spellEnd"/>
      <w:r>
        <w:rPr>
          <w:rFonts w:cs="Calibri"/>
        </w:rPr>
        <w:t xml:space="preserve"> Reader lub inny obsługujący format plików .pdf,</w:t>
      </w:r>
    </w:p>
    <w:p w14:paraId="09004BDD" w14:textId="77777777" w:rsidR="009C7712" w:rsidRDefault="009C7712" w:rsidP="003C6E9D">
      <w:pPr>
        <w:numPr>
          <w:ilvl w:val="1"/>
          <w:numId w:val="102"/>
        </w:numPr>
        <w:spacing w:after="0" w:line="320" w:lineRule="auto"/>
        <w:ind w:left="709" w:hanging="283"/>
        <w:jc w:val="both"/>
        <w:rPr>
          <w:rFonts w:cs="Calibri"/>
        </w:rPr>
      </w:pPr>
      <w:r>
        <w:rPr>
          <w:rFonts w:cs="Calibri"/>
        </w:rPr>
        <w:t>Szyfrowanie na platformazakupowa.pl odbywa się za pomocą protokołu TLS 1.3.</w:t>
      </w:r>
    </w:p>
    <w:p w14:paraId="6B6B10AF" w14:textId="77777777" w:rsidR="009C7712" w:rsidRDefault="009C7712" w:rsidP="003C6E9D">
      <w:pPr>
        <w:numPr>
          <w:ilvl w:val="1"/>
          <w:numId w:val="102"/>
        </w:numPr>
        <w:spacing w:after="0" w:line="320" w:lineRule="auto"/>
        <w:ind w:left="709" w:hanging="283"/>
        <w:jc w:val="both"/>
        <w:rPr>
          <w:rFonts w:cs="Calibri"/>
        </w:rPr>
      </w:pPr>
      <w:r>
        <w:rPr>
          <w:rFonts w:cs="Calibri"/>
        </w:rPr>
        <w:t>Oznaczenie czasu odbioru danych przez platformę zakupową stanowi datę oraz dokładny czas (</w:t>
      </w:r>
      <w:proofErr w:type="spellStart"/>
      <w:r>
        <w:rPr>
          <w:rFonts w:cs="Calibri"/>
        </w:rPr>
        <w:t>hh:mm:ss</w:t>
      </w:r>
      <w:proofErr w:type="spellEnd"/>
      <w:r>
        <w:rPr>
          <w:rFonts w:cs="Calibri"/>
        </w:rPr>
        <w:t>) generowany wg. czasu lokalnego serwera synchronizowanego z zegarem Głównego Urzędu Miar.</w:t>
      </w:r>
    </w:p>
    <w:p w14:paraId="056BFAA5" w14:textId="77777777" w:rsidR="009C7712" w:rsidRDefault="009C7712" w:rsidP="003C6E9D">
      <w:pPr>
        <w:numPr>
          <w:ilvl w:val="0"/>
          <w:numId w:val="100"/>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77777777" w:rsidR="009C7712" w:rsidRDefault="009C7712" w:rsidP="003C6E9D">
      <w:pPr>
        <w:numPr>
          <w:ilvl w:val="1"/>
          <w:numId w:val="103"/>
        </w:numPr>
        <w:spacing w:after="0" w:line="320" w:lineRule="auto"/>
        <w:ind w:left="709" w:hanging="283"/>
        <w:jc w:val="both"/>
        <w:rPr>
          <w:rFonts w:cs="Calibri"/>
        </w:rPr>
      </w:pPr>
      <w:r>
        <w:rPr>
          <w:rFonts w:cs="Calibri"/>
        </w:rPr>
        <w:t xml:space="preserve">akceptuje warunki korzystania z </w:t>
      </w:r>
      <w:hyperlink r:id="rId21">
        <w:r>
          <w:rPr>
            <w:rFonts w:cs="Calibri"/>
            <w:color w:val="1155CC"/>
            <w:u w:val="single"/>
          </w:rPr>
          <w:t>platformazakupowa.pl</w:t>
        </w:r>
      </w:hyperlink>
      <w:r>
        <w:rPr>
          <w:rFonts w:cs="Calibri"/>
        </w:rPr>
        <w:t xml:space="preserve"> określone w Regulaminie zamieszczonym na stronie internetowej </w:t>
      </w:r>
      <w:hyperlink r:id="rId22">
        <w:r>
          <w:rPr>
            <w:rFonts w:cs="Calibri"/>
          </w:rPr>
          <w:t>pod linkiem</w:t>
        </w:r>
      </w:hyperlink>
      <w:r>
        <w:rPr>
          <w:rFonts w:cs="Calibri"/>
        </w:rPr>
        <w:t xml:space="preserve">  w zakładce „Regulamin" oraz uznaje go za wiążący,</w:t>
      </w:r>
    </w:p>
    <w:p w14:paraId="05CC7715" w14:textId="4D2A2844" w:rsidR="009C7712" w:rsidRDefault="009C7712" w:rsidP="003C6E9D">
      <w:pPr>
        <w:numPr>
          <w:ilvl w:val="1"/>
          <w:numId w:val="103"/>
        </w:numPr>
        <w:spacing w:after="0" w:line="320" w:lineRule="auto"/>
        <w:ind w:left="709" w:hanging="283"/>
        <w:jc w:val="both"/>
        <w:rPr>
          <w:rFonts w:cs="Calibri"/>
        </w:rPr>
      </w:pPr>
      <w:r>
        <w:rPr>
          <w:rFonts w:cs="Calibri"/>
        </w:rPr>
        <w:t xml:space="preserve">zapoznał i stosuje się do Instrukcji składania ofert/wniosków dostępnej </w:t>
      </w:r>
      <w:r w:rsidR="0036236D" w:rsidRPr="0036236D">
        <w:rPr>
          <w:rFonts w:cs="Calibri"/>
          <w:color w:val="1155CC"/>
          <w:u w:val="single"/>
        </w:rPr>
        <w:t>https://platformazakupowa.pl/strona/45-instrukcje</w:t>
      </w:r>
      <w:r>
        <w:rPr>
          <w:rFonts w:cs="Calibri"/>
        </w:rPr>
        <w:t xml:space="preserve">. </w:t>
      </w:r>
    </w:p>
    <w:p w14:paraId="1001056C" w14:textId="74A566B2" w:rsidR="009C7712" w:rsidRDefault="009C7712" w:rsidP="003C6E9D">
      <w:pPr>
        <w:numPr>
          <w:ilvl w:val="0"/>
          <w:numId w:val="100"/>
        </w:numPr>
        <w:spacing w:after="0" w:line="300" w:lineRule="auto"/>
        <w:ind w:left="284" w:hanging="284"/>
        <w:jc w:val="both"/>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3">
        <w:r>
          <w:rPr>
            <w:rFonts w:cs="Calibri"/>
            <w:b/>
            <w:color w:val="1155CC"/>
            <w:u w:val="single"/>
          </w:rPr>
          <w:t>platformazakupowa.pl</w:t>
        </w:r>
      </w:hyperlink>
      <w:r>
        <w:rPr>
          <w:rFonts w:cs="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Pr>
          <w:rFonts w:cs="Calibri"/>
        </w:rPr>
        <w:lastRenderedPageBreak/>
        <w:t>handlową i nie będzie brana pod uwagę w przedmiotowym postępowaniu</w:t>
      </w:r>
      <w:r w:rsidR="009B0D08">
        <w:rPr>
          <w:rFonts w:cs="Calibri"/>
        </w:rPr>
        <w:t>,</w:t>
      </w:r>
      <w:r>
        <w:rPr>
          <w:rFonts w:cs="Calibri"/>
        </w:rPr>
        <w:t xml:space="preserve"> ponieważ nie został spełniony obowiązek narzucony w art. 221 </w:t>
      </w:r>
      <w:proofErr w:type="spellStart"/>
      <w:r w:rsidR="009B0D08">
        <w:rPr>
          <w:rFonts w:cs="Calibri"/>
        </w:rPr>
        <w:t>Pzp</w:t>
      </w:r>
      <w:proofErr w:type="spellEnd"/>
      <w:r w:rsidR="009B0D08">
        <w:rPr>
          <w:rFonts w:cs="Calibri"/>
        </w:rPr>
        <w:t>.</w:t>
      </w:r>
      <w:r w:rsidR="001C752A">
        <w:rPr>
          <w:rFonts w:cs="Calibri"/>
        </w:rPr>
        <w:t xml:space="preserve"> </w:t>
      </w:r>
    </w:p>
    <w:p w14:paraId="511141A3" w14:textId="2E5755EB" w:rsidR="00932751" w:rsidRPr="007120E3" w:rsidRDefault="009C7712" w:rsidP="00F67CB1">
      <w:pPr>
        <w:pStyle w:val="Akapitzlist"/>
        <w:spacing w:after="0" w:line="300" w:lineRule="auto"/>
        <w:ind w:left="284"/>
        <w:jc w:val="both"/>
      </w:pPr>
      <w:r w:rsidRPr="00775F5A">
        <w:rPr>
          <w:rFonts w:cs="Calibri"/>
        </w:rPr>
        <w:t xml:space="preserve">Zamawiający informuje, że instrukcje korzystania z </w:t>
      </w:r>
      <w:hyperlink r:id="rId24">
        <w:r w:rsidRPr="001364FD">
          <w:rPr>
            <w:rFonts w:ascii="Calibri" w:eastAsia="Calibri" w:hAnsi="Calibri" w:cs="Calibri"/>
            <w:bCs/>
            <w:color w:val="1155CC"/>
            <w:u w:val="single"/>
            <w:lang w:eastAsia="en-US"/>
          </w:rPr>
          <w:t>platformazakupowa.pl</w:t>
        </w:r>
      </w:hyperlink>
      <w:r w:rsidRPr="00775F5A">
        <w:rPr>
          <w:rFonts w:cs="Calibri"/>
        </w:rPr>
        <w:t xml:space="preserve"> dotyczące w szczególności logowania, składania wniosków o wyjaśnienie treści SWZ, składania ofert oraz innych czynności podejmowanych w niniejszym postępowaniu przy użyciu </w:t>
      </w:r>
      <w:hyperlink r:id="rId25">
        <w:r w:rsidRPr="001364FD">
          <w:rPr>
            <w:rFonts w:ascii="Calibri" w:eastAsia="Calibri" w:hAnsi="Calibri" w:cs="Calibri"/>
            <w:bCs/>
            <w:color w:val="1155CC"/>
            <w:u w:val="single"/>
            <w:lang w:eastAsia="en-US"/>
          </w:rPr>
          <w:t>platformazakupowa.pl</w:t>
        </w:r>
      </w:hyperlink>
      <w:r w:rsidRPr="00775F5A">
        <w:rPr>
          <w:rFonts w:cs="Calibri"/>
        </w:rPr>
        <w:t xml:space="preserve"> znajdują się w zakładce „Instrukcje dla Wykonawców" na stronie internetowej pod adresem: </w:t>
      </w:r>
      <w:hyperlink r:id="rId26">
        <w:r w:rsidRPr="00E43C62">
          <w:rPr>
            <w:rFonts w:cs="Calibri"/>
            <w:color w:val="1155CC"/>
            <w:u w:val="single"/>
          </w:rPr>
          <w:t>https://platformazakupowa.pl/strona/45-instrukcje</w:t>
        </w:r>
      </w:hyperlink>
      <w:r w:rsidR="00E763EB" w:rsidRPr="00F67CB1">
        <w:rPr>
          <w:rFonts w:ascii="Calibri" w:eastAsia="Calibri" w:hAnsi="Calibri" w:cs="Calibri"/>
          <w:color w:val="00000A"/>
        </w:rPr>
        <w:t>.</w:t>
      </w:r>
    </w:p>
    <w:p w14:paraId="1E0FEE65" w14:textId="77777777" w:rsidR="00932751" w:rsidRPr="00775F5A" w:rsidRDefault="00932751" w:rsidP="003C6E9D">
      <w:pPr>
        <w:widowControl w:val="0"/>
        <w:numPr>
          <w:ilvl w:val="0"/>
          <w:numId w:val="100"/>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3C6E9D">
      <w:pPr>
        <w:widowControl w:val="0"/>
        <w:numPr>
          <w:ilvl w:val="0"/>
          <w:numId w:val="100"/>
        </w:numPr>
        <w:tabs>
          <w:tab w:val="left" w:pos="284"/>
        </w:tabs>
        <w:spacing w:after="0" w:line="300" w:lineRule="auto"/>
        <w:ind w:left="284" w:hanging="284"/>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1364FD">
      <w:pPr>
        <w:widowControl w:val="0"/>
        <w:numPr>
          <w:ilvl w:val="0"/>
          <w:numId w:val="100"/>
        </w:numPr>
        <w:tabs>
          <w:tab w:val="left" w:pos="284"/>
        </w:tabs>
        <w:spacing w:after="0" w:line="300" w:lineRule="auto"/>
        <w:ind w:left="284" w:hanging="426"/>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1364FD">
      <w:pPr>
        <w:widowControl w:val="0"/>
        <w:numPr>
          <w:ilvl w:val="0"/>
          <w:numId w:val="100"/>
        </w:numPr>
        <w:tabs>
          <w:tab w:val="left" w:pos="284"/>
        </w:tab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Przedłużenie terminu składania ofert nie wpływa na bieg terminu składania wniosku, o wyjaśnienie treści SWZ.</w:t>
      </w:r>
    </w:p>
    <w:p w14:paraId="74306F0D" w14:textId="77777777" w:rsidR="00932751" w:rsidRPr="00775F5A" w:rsidRDefault="00932751" w:rsidP="001364FD">
      <w:pPr>
        <w:widowControl w:val="0"/>
        <w:numPr>
          <w:ilvl w:val="0"/>
          <w:numId w:val="100"/>
        </w:numPr>
        <w:tabs>
          <w:tab w:val="left" w:pos="284"/>
        </w:tabs>
        <w:suppressAutoHyphens/>
        <w:spacing w:after="0" w:line="300" w:lineRule="auto"/>
        <w:ind w:left="284" w:hanging="426"/>
        <w:jc w:val="both"/>
        <w:rPr>
          <w:rFonts w:asciiTheme="minorHAnsi" w:hAnsiTheme="minorHAnsi" w:cstheme="minorHAnsi"/>
        </w:rPr>
      </w:pPr>
      <w:r w:rsidRPr="00775F5A">
        <w:rPr>
          <w:rFonts w:asciiTheme="minorHAnsi" w:eastAsia="Times New Roman" w:hAnsiTheme="minorHAnsi" w:cstheme="minorHAnsi"/>
          <w:lang w:eastAsia="ar-SA"/>
        </w:rPr>
        <w:t>Zamawiający nie przewiduje zwołania zebrania Wykonawców w celu wyjaśnienia wątpliwości dotyczących SWZ.</w:t>
      </w:r>
    </w:p>
    <w:p w14:paraId="012142EF" w14:textId="77777777" w:rsidR="00932751" w:rsidRPr="00314DFE" w:rsidRDefault="00932751" w:rsidP="001364FD">
      <w:pPr>
        <w:widowControl w:val="0"/>
        <w:numPr>
          <w:ilvl w:val="0"/>
          <w:numId w:val="100"/>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77777777" w:rsidR="00932751" w:rsidRPr="00314DFE" w:rsidRDefault="00932751" w:rsidP="001364FD">
      <w:pPr>
        <w:widowControl w:val="0"/>
        <w:numPr>
          <w:ilvl w:val="0"/>
          <w:numId w:val="100"/>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1364FD">
      <w:pPr>
        <w:numPr>
          <w:ilvl w:val="0"/>
          <w:numId w:val="100"/>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1364FD">
      <w:pPr>
        <w:widowControl w:val="0"/>
        <w:numPr>
          <w:ilvl w:val="0"/>
          <w:numId w:val="100"/>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1364FD">
      <w:pPr>
        <w:widowControl w:val="0"/>
        <w:numPr>
          <w:ilvl w:val="0"/>
          <w:numId w:val="100"/>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77777777" w:rsidR="00932751" w:rsidRPr="00314DFE" w:rsidRDefault="00932751" w:rsidP="001364FD">
      <w:pPr>
        <w:widowControl w:val="0"/>
        <w:numPr>
          <w:ilvl w:val="0"/>
          <w:numId w:val="100"/>
        </w:numPr>
        <w:tabs>
          <w:tab w:val="left" w:pos="284"/>
        </w:tabs>
        <w:suppressAutoHyphens/>
        <w:spacing w:after="0" w:line="300" w:lineRule="auto"/>
        <w:ind w:left="284" w:hanging="426"/>
        <w:contextualSpacing/>
        <w:jc w:val="both"/>
        <w:rPr>
          <w:rFonts w:asciiTheme="minorHAnsi" w:hAnsiTheme="minorHAnsi" w:cstheme="minorHAnsi"/>
        </w:rPr>
      </w:pPr>
      <w:r w:rsidRPr="00314DFE">
        <w:rPr>
          <w:rFonts w:asciiTheme="minorHAnsi" w:eastAsia="Arial" w:hAnsiTheme="minorHAnsi" w:cstheme="minorHAnsi"/>
          <w:color w:val="000000"/>
          <w:lang w:eastAsia="pl-PL"/>
        </w:rPr>
        <w:lastRenderedPageBreak/>
        <w:t>Osoby uprawnione do komunikowania się z wykonawcami ze strony Zamawiającego to:</w:t>
      </w:r>
    </w:p>
    <w:p w14:paraId="0A14FF5A" w14:textId="77777777" w:rsidR="00932751" w:rsidRDefault="00932751" w:rsidP="003C6E9D">
      <w:pPr>
        <w:pStyle w:val="Akapitzlist"/>
        <w:numPr>
          <w:ilvl w:val="0"/>
          <w:numId w:val="80"/>
        </w:numPr>
        <w:spacing w:after="0" w:line="300" w:lineRule="auto"/>
        <w:ind w:left="709" w:hanging="283"/>
        <w:rPr>
          <w:rFonts w:cstheme="minorHAnsi"/>
        </w:rPr>
      </w:pPr>
      <w:r w:rsidRPr="00D863A3">
        <w:rPr>
          <w:rFonts w:cstheme="minorHAnsi"/>
        </w:rPr>
        <w:t>Weronika Jagielska - tel. (22) 277-47-22;</w:t>
      </w:r>
    </w:p>
    <w:p w14:paraId="6294CF33" w14:textId="77777777" w:rsidR="00932751" w:rsidRPr="00D31B8D" w:rsidRDefault="00932751" w:rsidP="003C6E9D">
      <w:pPr>
        <w:pStyle w:val="Akapitzlist"/>
        <w:numPr>
          <w:ilvl w:val="0"/>
          <w:numId w:val="80"/>
        </w:numPr>
        <w:spacing w:after="0" w:line="300" w:lineRule="auto"/>
        <w:ind w:left="709" w:hanging="283"/>
        <w:rPr>
          <w:rFonts w:cstheme="minorHAnsi"/>
        </w:rPr>
      </w:pPr>
      <w:r w:rsidRPr="00D31B8D">
        <w:rPr>
          <w:rFonts w:eastAsia="Arial" w:cstheme="minorHAnsi"/>
          <w:color w:val="000000"/>
          <w:lang w:eastAsia="pl-PL"/>
        </w:rPr>
        <w:t>Katarzyna Dąbrowska – tel. (22) 277-47-72;</w:t>
      </w:r>
    </w:p>
    <w:p w14:paraId="01DDB784" w14:textId="77777777" w:rsidR="00932751" w:rsidRPr="00C672B5" w:rsidRDefault="00932751" w:rsidP="00932751">
      <w:pPr>
        <w:widowControl w:val="0"/>
        <w:tabs>
          <w:tab w:val="left" w:pos="284"/>
        </w:tabs>
        <w:spacing w:after="0" w:line="300" w:lineRule="auto"/>
        <w:ind w:left="284"/>
        <w:jc w:val="both"/>
        <w:rPr>
          <w:rFonts w:asciiTheme="minorHAnsi" w:hAnsiTheme="minorHAnsi" w:cstheme="minorHAnsi"/>
          <w:lang w:val="en-US"/>
        </w:rPr>
      </w:pPr>
      <w:r w:rsidRPr="00C672B5">
        <w:rPr>
          <w:rFonts w:asciiTheme="minorHAnsi" w:eastAsia="Arial" w:hAnsiTheme="minorHAnsi" w:cstheme="minorHAnsi"/>
          <w:color w:val="000000"/>
          <w:lang w:val="en-US" w:eastAsia="pl-PL"/>
        </w:rPr>
        <w:t xml:space="preserve">e-mail: </w:t>
      </w:r>
      <w:hyperlink r:id="rId27" w:history="1">
        <w:r w:rsidRPr="00C672B5">
          <w:rPr>
            <w:rStyle w:val="Hipercze"/>
            <w:rFonts w:asciiTheme="minorHAnsi" w:eastAsia="Arial" w:hAnsiTheme="minorHAnsi" w:cstheme="minorHAnsi"/>
            <w:lang w:val="en-US"/>
          </w:rPr>
          <w:t>zp.mbfo@eduwarszawa.pl</w:t>
        </w:r>
      </w:hyperlink>
      <w:r w:rsidRPr="00C672B5">
        <w:rPr>
          <w:rFonts w:asciiTheme="minorHAnsi" w:eastAsia="Arial" w:hAnsiTheme="minorHAnsi" w:cstheme="minorHAnsi"/>
          <w:color w:val="000000"/>
          <w:lang w:val="en-US" w:eastAsia="pl-PL"/>
        </w:rPr>
        <w:t xml:space="preserve"> </w:t>
      </w:r>
      <w:r w:rsidRPr="00C672B5">
        <w:rPr>
          <w:rFonts w:asciiTheme="minorHAnsi" w:hAnsiTheme="minorHAnsi" w:cstheme="minorHAnsi"/>
          <w:lang w:val="en-US"/>
        </w:rPr>
        <w:t xml:space="preserve"> </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 Termin związania ofertą</w:t>
      </w:r>
    </w:p>
    <w:p w14:paraId="6E11551F" w14:textId="4BDB6CD7" w:rsidR="00B02288" w:rsidRPr="00637743" w:rsidRDefault="00B02288" w:rsidP="003C6E9D">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w:t>
      </w:r>
      <w:r w:rsidRPr="008340E9">
        <w:rPr>
          <w:rFonts w:cstheme="minorHAnsi"/>
          <w:lang w:eastAsia="pl-PL"/>
        </w:rPr>
        <w:t xml:space="preserve">dnia </w:t>
      </w:r>
      <w:r w:rsidR="006C10F3">
        <w:rPr>
          <w:rFonts w:cstheme="minorHAnsi"/>
          <w:lang w:eastAsia="pl-PL"/>
        </w:rPr>
        <w:t>21.09</w:t>
      </w:r>
      <w:r w:rsidR="008340E9" w:rsidRPr="008340E9">
        <w:rPr>
          <w:rFonts w:cstheme="minorHAnsi"/>
          <w:lang w:eastAsia="pl-PL"/>
        </w:rPr>
        <w:t>.</w:t>
      </w:r>
      <w:r w:rsidR="00EA15CC" w:rsidRPr="008340E9">
        <w:rPr>
          <w:rFonts w:cstheme="minorHAnsi"/>
          <w:lang w:eastAsia="pl-PL"/>
        </w:rPr>
        <w:t>2023r.</w:t>
      </w:r>
    </w:p>
    <w:p w14:paraId="29FB8797" w14:textId="77777777" w:rsidR="00B02288" w:rsidRPr="00637743" w:rsidRDefault="00B02288" w:rsidP="003C6E9D">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3C6E9D">
      <w:pPr>
        <w:pStyle w:val="Akapitzlist"/>
        <w:numPr>
          <w:ilvl w:val="0"/>
          <w:numId w:val="16"/>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1A85EF69" w14:textId="77777777" w:rsidR="00B02288" w:rsidRPr="00637743" w:rsidRDefault="00B02288" w:rsidP="00B02288">
      <w:pPr>
        <w:tabs>
          <w:tab w:val="left" w:pos="4860"/>
        </w:tabs>
        <w:spacing w:after="0" w:line="300" w:lineRule="auto"/>
        <w:jc w:val="both"/>
        <w:rPr>
          <w:rFonts w:asciiTheme="minorHAnsi" w:hAnsiTheme="minorHAnsi" w:cstheme="minorHAnsi"/>
          <w:lang w:eastAsia="pl-PL"/>
        </w:rPr>
      </w:pPr>
    </w:p>
    <w:p w14:paraId="1F3E5AC0"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1364FD">
      <w:pPr>
        <w:pStyle w:val="Akapitzlist"/>
        <w:numPr>
          <w:ilvl w:val="0"/>
          <w:numId w:val="104"/>
        </w:numPr>
        <w:spacing w:after="0" w:line="300" w:lineRule="auto"/>
        <w:ind w:left="851" w:hanging="284"/>
        <w:jc w:val="both"/>
        <w:rPr>
          <w:rFonts w:cstheme="minorHAnsi"/>
        </w:rPr>
      </w:pPr>
      <w:r w:rsidRPr="00775F5A">
        <w:rPr>
          <w:rFonts w:cstheme="minorHAnsi"/>
        </w:rPr>
        <w:t>sporządzona na podstawie załączników niniejszej SWZ w języku polskim,</w:t>
      </w:r>
    </w:p>
    <w:p w14:paraId="7BA6848A" w14:textId="77777777" w:rsidR="00775F5A" w:rsidRPr="00775F5A" w:rsidRDefault="00775F5A" w:rsidP="001364FD">
      <w:pPr>
        <w:pStyle w:val="Akapitzlist"/>
        <w:numPr>
          <w:ilvl w:val="0"/>
          <w:numId w:val="104"/>
        </w:numPr>
        <w:spacing w:after="0" w:line="300" w:lineRule="auto"/>
        <w:ind w:left="851" w:hanging="284"/>
        <w:jc w:val="both"/>
        <w:rPr>
          <w:rFonts w:cstheme="minorHAnsi"/>
        </w:rPr>
      </w:pPr>
      <w:r w:rsidRPr="00775F5A">
        <w:rPr>
          <w:rFonts w:cstheme="minorHAnsi"/>
        </w:rPr>
        <w:t>złożona przy użyciu środków komunikacji elektronicznej tzn. za pośrednictwem platformazakupowa.pl,</w:t>
      </w:r>
    </w:p>
    <w:p w14:paraId="3E37AC87" w14:textId="77777777" w:rsidR="00775F5A" w:rsidRPr="00775F5A" w:rsidRDefault="00775F5A" w:rsidP="001364FD">
      <w:pPr>
        <w:pStyle w:val="Akapitzlist"/>
        <w:numPr>
          <w:ilvl w:val="0"/>
          <w:numId w:val="104"/>
        </w:numPr>
        <w:spacing w:after="0" w:line="300" w:lineRule="auto"/>
        <w:ind w:left="851" w:hanging="284"/>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77777777"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5F5A">
        <w:rPr>
          <w:rFonts w:cstheme="minorHAnsi"/>
        </w:rPr>
        <w:t>eIDAS</w:t>
      </w:r>
      <w:proofErr w:type="spellEnd"/>
      <w:r w:rsidRPr="00775F5A">
        <w:rPr>
          <w:rFonts w:cstheme="minorHAnsi"/>
        </w:rPr>
        <w:t>) (UE) nr 910/2014 - od 1 lipca 2016 roku”.</w:t>
      </w:r>
    </w:p>
    <w:p w14:paraId="23F1A166" w14:textId="4DACE370"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lastRenderedPageBreak/>
        <w:t xml:space="preserve">W przypadku wykorzystania formatu podpisu </w:t>
      </w:r>
      <w:proofErr w:type="spellStart"/>
      <w:r w:rsidRPr="00775F5A">
        <w:rPr>
          <w:rFonts w:cstheme="minorHAnsi"/>
        </w:rPr>
        <w:t>XAdES</w:t>
      </w:r>
      <w:proofErr w:type="spellEnd"/>
      <w:r w:rsidRPr="00775F5A">
        <w:rPr>
          <w:rFonts w:cstheme="minorHAnsi"/>
        </w:rPr>
        <w:t xml:space="preserve"> zewnętrzny</w:t>
      </w:r>
      <w:r w:rsidR="00BF0739">
        <w:rPr>
          <w:rFonts w:cstheme="minorHAnsi"/>
        </w:rPr>
        <w:t xml:space="preserve">, </w:t>
      </w:r>
      <w:r w:rsidRPr="00775F5A">
        <w:rPr>
          <w:rFonts w:cstheme="minorHAnsi"/>
        </w:rPr>
        <w:t xml:space="preserve">Zamawiający wymaga dołączenia odpowiedniej ilości plików tj. podpisywanych plików z danymi oraz plików podpisu w formacie </w:t>
      </w:r>
      <w:proofErr w:type="spellStart"/>
      <w:r w:rsidRPr="00775F5A">
        <w:rPr>
          <w:rFonts w:cstheme="minorHAnsi"/>
        </w:rPr>
        <w:t>XAdES</w:t>
      </w:r>
      <w:proofErr w:type="spellEnd"/>
      <w:r w:rsidRPr="00775F5A">
        <w:rPr>
          <w:rFonts w:cstheme="minorHAnsi"/>
        </w:rPr>
        <w:t>.</w:t>
      </w:r>
    </w:p>
    <w:p w14:paraId="07C99CE6" w14:textId="0861C0A4"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 xml:space="preserve">Zgodnie z art. 18 ust. 3 </w:t>
      </w:r>
      <w:proofErr w:type="spellStart"/>
      <w:r w:rsidRPr="00775F5A">
        <w:rPr>
          <w:rFonts w:cstheme="minorHAnsi"/>
        </w:rPr>
        <w:t>Pzp</w:t>
      </w:r>
      <w:proofErr w:type="spellEnd"/>
      <w:r w:rsidRPr="00775F5A">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94EB09" w14:textId="64F8519B"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 xml:space="preserve">Wykonawca, za pośrednictwem platformazakupowa.pl może przed upływem terminu składania ofert wycofać ofertę. Sposób dokonywania wycofania oferty zamieszczono w instrukcji zamieszczonej na stronie internetowej pod adresem: </w:t>
      </w:r>
      <w:hyperlink r:id="rId28" w:history="1">
        <w:r w:rsidR="001364FD" w:rsidRPr="00C449F2">
          <w:rPr>
            <w:rStyle w:val="Hipercze"/>
            <w:rFonts w:cstheme="minorHAnsi"/>
          </w:rPr>
          <w:t>https://platformazakupowa.pl/strona/45-instrukcje</w:t>
        </w:r>
      </w:hyperlink>
      <w:r w:rsidR="001364FD">
        <w:rPr>
          <w:rFonts w:cstheme="minorHAnsi"/>
        </w:rPr>
        <w:t xml:space="preserve"> </w:t>
      </w:r>
    </w:p>
    <w:p w14:paraId="58099D0C" w14:textId="77777777" w:rsidR="00775F5A" w:rsidRPr="00775F5A" w:rsidRDefault="00775F5A" w:rsidP="003C6E9D">
      <w:pPr>
        <w:pStyle w:val="Akapitzlist"/>
        <w:numPr>
          <w:ilvl w:val="0"/>
          <w:numId w:val="14"/>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1364FD">
      <w:pPr>
        <w:pStyle w:val="Akapitzlist"/>
        <w:numPr>
          <w:ilvl w:val="0"/>
          <w:numId w:val="14"/>
        </w:numPr>
        <w:spacing w:after="0" w:line="300" w:lineRule="auto"/>
        <w:ind w:left="284" w:hanging="426"/>
        <w:jc w:val="both"/>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1364FD">
      <w:pPr>
        <w:pStyle w:val="Akapitzlist"/>
        <w:numPr>
          <w:ilvl w:val="0"/>
          <w:numId w:val="14"/>
        </w:numPr>
        <w:spacing w:after="0" w:line="300" w:lineRule="auto"/>
        <w:ind w:left="284" w:hanging="426"/>
        <w:jc w:val="both"/>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7E5604C2" w:rsidR="00775F5A" w:rsidRPr="00775F5A" w:rsidRDefault="00775F5A" w:rsidP="001364FD">
      <w:pPr>
        <w:pStyle w:val="Akapitzlist"/>
        <w:numPr>
          <w:ilvl w:val="0"/>
          <w:numId w:val="14"/>
        </w:numPr>
        <w:spacing w:after="0" w:line="300" w:lineRule="auto"/>
        <w:ind w:left="284" w:hanging="426"/>
        <w:jc w:val="both"/>
        <w:rPr>
          <w:rFonts w:cstheme="minorHAnsi"/>
        </w:rPr>
      </w:pPr>
      <w:r w:rsidRPr="00775F5A">
        <w:rPr>
          <w:rFonts w:cstheme="minorHAnsi"/>
        </w:rPr>
        <w:t xml:space="preserve">Zgodnie z definicją dokumentu elektronicznego z </w:t>
      </w:r>
      <w:r w:rsidR="001C752A">
        <w:rPr>
          <w:rFonts w:cstheme="minorHAnsi"/>
        </w:rPr>
        <w:t xml:space="preserve">art. </w:t>
      </w:r>
      <w:r w:rsidRPr="00775F5A">
        <w:rPr>
          <w:rFonts w:cstheme="minorHAnsi"/>
        </w:rPr>
        <w:t>.3 ust</w:t>
      </w:r>
      <w:r w:rsidR="001C752A">
        <w:rPr>
          <w:rFonts w:cstheme="minorHAnsi"/>
        </w:rPr>
        <w:t>.</w:t>
      </w:r>
      <w:r w:rsidRPr="00775F5A">
        <w:rPr>
          <w:rFonts w:cstheme="min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29C4246" w14:textId="3E3988B1" w:rsidR="005C2F72" w:rsidRPr="00F67CB1" w:rsidRDefault="00775F5A" w:rsidP="001364FD">
      <w:pPr>
        <w:pStyle w:val="Akapitzlist"/>
        <w:numPr>
          <w:ilvl w:val="0"/>
          <w:numId w:val="14"/>
        </w:numPr>
        <w:spacing w:after="0" w:line="300" w:lineRule="auto"/>
        <w:ind w:left="284" w:hanging="426"/>
        <w:jc w:val="both"/>
        <w:rPr>
          <w:rFonts w:cstheme="minorHAnsi"/>
        </w:rPr>
      </w:pPr>
      <w:r w:rsidRPr="00775F5A">
        <w:rPr>
          <w:rFonts w:cstheme="minorHAnsi"/>
        </w:rPr>
        <w:t>Maksymalny rozmiar jednego pliku przesyłanego za pośrednictwem dedykowanych formularzy do: złożenia, zmiany, wycofania oferty wynosi 150 MB</w:t>
      </w:r>
      <w:r w:rsidR="00E43C62">
        <w:rPr>
          <w:rFonts w:cstheme="minorHAnsi"/>
        </w:rPr>
        <w:t>,</w:t>
      </w:r>
      <w:r w:rsidRPr="00775F5A">
        <w:rPr>
          <w:rFonts w:cstheme="minorHAnsi"/>
        </w:rPr>
        <w:t xml:space="preserve"> natomiast przy komunikacji wielkość pliku to maksymalnie 500 MB.</w:t>
      </w:r>
    </w:p>
    <w:p w14:paraId="5C7ADE1E" w14:textId="77777777" w:rsidR="00932751" w:rsidRPr="00314DFE" w:rsidRDefault="00932751" w:rsidP="001364FD">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1364FD">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1364FD">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1364FD">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4A31C6BD" w:rsidR="00932751" w:rsidRPr="00314DFE" w:rsidRDefault="00932751" w:rsidP="001364FD">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Pełnomocnictwo do złożenia oferty musi być złożone w oryginale w takiej samej formie, jak składana oferta (tj. w formie elektronicznej lub postaci elektronicznej opatrzonej podpisem zaufanym lub </w:t>
      </w:r>
      <w:r w:rsidRPr="00314DFE">
        <w:rPr>
          <w:rFonts w:eastAsia="Arial" w:cstheme="minorHAnsi"/>
          <w:color w:val="000000"/>
          <w:lang w:eastAsia="pl-PL"/>
        </w:rPr>
        <w:lastRenderedPageBreak/>
        <w:t>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w:t>
      </w:r>
      <w:r w:rsidR="001C752A">
        <w:rPr>
          <w:rFonts w:eastAsia="Arial" w:cstheme="minorHAnsi"/>
          <w:color w:val="000000"/>
          <w:lang w:eastAsia="pl-PL"/>
        </w:rPr>
        <w:t xml:space="preserve"> </w:t>
      </w:r>
      <w:r w:rsidRPr="00314DFE">
        <w:rPr>
          <w:rFonts w:eastAsia="Arial" w:cstheme="minorHAnsi"/>
          <w:color w:val="000000"/>
          <w:lang w:eastAsia="pl-PL"/>
        </w:rPr>
        <w:t>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w:t>
      </w:r>
      <w:proofErr w:type="spellStart"/>
      <w:r w:rsidRPr="003A785F">
        <w:rPr>
          <w:rFonts w:eastAsia="Arial" w:cstheme="minorHAnsi"/>
          <w:color w:val="000000"/>
          <w:lang w:eastAsia="pl-PL"/>
        </w:rPr>
        <w:t>późn</w:t>
      </w:r>
      <w:proofErr w:type="spellEnd"/>
      <w:r w:rsidRPr="003A785F">
        <w:rPr>
          <w:rFonts w:eastAsia="Arial" w:cstheme="minorHAnsi"/>
          <w:color w:val="000000"/>
          <w:lang w:eastAsia="pl-PL"/>
        </w:rPr>
        <w:t xml:space="preserve">.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44775981" w14:textId="77777777" w:rsidR="00932751" w:rsidRPr="00314DFE" w:rsidRDefault="00932751" w:rsidP="001364FD">
      <w:pPr>
        <w:pStyle w:val="Akapitzlist"/>
        <w:widowControl w:val="0"/>
        <w:numPr>
          <w:ilvl w:val="0"/>
          <w:numId w:val="14"/>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31E79FE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1DED9937"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1EFC1CED" w14:textId="58B046FB" w:rsidR="00B02288" w:rsidRPr="00932751" w:rsidRDefault="00B02288" w:rsidP="003C6E9D">
      <w:pPr>
        <w:pStyle w:val="Akapitzlist"/>
        <w:numPr>
          <w:ilvl w:val="0"/>
          <w:numId w:val="9"/>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spełniają warunki udziału </w:t>
      </w:r>
      <w:r w:rsidR="00932751">
        <w:rPr>
          <w:rFonts w:cstheme="minorHAnsi"/>
          <w:lang w:eastAsia="pl-PL"/>
        </w:rPr>
        <w:br/>
      </w:r>
      <w:r w:rsidRPr="00637743">
        <w:rPr>
          <w:rFonts w:cstheme="minorHAnsi"/>
          <w:lang w:eastAsia="pl-PL"/>
        </w:rPr>
        <w:t xml:space="preserve">w </w:t>
      </w:r>
      <w:r w:rsidRPr="00932751">
        <w:rPr>
          <w:rFonts w:cstheme="minorHAnsi"/>
          <w:lang w:eastAsia="pl-PL"/>
        </w:rPr>
        <w:t xml:space="preserve">postępowaniu, </w:t>
      </w:r>
      <w:bookmarkStart w:id="16" w:name="_Hlk97625617"/>
      <w:r w:rsidRPr="00932751">
        <w:rPr>
          <w:rFonts w:cstheme="minorHAnsi"/>
          <w:lang w:eastAsia="pl-PL"/>
        </w:rPr>
        <w:t xml:space="preserve">na podstawie w art. 112 ust. 1 i 2 </w:t>
      </w:r>
      <w:proofErr w:type="spellStart"/>
      <w:r w:rsidRPr="00932751">
        <w:rPr>
          <w:rFonts w:cstheme="minorHAnsi"/>
          <w:lang w:eastAsia="pl-PL"/>
        </w:rPr>
        <w:t>Pzp</w:t>
      </w:r>
      <w:proofErr w:type="spellEnd"/>
      <w:r w:rsidRPr="00932751">
        <w:rPr>
          <w:rFonts w:cstheme="minorHAnsi"/>
          <w:lang w:eastAsia="pl-PL"/>
        </w:rPr>
        <w:t xml:space="preserve"> warunki</w:t>
      </w:r>
      <w:bookmarkEnd w:id="16"/>
      <w:r w:rsidRPr="00932751">
        <w:rPr>
          <w:rFonts w:cstheme="minorHAnsi"/>
          <w:lang w:eastAsia="pl-PL"/>
        </w:rPr>
        <w:t>:</w:t>
      </w:r>
    </w:p>
    <w:p w14:paraId="48EE7C39" w14:textId="4501718D" w:rsidR="00B02288" w:rsidRPr="004B7057" w:rsidRDefault="00B02288" w:rsidP="003C6E9D">
      <w:pPr>
        <w:pStyle w:val="Akapitzlist"/>
        <w:numPr>
          <w:ilvl w:val="0"/>
          <w:numId w:val="39"/>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w:t>
      </w:r>
      <w:r w:rsidR="00F45E87">
        <w:rPr>
          <w:rFonts w:cstheme="minorHAnsi"/>
          <w:lang w:eastAsia="pl-PL"/>
        </w:rPr>
        <w:t xml:space="preserve">ważne </w:t>
      </w:r>
      <w:r w:rsidRPr="004B7057">
        <w:rPr>
          <w:rFonts w:cstheme="minorHAnsi"/>
          <w:lang w:eastAsia="pl-PL"/>
        </w:rPr>
        <w:t xml:space="preserve">ubezpieczenie od odpowiedzialności cywilnej, w zakresie prowadzonej działalności związanej z przedmiotem zamówienia, </w:t>
      </w:r>
      <w:r w:rsidRPr="004B7057">
        <w:rPr>
          <w:rFonts w:cstheme="minorHAnsi"/>
          <w:b/>
          <w:lang w:eastAsia="pl-PL"/>
        </w:rPr>
        <w:t xml:space="preserve">na kwotę minimum </w:t>
      </w:r>
      <w:r w:rsidR="00F45E87">
        <w:rPr>
          <w:rFonts w:cstheme="minorHAnsi"/>
          <w:b/>
          <w:lang w:eastAsia="pl-PL"/>
        </w:rPr>
        <w:br/>
      </w:r>
      <w:r w:rsidR="00E43C62">
        <w:rPr>
          <w:rFonts w:cstheme="minorHAnsi"/>
          <w:b/>
          <w:lang w:eastAsia="pl-PL"/>
        </w:rPr>
        <w:t>28</w:t>
      </w:r>
      <w:r w:rsidR="005A108E">
        <w:rPr>
          <w:rFonts w:cstheme="minorHAnsi"/>
          <w:b/>
          <w:lang w:eastAsia="pl-PL"/>
        </w:rPr>
        <w:t>0</w:t>
      </w:r>
      <w:r w:rsidR="001C752A">
        <w:rPr>
          <w:rFonts w:cstheme="minorHAnsi"/>
          <w:b/>
          <w:lang w:eastAsia="pl-PL"/>
        </w:rPr>
        <w:t>.</w:t>
      </w:r>
      <w:r w:rsidRPr="004B7057">
        <w:rPr>
          <w:rFonts w:cstheme="minorHAnsi"/>
          <w:b/>
          <w:lang w:eastAsia="pl-PL"/>
        </w:rPr>
        <w:t xml:space="preserve">000,00 zł;  </w:t>
      </w:r>
    </w:p>
    <w:p w14:paraId="00208588" w14:textId="636DF76D" w:rsidR="00B02288" w:rsidRPr="00401C03" w:rsidRDefault="00B02288" w:rsidP="003C6E9D">
      <w:pPr>
        <w:pStyle w:val="Akapitzlist"/>
        <w:numPr>
          <w:ilvl w:val="0"/>
          <w:numId w:val="39"/>
        </w:numPr>
        <w:spacing w:after="0" w:line="300" w:lineRule="auto"/>
        <w:ind w:left="709" w:hanging="283"/>
        <w:jc w:val="both"/>
        <w:outlineLvl w:val="4"/>
        <w:rPr>
          <w:rFonts w:cstheme="minorHAnsi"/>
          <w:i/>
          <w:iCs/>
        </w:rPr>
      </w:pPr>
      <w:bookmarkStart w:id="17" w:name="_Hlk99527945"/>
      <w:r w:rsidRPr="00401C03">
        <w:rPr>
          <w:rFonts w:cstheme="minorHAnsi"/>
          <w:b/>
          <w:bCs/>
        </w:rPr>
        <w:t>zdolności zawodowej</w:t>
      </w:r>
      <w:r w:rsidRPr="00401C03">
        <w:rPr>
          <w:rFonts w:cstheme="minorHAnsi"/>
        </w:rPr>
        <w:t>, tzn. wykażą się doświadczeniem polegającym na wykonaniu lub wykonywaniu w okresie 5 lat, a jeżeli okres prowadzenia działalności jest krótszy – w tym okresie,</w:t>
      </w:r>
      <w:r w:rsidR="00465582" w:rsidRPr="00401C03">
        <w:rPr>
          <w:rFonts w:cstheme="minorHAnsi"/>
        </w:rPr>
        <w:t xml:space="preserve"> co najmniej</w:t>
      </w:r>
      <w:r w:rsidRPr="00401C03">
        <w:rPr>
          <w:rFonts w:cstheme="minorHAnsi"/>
        </w:rPr>
        <w:t xml:space="preserve"> </w:t>
      </w:r>
      <w:r w:rsidR="00932751" w:rsidRPr="00401C03">
        <w:rPr>
          <w:rFonts w:cstheme="minorHAnsi"/>
          <w:b/>
          <w:bCs/>
          <w:iCs/>
        </w:rPr>
        <w:t xml:space="preserve">2 roboty </w:t>
      </w:r>
      <w:r w:rsidR="0016276E" w:rsidRPr="00401C03">
        <w:rPr>
          <w:rFonts w:cstheme="minorHAnsi"/>
          <w:b/>
          <w:bCs/>
          <w:iCs/>
        </w:rPr>
        <w:t xml:space="preserve">budowlane </w:t>
      </w:r>
      <w:bookmarkStart w:id="18" w:name="_Hlk131061084"/>
      <w:r w:rsidR="0016276E" w:rsidRPr="00401C03">
        <w:rPr>
          <w:rFonts w:cstheme="minorHAnsi"/>
          <w:b/>
          <w:bCs/>
          <w:iCs/>
        </w:rPr>
        <w:t>o podobnej specyfice</w:t>
      </w:r>
      <w:r w:rsidR="00932751" w:rsidRPr="00401C03">
        <w:rPr>
          <w:rFonts w:cstheme="minorHAnsi"/>
          <w:b/>
          <w:bCs/>
          <w:iCs/>
        </w:rPr>
        <w:t xml:space="preserve"> o wartości nie niższej niż </w:t>
      </w:r>
      <w:r w:rsidR="00E43C62">
        <w:rPr>
          <w:rFonts w:cstheme="minorHAnsi"/>
          <w:b/>
          <w:bCs/>
          <w:iCs/>
        </w:rPr>
        <w:t>1</w:t>
      </w:r>
      <w:r w:rsidR="00932751" w:rsidRPr="00401C03">
        <w:rPr>
          <w:rFonts w:cstheme="minorHAnsi"/>
          <w:b/>
          <w:bCs/>
          <w:iCs/>
        </w:rPr>
        <w:t>00</w:t>
      </w:r>
      <w:r w:rsidR="001C752A">
        <w:rPr>
          <w:rFonts w:cstheme="minorHAnsi"/>
          <w:b/>
          <w:bCs/>
          <w:iCs/>
        </w:rPr>
        <w:t>.</w:t>
      </w:r>
      <w:r w:rsidR="00932751" w:rsidRPr="00401C03">
        <w:rPr>
          <w:rFonts w:cstheme="minorHAnsi"/>
          <w:b/>
          <w:bCs/>
          <w:iCs/>
        </w:rPr>
        <w:t>000,00 zł brutto każda</w:t>
      </w:r>
      <w:bookmarkEnd w:id="17"/>
      <w:bookmarkEnd w:id="18"/>
      <w:r w:rsidR="0016276E" w:rsidRPr="00401C03">
        <w:rPr>
          <w:rFonts w:cstheme="minorHAnsi"/>
          <w:b/>
          <w:bCs/>
          <w:iCs/>
        </w:rPr>
        <w:t>;</w:t>
      </w:r>
    </w:p>
    <w:p w14:paraId="7AAF5851" w14:textId="032ACF36" w:rsidR="00B02288" w:rsidRPr="00F73976" w:rsidRDefault="00695054" w:rsidP="003C6E9D">
      <w:pPr>
        <w:pStyle w:val="Akapitzlist"/>
        <w:numPr>
          <w:ilvl w:val="0"/>
          <w:numId w:val="39"/>
        </w:numPr>
        <w:spacing w:after="0" w:line="300" w:lineRule="auto"/>
        <w:ind w:left="709" w:hanging="283"/>
        <w:jc w:val="both"/>
        <w:outlineLvl w:val="4"/>
        <w:rPr>
          <w:rFonts w:cstheme="minorHAnsi"/>
          <w:i/>
          <w:iCs/>
        </w:rPr>
      </w:pPr>
      <w:r w:rsidRPr="00637743">
        <w:rPr>
          <w:rFonts w:cstheme="minorHAnsi"/>
          <w:u w:val="single"/>
        </w:rPr>
        <w:t xml:space="preserve">Wykonawca musi dysponować osobą lub osobami posiadającymi uprawnienia </w:t>
      </w:r>
      <w:r w:rsidRPr="00F73976">
        <w:rPr>
          <w:rFonts w:cstheme="minorHAnsi"/>
          <w:u w:val="single"/>
        </w:rPr>
        <w:t xml:space="preserve">budowlane do kierowania robotami budowlanymi bez ograniczeń </w:t>
      </w:r>
      <w:r w:rsidRPr="00E20399">
        <w:rPr>
          <w:rFonts w:cstheme="minorHAnsi"/>
          <w:u w:val="single"/>
        </w:rPr>
        <w:t xml:space="preserve">dla </w:t>
      </w:r>
      <w:r w:rsidRPr="00F73976">
        <w:rPr>
          <w:rFonts w:cstheme="minorHAnsi"/>
          <w:u w:val="single"/>
        </w:rPr>
        <w:t>specjalności:</w:t>
      </w:r>
    </w:p>
    <w:p w14:paraId="33DC182F" w14:textId="6141C14C" w:rsidR="00B02288" w:rsidRPr="00317210" w:rsidRDefault="00B02288" w:rsidP="003C6E9D">
      <w:pPr>
        <w:numPr>
          <w:ilvl w:val="0"/>
          <w:numId w:val="44"/>
        </w:numPr>
        <w:spacing w:after="0" w:line="300" w:lineRule="auto"/>
        <w:ind w:left="1276" w:hanging="284"/>
        <w:jc w:val="both"/>
        <w:outlineLvl w:val="4"/>
        <w:rPr>
          <w:rFonts w:asciiTheme="minorHAnsi" w:eastAsia="Times New Roman" w:hAnsiTheme="minorHAnsi" w:cstheme="minorHAnsi"/>
          <w:b/>
          <w:lang w:eastAsia="pl-PL"/>
        </w:rPr>
      </w:pPr>
      <w:bookmarkStart w:id="19" w:name="_Hlk131061112"/>
      <w:bookmarkStart w:id="20" w:name="_Hlk99713478"/>
      <w:r w:rsidRPr="00317210">
        <w:rPr>
          <w:rFonts w:asciiTheme="minorHAnsi" w:eastAsia="Times New Roman" w:hAnsiTheme="minorHAnsi" w:cstheme="minorHAnsi"/>
          <w:b/>
          <w:bCs/>
          <w:iCs/>
          <w:lang w:eastAsia="pl-PL"/>
        </w:rPr>
        <w:t>konstrukcyjno-budowlanej</w:t>
      </w:r>
      <w:r w:rsidR="005A108E" w:rsidRPr="00317210">
        <w:rPr>
          <w:rFonts w:asciiTheme="minorHAnsi" w:eastAsia="Times New Roman" w:hAnsiTheme="minorHAnsi" w:cstheme="minorHAnsi"/>
          <w:b/>
          <w:bCs/>
          <w:iCs/>
          <w:lang w:eastAsia="pl-PL"/>
        </w:rPr>
        <w:t>;</w:t>
      </w:r>
    </w:p>
    <w:p w14:paraId="32A16EE8" w14:textId="6423BBC3" w:rsidR="00CE2059" w:rsidRPr="00317210" w:rsidRDefault="00CE2059" w:rsidP="003C6E9D">
      <w:pPr>
        <w:pStyle w:val="Akapitzlist"/>
        <w:numPr>
          <w:ilvl w:val="0"/>
          <w:numId w:val="44"/>
        </w:numPr>
        <w:spacing w:after="0" w:line="300" w:lineRule="auto"/>
        <w:ind w:left="1276" w:hanging="284"/>
        <w:jc w:val="both"/>
        <w:rPr>
          <w:rFonts w:eastAsia="Times New Roman" w:cstheme="minorHAnsi"/>
          <w:b/>
          <w:color w:val="00000A"/>
          <w:lang w:eastAsia="pl-PL"/>
        </w:rPr>
      </w:pPr>
      <w:bookmarkStart w:id="21" w:name="_Hlk135050060"/>
      <w:r w:rsidRPr="00317210">
        <w:rPr>
          <w:rFonts w:eastAsia="Times New Roman" w:cstheme="minorHAnsi"/>
          <w:b/>
          <w:color w:val="00000A"/>
          <w:lang w:eastAsia="pl-PL"/>
        </w:rPr>
        <w:t>instalacyjnej w zakresie sieci, instalacji i urządzeń cieplnych, wentylacyjnych, gazowych, wodociągowych i kanalizacyjnych</w:t>
      </w:r>
      <w:bookmarkEnd w:id="21"/>
      <w:r w:rsidRPr="00317210">
        <w:rPr>
          <w:rFonts w:eastAsia="Times New Roman" w:cstheme="minorHAnsi"/>
          <w:b/>
          <w:color w:val="00000A"/>
          <w:lang w:eastAsia="pl-PL"/>
        </w:rPr>
        <w:t>,</w:t>
      </w:r>
    </w:p>
    <w:p w14:paraId="4759A43D" w14:textId="1B005089" w:rsidR="005A108E" w:rsidRPr="00317210" w:rsidRDefault="005A108E" w:rsidP="003C6E9D">
      <w:pPr>
        <w:pStyle w:val="Akapitzlist"/>
        <w:numPr>
          <w:ilvl w:val="0"/>
          <w:numId w:val="44"/>
        </w:numPr>
        <w:spacing w:after="0" w:line="300" w:lineRule="auto"/>
        <w:ind w:left="1276" w:hanging="284"/>
        <w:jc w:val="both"/>
        <w:rPr>
          <w:rFonts w:eastAsia="Times New Roman" w:cstheme="minorHAnsi"/>
          <w:b/>
          <w:color w:val="00000A"/>
          <w:lang w:eastAsia="pl-PL"/>
        </w:rPr>
      </w:pPr>
      <w:r w:rsidRPr="00317210">
        <w:rPr>
          <w:rFonts w:eastAsia="Times New Roman" w:cstheme="minorHAnsi"/>
          <w:b/>
          <w:color w:val="00000A"/>
          <w:lang w:eastAsia="pl-PL"/>
        </w:rPr>
        <w:t>instalacyjnej w zakresie sieci, instalacji i urządzeń elektrycznych i elektroenergetycznych.</w:t>
      </w:r>
      <w:bookmarkEnd w:id="19"/>
    </w:p>
    <w:bookmarkEnd w:id="20"/>
    <w:p w14:paraId="2C21F951" w14:textId="77777777" w:rsidR="00B02288" w:rsidRPr="00637743" w:rsidRDefault="00B02288" w:rsidP="003C6E9D">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3C6E9D">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3C6E9D">
      <w:pPr>
        <w:pStyle w:val="Akapitzlist"/>
        <w:numPr>
          <w:ilvl w:val="0"/>
          <w:numId w:val="9"/>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 xml:space="preserve">z zastrzeżeniem art. 110 ust. 2 </w:t>
      </w:r>
      <w:proofErr w:type="spellStart"/>
      <w:r w:rsidRPr="00A92D20">
        <w:rPr>
          <w:rFonts w:cstheme="minorHAnsi"/>
          <w:lang w:eastAsia="pl-PL"/>
        </w:rPr>
        <w:t>Pzp</w:t>
      </w:r>
      <w:proofErr w:type="spellEnd"/>
      <w:r w:rsidRPr="00A92D20">
        <w:rPr>
          <w:rFonts w:cstheme="minorHAnsi"/>
          <w:lang w:eastAsia="pl-PL"/>
        </w:rPr>
        <w:t>, zachodzące choćby względem pojedynczego Wykonawcy, dyskwalifikują całą grupę Wykonawców ubiegających się wspólnie o udzielenie zamówienia.</w:t>
      </w:r>
    </w:p>
    <w:p w14:paraId="2D49E865" w14:textId="77777777" w:rsidR="00B02288" w:rsidRPr="00637743" w:rsidRDefault="00B02288" w:rsidP="003C6E9D">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3C6E9D">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lastRenderedPageBreak/>
        <w:t xml:space="preserve">O udzielenie zamówienia mogą ubiegać się Wykonawcy, którzy nie podlegają wykluczeniu. </w:t>
      </w:r>
    </w:p>
    <w:p w14:paraId="521731AF" w14:textId="7C702F84" w:rsidR="00B02288" w:rsidRPr="00637743" w:rsidRDefault="00B02288" w:rsidP="003C6E9D">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proofErr w:type="spellStart"/>
      <w:r w:rsidR="007B4D9C">
        <w:rPr>
          <w:rFonts w:cstheme="minorHAnsi"/>
          <w:lang w:eastAsia="pl-PL"/>
        </w:rPr>
        <w:t>Pzp</w:t>
      </w:r>
      <w:proofErr w:type="spellEnd"/>
      <w:r w:rsidRPr="00637743">
        <w:rPr>
          <w:rFonts w:cstheme="minorHAnsi"/>
          <w:lang w:eastAsia="pl-PL"/>
        </w:rPr>
        <w:t xml:space="preserve">: </w:t>
      </w:r>
    </w:p>
    <w:p w14:paraId="5ED9D89F" w14:textId="172C3FF4" w:rsidR="00B02288" w:rsidRPr="00637743" w:rsidRDefault="00B02288" w:rsidP="003C6E9D">
      <w:pPr>
        <w:pStyle w:val="Akapitzlist"/>
        <w:numPr>
          <w:ilvl w:val="0"/>
          <w:numId w:val="81"/>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C839826" w14:textId="77777777" w:rsidR="00514FE7"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637743">
        <w:rPr>
          <w:rFonts w:cstheme="minorHAnsi"/>
          <w:lang w:eastAsia="pl-PL"/>
        </w:rPr>
        <w:t>udziału w zorganizowanej grupie przestępczej albo związku mającym na celu popełnienie przestępstwa lub przestępstwa skarbowego, o którym mowa w art. 258 Kodeksu karnego,</w:t>
      </w:r>
    </w:p>
    <w:p w14:paraId="5E0EFD78" w14:textId="44CE07E2" w:rsidR="00B02288"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514FE7">
        <w:rPr>
          <w:rFonts w:cstheme="minorHAnsi"/>
          <w:lang w:eastAsia="pl-PL"/>
        </w:rPr>
        <w:t>handlu ludźmi, o którym mowa w art. 189a Kodeksu karnego,</w:t>
      </w:r>
    </w:p>
    <w:p w14:paraId="5B305DAC" w14:textId="77777777" w:rsidR="00514FE7"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514FE7">
        <w:rPr>
          <w:rFonts w:cstheme="minorHAnsi"/>
          <w:lang w:eastAsia="pl-PL"/>
        </w:rPr>
        <w:t>o którym mowa w art. 228–230a, art. 250a Kodeksu karnego lub w art. 46 lub art. 48 ustawy z dnia 25 czerwca 2010 r. o sporcie,</w:t>
      </w:r>
    </w:p>
    <w:p w14:paraId="11FE1508" w14:textId="6C05F0FC" w:rsidR="00514FE7"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514FE7">
        <w:rPr>
          <w:rFonts w:cstheme="minorHAnsi"/>
          <w:lang w:eastAsia="pl-PL"/>
        </w:rPr>
        <w:t>finansowania przestępstwa o charakterze terrorystycznym, o którym mowa w art. 165a Kodeksu karnego, lub przestępstwo udaremniania lub utrudniania stwierdzenia</w:t>
      </w:r>
      <w:r w:rsidR="00514FE7">
        <w:rPr>
          <w:rFonts w:cstheme="minorHAnsi"/>
          <w:lang w:eastAsia="pl-PL"/>
        </w:rPr>
        <w:t xml:space="preserve"> </w:t>
      </w:r>
      <w:r w:rsidRPr="00514FE7">
        <w:rPr>
          <w:rFonts w:cstheme="minorHAnsi"/>
          <w:lang w:eastAsia="pl-PL"/>
        </w:rPr>
        <w:t>przestępnego pochodzenia pieniędzy lub ukrywania ich pochodzenia, o którym mowa w art. 299 Kodeksu karnego</w:t>
      </w:r>
      <w:r w:rsidR="00514FE7">
        <w:rPr>
          <w:rFonts w:cstheme="minorHAnsi"/>
          <w:lang w:eastAsia="pl-PL"/>
        </w:rPr>
        <w:t>,</w:t>
      </w:r>
    </w:p>
    <w:p w14:paraId="04590196" w14:textId="77777777" w:rsidR="003A1838"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514FE7">
        <w:rPr>
          <w:rFonts w:cstheme="minorHAnsi"/>
          <w:lang w:eastAsia="pl-PL"/>
        </w:rPr>
        <w:t>o charakterze terrorystycznym, o którym mowa w art. 115 § 20 Kodeksu karnego, lub mające na celu popełnienie tego przestępstwa,</w:t>
      </w:r>
    </w:p>
    <w:p w14:paraId="53A7E452" w14:textId="77777777" w:rsidR="003A1838"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3A1838">
        <w:rPr>
          <w:rFonts w:cstheme="minorHAnsi"/>
          <w:lang w:eastAsia="pl-PL"/>
        </w:rPr>
        <w:t>powierzenia wykonywania pracy małoletniemu cudzoziemcowi, o którym mowa w art. 9 ust. 2 ustawy z dnia 15 czerwca 2012 r. o skutkach powierzania wykonywania pracy</w:t>
      </w:r>
      <w:r w:rsidR="00F862A5" w:rsidRPr="003A1838">
        <w:rPr>
          <w:rFonts w:cstheme="minorHAnsi"/>
          <w:lang w:eastAsia="pl-PL"/>
        </w:rPr>
        <w:t xml:space="preserve"> </w:t>
      </w:r>
      <w:r w:rsidRPr="003A1838">
        <w:rPr>
          <w:rFonts w:cstheme="minorHAnsi"/>
          <w:lang w:eastAsia="pl-PL"/>
        </w:rPr>
        <w:t>cudzoziemcom przebywającym wbrew przepisom na terytorium Rzeczypospolitej Polskiej (Dz. U. 2012 poz. 769 ze zm.),</w:t>
      </w:r>
    </w:p>
    <w:p w14:paraId="02160FFA" w14:textId="77777777" w:rsidR="003A1838"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3A1838">
        <w:rPr>
          <w:rFonts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F6E3C" w14:textId="511993CC" w:rsidR="00E34E96" w:rsidRPr="003A1838" w:rsidRDefault="00B02288" w:rsidP="003C6E9D">
      <w:pPr>
        <w:pStyle w:val="Akapitzlist"/>
        <w:numPr>
          <w:ilvl w:val="0"/>
          <w:numId w:val="82"/>
        </w:numPr>
        <w:tabs>
          <w:tab w:val="left" w:pos="284"/>
        </w:tabs>
        <w:spacing w:after="0" w:line="300" w:lineRule="auto"/>
        <w:ind w:left="1134" w:hanging="283"/>
        <w:jc w:val="both"/>
        <w:rPr>
          <w:rFonts w:cstheme="minorHAnsi"/>
          <w:lang w:eastAsia="pl-PL"/>
        </w:rPr>
      </w:pPr>
      <w:r w:rsidRPr="003A1838">
        <w:rPr>
          <w:rFonts w:cstheme="minorHAnsi"/>
          <w:lang w:eastAsia="pl-PL"/>
        </w:rPr>
        <w:t xml:space="preserve">o którym mowa w art. 9 ust. 1 i 3 lub art. 10 ustawy z dnia 15 czerwca 2012 r. o skutkach powierzania wykonywania pracy cudzoziemcom przebywającym wbrew przepisom </w:t>
      </w:r>
      <w:r w:rsidR="00F8377C">
        <w:rPr>
          <w:rFonts w:cstheme="minorHAnsi"/>
          <w:lang w:eastAsia="pl-PL"/>
        </w:rPr>
        <w:br/>
      </w:r>
      <w:r w:rsidRPr="003A1838">
        <w:rPr>
          <w:rFonts w:cstheme="minorHAnsi"/>
          <w:lang w:eastAsia="pl-PL"/>
        </w:rPr>
        <w:t xml:space="preserve">na terytorium Rzeczypospolitej Polskiej </w:t>
      </w:r>
    </w:p>
    <w:p w14:paraId="14566720" w14:textId="699F6555" w:rsidR="00B02288" w:rsidRPr="00637743" w:rsidRDefault="00B02288" w:rsidP="00D8794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3C6E9D">
      <w:pPr>
        <w:pStyle w:val="Akapitzlist"/>
        <w:numPr>
          <w:ilvl w:val="0"/>
          <w:numId w:val="81"/>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 xml:space="preserve">w spółce jawnej lub partnerskiej albo komplementariusza w spółce komandytowej lub komandytowo-akcyjnej lub prokurenta prawomocnie skazano za przestępstwo, o którym mowa w pkt 3 </w:t>
      </w:r>
      <w:proofErr w:type="spellStart"/>
      <w:r w:rsidRPr="00637743">
        <w:rPr>
          <w:rFonts w:cstheme="minorHAnsi"/>
          <w:lang w:eastAsia="pl-PL"/>
        </w:rPr>
        <w:t>ppkt</w:t>
      </w:r>
      <w:proofErr w:type="spellEnd"/>
      <w:r w:rsidRPr="00637743">
        <w:rPr>
          <w:rFonts w:cstheme="minorHAnsi"/>
          <w:lang w:eastAsia="pl-PL"/>
        </w:rPr>
        <w:t xml:space="preserve"> 1 powyżej;</w:t>
      </w:r>
    </w:p>
    <w:p w14:paraId="1B450490" w14:textId="0AA66042" w:rsidR="003A1838" w:rsidRDefault="00B02288" w:rsidP="003C6E9D">
      <w:pPr>
        <w:pStyle w:val="Akapitzlist"/>
        <w:numPr>
          <w:ilvl w:val="0"/>
          <w:numId w:val="81"/>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3C6E9D">
      <w:pPr>
        <w:pStyle w:val="Akapitzlist"/>
        <w:numPr>
          <w:ilvl w:val="0"/>
          <w:numId w:val="81"/>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3C6E9D">
      <w:pPr>
        <w:pStyle w:val="Akapitzlist"/>
        <w:numPr>
          <w:ilvl w:val="0"/>
          <w:numId w:val="81"/>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 xml:space="preserve">w szczególności jeżeli należąc do tej samej grupy kapitałowej w rozumieniu ustawy z dnia 16 </w:t>
      </w:r>
      <w:r w:rsidRPr="003A1838">
        <w:rPr>
          <w:rFonts w:cstheme="minorHAnsi"/>
          <w:lang w:eastAsia="pl-PL"/>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3C6E9D">
      <w:pPr>
        <w:pStyle w:val="Akapitzlist"/>
        <w:numPr>
          <w:ilvl w:val="0"/>
          <w:numId w:val="81"/>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w przypadkach, o których mowa w art. 85 ust. 1 </w:t>
      </w:r>
      <w:proofErr w:type="spellStart"/>
      <w:r w:rsidR="007B4D9C" w:rsidRPr="003A1838">
        <w:rPr>
          <w:rFonts w:cstheme="minorHAnsi"/>
          <w:lang w:eastAsia="pl-PL"/>
        </w:rPr>
        <w:t>Pzp</w:t>
      </w:r>
      <w:proofErr w:type="spellEnd"/>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57573C34" w:rsidR="00220A54" w:rsidRDefault="00220A54" w:rsidP="003C6E9D">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007B4D9C">
        <w:rPr>
          <w:rFonts w:cstheme="minorHAnsi"/>
          <w:lang w:eastAsia="pl-PL"/>
        </w:rPr>
        <w:t>Pzp</w:t>
      </w:r>
      <w:proofErr w:type="spellEnd"/>
      <w:r w:rsidRPr="00220A54">
        <w:rPr>
          <w:rFonts w:cstheme="minorHAnsi"/>
          <w:lang w:eastAsia="pl-PL"/>
        </w:rPr>
        <w:t>).</w:t>
      </w:r>
    </w:p>
    <w:p w14:paraId="48AD6F4E" w14:textId="76DBD1DC" w:rsidR="00E23EE9" w:rsidRDefault="00E23EE9" w:rsidP="003C6E9D">
      <w:pPr>
        <w:pStyle w:val="Akapitzlist"/>
        <w:numPr>
          <w:ilvl w:val="0"/>
          <w:numId w:val="9"/>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9B0D08">
        <w:rPr>
          <w:rFonts w:cstheme="minorHAnsi"/>
          <w:lang w:eastAsia="pl-PL"/>
        </w:rPr>
        <w:t xml:space="preserve"> (art. 109 ust. 1 pkt 1 </w:t>
      </w:r>
      <w:proofErr w:type="spellStart"/>
      <w:r w:rsidR="009B0D08">
        <w:rPr>
          <w:rFonts w:cstheme="minorHAnsi"/>
          <w:lang w:eastAsia="pl-PL"/>
        </w:rPr>
        <w:t>Pzp</w:t>
      </w:r>
      <w:proofErr w:type="spellEnd"/>
      <w:r w:rsidR="009B0D08">
        <w:rPr>
          <w:rFonts w:cstheme="minorHAnsi"/>
          <w:lang w:eastAsia="pl-PL"/>
        </w:rPr>
        <w:t>).</w:t>
      </w:r>
    </w:p>
    <w:p w14:paraId="41B8019B" w14:textId="50F84097" w:rsidR="00520EE7" w:rsidRPr="00520EE7" w:rsidRDefault="00520EE7" w:rsidP="001364FD">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407B3C">
        <w:rPr>
          <w:rFonts w:cstheme="minorHAnsi"/>
          <w:lang w:eastAsia="pl-PL"/>
        </w:rPr>
        <w:t xml:space="preserve">Z postępowania o udzielenie zamówienia Zamawiający wykluczy ponadto Wykonawcę w stosunku, do którego zachodzą przesłanki określone w § 7 ust. 1 ustawy z dnia 13 kwietnia 2022 roku </w:t>
      </w:r>
      <w:r w:rsidR="00F8377C">
        <w:rPr>
          <w:rFonts w:cstheme="minorHAnsi"/>
          <w:lang w:eastAsia="pl-PL"/>
        </w:rPr>
        <w:br/>
      </w:r>
      <w:r w:rsidRPr="00407B3C">
        <w:rPr>
          <w:rFonts w:cstheme="minorHAnsi"/>
          <w:lang w:eastAsia="pl-PL"/>
        </w:rPr>
        <w:t>o szczególnych rozwiązaniach w zakresie przeciwdziałania wspieraniu agresji na Ukrainę oraz służących ochronie bezpieczeństwa narodowego (</w:t>
      </w:r>
      <w:proofErr w:type="spellStart"/>
      <w:r w:rsidRPr="00407B3C">
        <w:rPr>
          <w:rFonts w:cstheme="minorHAnsi"/>
          <w:lang w:eastAsia="pl-PL"/>
        </w:rPr>
        <w:t>t.j</w:t>
      </w:r>
      <w:proofErr w:type="spellEnd"/>
      <w:r w:rsidRPr="00407B3C">
        <w:rPr>
          <w:rFonts w:cstheme="minorHAnsi"/>
          <w:lang w:eastAsia="pl-PL"/>
        </w:rPr>
        <w:t>. Dz.U. z 2022 r. poz. 835).</w:t>
      </w:r>
    </w:p>
    <w:p w14:paraId="63111B4D" w14:textId="5ED2D2F8" w:rsidR="00B02288" w:rsidRPr="00637743" w:rsidRDefault="00B02288" w:rsidP="001364FD">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1364FD">
      <w:pPr>
        <w:pStyle w:val="Akapitzlist"/>
        <w:numPr>
          <w:ilvl w:val="0"/>
          <w:numId w:val="9"/>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nie podlega wykluczeniu w okolicznościach określonych w pkt 7 </w:t>
      </w:r>
      <w:proofErr w:type="spellStart"/>
      <w:r w:rsidRPr="00637743">
        <w:rPr>
          <w:rFonts w:cstheme="minorHAnsi"/>
          <w:lang w:eastAsia="pl-PL"/>
        </w:rPr>
        <w:t>ppkt</w:t>
      </w:r>
      <w:proofErr w:type="spellEnd"/>
      <w:r w:rsidRPr="00637743">
        <w:rPr>
          <w:rFonts w:cstheme="minorHAnsi"/>
          <w:lang w:eastAsia="pl-PL"/>
        </w:rPr>
        <w:t xml:space="preserve">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3C6E9D">
      <w:pPr>
        <w:pStyle w:val="Akapitzlist"/>
        <w:numPr>
          <w:ilvl w:val="1"/>
          <w:numId w:val="83"/>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3C6E9D">
      <w:pPr>
        <w:pStyle w:val="Akapitzlist"/>
        <w:numPr>
          <w:ilvl w:val="1"/>
          <w:numId w:val="83"/>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3C6E9D">
      <w:pPr>
        <w:pStyle w:val="Akapitzlist"/>
        <w:numPr>
          <w:ilvl w:val="1"/>
          <w:numId w:val="83"/>
        </w:numPr>
        <w:tabs>
          <w:tab w:val="left" w:pos="284"/>
        </w:tabs>
        <w:spacing w:after="0" w:line="300" w:lineRule="auto"/>
        <w:ind w:left="709" w:hanging="283"/>
        <w:jc w:val="both"/>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3C6E9D">
      <w:pPr>
        <w:pStyle w:val="Akapitzlist"/>
        <w:numPr>
          <w:ilvl w:val="2"/>
          <w:numId w:val="84"/>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3C6E9D">
      <w:pPr>
        <w:pStyle w:val="Akapitzlist"/>
        <w:numPr>
          <w:ilvl w:val="2"/>
          <w:numId w:val="84"/>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3C6E9D">
      <w:pPr>
        <w:pStyle w:val="Akapitzlist"/>
        <w:numPr>
          <w:ilvl w:val="2"/>
          <w:numId w:val="84"/>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3C6E9D">
      <w:pPr>
        <w:pStyle w:val="Akapitzlist"/>
        <w:numPr>
          <w:ilvl w:val="2"/>
          <w:numId w:val="84"/>
        </w:numPr>
        <w:tabs>
          <w:tab w:val="left" w:pos="1134"/>
        </w:tabs>
        <w:spacing w:after="0" w:line="300" w:lineRule="auto"/>
        <w:ind w:left="1134" w:hanging="283"/>
        <w:jc w:val="both"/>
        <w:rPr>
          <w:rFonts w:cstheme="minorHAnsi"/>
          <w:lang w:eastAsia="pl-PL"/>
        </w:rPr>
      </w:pPr>
      <w:r w:rsidRPr="00F8377C">
        <w:rPr>
          <w:rFonts w:cstheme="minorHAnsi"/>
          <w:lang w:eastAsia="pl-PL"/>
        </w:rPr>
        <w:lastRenderedPageBreak/>
        <w:t>utworzył struktury audytu wewnętrznego do monitorowania przestrzegania przepisów, wewnętrznych regulacji lub standardów,</w:t>
      </w:r>
    </w:p>
    <w:p w14:paraId="373625A3" w14:textId="321C572B" w:rsidR="00B02288" w:rsidRPr="00F8377C" w:rsidRDefault="00B02288" w:rsidP="003C6E9D">
      <w:pPr>
        <w:pStyle w:val="Akapitzlist"/>
        <w:numPr>
          <w:ilvl w:val="2"/>
          <w:numId w:val="84"/>
        </w:numPr>
        <w:tabs>
          <w:tab w:val="left" w:pos="1134"/>
        </w:tabs>
        <w:spacing w:after="0" w:line="300" w:lineRule="auto"/>
        <w:ind w:left="1134" w:hanging="283"/>
        <w:jc w:val="both"/>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65E8F9D5" w:rsidR="00B02288" w:rsidRDefault="00B02288" w:rsidP="001364FD">
      <w:pPr>
        <w:pStyle w:val="Akapitzlist"/>
        <w:numPr>
          <w:ilvl w:val="0"/>
          <w:numId w:val="9"/>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10</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10</w:t>
      </w:r>
      <w:r w:rsidRPr="00637743">
        <w:rPr>
          <w:rFonts w:cstheme="minorHAnsi"/>
          <w:lang w:eastAsia="pl-PL"/>
        </w:rPr>
        <w:t xml:space="preserve"> powyżej, nie są wystarczające do wykazania jego rzetelności, Zamawiający wyklucza Wykonawcę.</w:t>
      </w:r>
    </w:p>
    <w:p w14:paraId="36399897" w14:textId="77777777" w:rsidR="005A253C" w:rsidRPr="005A253C" w:rsidRDefault="005A253C" w:rsidP="005A253C">
      <w:pPr>
        <w:spacing w:after="0" w:line="300" w:lineRule="auto"/>
        <w:jc w:val="both"/>
        <w:rPr>
          <w:rFonts w:cstheme="minorHAnsi"/>
          <w:lang w:eastAsia="pl-PL"/>
        </w:rPr>
      </w:pPr>
    </w:p>
    <w:p w14:paraId="3D7B04F3" w14:textId="77777777" w:rsidR="00B02288" w:rsidRPr="00637743" w:rsidRDefault="00B02288" w:rsidP="00B02288">
      <w:pPr>
        <w:spacing w:after="0" w:line="300" w:lineRule="auto"/>
        <w:jc w:val="both"/>
        <w:rPr>
          <w:rFonts w:asciiTheme="minorHAnsi" w:hAnsiTheme="minorHAnsi" w:cstheme="minorHAnsi"/>
          <w:b/>
          <w:bCs/>
          <w:lang w:eastAsia="pl-PL"/>
        </w:rPr>
      </w:pPr>
      <w:r w:rsidRPr="00247142">
        <w:rPr>
          <w:rFonts w:asciiTheme="minorHAnsi" w:hAnsiTheme="minorHAnsi" w:cstheme="minorHAnsi"/>
          <w:b/>
          <w:bCs/>
          <w:lang w:eastAsia="pl-PL"/>
        </w:rPr>
        <w:t>IX. Informacje o oświadczeniach i dokumentach (przedmiotowe i podmiotowe środki dowodowe), jakie mają dostarczyć Wykonawcy.</w:t>
      </w:r>
      <w:r w:rsidRPr="00637743">
        <w:rPr>
          <w:rFonts w:asciiTheme="minorHAnsi" w:hAnsiTheme="minorHAnsi" w:cstheme="minorHAnsi"/>
          <w:b/>
          <w:bCs/>
          <w:lang w:eastAsia="pl-PL"/>
        </w:rPr>
        <w:t xml:space="preserve"> </w:t>
      </w:r>
    </w:p>
    <w:p w14:paraId="3379A1CA" w14:textId="77777777" w:rsidR="00B02288" w:rsidRPr="00637743" w:rsidRDefault="00B02288" w:rsidP="003C6E9D">
      <w:pPr>
        <w:pStyle w:val="Akapitzlist"/>
        <w:keepNext/>
        <w:numPr>
          <w:ilvl w:val="0"/>
          <w:numId w:val="12"/>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0317087B" w:rsidR="00B02288" w:rsidRPr="00637743" w:rsidRDefault="00B02288" w:rsidP="003C6E9D">
      <w:pPr>
        <w:pStyle w:val="Akapitzlist"/>
        <w:keepNext/>
        <w:numPr>
          <w:ilvl w:val="0"/>
          <w:numId w:val="11"/>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do SWZ, </w:t>
      </w:r>
    </w:p>
    <w:p w14:paraId="33BEFF03" w14:textId="25AD1447" w:rsidR="00B02288" w:rsidRPr="00637743" w:rsidRDefault="00B02288" w:rsidP="003C6E9D">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346635D9" w:rsidR="00B02288" w:rsidRDefault="00B02288" w:rsidP="003C6E9D">
      <w:pPr>
        <w:numPr>
          <w:ilvl w:val="0"/>
          <w:numId w:val="11"/>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art. 125 ust. 1 w zw. z art. 273 ust. 2 </w:t>
      </w:r>
      <w:proofErr w:type="spellStart"/>
      <w:r w:rsidRPr="00637743">
        <w:rPr>
          <w:rFonts w:asciiTheme="minorHAnsi" w:hAnsiTheme="minorHAnsi" w:cstheme="minorHAnsi"/>
          <w:lang w:eastAsia="pl-PL"/>
        </w:rPr>
        <w:t>Pzp</w:t>
      </w:r>
      <w:proofErr w:type="spellEnd"/>
      <w:r w:rsidRPr="00637743">
        <w:rPr>
          <w:rFonts w:asciiTheme="minorHAnsi" w:hAnsiTheme="minorHAnsi" w:cstheme="minorHAnsi"/>
          <w:lang w:eastAsia="pl-PL"/>
        </w:rPr>
        <w:t xml:space="preserve">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4D02EDAF" w:rsidR="00835EB2" w:rsidRPr="00637743" w:rsidRDefault="00835EB2" w:rsidP="003C6E9D">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wykaz podwykonawców wraz z zakresem 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78A2D1CA" w:rsidR="00835EB2" w:rsidRPr="00835EB2" w:rsidRDefault="00835EB2" w:rsidP="003C6E9D">
      <w:pPr>
        <w:numPr>
          <w:ilvl w:val="0"/>
          <w:numId w:val="11"/>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w:t>
      </w:r>
      <w:r w:rsidR="00B2757F">
        <w:rPr>
          <w:rFonts w:asciiTheme="minorHAnsi" w:hAnsiTheme="minorHAnsi" w:cstheme="minorHAnsi"/>
          <w:lang w:eastAsia="pl-PL"/>
        </w:rPr>
        <w:t>e</w:t>
      </w:r>
      <w:r w:rsidRPr="00637743">
        <w:rPr>
          <w:rFonts w:asciiTheme="minorHAnsi" w:hAnsiTheme="minorHAnsi" w:cstheme="minorHAnsi"/>
          <w:lang w:eastAsia="pl-PL"/>
        </w:rPr>
        <w:t xml:space="preserve">).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5A253C">
      <w:pPr>
        <w:tabs>
          <w:tab w:val="left" w:pos="-1800"/>
        </w:tabs>
        <w:spacing w:after="0" w:line="300" w:lineRule="auto"/>
        <w:ind w:left="426"/>
        <w:jc w:val="both"/>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3C6E9D">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proofErr w:type="spellStart"/>
      <w:r w:rsidR="007B4D9C">
        <w:rPr>
          <w:rFonts w:cstheme="minorHAnsi"/>
          <w:lang w:eastAsia="pl-PL"/>
        </w:rPr>
        <w:t>Pzp</w:t>
      </w:r>
      <w:proofErr w:type="spellEnd"/>
      <w:r w:rsidRPr="00637743">
        <w:rPr>
          <w:rFonts w:cstheme="minorHAnsi"/>
          <w:lang w:eastAsia="pl-PL"/>
        </w:rPr>
        <w:t xml:space="preserve"> warunki, dotyczące:</w:t>
      </w:r>
    </w:p>
    <w:p w14:paraId="1F7E3EC9" w14:textId="6F685D61" w:rsidR="00B02288" w:rsidRPr="00637743" w:rsidRDefault="00B02288" w:rsidP="003C6E9D">
      <w:pPr>
        <w:pStyle w:val="Akapitzlist"/>
        <w:numPr>
          <w:ilvl w:val="0"/>
          <w:numId w:val="45"/>
        </w:numPr>
        <w:spacing w:after="0" w:line="300" w:lineRule="auto"/>
        <w:ind w:left="709" w:hanging="283"/>
        <w:jc w:val="both"/>
        <w:outlineLvl w:val="4"/>
        <w:rPr>
          <w:rFonts w:cstheme="minorHAnsi"/>
          <w:lang w:eastAsia="pl-PL"/>
        </w:rPr>
      </w:pPr>
      <w:bookmarkStart w:id="22" w:name="_Hlk99524546"/>
      <w:r w:rsidRPr="001364FD">
        <w:rPr>
          <w:rFonts w:cstheme="minorHAnsi"/>
          <w:lang w:eastAsia="pl-PL"/>
        </w:rPr>
        <w:lastRenderedPageBreak/>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704B6A9C" w:rsidR="00B02288" w:rsidRPr="00637743" w:rsidRDefault="00B02288" w:rsidP="003C6E9D">
      <w:pPr>
        <w:pStyle w:val="Akapitzlist"/>
        <w:numPr>
          <w:ilvl w:val="0"/>
          <w:numId w:val="45"/>
        </w:numPr>
        <w:spacing w:after="0" w:line="300" w:lineRule="auto"/>
        <w:ind w:left="709" w:hanging="283"/>
        <w:jc w:val="both"/>
        <w:outlineLvl w:val="4"/>
        <w:rPr>
          <w:rFonts w:cstheme="minorHAnsi"/>
          <w:lang w:eastAsia="pl-PL"/>
        </w:rPr>
      </w:pPr>
      <w:r w:rsidRPr="00637743">
        <w:rPr>
          <w:rFonts w:cstheme="minorHAnsi"/>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w:t>
      </w:r>
      <w:r w:rsidR="003E14ED">
        <w:rPr>
          <w:rFonts w:cstheme="minorHAnsi"/>
          <w:lang w:eastAsia="pl-PL"/>
        </w:rPr>
        <w:t>pkt</w:t>
      </w:r>
      <w:r w:rsidRPr="00637743">
        <w:rPr>
          <w:rFonts w:cstheme="minorHAnsi"/>
          <w:lang w:eastAsia="pl-PL"/>
        </w:rPr>
        <w:t xml:space="preserve"> 1 lit. b) i c)</w:t>
      </w:r>
      <w:r w:rsidR="007B4D9C">
        <w:rPr>
          <w:rFonts w:cstheme="minorHAnsi"/>
          <w:lang w:eastAsia="pl-PL"/>
        </w:rPr>
        <w:t xml:space="preserve"> powyżej.</w:t>
      </w:r>
      <w:bookmarkEnd w:id="22"/>
    </w:p>
    <w:p w14:paraId="05CD05A8" w14:textId="77777777" w:rsidR="00B02288" w:rsidRPr="00637743" w:rsidRDefault="00B02288" w:rsidP="003C6E9D">
      <w:pPr>
        <w:pStyle w:val="Akapitzlist"/>
        <w:numPr>
          <w:ilvl w:val="0"/>
          <w:numId w:val="12"/>
        </w:numPr>
        <w:spacing w:after="0" w:line="300" w:lineRule="auto"/>
        <w:ind w:left="284" w:hanging="284"/>
        <w:jc w:val="both"/>
        <w:outlineLvl w:val="4"/>
        <w:rPr>
          <w:rFonts w:cstheme="minorHAnsi"/>
        </w:rPr>
      </w:pPr>
      <w:r w:rsidRPr="00637743">
        <w:rPr>
          <w:rFonts w:cstheme="minorHAnsi"/>
          <w:lang w:eastAsia="pl-PL"/>
        </w:rPr>
        <w:t>Zamawiający wzywa Wykonawcę, którego oferta została najwyżej oceniona, do złożenia w wyznaczonym terminie, nie krótszym niż 5 dni od dnia wezwania, podmiotowych środków dowodowych, aktualnych na dzień złożenia podmiotowych środków dowodowych</w:t>
      </w:r>
      <w:r w:rsidRPr="00637743">
        <w:rPr>
          <w:rFonts w:cstheme="minorHAnsi"/>
          <w:b/>
          <w:lang w:eastAsia="pl-PL"/>
        </w:rPr>
        <w:t xml:space="preserve"> wskazanych poniżej:</w:t>
      </w:r>
    </w:p>
    <w:p w14:paraId="255EAD50" w14:textId="77777777" w:rsidR="00B02288" w:rsidRPr="00637743" w:rsidRDefault="00B02288" w:rsidP="003C6E9D">
      <w:pPr>
        <w:pStyle w:val="Akapitzlist"/>
        <w:numPr>
          <w:ilvl w:val="0"/>
          <w:numId w:val="13"/>
        </w:numPr>
        <w:spacing w:after="0" w:line="300" w:lineRule="auto"/>
        <w:ind w:left="709" w:hanging="283"/>
        <w:jc w:val="both"/>
        <w:outlineLvl w:val="4"/>
        <w:rPr>
          <w:rFonts w:cstheme="minorHAnsi"/>
          <w:u w:val="single"/>
        </w:rPr>
      </w:pPr>
      <w:r w:rsidRPr="00637743">
        <w:rPr>
          <w:rFonts w:cstheme="minorHAnsi"/>
          <w:u w:val="single"/>
          <w:lang w:eastAsia="pl-PL"/>
        </w:rPr>
        <w:t>Oświadczenia i dokumenty potwierdzające spełnienie warunków udziału w postępowaniu</w:t>
      </w:r>
      <w:r w:rsidRPr="00637743">
        <w:rPr>
          <w:rFonts w:eastAsia="Times New Roman" w:cstheme="minorHAnsi"/>
          <w:u w:val="single"/>
          <w:lang w:eastAsia="pl-PL"/>
        </w:rPr>
        <w:t>:</w:t>
      </w:r>
    </w:p>
    <w:p w14:paraId="3C2BA124" w14:textId="6A0EEF50" w:rsidR="00B02288" w:rsidRPr="00734417" w:rsidRDefault="00B02288" w:rsidP="003C6E9D">
      <w:pPr>
        <w:pStyle w:val="Nagwek5"/>
        <w:numPr>
          <w:ilvl w:val="3"/>
          <w:numId w:val="43"/>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23" w:name="_Ref431899180"/>
      <w:r w:rsidRPr="00637743">
        <w:rPr>
          <w:rFonts w:asciiTheme="minorHAnsi" w:eastAsia="TimesNewRoman" w:hAnsiTheme="minorHAnsi" w:cstheme="minorHAnsi"/>
          <w:b w:val="0"/>
          <w:i w:val="0"/>
          <w:sz w:val="22"/>
          <w:szCs w:val="22"/>
        </w:rPr>
        <w:t>wykaz robót budowlanych wykonanych nie wcześniej niż w okresie ostatnich 5 lat, a jeżeli okres prowadzenia działalności jest krótszy – w tym okresie, wraz z podaniem ich rodzaju, wartości, daty, miejsca wykonania i podmiotów, na rzecz których roboty te zostały wykonane, z załączeniem dowodów określających czy te roboty budowlane zostały</w:t>
      </w:r>
      <w:r w:rsidR="00217B2E">
        <w:rPr>
          <w:rFonts w:asciiTheme="minorHAnsi" w:eastAsia="TimesNewRoman" w:hAnsiTheme="minorHAnsi" w:cstheme="minorHAnsi"/>
          <w:b w:val="0"/>
          <w:i w:val="0"/>
          <w:sz w:val="22"/>
          <w:szCs w:val="22"/>
        </w:rPr>
        <w:t xml:space="preserve"> </w:t>
      </w:r>
      <w:r w:rsidRPr="00637743">
        <w:rPr>
          <w:rFonts w:asciiTheme="minorHAnsi" w:eastAsia="TimesNewRoman" w:hAnsiTheme="minorHAnsi" w:cstheme="minorHAnsi"/>
          <w:b w:val="0"/>
          <w:i w:val="0"/>
          <w:sz w:val="22"/>
          <w:szCs w:val="22"/>
        </w:rPr>
        <w:t xml:space="preserve">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396828">
        <w:rPr>
          <w:rFonts w:asciiTheme="minorHAnsi" w:eastAsia="TimesNewRoman" w:hAnsiTheme="minorHAnsi" w:cstheme="minorHAnsi"/>
          <w:b w:val="0"/>
          <w:i w:val="0"/>
          <w:sz w:val="22"/>
          <w:szCs w:val="22"/>
        </w:rPr>
        <w:t xml:space="preserve">odpowiednie </w:t>
      </w:r>
      <w:r w:rsidRPr="00637743">
        <w:rPr>
          <w:rFonts w:asciiTheme="minorHAnsi" w:eastAsia="TimesNewRoman" w:hAnsiTheme="minorHAnsi" w:cstheme="minorHAnsi"/>
          <w:b w:val="0"/>
          <w:i w:val="0"/>
          <w:sz w:val="22"/>
          <w:szCs w:val="22"/>
        </w:rPr>
        <w:t>dokumenty</w:t>
      </w:r>
      <w:r w:rsidR="00396828">
        <w:rPr>
          <w:rFonts w:asciiTheme="minorHAnsi" w:eastAsia="TimesNewRoman" w:hAnsiTheme="minorHAnsi" w:cstheme="minorHAnsi"/>
          <w:b w:val="0"/>
          <w:i w:val="0"/>
          <w:sz w:val="22"/>
          <w:szCs w:val="22"/>
        </w:rPr>
        <w:t>.</w:t>
      </w:r>
      <w:r w:rsidRPr="00637743">
        <w:rPr>
          <w:rFonts w:asciiTheme="minorHAnsi" w:eastAsia="TimesNewRoman" w:hAnsiTheme="minorHAnsi" w:cstheme="minorHAnsi"/>
          <w:b w:val="0"/>
          <w:i w:val="0"/>
          <w:sz w:val="22"/>
          <w:szCs w:val="22"/>
        </w:rPr>
        <w:t xml:space="preserve">  </w:t>
      </w:r>
      <w:r w:rsidR="00396828">
        <w:rPr>
          <w:rFonts w:asciiTheme="minorHAnsi" w:hAnsiTheme="minorHAnsi" w:cstheme="minorHAnsi"/>
          <w:b w:val="0"/>
          <w:i w:val="0"/>
          <w:sz w:val="22"/>
          <w:szCs w:val="22"/>
        </w:rPr>
        <w:t>W</w:t>
      </w:r>
      <w:r w:rsidRPr="00637743">
        <w:rPr>
          <w:rFonts w:asciiTheme="minorHAnsi" w:hAnsiTheme="minorHAnsi" w:cstheme="minorHAnsi"/>
          <w:b w:val="0"/>
          <w:i w:val="0"/>
          <w:sz w:val="22"/>
          <w:szCs w:val="22"/>
        </w:rPr>
        <w:t xml:space="preserve">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5 do SWZ </w:t>
      </w:r>
      <w:r w:rsidRPr="00637743">
        <w:rPr>
          <w:rFonts w:asciiTheme="minorHAnsi" w:hAnsiTheme="minorHAnsi" w:cstheme="minorHAnsi"/>
          <w:bCs w:val="0"/>
          <w:i w:val="0"/>
          <w:sz w:val="22"/>
          <w:szCs w:val="22"/>
        </w:rPr>
        <w:t xml:space="preserve">– </w:t>
      </w:r>
      <w:bookmarkStart w:id="24" w:name="_Hlk487617050"/>
      <w:r w:rsidRPr="00637743">
        <w:rPr>
          <w:rFonts w:asciiTheme="minorHAnsi" w:hAnsiTheme="minorHAnsi" w:cstheme="minorHAnsi"/>
          <w:bCs w:val="0"/>
          <w:i w:val="0"/>
          <w:sz w:val="22"/>
          <w:szCs w:val="22"/>
        </w:rPr>
        <w:t xml:space="preserve">należy podać co najmniej </w:t>
      </w:r>
      <w:r w:rsidR="00932751" w:rsidRPr="00734417">
        <w:rPr>
          <w:rFonts w:asciiTheme="minorHAnsi" w:hAnsiTheme="minorHAnsi" w:cstheme="minorHAnsi"/>
          <w:bCs w:val="0"/>
          <w:i w:val="0"/>
          <w:sz w:val="22"/>
          <w:szCs w:val="22"/>
        </w:rPr>
        <w:t xml:space="preserve">2 roboty </w:t>
      </w:r>
      <w:bookmarkEnd w:id="23"/>
      <w:bookmarkEnd w:id="24"/>
      <w:r w:rsidR="00635BBB" w:rsidRPr="00734417">
        <w:rPr>
          <w:rFonts w:asciiTheme="minorHAnsi" w:hAnsiTheme="minorHAnsi" w:cstheme="minorHAnsi"/>
          <w:bCs w:val="0"/>
          <w:i w:val="0"/>
          <w:sz w:val="22"/>
          <w:szCs w:val="22"/>
        </w:rPr>
        <w:t xml:space="preserve">o podobnej specyfice o wartości nie niższej niż </w:t>
      </w:r>
      <w:r w:rsidR="003B7D2A">
        <w:rPr>
          <w:rFonts w:asciiTheme="minorHAnsi" w:hAnsiTheme="minorHAnsi" w:cstheme="minorHAnsi"/>
          <w:bCs w:val="0"/>
          <w:i w:val="0"/>
          <w:sz w:val="22"/>
          <w:szCs w:val="22"/>
        </w:rPr>
        <w:t>1</w:t>
      </w:r>
      <w:r w:rsidR="00635BBB" w:rsidRPr="00734417">
        <w:rPr>
          <w:rFonts w:asciiTheme="minorHAnsi" w:hAnsiTheme="minorHAnsi" w:cstheme="minorHAnsi"/>
          <w:bCs w:val="0"/>
          <w:i w:val="0"/>
          <w:sz w:val="22"/>
          <w:szCs w:val="22"/>
        </w:rPr>
        <w:t>00</w:t>
      </w:r>
      <w:r w:rsidR="001C752A">
        <w:rPr>
          <w:rFonts w:asciiTheme="minorHAnsi" w:hAnsiTheme="minorHAnsi" w:cstheme="minorHAnsi"/>
          <w:bCs w:val="0"/>
          <w:i w:val="0"/>
          <w:sz w:val="22"/>
          <w:szCs w:val="22"/>
        </w:rPr>
        <w:t>.</w:t>
      </w:r>
      <w:r w:rsidR="00635BBB" w:rsidRPr="00734417">
        <w:rPr>
          <w:rFonts w:asciiTheme="minorHAnsi" w:hAnsiTheme="minorHAnsi" w:cstheme="minorHAnsi"/>
          <w:bCs w:val="0"/>
          <w:i w:val="0"/>
          <w:sz w:val="22"/>
          <w:szCs w:val="22"/>
        </w:rPr>
        <w:t>000,00 zł brutto każda</w:t>
      </w:r>
      <w:r w:rsidR="00217B2E" w:rsidRPr="00734417">
        <w:rPr>
          <w:rFonts w:asciiTheme="minorHAnsi" w:hAnsiTheme="minorHAnsi" w:cstheme="minorHAnsi"/>
          <w:bCs w:val="0"/>
          <w:i w:val="0"/>
          <w:sz w:val="22"/>
          <w:szCs w:val="22"/>
        </w:rPr>
        <w:t>,</w:t>
      </w:r>
    </w:p>
    <w:p w14:paraId="70D1BC10" w14:textId="5BA3C601" w:rsidR="00B02288" w:rsidRPr="00DD5670" w:rsidRDefault="00B02288" w:rsidP="003C6E9D">
      <w:pPr>
        <w:pStyle w:val="Nagwek5"/>
        <w:numPr>
          <w:ilvl w:val="0"/>
          <w:numId w:val="43"/>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25"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26" w:name="_Hlk100216684"/>
      <w:r w:rsidRPr="00637743">
        <w:rPr>
          <w:rFonts w:asciiTheme="minorHAnsi" w:hAnsiTheme="minorHAnsi" w:cstheme="minorHAnsi"/>
          <w:b w:val="0"/>
          <w:i w:val="0"/>
          <w:sz w:val="22"/>
          <w:szCs w:val="22"/>
          <w:u w:val="single"/>
        </w:rPr>
        <w:t xml:space="preserve">Wykonawca musi dysponować osobą lub osobami posiadającymi uprawnienia budowlane do kierowania robotami budowlanymi </w:t>
      </w:r>
      <w:r w:rsidR="009440BA">
        <w:rPr>
          <w:rFonts w:asciiTheme="minorHAnsi" w:hAnsiTheme="minorHAnsi" w:cstheme="minorHAnsi"/>
          <w:b w:val="0"/>
          <w:i w:val="0"/>
          <w:sz w:val="22"/>
          <w:szCs w:val="22"/>
          <w:u w:val="single"/>
        </w:rPr>
        <w:t xml:space="preserve">bez ograniczeń </w:t>
      </w:r>
      <w:r w:rsidRPr="00637743">
        <w:rPr>
          <w:rFonts w:asciiTheme="minorHAnsi" w:hAnsiTheme="minorHAnsi" w:cstheme="minorHAnsi"/>
          <w:b w:val="0"/>
          <w:i w:val="0"/>
          <w:sz w:val="22"/>
          <w:szCs w:val="22"/>
          <w:u w:val="single"/>
        </w:rPr>
        <w:t xml:space="preserve">dla </w:t>
      </w:r>
      <w:r w:rsidRPr="009440BA">
        <w:rPr>
          <w:rFonts w:asciiTheme="minorHAnsi" w:hAnsiTheme="minorHAnsi" w:cstheme="minorHAnsi"/>
          <w:b w:val="0"/>
          <w:i w:val="0"/>
          <w:sz w:val="22"/>
          <w:szCs w:val="22"/>
          <w:u w:val="single"/>
        </w:rPr>
        <w:t>specjalności:</w:t>
      </w:r>
      <w:bookmarkEnd w:id="26"/>
    </w:p>
    <w:p w14:paraId="41403972" w14:textId="77777777" w:rsidR="00635BBB" w:rsidRPr="00734417" w:rsidRDefault="00635BBB" w:rsidP="003C6E9D">
      <w:pPr>
        <w:numPr>
          <w:ilvl w:val="0"/>
          <w:numId w:val="44"/>
        </w:numPr>
        <w:spacing w:after="0" w:line="300" w:lineRule="auto"/>
        <w:ind w:left="1418" w:hanging="284"/>
        <w:jc w:val="both"/>
        <w:outlineLvl w:val="4"/>
        <w:rPr>
          <w:rFonts w:asciiTheme="minorHAnsi" w:eastAsia="Times New Roman" w:hAnsiTheme="minorHAnsi" w:cstheme="minorHAnsi"/>
          <w:b/>
          <w:bCs/>
          <w:iCs/>
          <w:lang w:eastAsia="pl-PL"/>
        </w:rPr>
      </w:pPr>
      <w:bookmarkStart w:id="27" w:name="_Hlk131078069"/>
      <w:bookmarkEnd w:id="25"/>
      <w:r w:rsidRPr="00734417">
        <w:rPr>
          <w:rFonts w:asciiTheme="minorHAnsi" w:eastAsia="Times New Roman" w:hAnsiTheme="minorHAnsi" w:cstheme="minorHAnsi"/>
          <w:b/>
          <w:bCs/>
          <w:iCs/>
          <w:lang w:eastAsia="pl-PL"/>
        </w:rPr>
        <w:t>konstrukcyjno-budowlanej</w:t>
      </w:r>
      <w:bookmarkEnd w:id="27"/>
      <w:r w:rsidRPr="00734417">
        <w:rPr>
          <w:rFonts w:asciiTheme="minorHAnsi" w:eastAsia="Times New Roman" w:hAnsiTheme="minorHAnsi" w:cstheme="minorHAnsi"/>
          <w:b/>
          <w:bCs/>
          <w:iCs/>
          <w:lang w:eastAsia="pl-PL"/>
        </w:rPr>
        <w:t>;</w:t>
      </w:r>
    </w:p>
    <w:p w14:paraId="57E89677" w14:textId="77777777" w:rsidR="00635BBB" w:rsidRPr="00734417" w:rsidRDefault="00635BBB" w:rsidP="003C6E9D">
      <w:pPr>
        <w:numPr>
          <w:ilvl w:val="0"/>
          <w:numId w:val="44"/>
        </w:numPr>
        <w:spacing w:after="0" w:line="300" w:lineRule="auto"/>
        <w:ind w:left="1418" w:hanging="284"/>
        <w:jc w:val="both"/>
        <w:outlineLvl w:val="4"/>
        <w:rPr>
          <w:rFonts w:asciiTheme="minorHAnsi" w:eastAsia="Times New Roman" w:hAnsiTheme="minorHAnsi" w:cstheme="minorHAnsi"/>
          <w:b/>
          <w:bCs/>
          <w:iCs/>
          <w:lang w:eastAsia="pl-PL"/>
        </w:rPr>
      </w:pPr>
      <w:bookmarkStart w:id="28" w:name="_Hlk131078122"/>
      <w:r w:rsidRPr="00734417">
        <w:rPr>
          <w:rFonts w:asciiTheme="minorHAnsi" w:eastAsia="Times New Roman" w:hAnsiTheme="minorHAnsi" w:cstheme="minorHAnsi"/>
          <w:b/>
          <w:bCs/>
          <w:iCs/>
          <w:lang w:eastAsia="pl-PL"/>
        </w:rPr>
        <w:t>instalacyjnej w zakresie sieci, instalacji i urządzeń cieplnych, wentylacyjnych, gazowych, wodociągowych i kanalizacyjnych</w:t>
      </w:r>
      <w:bookmarkEnd w:id="28"/>
      <w:r w:rsidRPr="00734417">
        <w:rPr>
          <w:rFonts w:asciiTheme="minorHAnsi" w:eastAsia="Times New Roman" w:hAnsiTheme="minorHAnsi" w:cstheme="minorHAnsi"/>
          <w:b/>
          <w:bCs/>
          <w:iCs/>
          <w:lang w:eastAsia="pl-PL"/>
        </w:rPr>
        <w:t>,</w:t>
      </w:r>
    </w:p>
    <w:p w14:paraId="74E39FA7" w14:textId="0D23F70D" w:rsidR="00801828" w:rsidRPr="00734417" w:rsidRDefault="00635BBB" w:rsidP="003C6E9D">
      <w:pPr>
        <w:numPr>
          <w:ilvl w:val="0"/>
          <w:numId w:val="44"/>
        </w:numPr>
        <w:spacing w:after="0" w:line="300" w:lineRule="auto"/>
        <w:ind w:left="1418" w:hanging="284"/>
        <w:jc w:val="both"/>
        <w:outlineLvl w:val="4"/>
        <w:rPr>
          <w:rFonts w:asciiTheme="minorHAnsi" w:eastAsia="Times New Roman" w:hAnsiTheme="minorHAnsi" w:cstheme="minorHAnsi"/>
          <w:b/>
          <w:lang w:eastAsia="pl-PL"/>
        </w:rPr>
      </w:pPr>
      <w:bookmarkStart w:id="29" w:name="_Hlk131078194"/>
      <w:r w:rsidRPr="00734417">
        <w:rPr>
          <w:rFonts w:asciiTheme="minorHAnsi" w:eastAsia="Times New Roman" w:hAnsiTheme="minorHAnsi" w:cstheme="minorHAnsi"/>
          <w:b/>
          <w:bCs/>
          <w:iCs/>
          <w:lang w:eastAsia="pl-PL"/>
        </w:rPr>
        <w:t xml:space="preserve">instalacyjnej w zakresie sieci, instalacji i urządzeń elektrycznych </w:t>
      </w:r>
      <w:r w:rsidR="00734417">
        <w:rPr>
          <w:rFonts w:asciiTheme="minorHAnsi" w:eastAsia="Times New Roman" w:hAnsiTheme="minorHAnsi" w:cstheme="minorHAnsi"/>
          <w:b/>
          <w:bCs/>
          <w:iCs/>
          <w:lang w:eastAsia="pl-PL"/>
        </w:rPr>
        <w:br/>
      </w:r>
      <w:r w:rsidRPr="00734417">
        <w:rPr>
          <w:rFonts w:asciiTheme="minorHAnsi" w:eastAsia="Times New Roman" w:hAnsiTheme="minorHAnsi" w:cstheme="minorHAnsi"/>
          <w:b/>
          <w:bCs/>
          <w:iCs/>
          <w:lang w:eastAsia="pl-PL"/>
        </w:rPr>
        <w:t>i elektroenergetycznych</w:t>
      </w:r>
      <w:bookmarkEnd w:id="29"/>
      <w:r w:rsidRPr="00734417">
        <w:rPr>
          <w:rFonts w:asciiTheme="minorHAnsi" w:eastAsia="Times New Roman" w:hAnsiTheme="minorHAnsi" w:cstheme="minorHAnsi"/>
          <w:b/>
          <w:bCs/>
          <w:iCs/>
          <w:lang w:eastAsia="pl-PL"/>
        </w:rPr>
        <w:t>.</w:t>
      </w:r>
    </w:p>
    <w:p w14:paraId="264BF54B" w14:textId="59FFBCC8" w:rsidR="00B02288" w:rsidRPr="00734417" w:rsidRDefault="00B02288" w:rsidP="003C6E9D">
      <w:pPr>
        <w:pStyle w:val="Nagwek5"/>
        <w:numPr>
          <w:ilvl w:val="0"/>
          <w:numId w:val="43"/>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3B7D2A">
        <w:rPr>
          <w:rFonts w:asciiTheme="minorHAnsi" w:eastAsia="TimesNewRoman" w:hAnsiTheme="minorHAnsi" w:cstheme="minorHAnsi"/>
          <w:bCs w:val="0"/>
          <w:i w:val="0"/>
          <w:sz w:val="22"/>
          <w:szCs w:val="22"/>
        </w:rPr>
        <w:t>28</w:t>
      </w:r>
      <w:r w:rsidR="00801828" w:rsidRPr="007D6729">
        <w:rPr>
          <w:rFonts w:asciiTheme="minorHAnsi" w:eastAsia="TimesNewRoman" w:hAnsiTheme="minorHAnsi" w:cstheme="minorHAnsi"/>
          <w:bCs w:val="0"/>
          <w:i w:val="0"/>
          <w:sz w:val="22"/>
          <w:szCs w:val="22"/>
        </w:rPr>
        <w:t>0</w:t>
      </w:r>
      <w:r w:rsidR="001C752A">
        <w:rPr>
          <w:rFonts w:asciiTheme="minorHAnsi" w:eastAsia="TimesNewRoman" w:hAnsiTheme="minorHAnsi" w:cstheme="minorHAnsi"/>
          <w:bCs w:val="0"/>
          <w:i w:val="0"/>
          <w:sz w:val="22"/>
          <w:szCs w:val="22"/>
        </w:rPr>
        <w:t>.</w:t>
      </w:r>
      <w:r w:rsidRPr="007D6729">
        <w:rPr>
          <w:rFonts w:asciiTheme="minorHAnsi" w:eastAsia="TimesNewRoman" w:hAnsiTheme="minorHAnsi" w:cstheme="minorHAnsi"/>
          <w:bCs w:val="0"/>
          <w:i w:val="0"/>
          <w:sz w:val="22"/>
          <w:szCs w:val="22"/>
        </w:rPr>
        <w:t xml:space="preserve">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 xml:space="preserve">a w przypadku gdy ważność dokumentu jest krótsza, oświadczenie Wykonawcy zapewniające o kontynuowaniu </w:t>
      </w:r>
      <w:r w:rsidRPr="00734417">
        <w:rPr>
          <w:rFonts w:asciiTheme="minorHAnsi" w:eastAsia="TimesNewRoman" w:hAnsiTheme="minorHAnsi" w:cstheme="minorHAnsi"/>
          <w:bCs w:val="0"/>
          <w:i w:val="0"/>
          <w:sz w:val="22"/>
          <w:szCs w:val="22"/>
        </w:rPr>
        <w:lastRenderedPageBreak/>
        <w:t>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3C6E9D">
      <w:pPr>
        <w:pStyle w:val="Akapitzlist"/>
        <w:numPr>
          <w:ilvl w:val="0"/>
          <w:numId w:val="13"/>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42FA3400" w:rsidR="00B02288" w:rsidRPr="00DA6775" w:rsidRDefault="00DA6775" w:rsidP="003C6E9D">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DA6775">
        <w:rPr>
          <w:rFonts w:asciiTheme="minorHAnsi" w:eastAsia="TimesNewRoman" w:hAnsiTheme="minorHAnsi" w:cstheme="minorHAnsi"/>
          <w:lang w:eastAsia="pl-PL"/>
        </w:rPr>
        <w:t>odpis lub informacj</w:t>
      </w:r>
      <w:r>
        <w:rPr>
          <w:rFonts w:asciiTheme="minorHAnsi" w:eastAsia="TimesNewRoman" w:hAnsiTheme="minorHAnsi" w:cstheme="minorHAnsi"/>
          <w:lang w:eastAsia="pl-PL"/>
        </w:rPr>
        <w:t>ę</w:t>
      </w:r>
      <w:r w:rsidRPr="00DA6775">
        <w:rPr>
          <w:rFonts w:asciiTheme="minorHAnsi" w:eastAsia="TimesNewRoman" w:hAnsiTheme="minorHAnsi" w:cstheme="minorHAnsi"/>
          <w:lang w:eastAsia="pl-PL"/>
        </w:rPr>
        <w:t xml:space="preserve"> z Krajowego Rejestru Sądowego lub z Centralnej Ewidencji i Informacji o Działalności Gospodarczej, w zakresie </w:t>
      </w:r>
      <w:r w:rsidR="00E04DBF">
        <w:rPr>
          <w:rFonts w:asciiTheme="minorHAnsi" w:eastAsia="TimesNewRoman" w:hAnsiTheme="minorHAnsi" w:cstheme="minorHAnsi"/>
          <w:lang w:eastAsia="pl-PL"/>
        </w:rPr>
        <w:t>art</w:t>
      </w:r>
      <w:r w:rsidRPr="00DA6775">
        <w:rPr>
          <w:rFonts w:asciiTheme="minorHAnsi" w:eastAsia="TimesNewRoman" w:hAnsiTheme="minorHAnsi" w:cstheme="minorHAnsi"/>
          <w:lang w:eastAsia="pl-PL"/>
        </w:rPr>
        <w:t xml:space="preserve">. 109 ust. 1 pkt 4 </w:t>
      </w:r>
      <w:proofErr w:type="spellStart"/>
      <w:r w:rsidR="001C752A">
        <w:rPr>
          <w:rFonts w:asciiTheme="minorHAnsi" w:eastAsia="TimesNewRoman" w:hAnsiTheme="minorHAnsi" w:cstheme="minorHAnsi"/>
          <w:lang w:eastAsia="pl-PL"/>
        </w:rPr>
        <w:t>Pzp</w:t>
      </w:r>
      <w:proofErr w:type="spellEnd"/>
      <w:r w:rsidR="001C752A">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sporządzonych nie wcześniej niż 3 miesiące przed jej złożeniem,</w:t>
      </w:r>
      <w:r>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xml:space="preserve">jeżeli odrębne przepisy wymagają wpisu do rejestru lub ewidencji; </w:t>
      </w:r>
    </w:p>
    <w:p w14:paraId="0A085BC6" w14:textId="3316DD7A" w:rsidR="00E04DBF" w:rsidRDefault="009915D4" w:rsidP="003C6E9D">
      <w:pPr>
        <w:numPr>
          <w:ilvl w:val="0"/>
          <w:numId w:val="10"/>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proofErr w:type="spellStart"/>
      <w:r w:rsidRPr="00741D10">
        <w:rPr>
          <w:rFonts w:asciiTheme="minorHAnsi" w:eastAsia="TimesNewRoman" w:hAnsiTheme="minorHAnsi" w:cstheme="minorHAnsi"/>
          <w:lang w:eastAsia="pl-PL"/>
        </w:rPr>
        <w:t>Pzp</w:t>
      </w:r>
      <w:proofErr w:type="spellEnd"/>
      <w:r w:rsidRPr="00741D10">
        <w:rPr>
          <w:rFonts w:asciiTheme="minorHAnsi" w:eastAsia="TimesNewRoman" w:hAnsiTheme="minorHAnsi" w:cstheme="minorHAnsi"/>
          <w:lang w:eastAsia="pl-PL"/>
        </w:rPr>
        <w:t xml:space="preserve"> – sporządzon</w:t>
      </w:r>
      <w:r>
        <w:rPr>
          <w:rFonts w:asciiTheme="minorHAnsi" w:eastAsia="TimesNewRoman" w:hAnsiTheme="minorHAnsi" w:cstheme="minorHAnsi"/>
          <w:lang w:eastAsia="pl-PL"/>
        </w:rPr>
        <w:t>ą</w:t>
      </w:r>
      <w:r w:rsidRPr="00741D10">
        <w:rPr>
          <w:rFonts w:asciiTheme="minorHAnsi" w:eastAsia="TimesNewRoman" w:hAnsiTheme="minorHAnsi" w:cstheme="minorHAnsi"/>
          <w:lang w:eastAsia="pl-PL"/>
        </w:rPr>
        <w:t xml:space="preserve"> nie wcześniej niż 6 miesięcy przed</w:t>
      </w:r>
      <w:r>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jej złożeniem</w:t>
      </w:r>
      <w:r>
        <w:rPr>
          <w:rFonts w:asciiTheme="minorHAnsi" w:eastAsia="TimesNewRoman" w:hAnsiTheme="minorHAnsi" w:cstheme="minorHAnsi"/>
          <w:lang w:eastAsia="pl-PL"/>
        </w:rPr>
        <w:t>,</w:t>
      </w:r>
    </w:p>
    <w:p w14:paraId="1F5E148C" w14:textId="13A9BAB2" w:rsidR="00E04DBF" w:rsidRDefault="00E04DBF" w:rsidP="003C6E9D">
      <w:pPr>
        <w:numPr>
          <w:ilvl w:val="0"/>
          <w:numId w:val="10"/>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sidR="000D275D">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proofErr w:type="spellStart"/>
      <w:r w:rsidR="001C752A">
        <w:rPr>
          <w:rFonts w:asciiTheme="minorHAnsi" w:eastAsia="TimesNewRoman" w:hAnsiTheme="minorHAnsi" w:cstheme="minorHAnsi"/>
          <w:lang w:eastAsia="pl-PL"/>
        </w:rPr>
        <w:t>Pzp</w:t>
      </w:r>
      <w:proofErr w:type="spellEnd"/>
      <w:r w:rsidR="001C752A">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rFonts w:asciiTheme="minorHAnsi" w:eastAsia="TimesNewRoman" w:hAnsiTheme="minorHAnsi" w:cstheme="minorHAnsi"/>
          <w:lang w:eastAsia="pl-PL"/>
        </w:rPr>
        <w:t>,</w:t>
      </w:r>
    </w:p>
    <w:p w14:paraId="07B2ED01" w14:textId="716BF835" w:rsidR="000D275D" w:rsidRPr="000D275D" w:rsidRDefault="000D275D" w:rsidP="003C6E9D">
      <w:pPr>
        <w:numPr>
          <w:ilvl w:val="0"/>
          <w:numId w:val="10"/>
        </w:numPr>
        <w:tabs>
          <w:tab w:val="clear" w:pos="2880"/>
        </w:tabs>
        <w:spacing w:after="0" w:line="300" w:lineRule="auto"/>
        <w:ind w:left="1134" w:hanging="283"/>
        <w:jc w:val="both"/>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sidR="0091476D">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sidR="0091476D">
        <w:rPr>
          <w:rFonts w:asciiTheme="minorHAnsi" w:eastAsia="TimesNewRoman" w:hAnsiTheme="minorHAnsi" w:cstheme="minorHAnsi"/>
          <w:lang w:eastAsia="pl-PL"/>
        </w:rPr>
        <w:t>y</w:t>
      </w:r>
      <w:r w:rsidR="00956A23">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proofErr w:type="spellStart"/>
      <w:r w:rsidR="001C752A">
        <w:rPr>
          <w:rFonts w:asciiTheme="minorHAnsi" w:eastAsia="TimesNewRoman" w:hAnsiTheme="minorHAnsi" w:cstheme="minorHAnsi"/>
          <w:lang w:eastAsia="pl-PL"/>
        </w:rPr>
        <w:t>Pzp</w:t>
      </w:r>
      <w:proofErr w:type="spellEnd"/>
      <w:r w:rsidR="001C752A">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wystawione nie wcześniej niż 3 miesiące przed jego złożeniem, a w przypadku zalegania z opłacaniem składek na ubezpieczenia społeczne lub zdrowotne wraz 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6A71F114" w:rsidR="00B02288" w:rsidRPr="00EF4E87" w:rsidRDefault="00B02288" w:rsidP="003C6E9D">
      <w:pPr>
        <w:numPr>
          <w:ilvl w:val="0"/>
          <w:numId w:val="10"/>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w:t>
      </w:r>
      <w:proofErr w:type="spellStart"/>
      <w:r w:rsidRPr="00637743">
        <w:rPr>
          <w:rFonts w:asciiTheme="minorHAnsi" w:eastAsia="TimesNewRoman" w:hAnsiTheme="minorHAnsi" w:cstheme="minorHAnsi"/>
          <w:lang w:eastAsia="pl-PL"/>
        </w:rPr>
        <w:t>Pzp</w:t>
      </w:r>
      <w:proofErr w:type="spellEnd"/>
      <w:r w:rsidRPr="00637743">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z dokumentami lub informacjami potwierdzającymi przygotowanie oferty, niezależnie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od innego wykonawcy należącego do tej samej grupy kapitałowej - wzór stanowi załącznik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02288">
      <w:pPr>
        <w:keepNext/>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71958C9A" w:rsidR="00CD670F" w:rsidRPr="00CD670F" w:rsidRDefault="00DD4D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CD670F">
        <w:rPr>
          <w:rFonts w:asciiTheme="minorHAnsi" w:hAnsiTheme="minorHAnsi" w:cstheme="minorHAnsi"/>
        </w:rPr>
        <w:t xml:space="preserve">platformazakupowa.pl pod adresem: </w:t>
      </w:r>
      <w:hyperlink r:id="rId29" w:history="1">
        <w:r w:rsidR="001364FD" w:rsidRPr="00C449F2">
          <w:rPr>
            <w:rStyle w:val="Hipercze"/>
            <w:rFonts w:asciiTheme="minorHAnsi" w:hAnsiTheme="minorHAnsi" w:cstheme="minorHAnsi"/>
          </w:rPr>
          <w:t>https://platformazakupowa.pl/pn/mbfo_mstwarszawa</w:t>
        </w:r>
      </w:hyperlink>
      <w:r w:rsidR="001364FD">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AE74F8">
        <w:rPr>
          <w:rFonts w:asciiTheme="minorHAnsi" w:hAnsiTheme="minorHAnsi" w:cstheme="minorHAnsi"/>
          <w:b/>
        </w:rPr>
        <w:t>23.08</w:t>
      </w:r>
      <w:r w:rsidR="008340E9">
        <w:rPr>
          <w:rFonts w:asciiTheme="minorHAnsi" w:hAnsiTheme="minorHAnsi" w:cstheme="minorHAnsi"/>
          <w:b/>
        </w:rPr>
        <w:t>.</w:t>
      </w:r>
      <w:r w:rsidRPr="00DD4D0F">
        <w:rPr>
          <w:rFonts w:asciiTheme="minorHAnsi" w:hAnsiTheme="minorHAnsi" w:cstheme="minorHAnsi"/>
          <w:b/>
          <w:bCs/>
        </w:rPr>
        <w:t>2023 r.</w:t>
      </w:r>
      <w:r w:rsidRPr="00DD4D0F">
        <w:rPr>
          <w:rFonts w:asciiTheme="minorHAnsi" w:hAnsiTheme="minorHAnsi" w:cstheme="minorHAnsi"/>
          <w:b/>
        </w:rPr>
        <w:t xml:space="preserve"> do godz. 09</w:t>
      </w:r>
      <w:r w:rsidRPr="00DD4D0F">
        <w:rPr>
          <w:rFonts w:asciiTheme="minorHAnsi" w:hAnsiTheme="minorHAnsi" w:cstheme="minorHAnsi"/>
          <w:b/>
          <w:bCs/>
        </w:rPr>
        <w:t>:00.</w:t>
      </w:r>
    </w:p>
    <w:p w14:paraId="7993331A" w14:textId="77777777" w:rsidR="00CD670F" w:rsidRPr="00CD670F" w:rsidRDefault="00CD67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561DF646" w:rsidR="00CD670F" w:rsidRPr="00CD670F" w:rsidRDefault="00CD67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lastRenderedPageBreak/>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1C752A">
        <w:rPr>
          <w:rFonts w:asciiTheme="minorHAnsi" w:hAnsiTheme="minorHAnsi" w:cstheme="minorHAnsi"/>
        </w:rPr>
        <w:t>.</w:t>
      </w:r>
      <w:r w:rsidRPr="00CD670F">
        <w:rPr>
          <w:rFonts w:asciiTheme="minorHAnsi" w:hAnsiTheme="minorHAnsi" w:cstheme="minorHAnsi"/>
        </w:rPr>
        <w:t xml:space="preserve"> 1 oraz ust.</w:t>
      </w:r>
      <w:r w:rsidR="001C752A">
        <w:rPr>
          <w:rFonts w:asciiTheme="minorHAnsi" w:hAnsiTheme="minorHAnsi" w:cstheme="minorHAnsi"/>
        </w:rPr>
        <w:t xml:space="preserve"> </w:t>
      </w:r>
      <w:r w:rsidRPr="00CD670F">
        <w:rPr>
          <w:rFonts w:asciiTheme="minorHAnsi" w:hAnsiTheme="minorHAnsi" w:cstheme="minorHAnsi"/>
        </w:rPr>
        <w:t xml:space="preserve">2 </w:t>
      </w:r>
      <w:proofErr w:type="spellStart"/>
      <w:r w:rsidRPr="00CD670F">
        <w:rPr>
          <w:rFonts w:asciiTheme="minorHAnsi" w:hAnsiTheme="minorHAnsi" w:cstheme="minorHAnsi"/>
        </w:rPr>
        <w:t>Pzp</w:t>
      </w:r>
      <w:proofErr w:type="spellEnd"/>
      <w:r w:rsidRPr="00CD670F">
        <w:rPr>
          <w:rFonts w:asciiTheme="minorHAnsi" w:hAnsiTheme="minorHAnsi" w:cstheme="minorHAnsi"/>
        </w:rPr>
        <w:t>, gdzie zaznaczono, iż oferty, wnioski o dopuszczenie do udziału w postępowaniu oraz oświadczenie, o którym mowa w art. 125 ust.</w:t>
      </w:r>
      <w:r w:rsidR="001C752A">
        <w:rPr>
          <w:rFonts w:asciiTheme="minorHAnsi" w:hAnsiTheme="minorHAnsi" w:cstheme="minorHAnsi"/>
        </w:rPr>
        <w:t xml:space="preserve"> </w:t>
      </w:r>
      <w:r w:rsidRPr="00CD670F">
        <w:rPr>
          <w:rFonts w:asciiTheme="minorHAnsi" w:hAnsiTheme="minorHAnsi" w:cstheme="minorHAnsi"/>
        </w:rPr>
        <w:t>1</w:t>
      </w:r>
      <w:r w:rsidR="001C752A">
        <w:rPr>
          <w:rFonts w:asciiTheme="minorHAnsi" w:hAnsiTheme="minorHAnsi" w:cstheme="minorHAnsi"/>
        </w:rPr>
        <w:t xml:space="preserve"> </w:t>
      </w:r>
      <w:proofErr w:type="spellStart"/>
      <w:r w:rsidR="001C752A">
        <w:rPr>
          <w:rFonts w:asciiTheme="minorHAnsi" w:hAnsiTheme="minorHAnsi" w:cstheme="minorHAnsi"/>
        </w:rPr>
        <w:t>Pzp</w:t>
      </w:r>
      <w:proofErr w:type="spellEnd"/>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537C1C2F" w:rsidR="00CD670F" w:rsidRPr="00F4378C" w:rsidRDefault="00CD670F" w:rsidP="003C6E9D">
      <w:pPr>
        <w:widowControl w:val="0"/>
        <w:numPr>
          <w:ilvl w:val="0"/>
          <w:numId w:val="8"/>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30" w:history="1">
        <w:r w:rsidR="001364FD" w:rsidRPr="00C449F2">
          <w:rPr>
            <w:rStyle w:val="Hipercze"/>
            <w:rFonts w:asciiTheme="minorHAnsi" w:hAnsiTheme="minorHAnsi" w:cstheme="minorHAnsi"/>
          </w:rPr>
          <w:t>https://platformazakupowa.pl/strona/45-instrukcje</w:t>
        </w:r>
      </w:hyperlink>
      <w:r w:rsidR="001364FD">
        <w:rPr>
          <w:rFonts w:asciiTheme="minorHAnsi" w:hAnsiTheme="minorHAnsi" w:cstheme="minorHAnsi"/>
        </w:rPr>
        <w:t xml:space="preserve"> </w:t>
      </w:r>
    </w:p>
    <w:p w14:paraId="5AAB9A40" w14:textId="13B16543" w:rsidR="00DD4D0F" w:rsidRPr="00DD4D0F" w:rsidRDefault="00DD4D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AE74F8">
        <w:rPr>
          <w:rFonts w:asciiTheme="minorHAnsi" w:hAnsiTheme="minorHAnsi" w:cstheme="minorHAnsi"/>
          <w:b/>
          <w:color w:val="000000" w:themeColor="text1"/>
        </w:rPr>
        <w:t>23.08</w:t>
      </w:r>
      <w:r w:rsidR="008340E9">
        <w:rPr>
          <w:rFonts w:asciiTheme="minorHAnsi" w:hAnsiTheme="minorHAnsi" w:cstheme="minorHAnsi"/>
          <w:b/>
          <w:color w:val="000000" w:themeColor="text1"/>
        </w:rPr>
        <w:t>.</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3E5C39">
        <w:rPr>
          <w:rFonts w:asciiTheme="minorHAnsi" w:eastAsia="Arial" w:hAnsiTheme="minorHAnsi" w:cstheme="minorHAnsi"/>
          <w:b/>
          <w:bCs/>
          <w:color w:val="000000"/>
          <w:lang w:eastAsia="pl-PL"/>
        </w:rPr>
        <w:t>09</w:t>
      </w:r>
      <w:r w:rsidRPr="00314DFE">
        <w:rPr>
          <w:rFonts w:asciiTheme="minorHAnsi" w:eastAsia="Arial" w:hAnsiTheme="minorHAnsi" w:cstheme="minorHAnsi"/>
          <w:b/>
          <w:bCs/>
          <w:color w:val="000000"/>
          <w:lang w:eastAsia="pl-PL"/>
        </w:rPr>
        <w:t>:</w:t>
      </w:r>
      <w:r w:rsidR="003E5C39">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044977C6" w14:textId="01E9244E" w:rsidR="00DD4D0F" w:rsidRPr="00DD4D0F" w:rsidRDefault="00DD4D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3C6E9D">
      <w:pPr>
        <w:widowControl w:val="0"/>
        <w:numPr>
          <w:ilvl w:val="0"/>
          <w:numId w:val="8"/>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1364FD">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1364FD">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62E4A751" w14:textId="1A2FDD63" w:rsidR="00DD4D0F" w:rsidRDefault="00DD4D0F" w:rsidP="001364FD">
      <w:pPr>
        <w:pStyle w:val="Akapitzlist"/>
        <w:widowControl w:val="0"/>
        <w:numPr>
          <w:ilvl w:val="1"/>
          <w:numId w:val="113"/>
        </w:numPr>
        <w:tabs>
          <w:tab w:val="left" w:pos="851"/>
        </w:tabs>
        <w:spacing w:after="0" w:line="300" w:lineRule="auto"/>
        <w:ind w:left="851" w:right="20" w:hanging="284"/>
        <w:jc w:val="both"/>
        <w:rPr>
          <w:rFonts w:cstheme="minorHAnsi"/>
        </w:rPr>
      </w:pPr>
      <w:r w:rsidRPr="001364FD">
        <w:rPr>
          <w:rFonts w:cstheme="minorHAnsi"/>
        </w:rPr>
        <w:t>nazwach albo imionach i nazwiskach oraz siedzibach lub miejscach prowadzonej działalności gospodarczej albo miejscach zamieszkania wykonawców, których oferty zostały otwarte;</w:t>
      </w:r>
    </w:p>
    <w:p w14:paraId="78F3B779" w14:textId="3A13C20F" w:rsidR="00DD4D0F" w:rsidRPr="001364FD" w:rsidRDefault="00DD4D0F" w:rsidP="001364FD">
      <w:pPr>
        <w:pStyle w:val="Akapitzlist"/>
        <w:widowControl w:val="0"/>
        <w:numPr>
          <w:ilvl w:val="1"/>
          <w:numId w:val="113"/>
        </w:numPr>
        <w:tabs>
          <w:tab w:val="left" w:pos="851"/>
        </w:tabs>
        <w:spacing w:after="0" w:line="300" w:lineRule="auto"/>
        <w:ind w:left="851" w:right="20" w:hanging="284"/>
        <w:jc w:val="both"/>
        <w:rPr>
          <w:rFonts w:cstheme="minorHAnsi"/>
        </w:rPr>
      </w:pPr>
      <w:r w:rsidRPr="001364FD">
        <w:rPr>
          <w:rFonts w:cstheme="minorHAnsi"/>
        </w:rPr>
        <w:t>cenach lub kosztach zawartych w ofertach.</w:t>
      </w:r>
    </w:p>
    <w:p w14:paraId="38D2901F" w14:textId="77777777" w:rsidR="00DD4D0F" w:rsidRPr="00DD4D0F" w:rsidRDefault="00DD4D0F" w:rsidP="001364FD">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592AB060" w:rsidR="00DD4D0F" w:rsidRDefault="00DD4D0F" w:rsidP="001364FD">
      <w:pPr>
        <w:widowControl w:val="0"/>
        <w:numPr>
          <w:ilvl w:val="0"/>
          <w:numId w:val="8"/>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3EE41600" w14:textId="663E1457" w:rsidR="00227928" w:rsidRPr="00F4378C" w:rsidRDefault="00DD4D0F" w:rsidP="001364FD">
      <w:pPr>
        <w:widowControl w:val="0"/>
        <w:numPr>
          <w:ilvl w:val="0"/>
          <w:numId w:val="8"/>
        </w:numPr>
        <w:tabs>
          <w:tab w:val="clear" w:pos="720"/>
          <w:tab w:val="left" w:pos="284"/>
        </w:tabs>
        <w:spacing w:after="0" w:line="300" w:lineRule="auto"/>
        <w:ind w:left="284" w:right="20" w:hanging="426"/>
        <w:jc w:val="both"/>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3C6E9D">
      <w:pPr>
        <w:pStyle w:val="Tekstpodstawowywcity2"/>
        <w:numPr>
          <w:ilvl w:val="0"/>
          <w:numId w:val="3"/>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7BA69C67" w:rsidR="00B02288" w:rsidRPr="00637743" w:rsidRDefault="00B02288" w:rsidP="003C6E9D">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lastRenderedPageBreak/>
        <w:t>W formularzu oferty należy wskazać cenę oferty brutto (z należytym podatkiem VAT), z dokładnością do dwóch miejsc po przecinku.</w:t>
      </w:r>
    </w:p>
    <w:p w14:paraId="0476E386" w14:textId="77777777" w:rsidR="00B02288" w:rsidRPr="00637743" w:rsidRDefault="00B02288" w:rsidP="003C6E9D">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3C6E9D">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3C6E9D">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3C6E9D">
      <w:pPr>
        <w:numPr>
          <w:ilvl w:val="0"/>
          <w:numId w:val="3"/>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0CE4C5C0" w14:textId="77777777" w:rsidR="00B02288" w:rsidRPr="00637743" w:rsidRDefault="00B02288" w:rsidP="00CE1385">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3F82FE63" w14:textId="77777777" w:rsidR="00B02288" w:rsidRPr="00637743" w:rsidRDefault="00B02288" w:rsidP="003C6E9D">
      <w:pPr>
        <w:numPr>
          <w:ilvl w:val="0"/>
          <w:numId w:val="5"/>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p w14:paraId="1F65F92E" w14:textId="77777777" w:rsidR="00B02288" w:rsidRPr="00637743" w:rsidRDefault="00B02288" w:rsidP="00B02288">
      <w:pPr>
        <w:tabs>
          <w:tab w:val="left" w:pos="4860"/>
        </w:tabs>
        <w:suppressAutoHyphens/>
        <w:spacing w:after="0" w:line="300" w:lineRule="auto"/>
        <w:ind w:right="-1"/>
        <w:jc w:val="both"/>
        <w:rPr>
          <w:rFonts w:asciiTheme="minorHAnsi" w:hAnsiTheme="minorHAnsi" w:cstheme="minorHAnsi"/>
          <w:lang w:eastAsia="ar-SA"/>
        </w:rPr>
      </w:pPr>
    </w:p>
    <w:tbl>
      <w:tblPr>
        <w:tblW w:w="7920" w:type="dxa"/>
        <w:jc w:val="center"/>
        <w:tblCellMar>
          <w:left w:w="30" w:type="dxa"/>
          <w:right w:w="70" w:type="dxa"/>
        </w:tblCellMar>
        <w:tblLook w:val="0000" w:firstRow="0" w:lastRow="0" w:firstColumn="0" w:lastColumn="0" w:noHBand="0" w:noVBand="0"/>
      </w:tblPr>
      <w:tblGrid>
        <w:gridCol w:w="345"/>
        <w:gridCol w:w="1645"/>
        <w:gridCol w:w="869"/>
        <w:gridCol w:w="5061"/>
      </w:tblGrid>
      <w:tr w:rsidR="00B02288" w:rsidRPr="0005435C" w14:paraId="69418F81" w14:textId="77777777" w:rsidTr="00227928">
        <w:trPr>
          <w:cantSplit/>
          <w:trHeight w:hRule="exact" w:val="847"/>
          <w:jc w:val="center"/>
        </w:trPr>
        <w:tc>
          <w:tcPr>
            <w:tcW w:w="345" w:type="dxa"/>
            <w:tcBorders>
              <w:top w:val="single" w:sz="4" w:space="0" w:color="auto"/>
              <w:left w:val="single" w:sz="4" w:space="0" w:color="auto"/>
              <w:bottom w:val="single" w:sz="4" w:space="0" w:color="00000A"/>
              <w:right w:val="single" w:sz="4" w:space="0" w:color="auto"/>
            </w:tcBorders>
            <w:shd w:val="clear" w:color="auto" w:fill="auto"/>
            <w:vAlign w:val="center"/>
          </w:tcPr>
          <w:p w14:paraId="26150BB1"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Nr</w:t>
            </w:r>
          </w:p>
        </w:tc>
        <w:tc>
          <w:tcPr>
            <w:tcW w:w="1645" w:type="dxa"/>
            <w:tcBorders>
              <w:top w:val="single" w:sz="4" w:space="0" w:color="auto"/>
              <w:left w:val="single" w:sz="4" w:space="0" w:color="auto"/>
              <w:bottom w:val="single" w:sz="4" w:space="0" w:color="00000A"/>
            </w:tcBorders>
            <w:shd w:val="clear" w:color="auto" w:fill="auto"/>
            <w:tcMar>
              <w:left w:w="55" w:type="dxa"/>
            </w:tcMar>
            <w:vAlign w:val="center"/>
          </w:tcPr>
          <w:p w14:paraId="106E3EB3" w14:textId="77777777" w:rsidR="00B02288" w:rsidRPr="00637743" w:rsidRDefault="00B02288" w:rsidP="00CC56D1">
            <w:pPr>
              <w:pStyle w:val="Tekstprzypisudolnego"/>
              <w:snapToGrid w:val="0"/>
              <w:spacing w:line="300" w:lineRule="auto"/>
              <w:jc w:val="center"/>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tcBorders>
              <w:top w:val="single" w:sz="4" w:space="0" w:color="auto"/>
              <w:left w:val="single" w:sz="2" w:space="0" w:color="000001"/>
              <w:bottom w:val="single" w:sz="4" w:space="0" w:color="00000A"/>
            </w:tcBorders>
            <w:shd w:val="clear" w:color="auto" w:fill="auto"/>
            <w:tcMar>
              <w:left w:w="55" w:type="dxa"/>
            </w:tcMar>
            <w:vAlign w:val="center"/>
          </w:tcPr>
          <w:p w14:paraId="706811BF" w14:textId="484CBF48"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 xml:space="preserve">Waga </w:t>
            </w:r>
            <w:r w:rsidR="00227928">
              <w:rPr>
                <w:rFonts w:asciiTheme="minorHAnsi" w:eastAsia="SimSun" w:hAnsiTheme="minorHAnsi" w:cstheme="minorHAnsi"/>
                <w:b/>
              </w:rPr>
              <w:t>(pkt)</w:t>
            </w:r>
          </w:p>
        </w:tc>
        <w:tc>
          <w:tcPr>
            <w:tcW w:w="5061" w:type="dxa"/>
            <w:tcBorders>
              <w:top w:val="single" w:sz="4" w:space="0" w:color="auto"/>
              <w:left w:val="single" w:sz="2" w:space="0" w:color="000001"/>
              <w:bottom w:val="single" w:sz="4" w:space="0" w:color="00000A"/>
              <w:right w:val="single" w:sz="4" w:space="0" w:color="auto"/>
            </w:tcBorders>
            <w:shd w:val="clear" w:color="auto" w:fill="auto"/>
            <w:tcMar>
              <w:left w:w="55" w:type="dxa"/>
            </w:tcMar>
            <w:vAlign w:val="center"/>
          </w:tcPr>
          <w:p w14:paraId="637DB97B"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Sposób punktowania</w:t>
            </w:r>
          </w:p>
        </w:tc>
      </w:tr>
      <w:tr w:rsidR="00B02288" w:rsidRPr="0005435C" w14:paraId="37A95D42" w14:textId="77777777" w:rsidTr="00227928">
        <w:trPr>
          <w:cantSplit/>
          <w:trHeight w:hRule="exact" w:val="862"/>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2B3051"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7AE94ED7"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1</w:t>
            </w:r>
          </w:p>
          <w:p w14:paraId="63828FE1"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22D69BA8"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1E1E4B9C"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B474F68"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49BDF0F1"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Cena brutto</w:t>
            </w:r>
          </w:p>
          <w:p w14:paraId="16D1352E"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2F1E134"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p w14:paraId="44596A46"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60</w:t>
            </w:r>
          </w:p>
          <w:p w14:paraId="354EC5F0"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p>
        </w:tc>
        <w:tc>
          <w:tcPr>
            <w:tcW w:w="5061" w:type="dxa"/>
            <w:tcBorders>
              <w:top w:val="single" w:sz="4" w:space="0" w:color="00000A"/>
              <w:left w:val="single" w:sz="4" w:space="0" w:color="00000A"/>
              <w:bottom w:val="single" w:sz="4" w:space="0" w:color="auto"/>
              <w:right w:val="single" w:sz="4" w:space="0" w:color="00000A"/>
            </w:tcBorders>
            <w:shd w:val="clear" w:color="auto" w:fill="auto"/>
            <w:tcMar>
              <w:left w:w="45" w:type="dxa"/>
            </w:tcMar>
            <w:vAlign w:val="center"/>
          </w:tcPr>
          <w:p w14:paraId="2A0C5F1B" w14:textId="43530F9D" w:rsidR="00B02288" w:rsidRPr="00227928" w:rsidRDefault="00C0133B"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L</w:t>
            </w:r>
            <w:r w:rsidR="00B02288" w:rsidRPr="00227928">
              <w:rPr>
                <w:rFonts w:asciiTheme="minorHAnsi" w:eastAsia="SimSun" w:hAnsiTheme="minorHAnsi" w:cstheme="minorHAnsi"/>
                <w:sz w:val="20"/>
                <w:szCs w:val="20"/>
              </w:rPr>
              <w:t>iczba punktów =</w:t>
            </w:r>
            <w:r w:rsidRPr="00227928">
              <w:rPr>
                <w:rFonts w:asciiTheme="minorHAnsi" w:eastAsia="SimSun" w:hAnsiTheme="minorHAnsi" w:cstheme="minorHAnsi"/>
                <w:sz w:val="20"/>
                <w:szCs w:val="20"/>
              </w:rPr>
              <w:t xml:space="preserve"> </w:t>
            </w:r>
            <w:r w:rsidR="00B02288" w:rsidRPr="00227928">
              <w:rPr>
                <w:rFonts w:asciiTheme="minorHAnsi" w:eastAsia="SimSun" w:hAnsiTheme="minorHAnsi" w:cstheme="minorHAnsi"/>
                <w:sz w:val="20"/>
                <w:szCs w:val="20"/>
              </w:rPr>
              <w:t xml:space="preserve">(cena najniższa zaproponowana </w:t>
            </w:r>
            <w:r w:rsidR="00227928">
              <w:rPr>
                <w:rFonts w:asciiTheme="minorHAnsi" w:eastAsia="SimSun" w:hAnsiTheme="minorHAnsi" w:cstheme="minorHAnsi"/>
                <w:sz w:val="20"/>
                <w:szCs w:val="20"/>
              </w:rPr>
              <w:br/>
            </w:r>
            <w:r w:rsidR="00B02288" w:rsidRPr="00227928">
              <w:rPr>
                <w:rFonts w:asciiTheme="minorHAnsi" w:eastAsia="SimSun" w:hAnsiTheme="minorHAnsi" w:cstheme="minorHAnsi"/>
                <w:sz w:val="20"/>
                <w:szCs w:val="20"/>
              </w:rPr>
              <w:t>w ofertach / cena badanej oferty) x 60 punktów</w:t>
            </w:r>
          </w:p>
        </w:tc>
      </w:tr>
      <w:tr w:rsidR="00B02288" w:rsidRPr="0005435C" w14:paraId="06714EAC" w14:textId="77777777" w:rsidTr="00227928">
        <w:trPr>
          <w:cantSplit/>
          <w:trHeight w:hRule="exact" w:val="1697"/>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76B8DA2"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2</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2565D3" w14:textId="77777777" w:rsidR="00B02288" w:rsidRPr="00227928" w:rsidRDefault="00B02288" w:rsidP="00CC56D1">
            <w:pPr>
              <w:snapToGrid w:val="0"/>
              <w:spacing w:after="0" w:line="300" w:lineRule="auto"/>
              <w:jc w:val="center"/>
              <w:rPr>
                <w:rFonts w:asciiTheme="minorHAnsi" w:hAnsiTheme="minorHAnsi" w:cstheme="minorHAnsi"/>
                <w:sz w:val="20"/>
                <w:szCs w:val="20"/>
              </w:rPr>
            </w:pPr>
            <w:r w:rsidRPr="00227928">
              <w:rPr>
                <w:rFonts w:asciiTheme="minorHAnsi" w:eastAsia="SimSun" w:hAnsiTheme="minorHAnsi" w:cstheme="minorHAnsi"/>
                <w:sz w:val="20"/>
                <w:szCs w:val="20"/>
                <w:lang w:eastAsia="pl-PL"/>
              </w:rPr>
              <w:t>Gwarancja</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C05818" w14:textId="77777777" w:rsidR="00B02288" w:rsidRPr="00227928" w:rsidRDefault="00B02288" w:rsidP="00CC56D1">
            <w:pPr>
              <w:snapToGrid w:val="0"/>
              <w:spacing w:after="0" w:line="300" w:lineRule="auto"/>
              <w:jc w:val="center"/>
              <w:rPr>
                <w:rFonts w:asciiTheme="minorHAnsi" w:eastAsia="SimSun" w:hAnsiTheme="minorHAnsi" w:cstheme="minorHAnsi"/>
                <w:sz w:val="20"/>
                <w:szCs w:val="20"/>
              </w:rPr>
            </w:pPr>
            <w:r w:rsidRPr="00227928">
              <w:rPr>
                <w:rFonts w:asciiTheme="minorHAnsi" w:eastAsia="SimSun" w:hAnsiTheme="minorHAnsi" w:cstheme="minorHAnsi"/>
                <w:sz w:val="20"/>
                <w:szCs w:val="20"/>
              </w:rPr>
              <w:t>40</w:t>
            </w:r>
          </w:p>
        </w:tc>
        <w:tc>
          <w:tcPr>
            <w:tcW w:w="5061" w:type="dxa"/>
            <w:tcBorders>
              <w:top w:val="single" w:sz="4" w:space="0" w:color="auto"/>
              <w:left w:val="single" w:sz="4" w:space="0" w:color="00000A"/>
              <w:bottom w:val="single" w:sz="4" w:space="0" w:color="00000A"/>
              <w:right w:val="single" w:sz="4" w:space="0" w:color="00000A"/>
            </w:tcBorders>
            <w:shd w:val="clear" w:color="auto" w:fill="auto"/>
            <w:tcMar>
              <w:left w:w="45" w:type="dxa"/>
            </w:tcMar>
            <w:vAlign w:val="center"/>
          </w:tcPr>
          <w:p w14:paraId="7362CFF9" w14:textId="77777777" w:rsidR="00441EA8" w:rsidRPr="00227928" w:rsidRDefault="00441EA8" w:rsidP="003C6E9D">
            <w:pPr>
              <w:numPr>
                <w:ilvl w:val="0"/>
                <w:numId w:val="78"/>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zaoferowanie 36 miesięcy (wymagane) – oferta otrzymuje 0 pkt,</w:t>
            </w:r>
          </w:p>
          <w:p w14:paraId="30D177E6" w14:textId="624F4236" w:rsidR="00441EA8" w:rsidRPr="00227928" w:rsidRDefault="00441EA8" w:rsidP="003C6E9D">
            <w:pPr>
              <w:numPr>
                <w:ilvl w:val="0"/>
                <w:numId w:val="78"/>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 xml:space="preserve">zaoferowanie 48 miesięcy – oferta otrzymuje </w:t>
            </w:r>
            <w:r w:rsidR="00F9397A" w:rsidRPr="00227928">
              <w:rPr>
                <w:rFonts w:eastAsia="SimSun" w:cs="Calibri"/>
                <w:sz w:val="20"/>
                <w:szCs w:val="20"/>
                <w:lang w:eastAsia="pl-PL"/>
              </w:rPr>
              <w:t>2</w:t>
            </w:r>
            <w:r w:rsidRPr="00227928">
              <w:rPr>
                <w:rFonts w:eastAsia="SimSun" w:cs="Calibri"/>
                <w:sz w:val="20"/>
                <w:szCs w:val="20"/>
                <w:lang w:eastAsia="pl-PL"/>
              </w:rPr>
              <w:t>0 pkt,</w:t>
            </w:r>
          </w:p>
          <w:p w14:paraId="43008814" w14:textId="0C1F1541" w:rsidR="00B02288" w:rsidRPr="00227928" w:rsidRDefault="00441EA8" w:rsidP="003C6E9D">
            <w:pPr>
              <w:numPr>
                <w:ilvl w:val="0"/>
                <w:numId w:val="78"/>
              </w:numPr>
              <w:suppressAutoHyphens/>
              <w:spacing w:after="0" w:line="300" w:lineRule="auto"/>
              <w:ind w:left="217" w:hanging="142"/>
              <w:rPr>
                <w:rFonts w:eastAsia="SimSun" w:cs="Calibri"/>
                <w:sz w:val="20"/>
                <w:szCs w:val="20"/>
                <w:lang w:eastAsia="pl-PL"/>
              </w:rPr>
            </w:pPr>
            <w:r w:rsidRPr="00227928">
              <w:rPr>
                <w:rFonts w:eastAsia="SimSun" w:cs="Calibri"/>
                <w:sz w:val="20"/>
                <w:szCs w:val="20"/>
                <w:lang w:eastAsia="pl-PL"/>
              </w:rPr>
              <w:t xml:space="preserve">zaoferowanie 60 miesięcy – </w:t>
            </w:r>
            <w:r w:rsidR="00F9397A" w:rsidRPr="00227928">
              <w:rPr>
                <w:rFonts w:eastAsia="SimSun" w:cs="Calibri"/>
                <w:sz w:val="20"/>
                <w:szCs w:val="20"/>
                <w:lang w:eastAsia="pl-PL"/>
              </w:rPr>
              <w:t xml:space="preserve">(maksymalny oceniany) </w:t>
            </w:r>
            <w:r w:rsidR="00227928" w:rsidRPr="00227928">
              <w:rPr>
                <w:rFonts w:eastAsia="SimSun" w:cs="Calibri"/>
                <w:sz w:val="20"/>
                <w:szCs w:val="20"/>
                <w:lang w:eastAsia="pl-PL"/>
              </w:rPr>
              <w:br/>
            </w:r>
            <w:r w:rsidR="00F9397A" w:rsidRPr="00227928">
              <w:rPr>
                <w:rFonts w:eastAsia="SimSun" w:cs="Calibri"/>
                <w:sz w:val="20"/>
                <w:szCs w:val="20"/>
                <w:lang w:eastAsia="pl-PL"/>
              </w:rPr>
              <w:t>i dłużej – oferta otrzymuje 40 pkt.</w:t>
            </w:r>
            <w:r w:rsidR="00C0133B" w:rsidRPr="00227928" w:rsidDel="00C0133B">
              <w:rPr>
                <w:rFonts w:asciiTheme="minorHAnsi" w:eastAsia="SimSun" w:hAnsiTheme="minorHAnsi" w:cstheme="minorHAnsi"/>
                <w:sz w:val="20"/>
                <w:szCs w:val="20"/>
                <w:lang w:eastAsia="pl-PL"/>
              </w:rPr>
              <w:t xml:space="preserve"> </w:t>
            </w:r>
            <w:r w:rsidR="00C0133B" w:rsidRPr="00227928">
              <w:rPr>
                <w:rFonts w:asciiTheme="minorHAnsi" w:eastAsia="SimSun" w:hAnsiTheme="minorHAnsi" w:cstheme="minorHAnsi"/>
                <w:sz w:val="20"/>
                <w:szCs w:val="20"/>
                <w:lang w:eastAsia="pl-PL"/>
              </w:rPr>
              <w:t xml:space="preserve"> </w:t>
            </w:r>
          </w:p>
        </w:tc>
      </w:tr>
    </w:tbl>
    <w:p w14:paraId="43E3C313" w14:textId="77777777" w:rsidR="00B02288" w:rsidRPr="00637743" w:rsidRDefault="00B02288" w:rsidP="00B02288">
      <w:pPr>
        <w:tabs>
          <w:tab w:val="left" w:pos="4860"/>
        </w:tabs>
        <w:suppressAutoHyphens/>
        <w:spacing w:after="0" w:line="300" w:lineRule="auto"/>
        <w:ind w:left="360" w:right="-1"/>
        <w:jc w:val="both"/>
        <w:rPr>
          <w:rFonts w:asciiTheme="minorHAnsi" w:hAnsiTheme="minorHAnsi" w:cstheme="minorHAnsi"/>
          <w:lang w:eastAsia="ar-SA"/>
        </w:rPr>
      </w:pPr>
    </w:p>
    <w:p w14:paraId="13BF7849" w14:textId="77777777" w:rsidR="00B02288" w:rsidRPr="00E62C06" w:rsidRDefault="00B02288" w:rsidP="003C6E9D">
      <w:pPr>
        <w:numPr>
          <w:ilvl w:val="0"/>
          <w:numId w:val="7"/>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51755C76" w14:textId="4FCA0484" w:rsidR="007B763A" w:rsidRPr="00E62C06" w:rsidRDefault="007B763A" w:rsidP="003C6E9D">
      <w:pPr>
        <w:numPr>
          <w:ilvl w:val="0"/>
          <w:numId w:val="7"/>
        </w:numPr>
        <w:tabs>
          <w:tab w:val="left" w:pos="-228"/>
        </w:tabs>
        <w:spacing w:after="0" w:line="300" w:lineRule="auto"/>
        <w:ind w:left="283" w:hanging="283"/>
        <w:jc w:val="both"/>
        <w:outlineLvl w:val="3"/>
        <w:rPr>
          <w:rFonts w:cs="Calibri"/>
        </w:rPr>
      </w:pPr>
      <w:r w:rsidRPr="00E62C06">
        <w:rPr>
          <w:rFonts w:cs="Calibri"/>
          <w:b/>
          <w:lang w:eastAsia="pl-PL"/>
        </w:rPr>
        <w:t xml:space="preserve">Wymagana gwarancja za wady minimum 36 miesięcy – w tym kryterium oceniane będzie zaoferowanie jak najdłuższej gwarancji (warunki rękojmi przechodzą na warunki gwarancji), </w:t>
      </w:r>
      <w:r w:rsidR="00227928">
        <w:rPr>
          <w:rFonts w:cs="Calibri"/>
          <w:b/>
          <w:lang w:eastAsia="pl-PL"/>
        </w:rPr>
        <w:br/>
      </w:r>
      <w:r w:rsidRPr="00E62C06">
        <w:rPr>
          <w:rFonts w:cs="Calibri"/>
          <w:b/>
          <w:lang w:eastAsia="pl-PL"/>
        </w:rPr>
        <w:t xml:space="preserve">w zakresie długości wskazanych poniżej (zaoferowanie krótszej gwarancji niż wymagana - oferta podlega odrzuceniu). Punktowane jest wskazanie gwarancji dłuższej niż wymagana. Punktowanie nastąpi według następujących zasad: </w:t>
      </w:r>
    </w:p>
    <w:p w14:paraId="1E69080A" w14:textId="5342B825" w:rsidR="007B763A" w:rsidRPr="00275466" w:rsidRDefault="00D6622F" w:rsidP="003C6E9D">
      <w:pPr>
        <w:numPr>
          <w:ilvl w:val="0"/>
          <w:numId w:val="79"/>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Z</w:t>
      </w:r>
      <w:r w:rsidR="007B763A" w:rsidRPr="00275466">
        <w:rPr>
          <w:rFonts w:cs="Calibri"/>
          <w:b/>
          <w:lang w:eastAsia="pl-PL"/>
        </w:rPr>
        <w:t xml:space="preserve">aoferowanie 36 miesięcy (wymagane) </w:t>
      </w:r>
      <w:r w:rsidRPr="00275466">
        <w:rPr>
          <w:rFonts w:cs="Calibri"/>
          <w:b/>
          <w:lang w:eastAsia="pl-PL"/>
        </w:rPr>
        <w:t xml:space="preserve">do 47 miesięcy </w:t>
      </w:r>
      <w:r w:rsidR="007B763A" w:rsidRPr="00275466">
        <w:rPr>
          <w:rFonts w:cs="Calibri"/>
          <w:b/>
          <w:lang w:eastAsia="pl-PL"/>
        </w:rPr>
        <w:t xml:space="preserve">– oferta otrzymuje 0 pkt, lub </w:t>
      </w:r>
    </w:p>
    <w:p w14:paraId="3E66340F" w14:textId="66D27501" w:rsidR="007B763A" w:rsidRPr="00275466" w:rsidRDefault="007B763A" w:rsidP="003C6E9D">
      <w:pPr>
        <w:numPr>
          <w:ilvl w:val="0"/>
          <w:numId w:val="79"/>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48 miesięcy </w:t>
      </w:r>
      <w:r w:rsidR="00D6622F" w:rsidRPr="00275466">
        <w:rPr>
          <w:rFonts w:cs="Calibri"/>
          <w:b/>
          <w:lang w:eastAsia="pl-PL"/>
        </w:rPr>
        <w:t xml:space="preserve">do 59 miesięcy </w:t>
      </w:r>
      <w:r w:rsidRPr="00275466">
        <w:rPr>
          <w:rFonts w:cs="Calibri"/>
          <w:b/>
          <w:lang w:eastAsia="pl-PL"/>
        </w:rPr>
        <w:t xml:space="preserve">– oferta otrzymuje </w:t>
      </w:r>
      <w:r w:rsidR="00F9397A" w:rsidRPr="00275466">
        <w:rPr>
          <w:rFonts w:cs="Calibri"/>
          <w:b/>
          <w:lang w:eastAsia="pl-PL"/>
        </w:rPr>
        <w:t>2</w:t>
      </w:r>
      <w:r w:rsidRPr="00275466">
        <w:rPr>
          <w:rFonts w:cs="Calibri"/>
          <w:b/>
          <w:lang w:eastAsia="pl-PL"/>
        </w:rPr>
        <w:t xml:space="preserve">0 pkt, lub </w:t>
      </w:r>
    </w:p>
    <w:p w14:paraId="71E807C7" w14:textId="66DDE2F8" w:rsidR="007B763A" w:rsidRPr="00275466" w:rsidRDefault="007B763A" w:rsidP="003C6E9D">
      <w:pPr>
        <w:numPr>
          <w:ilvl w:val="0"/>
          <w:numId w:val="79"/>
        </w:numPr>
        <w:tabs>
          <w:tab w:val="left" w:pos="-228"/>
        </w:tabs>
        <w:suppressAutoHyphens/>
        <w:spacing w:after="0" w:line="300" w:lineRule="auto"/>
        <w:ind w:hanging="294"/>
        <w:jc w:val="both"/>
        <w:outlineLvl w:val="3"/>
        <w:rPr>
          <w:rFonts w:cs="Calibri"/>
          <w:b/>
          <w:lang w:eastAsia="pl-PL"/>
        </w:rPr>
      </w:pPr>
      <w:r w:rsidRPr="00275466">
        <w:rPr>
          <w:rFonts w:cs="Calibri"/>
          <w:b/>
          <w:lang w:eastAsia="pl-PL"/>
        </w:rPr>
        <w:t xml:space="preserve">zaoferowanie 60 miesięcy </w:t>
      </w:r>
      <w:r w:rsidR="00F9397A" w:rsidRPr="00275466">
        <w:rPr>
          <w:rFonts w:cs="Calibri"/>
          <w:b/>
          <w:lang w:eastAsia="pl-PL"/>
        </w:rPr>
        <w:t>(maksymalny oceniany) i dłużej – oferta otrzymuje 40 pkt.</w:t>
      </w:r>
      <w:r w:rsidRPr="00275466">
        <w:rPr>
          <w:rFonts w:cs="Calibri"/>
          <w:b/>
          <w:lang w:eastAsia="pl-PL"/>
        </w:rPr>
        <w:t xml:space="preserve"> </w:t>
      </w:r>
    </w:p>
    <w:p w14:paraId="5C949887" w14:textId="77777777" w:rsidR="00B02288" w:rsidRPr="00637743" w:rsidRDefault="00B02288" w:rsidP="003C6E9D">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BAC5D11" w14:textId="77777777" w:rsidR="00B02288" w:rsidRPr="00637743" w:rsidRDefault="00B02288" w:rsidP="003C6E9D">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Ocenie będą podlegać wyłącznie oferty nie podlegające odrzuceniu.</w:t>
      </w:r>
    </w:p>
    <w:p w14:paraId="2E7B2FD7" w14:textId="77777777" w:rsidR="00B02288" w:rsidRPr="00637743" w:rsidRDefault="00B02288" w:rsidP="003C6E9D">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637743">
        <w:rPr>
          <w:rFonts w:asciiTheme="minorHAnsi" w:hAnsiTheme="minorHAnsi" w:cstheme="minorHAnsi"/>
          <w:lang w:eastAsia="pl-PL"/>
        </w:rPr>
        <w:lastRenderedPageBreak/>
        <w:t>Wykonawcy, składając oferty dodatkowe nie mogą zaoferować cen wyższych niż zaoferowane w uprzednio złożonych przez nich ofertach.</w:t>
      </w:r>
    </w:p>
    <w:p w14:paraId="46E71CB4" w14:textId="77777777" w:rsidR="00B02288" w:rsidRPr="00637743" w:rsidRDefault="00B02288" w:rsidP="003C6E9D">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Zamawiający wybiera najkorzystniejszą ofertę w terminie związania ofertą określonym w SWZ.</w:t>
      </w:r>
    </w:p>
    <w:p w14:paraId="2B44F7D0" w14:textId="77777777" w:rsidR="00B02288" w:rsidRPr="00637743" w:rsidRDefault="00B02288" w:rsidP="003C6E9D">
      <w:pPr>
        <w:numPr>
          <w:ilvl w:val="0"/>
          <w:numId w:val="7"/>
        </w:numPr>
        <w:tabs>
          <w:tab w:val="left" w:pos="284"/>
        </w:tabs>
        <w:spacing w:after="0" w:line="300" w:lineRule="auto"/>
        <w:ind w:left="284" w:hanging="284"/>
        <w:jc w:val="both"/>
        <w:outlineLvl w:val="3"/>
        <w:rPr>
          <w:rFonts w:asciiTheme="minorHAnsi" w:hAnsiTheme="minorHAnsi" w:cstheme="minorHAnsi"/>
          <w:b/>
          <w:bCs/>
          <w:lang w:eastAsia="pl-PL"/>
        </w:rPr>
      </w:pPr>
      <w:r w:rsidRPr="00637743">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0FE3B8E9" w14:textId="168B4DB8" w:rsidR="00B02288" w:rsidRPr="00637743" w:rsidRDefault="00B02288" w:rsidP="003C6E9D">
      <w:pPr>
        <w:numPr>
          <w:ilvl w:val="0"/>
          <w:numId w:val="7"/>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 xml:space="preserve">Zamawiający poprawi w tekście oferty oczywiste omyłki pisarskie, omyłki rachunkowe i inne w obliczeniu ceny na zasadach określonych w </w:t>
      </w:r>
      <w:proofErr w:type="spellStart"/>
      <w:r w:rsidR="007B4D9C">
        <w:rPr>
          <w:rFonts w:asciiTheme="minorHAnsi" w:hAnsiTheme="minorHAnsi" w:cstheme="minorHAnsi"/>
          <w:lang w:eastAsia="pl-PL"/>
        </w:rPr>
        <w:t>Pzp</w:t>
      </w:r>
      <w:proofErr w:type="spellEnd"/>
      <w:r w:rsidRPr="00637743">
        <w:rPr>
          <w:rFonts w:asciiTheme="minorHAnsi" w:hAnsiTheme="minorHAnsi" w:cstheme="minorHAnsi"/>
          <w:lang w:eastAsia="pl-PL"/>
        </w:rPr>
        <w:t>.</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3C6E9D">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3C6E9D">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xml:space="preserve">,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3C6E9D">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3C6E9D">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3C6E9D">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3C6E9D">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3C6E9D">
      <w:pPr>
        <w:numPr>
          <w:ilvl w:val="0"/>
          <w:numId w:val="2"/>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B02288">
      <w:pPr>
        <w:spacing w:after="0" w:line="300" w:lineRule="auto"/>
        <w:ind w:hanging="142"/>
        <w:jc w:val="both"/>
        <w:outlineLvl w:val="2"/>
        <w:rPr>
          <w:rFonts w:asciiTheme="minorHAnsi" w:hAnsiTheme="minorHAnsi" w:cstheme="minorHAnsi"/>
          <w:lang w:eastAsia="pl-PL"/>
        </w:rPr>
      </w:pPr>
      <w:r w:rsidRPr="00637743">
        <w:rPr>
          <w:rFonts w:asciiTheme="minorHAnsi" w:hAnsiTheme="minorHAnsi" w:cstheme="minorHAnsi"/>
          <w:b/>
          <w:bCs/>
          <w:lang w:eastAsia="pl-PL"/>
        </w:rPr>
        <w:t>XIV. Środki ochrony prawnej przysługujące Wykonawcy</w:t>
      </w:r>
    </w:p>
    <w:p w14:paraId="31660BA6" w14:textId="06143BC5" w:rsidR="00B02288" w:rsidRPr="00637743" w:rsidRDefault="00B02288" w:rsidP="003C6E9D">
      <w:pPr>
        <w:pStyle w:val="Akapitzlist"/>
        <w:numPr>
          <w:ilvl w:val="0"/>
          <w:numId w:val="17"/>
        </w:numPr>
        <w:autoSpaceDE w:val="0"/>
        <w:autoSpaceDN w:val="0"/>
        <w:adjustRightInd w:val="0"/>
        <w:spacing w:after="0" w:line="300" w:lineRule="auto"/>
        <w:ind w:left="284" w:hanging="284"/>
        <w:jc w:val="both"/>
        <w:rPr>
          <w:rFonts w:cstheme="minorHAnsi"/>
          <w:iCs/>
          <w:lang w:eastAsia="pl-PL"/>
        </w:rPr>
      </w:pPr>
      <w:bookmarkStart w:id="30"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proofErr w:type="spellStart"/>
      <w:r w:rsidR="007B4D9C">
        <w:rPr>
          <w:rFonts w:cstheme="minorHAnsi"/>
          <w:iCs/>
          <w:lang w:eastAsia="pl-PL"/>
        </w:rPr>
        <w:t>Pzp</w:t>
      </w:r>
      <w:proofErr w:type="spellEnd"/>
      <w:r w:rsidRPr="00637743">
        <w:rPr>
          <w:rFonts w:cstheme="minorHAnsi"/>
          <w:iCs/>
          <w:lang w:eastAsia="pl-PL"/>
        </w:rPr>
        <w:t xml:space="preserve">. </w:t>
      </w:r>
    </w:p>
    <w:p w14:paraId="32D9B027" w14:textId="77777777" w:rsidR="00B02288" w:rsidRPr="00637743" w:rsidRDefault="00B02288" w:rsidP="003C6E9D">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3C6E9D">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3C6E9D">
      <w:pPr>
        <w:pStyle w:val="Akapitzlist"/>
        <w:numPr>
          <w:ilvl w:val="1"/>
          <w:numId w:val="17"/>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3C6E9D">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lastRenderedPageBreak/>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3C6E9D">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proofErr w:type="spellStart"/>
      <w:r w:rsidR="007B4D9C">
        <w:rPr>
          <w:rFonts w:cstheme="minorHAnsi"/>
          <w:iCs/>
          <w:lang w:eastAsia="pl-PL"/>
        </w:rPr>
        <w:t>Pzp</w:t>
      </w:r>
      <w:proofErr w:type="spellEnd"/>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3C6E9D">
      <w:pPr>
        <w:pStyle w:val="Akapitzlist"/>
        <w:numPr>
          <w:ilvl w:val="0"/>
          <w:numId w:val="17"/>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proofErr w:type="spellStart"/>
      <w:r w:rsidR="007B4D9C">
        <w:rPr>
          <w:rFonts w:cstheme="minorHAnsi"/>
        </w:rPr>
        <w:t>Pzp</w:t>
      </w:r>
      <w:proofErr w:type="spellEnd"/>
      <w:r w:rsidRPr="00637743">
        <w:rPr>
          <w:rFonts w:cstheme="minorHAnsi"/>
        </w:rPr>
        <w:t xml:space="preserve">. </w:t>
      </w:r>
    </w:p>
    <w:bookmarkEnd w:id="30"/>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B02288">
      <w:pPr>
        <w:keepNext/>
        <w:spacing w:after="0" w:line="300" w:lineRule="auto"/>
        <w:jc w:val="both"/>
        <w:outlineLvl w:val="0"/>
        <w:rPr>
          <w:rFonts w:asciiTheme="minorHAnsi" w:eastAsia="Times New Roman" w:hAnsiTheme="minorHAnsi" w:cstheme="minorHAnsi"/>
          <w:b/>
          <w:lang w:eastAsia="pl-PL"/>
        </w:rPr>
      </w:pPr>
      <w:bookmarkStart w:id="31"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3336621F" w14:textId="77777777" w:rsidR="005F0AE2" w:rsidRDefault="005F0AE2" w:rsidP="005F0AE2">
      <w:pPr>
        <w:numPr>
          <w:ilvl w:val="0"/>
          <w:numId w:val="114"/>
        </w:numPr>
        <w:shd w:val="clear" w:color="auto" w:fill="FFFFFF"/>
        <w:spacing w:after="0" w:line="300" w:lineRule="auto"/>
        <w:ind w:left="284" w:hanging="284"/>
        <w:jc w:val="both"/>
        <w:textAlignment w:val="baseline"/>
        <w:rPr>
          <w:color w:val="1B1B1B"/>
          <w:lang w:eastAsia="pl-PL"/>
        </w:rPr>
      </w:pPr>
      <w:r>
        <w:rPr>
          <w:color w:val="1B1B1B"/>
          <w:lang w:eastAsia="pl-PL"/>
        </w:rPr>
        <w:t>Uprzejmie informujemy że:</w:t>
      </w:r>
    </w:p>
    <w:p w14:paraId="485EFD87" w14:textId="74781E7B" w:rsidR="005F0AE2" w:rsidRDefault="005F0AE2" w:rsidP="005F0AE2">
      <w:pPr>
        <w:numPr>
          <w:ilvl w:val="0"/>
          <w:numId w:val="115"/>
        </w:numPr>
        <w:shd w:val="clear" w:color="auto" w:fill="FFFFFF"/>
        <w:spacing w:after="0" w:line="300" w:lineRule="auto"/>
        <w:ind w:left="851" w:hanging="284"/>
        <w:jc w:val="both"/>
        <w:textAlignment w:val="baseline"/>
        <w:rPr>
          <w:color w:val="1B1B1B"/>
          <w:lang w:eastAsia="pl-PL"/>
        </w:rPr>
      </w:pPr>
      <w:r>
        <w:rPr>
          <w:color w:val="1B1B1B"/>
          <w:lang w:eastAsia="pl-PL"/>
        </w:rPr>
        <w:t>Administratorem Pani/Pana danych osobowych jest </w:t>
      </w:r>
      <w:r>
        <w:t xml:space="preserve">Młodzieżowy Ośrodek Wychowawczy nr 3 z siedzibą w Warszawie (04-844) przy ul. Patriotów 90, </w:t>
      </w:r>
      <w:r>
        <w:rPr>
          <w:lang w:eastAsia="ar-SA"/>
        </w:rPr>
        <w:t>tel</w:t>
      </w:r>
      <w:r>
        <w:t xml:space="preserve">.: 22 872-92-97, e-mail: </w:t>
      </w:r>
      <w:hyperlink r:id="rId31" w:history="1">
        <w:r w:rsidRPr="00ED3BAE">
          <w:rPr>
            <w:rStyle w:val="Hipercze"/>
          </w:rPr>
          <w:t>mow3@eduwarszawa.pl</w:t>
        </w:r>
      </w:hyperlink>
      <w:r>
        <w:t xml:space="preserve"> </w:t>
      </w:r>
      <w:r>
        <w:rPr>
          <w:lang w:eastAsia="ar-SA"/>
        </w:rPr>
        <w:t xml:space="preserve"> </w:t>
      </w:r>
    </w:p>
    <w:p w14:paraId="7F30FBB5" w14:textId="77777777" w:rsidR="005F0AE2" w:rsidRDefault="005F0AE2" w:rsidP="005F0AE2">
      <w:pPr>
        <w:numPr>
          <w:ilvl w:val="0"/>
          <w:numId w:val="115"/>
        </w:numPr>
        <w:shd w:val="clear" w:color="auto" w:fill="FFFFFF"/>
        <w:spacing w:after="0" w:line="300" w:lineRule="auto"/>
        <w:ind w:left="851" w:hanging="284"/>
        <w:jc w:val="both"/>
        <w:textAlignment w:val="baseline"/>
        <w:rPr>
          <w:color w:val="1B1B1B"/>
          <w:lang w:eastAsia="pl-PL"/>
        </w:rPr>
      </w:pPr>
      <w:r>
        <w:rPr>
          <w:color w:val="1B1B1B"/>
          <w:lang w:eastAsia="pl-PL"/>
        </w:rPr>
        <w:t xml:space="preserve">W sprawach związanych z Pani/Pana danymi proszę o kontaktować się z inspektorem ochrony danych za pośrednictwem poczty elektronicznej na adres mail: </w:t>
      </w:r>
      <w:hyperlink r:id="rId32" w:history="1">
        <w:r>
          <w:rPr>
            <w:rStyle w:val="Hipercze"/>
          </w:rPr>
          <w:t>mbfo.iod@um.warszawa.pl</w:t>
        </w:r>
      </w:hyperlink>
    </w:p>
    <w:p w14:paraId="15353C87" w14:textId="77777777" w:rsidR="005F0AE2" w:rsidRDefault="005F0AE2" w:rsidP="005F0AE2">
      <w:pPr>
        <w:numPr>
          <w:ilvl w:val="0"/>
          <w:numId w:val="115"/>
        </w:numPr>
        <w:shd w:val="clear" w:color="auto" w:fill="FFFFFF"/>
        <w:spacing w:after="0" w:line="300" w:lineRule="auto"/>
        <w:ind w:left="851" w:hanging="284"/>
        <w:jc w:val="both"/>
        <w:textAlignment w:val="baseline"/>
        <w:rPr>
          <w:color w:val="1B1B1B"/>
          <w:lang w:eastAsia="pl-PL"/>
        </w:rPr>
      </w:pPr>
      <w:r>
        <w:rPr>
          <w:color w:val="1B1B1B"/>
          <w:lang w:eastAsia="pl-PL"/>
        </w:rPr>
        <w:t xml:space="preserve">Pani/Pana dane osobowe przetwarzane będą w celu przeprowadzenia przedmiotowego postępowania o udzielenie zamówienia publicznego. oraz czynności prowadzących do zawarcia umowy, a podstawą prawną ich przetwarzania będzie obowiązek prawny stosowania sformalizowanych procedur udzielania zamówień publicznych spoczywających na Zamawiającym, wynikającym z przepisów Prawa Zamówień Publicznych (art. 6 ust. 1 lit c RODO w związku z </w:t>
      </w:r>
      <w:proofErr w:type="spellStart"/>
      <w:r>
        <w:rPr>
          <w:color w:val="1B1B1B"/>
          <w:lang w:eastAsia="pl-PL"/>
        </w:rPr>
        <w:t>Pzp</w:t>
      </w:r>
      <w:proofErr w:type="spellEnd"/>
      <w:r>
        <w:rPr>
          <w:color w:val="1B1B1B"/>
          <w:lang w:eastAsia="pl-PL"/>
        </w:rPr>
        <w:t>)</w:t>
      </w:r>
    </w:p>
    <w:p w14:paraId="365FBE91" w14:textId="77777777" w:rsidR="005F0AE2" w:rsidRDefault="005F0AE2" w:rsidP="005F0AE2">
      <w:pPr>
        <w:numPr>
          <w:ilvl w:val="0"/>
          <w:numId w:val="115"/>
        </w:numPr>
        <w:shd w:val="clear" w:color="auto" w:fill="FFFFFF"/>
        <w:spacing w:after="0" w:line="300" w:lineRule="auto"/>
        <w:ind w:left="851" w:hanging="284"/>
        <w:jc w:val="both"/>
        <w:textAlignment w:val="baseline"/>
        <w:rPr>
          <w:color w:val="1B1B1B"/>
          <w:lang w:eastAsia="pl-PL"/>
        </w:rPr>
      </w:pPr>
      <w:r>
        <w:rPr>
          <w:color w:val="1B1B1B"/>
          <w:lang w:eastAsia="pl-PL"/>
        </w:rPr>
        <w:t xml:space="preserve">Odbiorcami Pani/Pana danych osobowych będą osoby lub podmioty, którym udostępniona zostanie dokumentacja postępowania w oparciu o art. 18 oraz art. 74 </w:t>
      </w:r>
      <w:proofErr w:type="spellStart"/>
      <w:r>
        <w:rPr>
          <w:color w:val="1B1B1B"/>
          <w:lang w:eastAsia="pl-PL"/>
        </w:rPr>
        <w:t>Pzp</w:t>
      </w:r>
      <w:proofErr w:type="spellEnd"/>
      <w:r>
        <w:rPr>
          <w:color w:val="1B1B1B"/>
          <w:lang w:eastAsia="pl-PL"/>
        </w:rPr>
        <w:t>.</w:t>
      </w:r>
    </w:p>
    <w:p w14:paraId="121E8B02" w14:textId="77777777" w:rsidR="005F0AE2" w:rsidRDefault="005F0AE2" w:rsidP="005F0AE2">
      <w:pPr>
        <w:numPr>
          <w:ilvl w:val="0"/>
          <w:numId w:val="115"/>
        </w:numPr>
        <w:shd w:val="clear" w:color="auto" w:fill="FFFFFF"/>
        <w:spacing w:after="0" w:line="300" w:lineRule="auto"/>
        <w:ind w:left="851" w:hanging="284"/>
        <w:jc w:val="both"/>
        <w:textAlignment w:val="baseline"/>
        <w:rPr>
          <w:color w:val="1B1B1B"/>
          <w:lang w:eastAsia="pl-PL"/>
        </w:rPr>
      </w:pPr>
      <w:r>
        <w:rPr>
          <w:color w:val="1B1B1B"/>
          <w:lang w:eastAsia="pl-PL"/>
        </w:rPr>
        <w:t xml:space="preserve">Pani/Pana dane osobowe będą przechowywane, zgodnie z art. 78 ust. 1 </w:t>
      </w:r>
      <w:proofErr w:type="spellStart"/>
      <w:r>
        <w:rPr>
          <w:color w:val="1B1B1B"/>
          <w:lang w:eastAsia="pl-PL"/>
        </w:rPr>
        <w:t>Pzp</w:t>
      </w:r>
      <w:proofErr w:type="spellEnd"/>
      <w:r>
        <w:rPr>
          <w:color w:val="1B1B1B"/>
          <w:lang w:eastAsia="pl-PL"/>
        </w:rPr>
        <w:t>, przez okres 4 lat</w:t>
      </w:r>
      <w:r>
        <w:rPr>
          <w:b/>
          <w:bCs/>
          <w:color w:val="1B1B1B"/>
          <w:lang w:eastAsia="pl-PL"/>
        </w:rPr>
        <w:t xml:space="preserve"> </w:t>
      </w:r>
      <w:r>
        <w:rPr>
          <w:color w:val="1B1B1B"/>
          <w:lang w:eastAsia="pl-PL"/>
        </w:rPr>
        <w:t>od dnia zakończenia postępowania o udzielenie zamówienia. Jeżeli czas trwania umowy przekracza 4 lata, okres przechowywania obejmuje cały czas trwania umowy.</w:t>
      </w:r>
    </w:p>
    <w:p w14:paraId="38C78665" w14:textId="77777777" w:rsidR="005F0AE2" w:rsidRDefault="005F0AE2" w:rsidP="005F0AE2">
      <w:pPr>
        <w:numPr>
          <w:ilvl w:val="0"/>
          <w:numId w:val="115"/>
        </w:numPr>
        <w:shd w:val="clear" w:color="auto" w:fill="FFFFFF"/>
        <w:spacing w:after="0" w:line="300" w:lineRule="auto"/>
        <w:ind w:left="851" w:hanging="284"/>
        <w:jc w:val="both"/>
        <w:textAlignment w:val="baseline"/>
        <w:rPr>
          <w:color w:val="1B1B1B"/>
          <w:lang w:eastAsia="pl-PL"/>
        </w:rPr>
      </w:pPr>
      <w:r>
        <w:rPr>
          <w:color w:val="1B1B1B"/>
          <w:lang w:eastAsia="pl-PL"/>
        </w:rPr>
        <w:t xml:space="preserve">Obowiązek podania przez Panią/Pana danych osobowych jest wymogiem określonym w przepisach </w:t>
      </w:r>
      <w:proofErr w:type="spellStart"/>
      <w:r>
        <w:rPr>
          <w:color w:val="1B1B1B"/>
          <w:lang w:eastAsia="pl-PL"/>
        </w:rPr>
        <w:t>Pzp</w:t>
      </w:r>
      <w:proofErr w:type="spellEnd"/>
      <w:r>
        <w:rPr>
          <w:color w:val="1B1B1B"/>
          <w:lang w:eastAsia="pl-PL"/>
        </w:rPr>
        <w:t xml:space="preserve"> i jest niezbędne do udziału w postępowaniu o udzielenie zamówienia publicznego.  </w:t>
      </w:r>
    </w:p>
    <w:p w14:paraId="597BB325" w14:textId="77777777" w:rsidR="005F0AE2" w:rsidRDefault="005F0AE2" w:rsidP="005F0AE2">
      <w:pPr>
        <w:numPr>
          <w:ilvl w:val="0"/>
          <w:numId w:val="115"/>
        </w:numPr>
        <w:shd w:val="clear" w:color="auto" w:fill="FFFFFF"/>
        <w:spacing w:after="0" w:line="300" w:lineRule="auto"/>
        <w:ind w:left="851" w:hanging="284"/>
        <w:jc w:val="both"/>
        <w:textAlignment w:val="baseline"/>
        <w:rPr>
          <w:color w:val="1B1B1B"/>
          <w:lang w:eastAsia="pl-PL"/>
        </w:rPr>
      </w:pPr>
      <w:r>
        <w:rPr>
          <w:color w:val="1B1B1B"/>
          <w:lang w:eastAsia="pl-PL"/>
        </w:rPr>
        <w:t>W związku z przetwarzaniem danych osobowych w celach wskazanych powyżej, przysługują Pani/Panu następujące prawa:</w:t>
      </w:r>
    </w:p>
    <w:p w14:paraId="79948634" w14:textId="77777777" w:rsidR="005F0AE2" w:rsidRDefault="005F0AE2" w:rsidP="005F0AE2">
      <w:pPr>
        <w:numPr>
          <w:ilvl w:val="0"/>
          <w:numId w:val="116"/>
        </w:numPr>
        <w:shd w:val="clear" w:color="auto" w:fill="FFFFFF"/>
        <w:spacing w:after="0" w:line="300" w:lineRule="auto"/>
        <w:ind w:left="1418" w:hanging="284"/>
        <w:jc w:val="both"/>
        <w:textAlignment w:val="baseline"/>
        <w:rPr>
          <w:color w:val="1B1B1B"/>
          <w:lang w:eastAsia="pl-PL"/>
        </w:rPr>
      </w:pPr>
      <w:r>
        <w:rPr>
          <w:color w:val="1B1B1B"/>
          <w:lang w:eastAsia="pl-PL"/>
        </w:rPr>
        <w:t>prawo dostępu do swoich danych osobowych;</w:t>
      </w:r>
    </w:p>
    <w:p w14:paraId="51ED6B15" w14:textId="77777777" w:rsidR="005F0AE2" w:rsidRDefault="005F0AE2" w:rsidP="005F0AE2">
      <w:pPr>
        <w:numPr>
          <w:ilvl w:val="0"/>
          <w:numId w:val="116"/>
        </w:numPr>
        <w:shd w:val="clear" w:color="auto" w:fill="FFFFFF"/>
        <w:spacing w:after="0" w:line="300" w:lineRule="auto"/>
        <w:ind w:left="1418" w:hanging="284"/>
        <w:jc w:val="both"/>
        <w:textAlignment w:val="baseline"/>
        <w:rPr>
          <w:color w:val="1B1B1B"/>
          <w:lang w:eastAsia="pl-PL"/>
        </w:rPr>
      </w:pPr>
      <w:r>
        <w:rPr>
          <w:color w:val="1B1B1B"/>
          <w:lang w:eastAsia="pl-PL"/>
        </w:rPr>
        <w:t xml:space="preserve">prawo do sprostowania lub uzupełnienia danych osobowych (przy czym skorzystanie z prawa do sprostowania lub uzupełnienia nie może skutkować zmianą wyniku postępowania o udzielenie zamówienia publicznego ani zmianą postanowień umowy w zakresie niezgodnym z </w:t>
      </w:r>
      <w:proofErr w:type="spellStart"/>
      <w:r>
        <w:rPr>
          <w:color w:val="1B1B1B"/>
          <w:lang w:eastAsia="pl-PL"/>
        </w:rPr>
        <w:t>Pzp</w:t>
      </w:r>
      <w:proofErr w:type="spellEnd"/>
      <w:r>
        <w:rPr>
          <w:color w:val="1B1B1B"/>
          <w:lang w:eastAsia="pl-PL"/>
        </w:rPr>
        <w:t xml:space="preserve"> oraz nie może naruszać integralności protokołu oraz jego załączników);</w:t>
      </w:r>
    </w:p>
    <w:p w14:paraId="1C31D794" w14:textId="77777777" w:rsidR="005F0AE2" w:rsidRPr="000627CC" w:rsidRDefault="005F0AE2" w:rsidP="005F0AE2">
      <w:pPr>
        <w:numPr>
          <w:ilvl w:val="0"/>
          <w:numId w:val="116"/>
        </w:numPr>
        <w:shd w:val="clear" w:color="auto" w:fill="FFFFFF"/>
        <w:spacing w:after="0" w:line="300" w:lineRule="auto"/>
        <w:ind w:left="1418" w:hanging="284"/>
        <w:jc w:val="both"/>
        <w:textAlignment w:val="baseline"/>
        <w:rPr>
          <w:color w:val="1B1B1B"/>
          <w:lang w:eastAsia="pl-PL"/>
        </w:rPr>
      </w:pPr>
      <w:r w:rsidRPr="000627CC">
        <w:rPr>
          <w:color w:val="1B1B1B"/>
          <w:lang w:eastAsia="pl-PL"/>
        </w:rPr>
        <w:t xml:space="preserve">prawo żądania od administratora ograniczenia przetwarzania danych osobowych (przy czym zgłoszenie żądania ograniczenia przetwarzania nie ogranicza przetwarzania danych osobowych do czasu zakończenia tego postępowania); </w:t>
      </w:r>
    </w:p>
    <w:p w14:paraId="3F27FF2A" w14:textId="77777777" w:rsidR="005F0AE2" w:rsidRDefault="005F0AE2" w:rsidP="005F0AE2">
      <w:pPr>
        <w:numPr>
          <w:ilvl w:val="0"/>
          <w:numId w:val="116"/>
        </w:numPr>
        <w:shd w:val="clear" w:color="auto" w:fill="FFFFFF"/>
        <w:spacing w:after="0" w:line="300" w:lineRule="auto"/>
        <w:ind w:left="1418" w:hanging="284"/>
        <w:jc w:val="both"/>
        <w:textAlignment w:val="baseline"/>
        <w:rPr>
          <w:color w:val="1B1B1B"/>
          <w:lang w:eastAsia="pl-PL"/>
        </w:rPr>
      </w:pPr>
      <w:r>
        <w:rPr>
          <w:color w:val="1B1B1B"/>
          <w:lang w:eastAsia="pl-PL"/>
        </w:rPr>
        <w:t>prawo wniesienia skargi do Prezesa Urzędu Ochrony Danych Osobowych</w:t>
      </w:r>
    </w:p>
    <w:p w14:paraId="0B1B6689" w14:textId="7C74C326" w:rsidR="00B02288" w:rsidRPr="00637743" w:rsidRDefault="005F0AE2" w:rsidP="005F0AE2">
      <w:pPr>
        <w:numPr>
          <w:ilvl w:val="0"/>
          <w:numId w:val="34"/>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Pr>
          <w:color w:val="1B1B1B"/>
          <w:lang w:eastAsia="pl-PL"/>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color w:val="1B1B1B"/>
          <w:lang w:eastAsia="pl-PL"/>
        </w:rPr>
        <w:t>wyłączeń</w:t>
      </w:r>
      <w:proofErr w:type="spellEnd"/>
      <w:r>
        <w:rPr>
          <w:color w:val="1B1B1B"/>
          <w:lang w:eastAsia="pl-PL"/>
        </w:rPr>
        <w:t>, o których mowa w art. 14 ust. 5 RODO.</w:t>
      </w:r>
    </w:p>
    <w:bookmarkEnd w:id="31"/>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EE16E0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6946646B"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4C875C53"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7DE71567" w14:textId="77777777" w:rsidR="00E24468" w:rsidRDefault="00E24468" w:rsidP="00B02288">
      <w:pPr>
        <w:spacing w:after="0" w:line="300" w:lineRule="auto"/>
        <w:jc w:val="both"/>
        <w:outlineLvl w:val="3"/>
        <w:rPr>
          <w:rFonts w:asciiTheme="minorHAnsi" w:eastAsia="SimSun" w:hAnsiTheme="minorHAnsi" w:cstheme="minorHAnsi"/>
          <w:b/>
          <w:bCs/>
          <w:lang w:eastAsia="pl-PL"/>
        </w:rPr>
      </w:pPr>
    </w:p>
    <w:p w14:paraId="377463C7"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6195A532" w14:textId="77777777" w:rsidR="00F862A5" w:rsidRDefault="00F862A5" w:rsidP="00B02288">
      <w:pPr>
        <w:spacing w:after="0" w:line="300" w:lineRule="auto"/>
        <w:jc w:val="both"/>
        <w:outlineLvl w:val="3"/>
        <w:rPr>
          <w:rFonts w:asciiTheme="minorHAnsi" w:eastAsia="SimSun" w:hAnsiTheme="minorHAnsi" w:cstheme="minorHAnsi"/>
          <w:b/>
          <w:bCs/>
          <w:sz w:val="28"/>
          <w:szCs w:val="28"/>
          <w:lang w:eastAsia="pl-PL"/>
        </w:rPr>
      </w:pPr>
    </w:p>
    <w:p w14:paraId="707B1696" w14:textId="77777777" w:rsidR="00F62AE6" w:rsidRDefault="00F62AE6" w:rsidP="00B02288">
      <w:pPr>
        <w:spacing w:after="0" w:line="300" w:lineRule="auto"/>
        <w:outlineLvl w:val="2"/>
        <w:rPr>
          <w:rFonts w:asciiTheme="minorHAnsi" w:eastAsia="SimSun" w:hAnsiTheme="minorHAnsi" w:cstheme="minorHAnsi"/>
          <w:b/>
          <w:bCs/>
          <w:sz w:val="28"/>
          <w:szCs w:val="28"/>
          <w:lang w:eastAsia="pl-PL"/>
        </w:rPr>
      </w:pPr>
    </w:p>
    <w:p w14:paraId="60F69159" w14:textId="77777777" w:rsidR="00741ADF" w:rsidRDefault="00741ADF" w:rsidP="00B02288">
      <w:pPr>
        <w:spacing w:after="0" w:line="300" w:lineRule="auto"/>
        <w:outlineLvl w:val="2"/>
        <w:rPr>
          <w:rFonts w:asciiTheme="minorHAnsi" w:hAnsiTheme="minorHAnsi" w:cstheme="minorHAnsi"/>
          <w:b/>
          <w:bCs/>
          <w:lang w:eastAsia="pl-PL"/>
        </w:rPr>
      </w:pPr>
    </w:p>
    <w:p w14:paraId="3518BC15" w14:textId="77777777" w:rsidR="00741ADF" w:rsidRDefault="00741ADF" w:rsidP="00B02288">
      <w:pPr>
        <w:spacing w:after="0" w:line="300" w:lineRule="auto"/>
        <w:outlineLvl w:val="2"/>
        <w:rPr>
          <w:rFonts w:asciiTheme="minorHAnsi" w:hAnsiTheme="minorHAnsi" w:cstheme="minorHAnsi"/>
          <w:b/>
          <w:bCs/>
          <w:lang w:eastAsia="pl-PL"/>
        </w:rPr>
      </w:pPr>
    </w:p>
    <w:p w14:paraId="2959FF84" w14:textId="77777777" w:rsidR="003B7D2A" w:rsidRDefault="003B7D2A" w:rsidP="00D372CE">
      <w:pPr>
        <w:spacing w:after="0" w:line="300" w:lineRule="auto"/>
        <w:outlineLvl w:val="2"/>
        <w:rPr>
          <w:rFonts w:asciiTheme="minorHAnsi" w:hAnsiTheme="minorHAnsi" w:cstheme="minorHAnsi"/>
          <w:b/>
          <w:bCs/>
          <w:lang w:eastAsia="pl-PL"/>
        </w:rPr>
      </w:pPr>
    </w:p>
    <w:p w14:paraId="76EC3C05" w14:textId="77777777" w:rsidR="003B7D2A" w:rsidRDefault="003B7D2A" w:rsidP="00D372CE">
      <w:pPr>
        <w:spacing w:after="0" w:line="300" w:lineRule="auto"/>
        <w:outlineLvl w:val="2"/>
        <w:rPr>
          <w:rFonts w:asciiTheme="minorHAnsi" w:hAnsiTheme="minorHAnsi" w:cstheme="minorHAnsi"/>
          <w:b/>
          <w:bCs/>
          <w:lang w:eastAsia="pl-PL"/>
        </w:rPr>
      </w:pPr>
    </w:p>
    <w:p w14:paraId="04287B04" w14:textId="77777777" w:rsidR="003B7D2A" w:rsidRDefault="003B7D2A" w:rsidP="00D372CE">
      <w:pPr>
        <w:spacing w:after="0" w:line="300" w:lineRule="auto"/>
        <w:outlineLvl w:val="2"/>
        <w:rPr>
          <w:rFonts w:asciiTheme="minorHAnsi" w:hAnsiTheme="minorHAnsi" w:cstheme="minorHAnsi"/>
          <w:b/>
          <w:bCs/>
          <w:lang w:eastAsia="pl-PL"/>
        </w:rPr>
      </w:pPr>
    </w:p>
    <w:p w14:paraId="55DBB480" w14:textId="77777777" w:rsidR="003B7D2A" w:rsidRDefault="003B7D2A" w:rsidP="00D372CE">
      <w:pPr>
        <w:spacing w:after="0" w:line="300" w:lineRule="auto"/>
        <w:outlineLvl w:val="2"/>
        <w:rPr>
          <w:rFonts w:asciiTheme="minorHAnsi" w:hAnsiTheme="minorHAnsi" w:cstheme="minorHAnsi"/>
          <w:b/>
          <w:bCs/>
          <w:lang w:eastAsia="pl-PL"/>
        </w:rPr>
      </w:pPr>
    </w:p>
    <w:p w14:paraId="2167EABC" w14:textId="77777777" w:rsidR="003B7D2A" w:rsidRDefault="003B7D2A" w:rsidP="00D372CE">
      <w:pPr>
        <w:spacing w:after="0" w:line="300" w:lineRule="auto"/>
        <w:outlineLvl w:val="2"/>
        <w:rPr>
          <w:rFonts w:asciiTheme="minorHAnsi" w:hAnsiTheme="minorHAnsi" w:cstheme="minorHAnsi"/>
          <w:b/>
          <w:bCs/>
          <w:lang w:eastAsia="pl-PL"/>
        </w:rPr>
      </w:pPr>
    </w:p>
    <w:p w14:paraId="15BAB4F8" w14:textId="77777777" w:rsidR="003B7D2A" w:rsidRDefault="003B7D2A" w:rsidP="00D372CE">
      <w:pPr>
        <w:spacing w:after="0" w:line="300" w:lineRule="auto"/>
        <w:outlineLvl w:val="2"/>
        <w:rPr>
          <w:rFonts w:asciiTheme="minorHAnsi" w:hAnsiTheme="minorHAnsi" w:cstheme="minorHAnsi"/>
          <w:b/>
          <w:bCs/>
          <w:lang w:eastAsia="pl-PL"/>
        </w:rPr>
      </w:pPr>
    </w:p>
    <w:p w14:paraId="19B97F7A" w14:textId="77777777" w:rsidR="003B7D2A" w:rsidRDefault="003B7D2A" w:rsidP="00D372CE">
      <w:pPr>
        <w:spacing w:after="0" w:line="300" w:lineRule="auto"/>
        <w:outlineLvl w:val="2"/>
        <w:rPr>
          <w:rFonts w:asciiTheme="minorHAnsi" w:hAnsiTheme="minorHAnsi" w:cstheme="minorHAnsi"/>
          <w:b/>
          <w:bCs/>
          <w:lang w:eastAsia="pl-PL"/>
        </w:rPr>
      </w:pPr>
    </w:p>
    <w:p w14:paraId="70D07467" w14:textId="77777777" w:rsidR="005F0AE2" w:rsidRDefault="005F0AE2" w:rsidP="00D372CE">
      <w:pPr>
        <w:spacing w:after="0" w:line="300" w:lineRule="auto"/>
        <w:outlineLvl w:val="2"/>
        <w:rPr>
          <w:rFonts w:asciiTheme="minorHAnsi" w:hAnsiTheme="minorHAnsi" w:cstheme="minorHAnsi"/>
          <w:b/>
          <w:bCs/>
          <w:lang w:eastAsia="pl-PL"/>
        </w:rPr>
      </w:pPr>
    </w:p>
    <w:p w14:paraId="2F149109" w14:textId="77777777" w:rsidR="005F0AE2" w:rsidRDefault="005F0AE2" w:rsidP="00D372CE">
      <w:pPr>
        <w:spacing w:after="0" w:line="300" w:lineRule="auto"/>
        <w:outlineLvl w:val="2"/>
        <w:rPr>
          <w:rFonts w:asciiTheme="minorHAnsi" w:hAnsiTheme="minorHAnsi" w:cstheme="minorHAnsi"/>
          <w:b/>
          <w:bCs/>
          <w:lang w:eastAsia="pl-PL"/>
        </w:rPr>
      </w:pPr>
    </w:p>
    <w:p w14:paraId="5C7AAC52" w14:textId="77777777" w:rsidR="005F0AE2" w:rsidRDefault="005F0AE2" w:rsidP="00D372CE">
      <w:pPr>
        <w:spacing w:after="0" w:line="300" w:lineRule="auto"/>
        <w:outlineLvl w:val="2"/>
        <w:rPr>
          <w:rFonts w:asciiTheme="minorHAnsi" w:hAnsiTheme="minorHAnsi" w:cstheme="minorHAnsi"/>
          <w:b/>
          <w:bCs/>
          <w:lang w:eastAsia="pl-PL"/>
        </w:rPr>
      </w:pPr>
    </w:p>
    <w:p w14:paraId="33496CAF" w14:textId="77777777" w:rsidR="005F0AE2" w:rsidRDefault="005F0AE2" w:rsidP="00D372CE">
      <w:pPr>
        <w:spacing w:after="0" w:line="300" w:lineRule="auto"/>
        <w:outlineLvl w:val="2"/>
        <w:rPr>
          <w:rFonts w:asciiTheme="minorHAnsi" w:hAnsiTheme="minorHAnsi" w:cstheme="minorHAnsi"/>
          <w:b/>
          <w:bCs/>
          <w:lang w:eastAsia="pl-PL"/>
        </w:rPr>
      </w:pPr>
    </w:p>
    <w:p w14:paraId="4EDC3136" w14:textId="77777777" w:rsidR="005F0AE2" w:rsidRDefault="005F0AE2" w:rsidP="00D372CE">
      <w:pPr>
        <w:spacing w:after="0" w:line="300" w:lineRule="auto"/>
        <w:outlineLvl w:val="2"/>
        <w:rPr>
          <w:rFonts w:asciiTheme="minorHAnsi" w:hAnsiTheme="minorHAnsi" w:cstheme="minorHAnsi"/>
          <w:b/>
          <w:bCs/>
          <w:lang w:eastAsia="pl-PL"/>
        </w:rPr>
      </w:pPr>
    </w:p>
    <w:p w14:paraId="16FCC6C6" w14:textId="77777777" w:rsidR="005F0AE2" w:rsidRDefault="005F0AE2" w:rsidP="00D372CE">
      <w:pPr>
        <w:spacing w:after="0" w:line="300" w:lineRule="auto"/>
        <w:outlineLvl w:val="2"/>
        <w:rPr>
          <w:rFonts w:asciiTheme="minorHAnsi" w:hAnsiTheme="minorHAnsi" w:cstheme="minorHAnsi"/>
          <w:b/>
          <w:bCs/>
          <w:lang w:eastAsia="pl-PL"/>
        </w:rPr>
      </w:pPr>
    </w:p>
    <w:p w14:paraId="2AF2416B" w14:textId="77777777" w:rsidR="005F0AE2" w:rsidRDefault="005F0AE2" w:rsidP="00D372CE">
      <w:pPr>
        <w:spacing w:after="0" w:line="300" w:lineRule="auto"/>
        <w:outlineLvl w:val="2"/>
        <w:rPr>
          <w:rFonts w:asciiTheme="minorHAnsi" w:hAnsiTheme="minorHAnsi" w:cstheme="minorHAnsi"/>
          <w:b/>
          <w:bCs/>
          <w:lang w:eastAsia="pl-PL"/>
        </w:rPr>
      </w:pPr>
    </w:p>
    <w:p w14:paraId="4ADAEF09" w14:textId="77777777" w:rsidR="005F0AE2" w:rsidRDefault="005F0AE2" w:rsidP="00D372CE">
      <w:pPr>
        <w:spacing w:after="0" w:line="300" w:lineRule="auto"/>
        <w:outlineLvl w:val="2"/>
        <w:rPr>
          <w:rFonts w:asciiTheme="minorHAnsi" w:hAnsiTheme="minorHAnsi" w:cstheme="minorHAnsi"/>
          <w:b/>
          <w:bCs/>
          <w:lang w:eastAsia="pl-PL"/>
        </w:rPr>
      </w:pPr>
    </w:p>
    <w:p w14:paraId="465D583D" w14:textId="77777777" w:rsidR="005F0AE2" w:rsidRDefault="005F0AE2" w:rsidP="00D372CE">
      <w:pPr>
        <w:spacing w:after="0" w:line="300" w:lineRule="auto"/>
        <w:outlineLvl w:val="2"/>
        <w:rPr>
          <w:rFonts w:asciiTheme="minorHAnsi" w:hAnsiTheme="minorHAnsi" w:cstheme="minorHAnsi"/>
          <w:b/>
          <w:bCs/>
          <w:lang w:eastAsia="pl-PL"/>
        </w:rPr>
      </w:pPr>
    </w:p>
    <w:p w14:paraId="0562424C" w14:textId="77777777" w:rsidR="005F0AE2" w:rsidRDefault="005F0AE2" w:rsidP="00D372CE">
      <w:pPr>
        <w:spacing w:after="0" w:line="300" w:lineRule="auto"/>
        <w:outlineLvl w:val="2"/>
        <w:rPr>
          <w:rFonts w:asciiTheme="minorHAnsi" w:hAnsiTheme="minorHAnsi" w:cstheme="minorHAnsi"/>
          <w:b/>
          <w:bCs/>
          <w:lang w:eastAsia="pl-PL"/>
        </w:rPr>
      </w:pPr>
    </w:p>
    <w:p w14:paraId="0BBAEC68" w14:textId="77777777" w:rsidR="005F0AE2" w:rsidRDefault="005F0AE2" w:rsidP="00D372CE">
      <w:pPr>
        <w:spacing w:after="0" w:line="300" w:lineRule="auto"/>
        <w:outlineLvl w:val="2"/>
        <w:rPr>
          <w:rFonts w:asciiTheme="minorHAnsi" w:hAnsiTheme="minorHAnsi" w:cstheme="minorHAnsi"/>
          <w:b/>
          <w:bCs/>
          <w:lang w:eastAsia="pl-PL"/>
        </w:rPr>
      </w:pPr>
    </w:p>
    <w:p w14:paraId="70581079" w14:textId="77777777" w:rsidR="005F0AE2" w:rsidRDefault="005F0AE2" w:rsidP="00D372CE">
      <w:pPr>
        <w:spacing w:after="0" w:line="300" w:lineRule="auto"/>
        <w:outlineLvl w:val="2"/>
        <w:rPr>
          <w:rFonts w:asciiTheme="minorHAnsi" w:hAnsiTheme="minorHAnsi" w:cstheme="minorHAnsi"/>
          <w:b/>
          <w:bCs/>
          <w:lang w:eastAsia="pl-PL"/>
        </w:rPr>
      </w:pPr>
    </w:p>
    <w:p w14:paraId="3E43168E" w14:textId="77777777" w:rsidR="005F0AE2" w:rsidRDefault="005F0AE2" w:rsidP="00D372CE">
      <w:pPr>
        <w:spacing w:after="0" w:line="300" w:lineRule="auto"/>
        <w:outlineLvl w:val="2"/>
        <w:rPr>
          <w:rFonts w:asciiTheme="minorHAnsi" w:hAnsiTheme="minorHAnsi" w:cstheme="minorHAnsi"/>
          <w:b/>
          <w:bCs/>
          <w:lang w:eastAsia="pl-PL"/>
        </w:rPr>
      </w:pPr>
    </w:p>
    <w:p w14:paraId="5A22B7FA" w14:textId="77777777" w:rsidR="005F0AE2" w:rsidRDefault="005F0AE2" w:rsidP="00D372CE">
      <w:pPr>
        <w:spacing w:after="0" w:line="300" w:lineRule="auto"/>
        <w:outlineLvl w:val="2"/>
        <w:rPr>
          <w:rFonts w:asciiTheme="minorHAnsi" w:hAnsiTheme="minorHAnsi" w:cstheme="minorHAnsi"/>
          <w:b/>
          <w:bCs/>
          <w:lang w:eastAsia="pl-PL"/>
        </w:rPr>
      </w:pPr>
    </w:p>
    <w:p w14:paraId="65D1CB3C" w14:textId="77777777" w:rsidR="005F0AE2" w:rsidRDefault="005F0AE2" w:rsidP="00D372CE">
      <w:pPr>
        <w:spacing w:after="0" w:line="300" w:lineRule="auto"/>
        <w:outlineLvl w:val="2"/>
        <w:rPr>
          <w:rFonts w:asciiTheme="minorHAnsi" w:hAnsiTheme="minorHAnsi" w:cstheme="minorHAnsi"/>
          <w:b/>
          <w:bCs/>
          <w:lang w:eastAsia="pl-PL"/>
        </w:rPr>
      </w:pPr>
    </w:p>
    <w:p w14:paraId="7BAC704B" w14:textId="77777777" w:rsidR="005F0AE2" w:rsidRDefault="005F0AE2" w:rsidP="00D372CE">
      <w:pPr>
        <w:spacing w:after="0" w:line="300" w:lineRule="auto"/>
        <w:outlineLvl w:val="2"/>
        <w:rPr>
          <w:rFonts w:asciiTheme="minorHAnsi" w:hAnsiTheme="minorHAnsi" w:cstheme="minorHAnsi"/>
          <w:b/>
          <w:bCs/>
          <w:lang w:eastAsia="pl-PL"/>
        </w:rPr>
      </w:pPr>
    </w:p>
    <w:p w14:paraId="03E613C6" w14:textId="77777777" w:rsidR="005F0AE2" w:rsidRDefault="005F0AE2" w:rsidP="00D372CE">
      <w:pPr>
        <w:spacing w:after="0" w:line="300" w:lineRule="auto"/>
        <w:outlineLvl w:val="2"/>
        <w:rPr>
          <w:rFonts w:asciiTheme="minorHAnsi" w:hAnsiTheme="minorHAnsi" w:cstheme="minorHAnsi"/>
          <w:b/>
          <w:bCs/>
          <w:lang w:eastAsia="pl-PL"/>
        </w:rPr>
      </w:pPr>
    </w:p>
    <w:p w14:paraId="4A8813BC" w14:textId="215CE5BC" w:rsidR="00D372CE" w:rsidRPr="00D372CE" w:rsidRDefault="00D372CE" w:rsidP="00D372CE">
      <w:pPr>
        <w:spacing w:after="0" w:line="300" w:lineRule="auto"/>
        <w:outlineLvl w:val="2"/>
        <w:rPr>
          <w:rFonts w:asciiTheme="minorHAnsi" w:hAnsiTheme="minorHAnsi" w:cstheme="minorHAnsi"/>
          <w:b/>
          <w:bCs/>
          <w:lang w:eastAsia="pl-PL"/>
        </w:rPr>
      </w:pPr>
      <w:r w:rsidRPr="00D372CE">
        <w:rPr>
          <w:rFonts w:asciiTheme="minorHAnsi" w:hAnsiTheme="minorHAnsi" w:cstheme="minorHAnsi"/>
          <w:b/>
          <w:bCs/>
          <w:lang w:eastAsia="pl-PL"/>
        </w:rPr>
        <w:lastRenderedPageBreak/>
        <w:t>Załącznik Nr 1 do SWZ – formularz ofertowy</w:t>
      </w:r>
    </w:p>
    <w:p w14:paraId="6169F6F3" w14:textId="77777777" w:rsidR="00D372CE" w:rsidRPr="00637743" w:rsidRDefault="00D372CE" w:rsidP="00D372CE">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w:t>
      </w:r>
      <w:r w:rsidRPr="00637743">
        <w:rPr>
          <w:rFonts w:asciiTheme="minorHAnsi" w:hAnsiTheme="minorHAnsi" w:cstheme="minorHAnsi"/>
          <w:lang w:eastAsia="pl-PL"/>
        </w:rPr>
        <w:t>……………………..</w:t>
      </w:r>
    </w:p>
    <w:p w14:paraId="3933B872" w14:textId="77777777" w:rsidR="00D372CE" w:rsidRPr="00637743" w:rsidRDefault="00D372CE" w:rsidP="00D372CE">
      <w:pPr>
        <w:spacing w:after="0" w:line="300" w:lineRule="auto"/>
        <w:ind w:left="6372" w:firstLine="708"/>
        <w:jc w:val="right"/>
        <w:rPr>
          <w:rFonts w:asciiTheme="minorHAnsi" w:hAnsiTheme="minorHAnsi" w:cstheme="minorHAnsi"/>
          <w:lang w:eastAsia="pl-PL"/>
        </w:rPr>
      </w:pPr>
      <w:r w:rsidRPr="00637743">
        <w:rPr>
          <w:rFonts w:asciiTheme="minorHAnsi" w:hAnsiTheme="minorHAnsi" w:cstheme="minorHAnsi"/>
          <w:lang w:eastAsia="pl-PL"/>
        </w:rPr>
        <w:t>(miejscowość i data)</w:t>
      </w:r>
    </w:p>
    <w:p w14:paraId="1037C409" w14:textId="77777777" w:rsidR="00D372CE" w:rsidRPr="00637743" w:rsidRDefault="00D372CE" w:rsidP="00D372CE">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46683FD9" w14:textId="77777777" w:rsidR="00D372CE" w:rsidRPr="00E83AB7"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866329D" w14:textId="77777777" w:rsidR="00D372CE" w:rsidRPr="00637743" w:rsidRDefault="00D372CE" w:rsidP="00D372CE">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76B05762" w14:textId="77777777" w:rsidR="00CD713A" w:rsidRPr="00CD713A" w:rsidRDefault="00CD713A" w:rsidP="00CD713A">
      <w:pPr>
        <w:tabs>
          <w:tab w:val="left" w:pos="4860"/>
        </w:tabs>
        <w:spacing w:after="0" w:line="300" w:lineRule="auto"/>
        <w:rPr>
          <w:rFonts w:asciiTheme="minorHAnsi" w:hAnsiTheme="minorHAnsi" w:cstheme="minorHAnsi"/>
          <w:b/>
        </w:rPr>
      </w:pPr>
      <w:r w:rsidRPr="00CD713A">
        <w:rPr>
          <w:rFonts w:asciiTheme="minorHAnsi" w:hAnsiTheme="minorHAnsi" w:cstheme="minorHAnsi"/>
          <w:b/>
        </w:rPr>
        <w:t xml:space="preserve">Młodzieżowy Ośrodek Wychowawczy nr 3 </w:t>
      </w:r>
    </w:p>
    <w:p w14:paraId="66153B4B" w14:textId="77777777" w:rsidR="00CD713A" w:rsidRPr="00CD713A" w:rsidRDefault="00CD713A" w:rsidP="00CD713A">
      <w:pPr>
        <w:tabs>
          <w:tab w:val="left" w:pos="4860"/>
        </w:tabs>
        <w:spacing w:after="0" w:line="300" w:lineRule="auto"/>
        <w:rPr>
          <w:rFonts w:asciiTheme="minorHAnsi" w:hAnsiTheme="minorHAnsi" w:cstheme="minorHAnsi"/>
          <w:b/>
        </w:rPr>
      </w:pPr>
      <w:r w:rsidRPr="00CD713A">
        <w:rPr>
          <w:rFonts w:asciiTheme="minorHAnsi" w:hAnsiTheme="minorHAnsi" w:cstheme="minorHAnsi"/>
          <w:b/>
        </w:rPr>
        <w:t>ul. Patriotów 90</w:t>
      </w:r>
    </w:p>
    <w:p w14:paraId="1D53EB35" w14:textId="57908D47" w:rsidR="00D372CE" w:rsidRPr="00637743" w:rsidRDefault="00CD713A" w:rsidP="00CD713A">
      <w:pPr>
        <w:tabs>
          <w:tab w:val="left" w:pos="4860"/>
        </w:tabs>
        <w:spacing w:after="0" w:line="300" w:lineRule="auto"/>
        <w:rPr>
          <w:rFonts w:asciiTheme="minorHAnsi" w:hAnsiTheme="minorHAnsi" w:cstheme="minorHAnsi"/>
          <w:b/>
        </w:rPr>
      </w:pPr>
      <w:r w:rsidRPr="00CD713A">
        <w:rPr>
          <w:rFonts w:asciiTheme="minorHAnsi" w:hAnsiTheme="minorHAnsi" w:cstheme="minorHAnsi"/>
          <w:b/>
        </w:rPr>
        <w:t>04-844 Warszawa</w:t>
      </w:r>
    </w:p>
    <w:p w14:paraId="377306F4" w14:textId="77777777" w:rsidR="00D372CE" w:rsidRPr="00637743" w:rsidRDefault="00D372CE" w:rsidP="00D372CE">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2DE890B" w14:textId="77777777" w:rsidR="00D372CE" w:rsidRPr="00C73F91" w:rsidRDefault="00D372CE" w:rsidP="00D372CE">
      <w:pPr>
        <w:spacing w:after="0" w:line="300" w:lineRule="auto"/>
        <w:rPr>
          <w:rFonts w:asciiTheme="minorHAnsi" w:hAnsiTheme="minorHAnsi" w:cstheme="minorHAnsi"/>
          <w:b/>
          <w:bCs/>
          <w:i/>
          <w:iCs/>
          <w:lang w:eastAsia="pl-PL"/>
        </w:rPr>
      </w:pPr>
      <w:r w:rsidRPr="00C73F91">
        <w:rPr>
          <w:rFonts w:asciiTheme="minorHAnsi" w:hAnsiTheme="minorHAnsi" w:cstheme="minorHAnsi"/>
          <w:b/>
          <w:bCs/>
          <w:i/>
          <w:iCs/>
          <w:lang w:eastAsia="pl-PL"/>
        </w:rPr>
        <w:t>(pełna nazwa/firma, adres):</w:t>
      </w:r>
    </w:p>
    <w:p w14:paraId="3E3C52FF" w14:textId="77777777" w:rsidR="00D372CE" w:rsidRPr="00637743"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2B48DEF9" w14:textId="77777777" w:rsidR="00D372CE" w:rsidRPr="00637743"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259EC43C" w14:textId="77777777" w:rsidR="00D372CE" w:rsidRPr="00637743"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56DAFA1A" w14:textId="77777777" w:rsidR="00D372CE" w:rsidRPr="00637743"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NIP lub REGON: ……………………………………………………………………………………………;</w:t>
      </w:r>
    </w:p>
    <w:p w14:paraId="29B99C27" w14:textId="77777777" w:rsidR="00D372CE" w:rsidRPr="00637743"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50A83C70" w14:textId="77777777" w:rsidR="00D372CE" w:rsidRPr="00637743" w:rsidRDefault="00D372CE" w:rsidP="00D372CE">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9B2876E" w14:textId="77777777" w:rsidR="00D372CE" w:rsidRDefault="00D372CE" w:rsidP="00D372CE">
      <w:pPr>
        <w:tabs>
          <w:tab w:val="left" w:pos="4860"/>
        </w:tabs>
        <w:spacing w:after="0" w:line="300" w:lineRule="auto"/>
        <w:jc w:val="both"/>
        <w:rPr>
          <w:rFonts w:asciiTheme="minorHAnsi" w:hAnsiTheme="minorHAnsi" w:cstheme="minorHAnsi"/>
        </w:rPr>
      </w:pPr>
    </w:p>
    <w:p w14:paraId="410246CD" w14:textId="0E3ABEBD" w:rsidR="00D372CE" w:rsidRPr="00637743" w:rsidRDefault="00D372CE" w:rsidP="00D372CE">
      <w:pPr>
        <w:tabs>
          <w:tab w:val="left" w:pos="4860"/>
        </w:tabs>
        <w:spacing w:after="0" w:line="300" w:lineRule="auto"/>
        <w:jc w:val="both"/>
        <w:rPr>
          <w:rFonts w:asciiTheme="minorHAnsi" w:hAnsiTheme="minorHAnsi" w:cstheme="minorHAnsi"/>
          <w:b/>
        </w:rPr>
      </w:pPr>
      <w:r w:rsidRPr="00637743">
        <w:rPr>
          <w:rFonts w:asciiTheme="minorHAnsi" w:hAnsiTheme="minorHAnsi" w:cstheme="minorHAnsi"/>
        </w:rPr>
        <w:t xml:space="preserve">Ubiegając się o udzielenie zamówienia publicznego w postępowaniu nr </w:t>
      </w:r>
      <w:r w:rsidR="005F0AE2">
        <w:rPr>
          <w:rFonts w:asciiTheme="minorHAnsi" w:hAnsiTheme="minorHAnsi" w:cstheme="minorHAnsi"/>
        </w:rPr>
        <w:t>3</w:t>
      </w:r>
      <w:r w:rsidR="00AE74F8">
        <w:rPr>
          <w:rFonts w:asciiTheme="minorHAnsi" w:hAnsiTheme="minorHAnsi" w:cstheme="minorHAnsi"/>
        </w:rPr>
        <w:t>6</w:t>
      </w:r>
      <w:r w:rsidRPr="00E03ECA">
        <w:rPr>
          <w:rFonts w:asciiTheme="minorHAnsi" w:hAnsiTheme="minorHAnsi" w:cstheme="minorHAnsi"/>
        </w:rPr>
        <w:t>/MBFO/</w:t>
      </w:r>
      <w:r w:rsidR="00CD713A">
        <w:rPr>
          <w:rFonts w:asciiTheme="minorHAnsi" w:hAnsiTheme="minorHAnsi" w:cstheme="minorHAnsi"/>
        </w:rPr>
        <w:t>MOW3</w:t>
      </w:r>
      <w:r w:rsidRPr="00E03ECA">
        <w:rPr>
          <w:rFonts w:asciiTheme="minorHAnsi" w:hAnsiTheme="minorHAnsi" w:cstheme="minorHAnsi"/>
        </w:rPr>
        <w:t>/</w:t>
      </w:r>
      <w:r w:rsidR="00AE74F8">
        <w:rPr>
          <w:rFonts w:asciiTheme="minorHAnsi" w:hAnsiTheme="minorHAnsi" w:cstheme="minorHAnsi"/>
        </w:rPr>
        <w:t>3</w:t>
      </w:r>
      <w:r w:rsidRPr="00E03ECA">
        <w:rPr>
          <w:rFonts w:asciiTheme="minorHAnsi" w:hAnsiTheme="minorHAnsi" w:cstheme="minorHAnsi"/>
        </w:rPr>
        <w:t>/23</w:t>
      </w:r>
      <w:r w:rsidRPr="00637743">
        <w:rPr>
          <w:rFonts w:asciiTheme="minorHAnsi" w:hAnsiTheme="minorHAnsi" w:cstheme="minorHAnsi"/>
        </w:rPr>
        <w:br/>
        <w:t xml:space="preserve">na </w:t>
      </w:r>
      <w:bookmarkStart w:id="32" w:name="_Hlk135042049"/>
      <w:r w:rsidR="00CD713A" w:rsidRPr="00CD713A">
        <w:rPr>
          <w:rFonts w:asciiTheme="minorHAnsi" w:eastAsia="Times New Roman" w:hAnsiTheme="minorHAnsi" w:cstheme="minorHAnsi"/>
          <w:lang w:eastAsia="pl-PL"/>
        </w:rPr>
        <w:t>remont pomieszczeń sanitarnych w budynkach internatu i szkoły Młodzieżowego Ośrodka Wychowawczego nr 3 w Warszawie przy ul. Patriotów 90</w:t>
      </w:r>
      <w:bookmarkEnd w:id="32"/>
      <w:r w:rsidRPr="00637743">
        <w:rPr>
          <w:rFonts w:asciiTheme="minorHAnsi" w:hAnsiTheme="minorHAnsi" w:cstheme="minorHAnsi"/>
        </w:rPr>
        <w:t>, zgodnie z wymaganiami określonymi w SWZ:</w:t>
      </w:r>
    </w:p>
    <w:p w14:paraId="0F62F706" w14:textId="77777777" w:rsidR="00D372CE" w:rsidRPr="00411258" w:rsidRDefault="00D372CE" w:rsidP="003C6E9D">
      <w:pPr>
        <w:pStyle w:val="Akapitzlist"/>
        <w:numPr>
          <w:ilvl w:val="0"/>
          <w:numId w:val="106"/>
        </w:numPr>
        <w:spacing w:after="0" w:line="300" w:lineRule="auto"/>
        <w:ind w:left="567" w:hanging="283"/>
        <w:jc w:val="both"/>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33"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33"/>
      <w:r>
        <w:rPr>
          <w:rFonts w:eastAsia="Times New Roman" w:cstheme="minorHAnsi"/>
          <w:lang w:eastAsia="pl-PL"/>
        </w:rPr>
        <w:t>.</w:t>
      </w:r>
    </w:p>
    <w:p w14:paraId="62AB5EC5" w14:textId="77777777" w:rsidR="00D372CE" w:rsidRPr="00637743" w:rsidRDefault="00D372CE" w:rsidP="003C6E9D">
      <w:pPr>
        <w:pStyle w:val="Akapitzlist"/>
        <w:numPr>
          <w:ilvl w:val="0"/>
          <w:numId w:val="106"/>
        </w:numPr>
        <w:spacing w:after="0" w:line="300" w:lineRule="auto"/>
        <w:ind w:left="567" w:hanging="283"/>
        <w:jc w:val="both"/>
        <w:rPr>
          <w:rFonts w:cstheme="minorHAnsi"/>
        </w:rPr>
      </w:pPr>
      <w:r w:rsidRPr="00637743">
        <w:rPr>
          <w:rFonts w:eastAsia="Times New Roman" w:cstheme="minorHAnsi"/>
          <w:lang w:eastAsia="pl-PL"/>
        </w:rPr>
        <w:t>Powyższa wartość oferty została wyliczona według zasad określonych w pkt XI SWZ.</w:t>
      </w:r>
    </w:p>
    <w:p w14:paraId="635F913E" w14:textId="77777777" w:rsidR="00D372CE" w:rsidRPr="00637743" w:rsidRDefault="00D372CE" w:rsidP="003C6E9D">
      <w:pPr>
        <w:pStyle w:val="Akapitzlist"/>
        <w:numPr>
          <w:ilvl w:val="0"/>
          <w:numId w:val="106"/>
        </w:numPr>
        <w:spacing w:after="0" w:line="300" w:lineRule="auto"/>
        <w:ind w:left="567" w:hanging="283"/>
        <w:jc w:val="both"/>
        <w:rPr>
          <w:rFonts w:cstheme="minorHAnsi"/>
        </w:rPr>
      </w:pPr>
      <w:r w:rsidRPr="00637743">
        <w:rPr>
          <w:rFonts w:cstheme="minorHAnsi"/>
        </w:rPr>
        <w:t>Oświadczamy, że w cenie naszej oferty zostały uwzględnione wszelkie koszty wykonania zamówienia.</w:t>
      </w:r>
    </w:p>
    <w:p w14:paraId="6453E405" w14:textId="77777777" w:rsidR="00D372CE" w:rsidRPr="00637743" w:rsidRDefault="00D372CE" w:rsidP="003C6E9D">
      <w:pPr>
        <w:pStyle w:val="Akapitzlist"/>
        <w:numPr>
          <w:ilvl w:val="0"/>
          <w:numId w:val="106"/>
        </w:numPr>
        <w:spacing w:after="0" w:line="300" w:lineRule="auto"/>
        <w:ind w:left="567" w:hanging="283"/>
        <w:jc w:val="both"/>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015F6E42" w14:textId="77777777" w:rsidR="00D372CE" w:rsidRPr="00637743" w:rsidRDefault="00D372CE" w:rsidP="003C6E9D">
      <w:pPr>
        <w:pStyle w:val="Akapitzlist"/>
        <w:numPr>
          <w:ilvl w:val="0"/>
          <w:numId w:val="106"/>
        </w:numPr>
        <w:spacing w:after="0" w:line="300" w:lineRule="auto"/>
        <w:ind w:left="567" w:hanging="283"/>
        <w:jc w:val="both"/>
        <w:rPr>
          <w:rFonts w:cstheme="minorHAnsi"/>
        </w:rPr>
      </w:pPr>
      <w:r w:rsidRPr="00637743">
        <w:rPr>
          <w:rFonts w:cstheme="minorHAnsi"/>
        </w:rPr>
        <w:t>Na wykonane przez nas roboty budowlane udzielamy gwarancji za wady na okres:</w:t>
      </w:r>
      <w:r w:rsidRPr="00637743">
        <w:rPr>
          <w:rFonts w:cstheme="minorHAnsi"/>
          <w:b/>
        </w:rPr>
        <w:t xml:space="preserve"> </w:t>
      </w:r>
      <w:r w:rsidRPr="00637743">
        <w:rPr>
          <w:rFonts w:eastAsia="Times New Roman" w:cstheme="minorHAnsi"/>
          <w:lang w:eastAsia="pl-PL"/>
        </w:rPr>
        <w:t>………………..   miesięcy.</w:t>
      </w:r>
    </w:p>
    <w:p w14:paraId="451596AB" w14:textId="77777777" w:rsidR="00D372CE" w:rsidRPr="00637743" w:rsidRDefault="00D372CE" w:rsidP="003C6E9D">
      <w:pPr>
        <w:pStyle w:val="Akapitzlist"/>
        <w:numPr>
          <w:ilvl w:val="0"/>
          <w:numId w:val="106"/>
        </w:numPr>
        <w:tabs>
          <w:tab w:val="left" w:pos="4860"/>
          <w:tab w:val="left" w:pos="9072"/>
        </w:tabs>
        <w:spacing w:after="0" w:line="300" w:lineRule="auto"/>
        <w:ind w:left="567" w:hanging="283"/>
        <w:jc w:val="both"/>
        <w:rPr>
          <w:rFonts w:cstheme="minorHAnsi"/>
        </w:rPr>
      </w:pPr>
      <w:r w:rsidRPr="00637743">
        <w:rPr>
          <w:rFonts w:eastAsia="Times New Roman" w:cstheme="minorHAnsi"/>
          <w:lang w:eastAsia="pl-PL"/>
        </w:rPr>
        <w:t>Oferowany termin płatności faktury: 21 dni od otrzymania przez Zamawiającego prawidłowo wystawionej faktury.</w:t>
      </w:r>
    </w:p>
    <w:p w14:paraId="6841FCE8" w14:textId="3BBBC1BB" w:rsidR="00D372CE" w:rsidRPr="00637743" w:rsidRDefault="00D372CE" w:rsidP="003C6E9D">
      <w:pPr>
        <w:pStyle w:val="Akapitzlist"/>
        <w:numPr>
          <w:ilvl w:val="0"/>
          <w:numId w:val="106"/>
        </w:numPr>
        <w:tabs>
          <w:tab w:val="left" w:pos="4860"/>
          <w:tab w:val="left" w:pos="9072"/>
        </w:tabs>
        <w:spacing w:after="0" w:line="300" w:lineRule="auto"/>
        <w:ind w:left="567" w:hanging="283"/>
        <w:jc w:val="both"/>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46902CF8" w14:textId="3D890A7F" w:rsidR="00D372CE" w:rsidRPr="0041624A" w:rsidRDefault="00D372CE" w:rsidP="003C6E9D">
      <w:pPr>
        <w:pStyle w:val="Akapitzlist"/>
        <w:numPr>
          <w:ilvl w:val="0"/>
          <w:numId w:val="106"/>
        </w:numPr>
        <w:tabs>
          <w:tab w:val="left" w:pos="4860"/>
          <w:tab w:val="left" w:pos="9072"/>
        </w:tabs>
        <w:spacing w:after="0" w:line="300" w:lineRule="auto"/>
        <w:ind w:left="567" w:hanging="283"/>
        <w:jc w:val="both"/>
        <w:rPr>
          <w:rFonts w:cstheme="minorHAnsi"/>
        </w:rPr>
      </w:pPr>
      <w:r w:rsidRPr="0041624A">
        <w:rPr>
          <w:rFonts w:cstheme="minorHAnsi"/>
        </w:rPr>
        <w:t xml:space="preserve">Oświadczamy, że jesteśmy związani niniejszą ofertą od dnia upływu terminu składania ofert </w:t>
      </w:r>
      <w:r w:rsidRPr="0041624A">
        <w:rPr>
          <w:rFonts w:cstheme="minorHAnsi"/>
        </w:rPr>
        <w:br/>
        <w:t xml:space="preserve">do dnia </w:t>
      </w:r>
      <w:r w:rsidR="00AE74F8">
        <w:rPr>
          <w:rFonts w:cstheme="minorHAnsi"/>
        </w:rPr>
        <w:t>21.09</w:t>
      </w:r>
      <w:r w:rsidR="008340E9">
        <w:rPr>
          <w:rFonts w:cstheme="minorHAnsi"/>
        </w:rPr>
        <w:t>.</w:t>
      </w:r>
      <w:r w:rsidRPr="0041624A">
        <w:rPr>
          <w:rFonts w:cstheme="minorHAnsi"/>
        </w:rPr>
        <w:t>202</w:t>
      </w:r>
      <w:r>
        <w:rPr>
          <w:rFonts w:cstheme="minorHAnsi"/>
        </w:rPr>
        <w:t>3</w:t>
      </w:r>
      <w:r w:rsidRPr="0041624A">
        <w:rPr>
          <w:rFonts w:cstheme="minorHAnsi"/>
        </w:rPr>
        <w:t>r.</w:t>
      </w:r>
    </w:p>
    <w:p w14:paraId="2419F405" w14:textId="77777777" w:rsidR="00D372CE" w:rsidRPr="00637743" w:rsidRDefault="00D372CE" w:rsidP="003C6E9D">
      <w:pPr>
        <w:pStyle w:val="Akapitzlist"/>
        <w:numPr>
          <w:ilvl w:val="0"/>
          <w:numId w:val="106"/>
        </w:numPr>
        <w:tabs>
          <w:tab w:val="left" w:pos="4860"/>
          <w:tab w:val="left" w:pos="9072"/>
        </w:tabs>
        <w:spacing w:after="0" w:line="300" w:lineRule="auto"/>
        <w:ind w:left="567" w:hanging="283"/>
        <w:jc w:val="both"/>
        <w:rPr>
          <w:rFonts w:cstheme="minorHAnsi"/>
        </w:rPr>
      </w:pPr>
      <w:r w:rsidRPr="00637743">
        <w:rPr>
          <w:rFonts w:cstheme="minorHAnsi"/>
        </w:rPr>
        <w:lastRenderedPageBreak/>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12B33A10" w14:textId="77777777" w:rsidR="00D372CE" w:rsidRPr="00637743" w:rsidRDefault="00D372CE" w:rsidP="001364FD">
      <w:pPr>
        <w:pStyle w:val="Akapitzlist"/>
        <w:numPr>
          <w:ilvl w:val="0"/>
          <w:numId w:val="106"/>
        </w:numPr>
        <w:tabs>
          <w:tab w:val="left" w:pos="4860"/>
          <w:tab w:val="left" w:pos="9072"/>
        </w:tabs>
        <w:spacing w:after="0" w:line="300" w:lineRule="auto"/>
        <w:ind w:left="567" w:hanging="425"/>
        <w:jc w:val="both"/>
        <w:rPr>
          <w:rFonts w:cstheme="minorHAnsi"/>
        </w:rPr>
      </w:pPr>
      <w:r w:rsidRPr="00637743">
        <w:rPr>
          <w:rFonts w:cstheme="minorHAnsi"/>
        </w:rPr>
        <w:t>Przedmiot niniejszego zamówienia realizować będziemy w terminie określonym w niniejszej   SWZ.</w:t>
      </w:r>
    </w:p>
    <w:p w14:paraId="00C72DEA" w14:textId="77777777" w:rsidR="00D372CE" w:rsidRPr="00637743" w:rsidRDefault="00D372CE" w:rsidP="001364FD">
      <w:pPr>
        <w:pStyle w:val="Akapitzlist"/>
        <w:numPr>
          <w:ilvl w:val="0"/>
          <w:numId w:val="106"/>
        </w:numPr>
        <w:tabs>
          <w:tab w:val="left" w:pos="4860"/>
          <w:tab w:val="left" w:pos="9072"/>
        </w:tabs>
        <w:spacing w:after="0" w:line="300" w:lineRule="auto"/>
        <w:ind w:left="567" w:hanging="425"/>
        <w:jc w:val="both"/>
        <w:rPr>
          <w:rFonts w:cstheme="minorHAnsi"/>
        </w:rPr>
      </w:pPr>
      <w:r w:rsidRPr="00637743">
        <w:rPr>
          <w:rFonts w:cstheme="minorHAnsi"/>
        </w:rPr>
        <w:t>Oświadczamy, że jesteśmy:</w:t>
      </w:r>
    </w:p>
    <w:p w14:paraId="74392306" w14:textId="77777777" w:rsidR="00D372CE" w:rsidRPr="00637743" w:rsidRDefault="00D372CE" w:rsidP="00D372CE">
      <w:pPr>
        <w:spacing w:after="0" w:line="300" w:lineRule="auto"/>
        <w:ind w:left="993" w:hanging="426"/>
        <w:jc w:val="both"/>
        <w:rPr>
          <w:rFonts w:asciiTheme="minorHAnsi" w:hAnsiTheme="minorHAnsi" w:cstheme="minorHAnsi"/>
        </w:rPr>
      </w:pPr>
      <w:r w:rsidRPr="00637743">
        <w:rPr>
          <w:rFonts w:asciiTheme="minorHAnsi" w:hAnsiTheme="minorHAnsi" w:cstheme="minorHAnsi"/>
        </w:rPr>
        <w:t>□ mikroprzedsiębiorstwem,</w:t>
      </w:r>
    </w:p>
    <w:p w14:paraId="4F01A626" w14:textId="77777777" w:rsidR="00D372CE" w:rsidRPr="00637743" w:rsidRDefault="00D372CE" w:rsidP="00D372CE">
      <w:pPr>
        <w:spacing w:after="0" w:line="300" w:lineRule="auto"/>
        <w:ind w:left="993" w:hanging="426"/>
        <w:jc w:val="both"/>
        <w:rPr>
          <w:rFonts w:asciiTheme="minorHAnsi" w:hAnsiTheme="minorHAnsi" w:cstheme="minorHAnsi"/>
        </w:rPr>
      </w:pPr>
      <w:r w:rsidRPr="00637743">
        <w:rPr>
          <w:rFonts w:asciiTheme="minorHAnsi" w:hAnsiTheme="minorHAnsi" w:cstheme="minorHAnsi"/>
        </w:rPr>
        <w:t>□ małym przedsiębiorcą,</w:t>
      </w:r>
    </w:p>
    <w:p w14:paraId="0D4FE6AF" w14:textId="77777777" w:rsidR="00D372CE" w:rsidRPr="00637743" w:rsidRDefault="00D372CE" w:rsidP="00D372CE">
      <w:pPr>
        <w:spacing w:after="0" w:line="300" w:lineRule="auto"/>
        <w:ind w:left="993" w:hanging="426"/>
        <w:jc w:val="both"/>
        <w:rPr>
          <w:rFonts w:asciiTheme="minorHAnsi" w:hAnsiTheme="minorHAnsi" w:cstheme="minorHAnsi"/>
        </w:rPr>
      </w:pPr>
      <w:r w:rsidRPr="00637743">
        <w:rPr>
          <w:rFonts w:asciiTheme="minorHAnsi" w:hAnsiTheme="minorHAnsi" w:cstheme="minorHAnsi"/>
        </w:rPr>
        <w:t>□ średnim przedsiębiorcą,</w:t>
      </w:r>
    </w:p>
    <w:p w14:paraId="4D518A1C" w14:textId="77777777" w:rsidR="00D372CE" w:rsidRPr="00637743" w:rsidRDefault="00D372CE" w:rsidP="00D372CE">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członkowskiego Unii Europejskiej</w:t>
      </w:r>
    </w:p>
    <w:p w14:paraId="4C2C3966" w14:textId="77777777" w:rsidR="00D372CE" w:rsidRPr="00637743" w:rsidRDefault="00D372CE" w:rsidP="00D372CE">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57A2E71A" w14:textId="77777777" w:rsidR="00D372CE" w:rsidRPr="00637743" w:rsidRDefault="00D372CE" w:rsidP="00D372CE">
      <w:pPr>
        <w:spacing w:after="0" w:line="300" w:lineRule="auto"/>
        <w:ind w:left="993" w:hanging="426"/>
        <w:jc w:val="both"/>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1F88C39D" w14:textId="77777777" w:rsidR="00D372CE" w:rsidRPr="00637743" w:rsidRDefault="00D372CE" w:rsidP="001364FD">
      <w:pPr>
        <w:numPr>
          <w:ilvl w:val="0"/>
          <w:numId w:val="105"/>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5CC5187A" w14:textId="77777777" w:rsidR="00D372CE" w:rsidRPr="00637743" w:rsidRDefault="00D372CE" w:rsidP="001364FD">
      <w:pPr>
        <w:numPr>
          <w:ilvl w:val="0"/>
          <w:numId w:val="105"/>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1048F43D" w14:textId="77777777" w:rsidR="00D372CE" w:rsidRPr="00637743" w:rsidRDefault="00D372CE" w:rsidP="001364FD">
      <w:pPr>
        <w:numPr>
          <w:ilvl w:val="0"/>
          <w:numId w:val="105"/>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9CE7B8F" w14:textId="77777777" w:rsidR="00D372CE" w:rsidRPr="00637743" w:rsidRDefault="00D372CE" w:rsidP="00D372CE">
      <w:pPr>
        <w:tabs>
          <w:tab w:val="left" w:pos="9072"/>
        </w:tabs>
        <w:suppressAutoHyphens/>
        <w:spacing w:after="0" w:line="300" w:lineRule="auto"/>
        <w:ind w:left="720"/>
        <w:jc w:val="both"/>
        <w:rPr>
          <w:rFonts w:asciiTheme="minorHAnsi" w:hAnsiTheme="minorHAnsi" w:cstheme="minorHAnsi"/>
          <w:lang w:eastAsia="pl-PL"/>
        </w:rPr>
      </w:pPr>
      <w:r w:rsidRPr="00637743">
        <w:rPr>
          <w:rFonts w:asciiTheme="minorHAnsi" w:hAnsiTheme="minorHAnsi" w:cstheme="minorHAnsi"/>
          <w:lang w:eastAsia="pl-PL"/>
        </w:rPr>
        <w:t>............................................................................................................</w:t>
      </w:r>
    </w:p>
    <w:p w14:paraId="61670E04" w14:textId="77777777" w:rsidR="00D372CE" w:rsidRPr="00637743" w:rsidRDefault="00D372CE" w:rsidP="00D372CE">
      <w:pPr>
        <w:tabs>
          <w:tab w:val="left" w:pos="9072"/>
        </w:tabs>
        <w:suppressAutoHyphens/>
        <w:spacing w:after="0" w:line="300" w:lineRule="auto"/>
        <w:ind w:left="720"/>
        <w:jc w:val="both"/>
        <w:rPr>
          <w:rFonts w:asciiTheme="minorHAnsi" w:hAnsiTheme="minorHAnsi" w:cstheme="minorHAnsi"/>
          <w:lang w:eastAsia="pl-PL"/>
        </w:rPr>
      </w:pPr>
      <w:r w:rsidRPr="00637743">
        <w:rPr>
          <w:rFonts w:asciiTheme="minorHAnsi" w:hAnsiTheme="minorHAnsi" w:cstheme="minorHAnsi"/>
          <w:lang w:eastAsia="pl-PL"/>
        </w:rPr>
        <w:t>............................................................................................................</w:t>
      </w:r>
    </w:p>
    <w:p w14:paraId="49918CF7" w14:textId="77777777" w:rsidR="00D372CE" w:rsidRPr="00637743" w:rsidRDefault="00D372CE" w:rsidP="00D372CE">
      <w:pPr>
        <w:tabs>
          <w:tab w:val="left" w:pos="9072"/>
        </w:tabs>
        <w:suppressAutoHyphens/>
        <w:spacing w:after="0" w:line="300" w:lineRule="auto"/>
        <w:jc w:val="both"/>
        <w:rPr>
          <w:rFonts w:asciiTheme="minorHAnsi" w:hAnsiTheme="minorHAnsi" w:cstheme="minorHAnsi"/>
          <w:b/>
          <w:bCs/>
          <w:u w:val="single"/>
          <w:lang w:eastAsia="pl-PL"/>
        </w:rPr>
      </w:pPr>
    </w:p>
    <w:p w14:paraId="6FD9AD94" w14:textId="77777777" w:rsidR="00D372CE" w:rsidRPr="00637743" w:rsidRDefault="00D372CE" w:rsidP="00D372CE">
      <w:pPr>
        <w:tabs>
          <w:tab w:val="left" w:pos="9072"/>
        </w:tabs>
        <w:suppressAutoHyphens/>
        <w:spacing w:after="0" w:line="300" w:lineRule="auto"/>
        <w:jc w:val="both"/>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0CE4FC68" w14:textId="77777777" w:rsidR="00D372CE" w:rsidRPr="00637743" w:rsidRDefault="00D372CE" w:rsidP="00D372CE">
      <w:pPr>
        <w:tabs>
          <w:tab w:val="left" w:pos="9072"/>
        </w:tabs>
        <w:suppressAutoHyphens/>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637743">
        <w:rPr>
          <w:rFonts w:asciiTheme="minorHAnsi" w:hAnsiTheme="minorHAnsi" w:cstheme="minorHAnsi"/>
          <w:b/>
          <w:bCs/>
          <w:lang w:eastAsia="pl-PL"/>
        </w:rPr>
        <w:t>ami</w:t>
      </w:r>
      <w:proofErr w:type="spellEnd"/>
      <w:r w:rsidRPr="00637743">
        <w:rPr>
          <w:rFonts w:asciiTheme="minorHAnsi" w:hAnsiTheme="minorHAnsi" w:cstheme="minorHAnsi"/>
          <w:b/>
          <w:bCs/>
          <w:lang w:eastAsia="pl-PL"/>
        </w:rPr>
        <w:t>) potwierdzającymi prawo do reprezentacji Wykonawcy przez osobę podpisującą ofertę.</w:t>
      </w:r>
    </w:p>
    <w:p w14:paraId="47B3DC26" w14:textId="77777777" w:rsidR="00D372CE" w:rsidRPr="00637743" w:rsidRDefault="00D372CE" w:rsidP="00D372CE">
      <w:pPr>
        <w:spacing w:after="0" w:line="300" w:lineRule="auto"/>
        <w:ind w:left="5664"/>
        <w:rPr>
          <w:rFonts w:asciiTheme="minorHAnsi" w:hAnsiTheme="minorHAnsi" w:cstheme="minorHAnsi"/>
          <w:lang w:eastAsia="pl-PL"/>
        </w:rPr>
      </w:pPr>
    </w:p>
    <w:p w14:paraId="5A118AC0" w14:textId="77777777" w:rsidR="00D372CE" w:rsidRPr="00637743" w:rsidRDefault="00D372CE" w:rsidP="00D372CE">
      <w:pPr>
        <w:spacing w:after="0" w:line="300" w:lineRule="auto"/>
        <w:ind w:left="5664"/>
        <w:rPr>
          <w:rFonts w:asciiTheme="minorHAnsi" w:hAnsiTheme="minorHAnsi" w:cstheme="minorHAnsi"/>
        </w:rPr>
      </w:pPr>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p>
    <w:p w14:paraId="6E04C5A2" w14:textId="77777777" w:rsidR="00D372CE" w:rsidRDefault="00D372CE" w:rsidP="00D372CE">
      <w:pPr>
        <w:spacing w:after="0" w:line="300" w:lineRule="auto"/>
        <w:outlineLvl w:val="2"/>
        <w:rPr>
          <w:rFonts w:asciiTheme="minorHAnsi" w:hAnsiTheme="minorHAnsi" w:cstheme="minorHAnsi"/>
          <w:b/>
          <w:bCs/>
          <w:lang w:eastAsia="pl-PL"/>
        </w:rPr>
      </w:pPr>
    </w:p>
    <w:p w14:paraId="481EC88B" w14:textId="77777777" w:rsidR="00D372CE" w:rsidRDefault="00D372CE" w:rsidP="00D372CE"/>
    <w:p w14:paraId="05062308" w14:textId="77777777" w:rsidR="00741ADF" w:rsidRDefault="00741ADF" w:rsidP="00B02288">
      <w:pPr>
        <w:spacing w:after="0" w:line="300" w:lineRule="auto"/>
        <w:outlineLvl w:val="2"/>
        <w:rPr>
          <w:rFonts w:asciiTheme="minorHAnsi" w:hAnsiTheme="minorHAnsi" w:cstheme="minorHAnsi"/>
          <w:b/>
          <w:bCs/>
          <w:lang w:eastAsia="pl-PL"/>
        </w:rPr>
      </w:pPr>
    </w:p>
    <w:p w14:paraId="15595143" w14:textId="77777777" w:rsidR="00741ADF" w:rsidRDefault="00741ADF" w:rsidP="00B02288">
      <w:pPr>
        <w:spacing w:after="0" w:line="300" w:lineRule="auto"/>
        <w:outlineLvl w:val="2"/>
        <w:rPr>
          <w:rFonts w:asciiTheme="minorHAnsi" w:hAnsiTheme="minorHAnsi" w:cstheme="minorHAnsi"/>
          <w:b/>
          <w:bCs/>
          <w:lang w:eastAsia="pl-PL"/>
        </w:rPr>
      </w:pPr>
    </w:p>
    <w:p w14:paraId="4BCA0616" w14:textId="77777777" w:rsidR="00CD713A" w:rsidRDefault="00CD713A" w:rsidP="00B02288">
      <w:pPr>
        <w:spacing w:after="0" w:line="300" w:lineRule="auto"/>
        <w:outlineLvl w:val="2"/>
        <w:rPr>
          <w:rFonts w:asciiTheme="minorHAnsi" w:hAnsiTheme="minorHAnsi" w:cstheme="minorHAnsi"/>
          <w:b/>
          <w:bCs/>
          <w:lang w:eastAsia="pl-PL"/>
        </w:rPr>
      </w:pPr>
    </w:p>
    <w:p w14:paraId="7A46C502" w14:textId="77777777" w:rsidR="00CD713A" w:rsidRDefault="00CD713A" w:rsidP="00B02288">
      <w:pPr>
        <w:spacing w:after="0" w:line="300" w:lineRule="auto"/>
        <w:outlineLvl w:val="2"/>
        <w:rPr>
          <w:rFonts w:asciiTheme="minorHAnsi" w:hAnsiTheme="minorHAnsi" w:cstheme="minorHAnsi"/>
          <w:b/>
          <w:bCs/>
          <w:lang w:eastAsia="pl-PL"/>
        </w:rPr>
      </w:pPr>
    </w:p>
    <w:p w14:paraId="257F7780" w14:textId="77777777" w:rsidR="00CD713A" w:rsidRDefault="00CD713A" w:rsidP="00B02288">
      <w:pPr>
        <w:spacing w:after="0" w:line="300" w:lineRule="auto"/>
        <w:outlineLvl w:val="2"/>
        <w:rPr>
          <w:rFonts w:asciiTheme="minorHAnsi" w:hAnsiTheme="minorHAnsi" w:cstheme="minorHAnsi"/>
          <w:b/>
          <w:bCs/>
          <w:lang w:eastAsia="pl-PL"/>
        </w:rPr>
      </w:pPr>
    </w:p>
    <w:p w14:paraId="0A9D20A3" w14:textId="77777777" w:rsidR="00CD713A" w:rsidRDefault="00CD713A" w:rsidP="00B02288">
      <w:pPr>
        <w:spacing w:after="0" w:line="300" w:lineRule="auto"/>
        <w:outlineLvl w:val="2"/>
        <w:rPr>
          <w:rFonts w:asciiTheme="minorHAnsi" w:hAnsiTheme="minorHAnsi" w:cstheme="minorHAnsi"/>
          <w:b/>
          <w:bCs/>
          <w:lang w:eastAsia="pl-PL"/>
        </w:rPr>
      </w:pPr>
    </w:p>
    <w:p w14:paraId="2FE0BDCB" w14:textId="77777777" w:rsidR="00CD713A" w:rsidRDefault="00CD713A" w:rsidP="00B02288">
      <w:pPr>
        <w:spacing w:after="0" w:line="300" w:lineRule="auto"/>
        <w:outlineLvl w:val="2"/>
        <w:rPr>
          <w:rFonts w:asciiTheme="minorHAnsi" w:hAnsiTheme="minorHAnsi" w:cstheme="minorHAnsi"/>
          <w:b/>
          <w:bCs/>
          <w:lang w:eastAsia="pl-PL"/>
        </w:rPr>
      </w:pPr>
    </w:p>
    <w:p w14:paraId="6B112DEE" w14:textId="77777777" w:rsidR="00CD713A" w:rsidRDefault="00CD713A" w:rsidP="00B02288">
      <w:pPr>
        <w:spacing w:after="0" w:line="300" w:lineRule="auto"/>
        <w:outlineLvl w:val="2"/>
        <w:rPr>
          <w:rFonts w:asciiTheme="minorHAnsi" w:hAnsiTheme="minorHAnsi" w:cstheme="minorHAnsi"/>
          <w:b/>
          <w:bCs/>
          <w:lang w:eastAsia="pl-PL"/>
        </w:rPr>
      </w:pPr>
    </w:p>
    <w:p w14:paraId="0569923B" w14:textId="77777777" w:rsidR="00CD713A" w:rsidRDefault="00CD713A" w:rsidP="00B02288">
      <w:pPr>
        <w:spacing w:after="0" w:line="300" w:lineRule="auto"/>
        <w:outlineLvl w:val="2"/>
        <w:rPr>
          <w:rFonts w:asciiTheme="minorHAnsi" w:hAnsiTheme="minorHAnsi" w:cstheme="minorHAnsi"/>
          <w:b/>
          <w:bCs/>
          <w:lang w:eastAsia="pl-PL"/>
        </w:rPr>
      </w:pPr>
    </w:p>
    <w:p w14:paraId="783E2229" w14:textId="0D1BFA9A"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14302895" w14:textId="1DA884EB"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1691AA82"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78FCE3A1" w14:textId="77777777" w:rsidR="001364FD" w:rsidRDefault="00B02288" w:rsidP="00E010E1">
      <w:pPr>
        <w:tabs>
          <w:tab w:val="left" w:pos="4860"/>
        </w:tabs>
        <w:spacing w:after="0" w:line="300" w:lineRule="auto"/>
        <w:jc w:val="center"/>
        <w:rPr>
          <w:rFonts w:asciiTheme="minorHAnsi" w:hAnsiTheme="minorHAnsi" w:cstheme="minorHAnsi"/>
          <w:b/>
          <w:sz w:val="28"/>
          <w:szCs w:val="28"/>
        </w:rPr>
      </w:pPr>
      <w:bookmarkStart w:id="34" w:name="__DdeLink__9638_952146323"/>
      <w:bookmarkStart w:id="35" w:name="_Hlk98146432"/>
      <w:r w:rsidRPr="00C73F91">
        <w:rPr>
          <w:rFonts w:asciiTheme="minorHAnsi" w:hAnsiTheme="minorHAnsi" w:cstheme="minorHAnsi"/>
          <w:b/>
          <w:sz w:val="28"/>
          <w:szCs w:val="28"/>
        </w:rPr>
        <w:t>„</w:t>
      </w:r>
      <w:bookmarkStart w:id="36" w:name="_Hlk135042080"/>
      <w:bookmarkEnd w:id="34"/>
      <w:r w:rsidR="00CD713A">
        <w:rPr>
          <w:rFonts w:asciiTheme="minorHAnsi" w:hAnsiTheme="minorHAnsi" w:cstheme="minorHAnsi"/>
          <w:b/>
          <w:sz w:val="28"/>
          <w:szCs w:val="28"/>
        </w:rPr>
        <w:t>R</w:t>
      </w:r>
      <w:r w:rsidR="00CD713A" w:rsidRPr="00CD713A">
        <w:rPr>
          <w:rFonts w:asciiTheme="minorHAnsi" w:hAnsiTheme="minorHAnsi" w:cstheme="minorHAnsi"/>
          <w:b/>
          <w:sz w:val="28"/>
          <w:szCs w:val="28"/>
        </w:rPr>
        <w:t xml:space="preserve">emont pomieszczeń sanitarnych w budynkach internatu i szkoły Młodzieżowego Ośrodka Wychowawczego nr 3 </w:t>
      </w:r>
    </w:p>
    <w:p w14:paraId="6D46F08D" w14:textId="18B5996B" w:rsidR="00B02288" w:rsidRPr="00C73F91" w:rsidRDefault="00CD713A" w:rsidP="00E010E1">
      <w:pPr>
        <w:tabs>
          <w:tab w:val="left" w:pos="4860"/>
        </w:tabs>
        <w:spacing w:after="0" w:line="300" w:lineRule="auto"/>
        <w:jc w:val="center"/>
        <w:rPr>
          <w:rFonts w:asciiTheme="minorHAnsi" w:hAnsiTheme="minorHAnsi" w:cstheme="minorHAnsi"/>
          <w:b/>
          <w:sz w:val="28"/>
          <w:szCs w:val="28"/>
        </w:rPr>
      </w:pPr>
      <w:r w:rsidRPr="00CD713A">
        <w:rPr>
          <w:rFonts w:asciiTheme="minorHAnsi" w:hAnsiTheme="minorHAnsi" w:cstheme="minorHAnsi"/>
          <w:b/>
          <w:sz w:val="28"/>
          <w:szCs w:val="28"/>
        </w:rPr>
        <w:t>w Warszawie przy ul. Patriotów 90</w:t>
      </w:r>
      <w:bookmarkEnd w:id="36"/>
      <w:r w:rsidR="00B02288" w:rsidRPr="00C73F91">
        <w:rPr>
          <w:rFonts w:asciiTheme="minorHAnsi" w:hAnsiTheme="minorHAnsi" w:cstheme="minorHAnsi"/>
          <w:b/>
          <w:sz w:val="28"/>
          <w:szCs w:val="28"/>
        </w:rPr>
        <w:t>”</w:t>
      </w:r>
      <w:bookmarkEnd w:id="35"/>
    </w:p>
    <w:p w14:paraId="55873B52" w14:textId="77777777" w:rsidR="00B02288" w:rsidRPr="00637743" w:rsidRDefault="00B02288" w:rsidP="00B02288">
      <w:pPr>
        <w:tabs>
          <w:tab w:val="left" w:pos="7200"/>
        </w:tabs>
        <w:spacing w:after="0" w:line="300" w:lineRule="auto"/>
        <w:jc w:val="center"/>
        <w:rPr>
          <w:rFonts w:asciiTheme="minorHAnsi" w:hAnsiTheme="minorHAnsi" w:cstheme="minorHAnsi"/>
          <w:i/>
          <w:lang w:eastAsia="pl-PL"/>
        </w:rPr>
      </w:pPr>
    </w:p>
    <w:p w14:paraId="3FFB9A6C" w14:textId="67E9940A" w:rsidR="00B02288" w:rsidRPr="00637743" w:rsidRDefault="00B02288" w:rsidP="00B02288">
      <w:pPr>
        <w:spacing w:after="0" w:line="300" w:lineRule="auto"/>
        <w:jc w:val="both"/>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w:t>
      </w:r>
      <w:proofErr w:type="spellStart"/>
      <w:r w:rsidRPr="00637743">
        <w:rPr>
          <w:rFonts w:asciiTheme="minorHAnsi" w:hAnsiTheme="minorHAnsi" w:cstheme="minorHAnsi"/>
          <w:lang w:eastAsia="pl-PL"/>
        </w:rPr>
        <w:t>późn</w:t>
      </w:r>
      <w:proofErr w:type="spellEnd"/>
      <w:r w:rsidRPr="00637743">
        <w:rPr>
          <w:rFonts w:asciiTheme="minorHAnsi" w:hAnsiTheme="minorHAnsi" w:cstheme="minorHAnsi"/>
          <w:lang w:eastAsia="pl-PL"/>
        </w:rPr>
        <w:t xml:space="preserve">. zm., </w:t>
      </w:r>
      <w:r w:rsidRPr="00637743">
        <w:rPr>
          <w:rFonts w:asciiTheme="minorHAnsi" w:hAnsiTheme="minorHAnsi" w:cstheme="minorHAnsi"/>
          <w:bCs/>
          <w:lang w:eastAsia="pl-PL"/>
        </w:rPr>
        <w:t>dotyczące:</w:t>
      </w:r>
    </w:p>
    <w:p w14:paraId="325FEEB6" w14:textId="77777777" w:rsidR="00B02288" w:rsidRPr="00637743" w:rsidRDefault="00B02288" w:rsidP="003C6E9D">
      <w:pPr>
        <w:numPr>
          <w:ilvl w:val="0"/>
          <w:numId w:val="4"/>
        </w:numPr>
        <w:tabs>
          <w:tab w:val="clear" w:pos="720"/>
          <w:tab w:val="num" w:pos="426"/>
        </w:tabs>
        <w:spacing w:after="0" w:line="300" w:lineRule="auto"/>
        <w:ind w:left="426" w:hanging="284"/>
        <w:jc w:val="both"/>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3C6E9D">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3C6E9D">
      <w:pPr>
        <w:numPr>
          <w:ilvl w:val="0"/>
          <w:numId w:val="4"/>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37"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37"/>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4C9A3A09" w14:textId="6F490DBD" w:rsidR="00B02288" w:rsidRPr="00637743" w:rsidRDefault="00B02288" w:rsidP="00C73F91">
      <w:pPr>
        <w:spacing w:after="0" w:line="300" w:lineRule="auto"/>
        <w:ind w:left="5664" w:right="-284"/>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53B13A9E" w14:textId="60A0EC04" w:rsidR="00B02288" w:rsidRPr="00C73F91"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5A10C6" w:rsidRPr="00C73F91">
        <w:rPr>
          <w:rFonts w:asciiTheme="minorHAnsi" w:hAnsiTheme="minorHAnsi" w:cstheme="minorHAnsi"/>
          <w:i/>
          <w:iCs/>
          <w:color w:val="000000"/>
          <w:sz w:val="20"/>
          <w:szCs w:val="20"/>
          <w:lang w:eastAsia="pl-PL"/>
        </w:rPr>
        <w:t>(</w:t>
      </w:r>
      <w:r w:rsidRPr="00C73F91">
        <w:rPr>
          <w:rFonts w:asciiTheme="minorHAnsi" w:hAnsiTheme="minorHAnsi" w:cstheme="minorHAnsi"/>
          <w:i/>
          <w:iCs/>
          <w:color w:val="000000"/>
          <w:sz w:val="20"/>
          <w:szCs w:val="20"/>
          <w:lang w:eastAsia="pl-PL"/>
        </w:rPr>
        <w:t xml:space="preserve">czytelne imię i nazwisko i </w:t>
      </w:r>
      <w:r w:rsidRPr="00C73F91">
        <w:rPr>
          <w:rFonts w:asciiTheme="minorHAnsi" w:hAnsiTheme="minorHAnsi" w:cstheme="minorHAnsi"/>
          <w:i/>
          <w:iCs/>
          <w:sz w:val="20"/>
          <w:szCs w:val="20"/>
          <w:lang w:eastAsia="pl-PL"/>
        </w:rPr>
        <w:t xml:space="preserve">podpis </w:t>
      </w:r>
    </w:p>
    <w:p w14:paraId="5122A6F3" w14:textId="77777777" w:rsidR="00B02288" w:rsidRPr="00C73F91" w:rsidRDefault="00B02288" w:rsidP="00B02288">
      <w:pPr>
        <w:spacing w:after="0" w:line="300" w:lineRule="auto"/>
        <w:ind w:left="4956" w:firstLine="708"/>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osoby(osób) uprawnionej(-</w:t>
      </w:r>
      <w:proofErr w:type="spellStart"/>
      <w:r w:rsidRPr="00C73F91">
        <w:rPr>
          <w:rFonts w:asciiTheme="minorHAnsi" w:hAnsiTheme="minorHAnsi" w:cstheme="minorHAnsi"/>
          <w:i/>
          <w:iCs/>
          <w:sz w:val="20"/>
          <w:szCs w:val="20"/>
          <w:lang w:eastAsia="pl-PL"/>
        </w:rPr>
        <w:t>ych</w:t>
      </w:r>
      <w:proofErr w:type="spellEnd"/>
      <w:r w:rsidRPr="00C73F91">
        <w:rPr>
          <w:rFonts w:asciiTheme="minorHAnsi" w:hAnsiTheme="minorHAnsi" w:cstheme="minorHAnsi"/>
          <w:i/>
          <w:iCs/>
          <w:sz w:val="20"/>
          <w:szCs w:val="20"/>
          <w:lang w:eastAsia="pl-PL"/>
        </w:rPr>
        <w:t xml:space="preserve">) </w:t>
      </w:r>
    </w:p>
    <w:p w14:paraId="396B932B" w14:textId="188B4613" w:rsidR="00B02288" w:rsidRPr="00C73F91" w:rsidRDefault="00B02288" w:rsidP="00B02288">
      <w:pPr>
        <w:spacing w:after="0" w:line="300" w:lineRule="auto"/>
        <w:ind w:firstLine="5670"/>
        <w:outlineLvl w:val="2"/>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do reprezentowania Wykonawcy</w:t>
      </w:r>
      <w:r w:rsidR="005A10C6" w:rsidRPr="00C73F91">
        <w:rPr>
          <w:rFonts w:asciiTheme="minorHAnsi" w:hAnsiTheme="minorHAnsi" w:cstheme="minorHAnsi"/>
          <w:i/>
          <w:iCs/>
          <w:sz w:val="20"/>
          <w:szCs w:val="20"/>
          <w:lang w:eastAsia="pl-PL"/>
        </w:rPr>
        <w:t>)</w:t>
      </w:r>
    </w:p>
    <w:p w14:paraId="6EF998C2" w14:textId="77777777" w:rsidR="00B02288" w:rsidRPr="00637743" w:rsidRDefault="00B02288" w:rsidP="00B02288">
      <w:pPr>
        <w:spacing w:after="0" w:line="300" w:lineRule="auto"/>
        <w:outlineLvl w:val="2"/>
        <w:rPr>
          <w:rFonts w:asciiTheme="minorHAnsi" w:hAnsiTheme="minorHAnsi" w:cstheme="minorHAnsi"/>
          <w:lang w:eastAsia="pl-PL"/>
        </w:rPr>
      </w:pPr>
    </w:p>
    <w:p w14:paraId="00217E81" w14:textId="77777777" w:rsidR="00CD713A" w:rsidRDefault="00CD713A" w:rsidP="00B02288">
      <w:pPr>
        <w:spacing w:after="0" w:line="300" w:lineRule="auto"/>
        <w:outlineLvl w:val="2"/>
        <w:rPr>
          <w:rFonts w:asciiTheme="minorHAnsi" w:hAnsiTheme="minorHAnsi" w:cstheme="minorHAnsi"/>
          <w:b/>
          <w:bCs/>
          <w:lang w:eastAsia="pl-PL"/>
        </w:rPr>
      </w:pPr>
    </w:p>
    <w:p w14:paraId="6084A4BC" w14:textId="5CBE0061"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 xml:space="preserve">z dnia 11 września2019 r. z </w:t>
      </w:r>
      <w:proofErr w:type="spellStart"/>
      <w:r w:rsidRPr="00637743">
        <w:rPr>
          <w:rFonts w:asciiTheme="minorHAnsi" w:hAnsiTheme="minorHAnsi" w:cstheme="minorHAnsi"/>
          <w:bCs/>
          <w:lang w:eastAsia="pl-PL"/>
        </w:rPr>
        <w:t>póź</w:t>
      </w:r>
      <w:r w:rsidR="00CC37E9">
        <w:rPr>
          <w:rFonts w:asciiTheme="minorHAnsi" w:hAnsiTheme="minorHAnsi" w:cstheme="minorHAnsi"/>
          <w:bCs/>
          <w:lang w:eastAsia="pl-PL"/>
        </w:rPr>
        <w:t>n</w:t>
      </w:r>
      <w:proofErr w:type="spellEnd"/>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6FF3B35E" w14:textId="72EC9D4E"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73350020"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57CE9712" w14:textId="77777777" w:rsidR="001364FD" w:rsidRDefault="008A38A1" w:rsidP="00CD713A">
      <w:pPr>
        <w:tabs>
          <w:tab w:val="left" w:pos="4860"/>
        </w:tabs>
        <w:spacing w:after="0" w:line="300" w:lineRule="auto"/>
        <w:jc w:val="center"/>
        <w:rPr>
          <w:rFonts w:asciiTheme="minorHAnsi" w:hAnsiTheme="minorHAnsi" w:cstheme="minorHAnsi"/>
          <w:b/>
          <w:sz w:val="28"/>
          <w:szCs w:val="28"/>
        </w:rPr>
      </w:pPr>
      <w:r w:rsidRPr="008F41A7">
        <w:rPr>
          <w:rFonts w:asciiTheme="minorHAnsi" w:hAnsiTheme="minorHAnsi" w:cstheme="minorHAnsi"/>
          <w:b/>
          <w:sz w:val="28"/>
          <w:szCs w:val="28"/>
        </w:rPr>
        <w:t>„</w:t>
      </w:r>
      <w:bookmarkStart w:id="38" w:name="_Hlk135050795"/>
      <w:r w:rsidR="00CD713A" w:rsidRPr="00CD713A">
        <w:rPr>
          <w:rFonts w:asciiTheme="minorHAnsi" w:hAnsiTheme="minorHAnsi" w:cstheme="minorHAnsi"/>
          <w:b/>
          <w:sz w:val="28"/>
          <w:szCs w:val="28"/>
        </w:rPr>
        <w:t xml:space="preserve">Remont pomieszczeń sanitarnych w budynkach internatu i szkoły Młodzieżowego Ośrodka Wychowawczego nr 3 </w:t>
      </w:r>
    </w:p>
    <w:p w14:paraId="5352C9E1" w14:textId="2B868281" w:rsidR="00B02288" w:rsidRPr="008F41A7" w:rsidRDefault="00CD713A" w:rsidP="001364FD">
      <w:pPr>
        <w:tabs>
          <w:tab w:val="left" w:pos="4860"/>
        </w:tabs>
        <w:spacing w:after="0" w:line="300" w:lineRule="auto"/>
        <w:jc w:val="center"/>
        <w:rPr>
          <w:rFonts w:asciiTheme="minorHAnsi" w:hAnsiTheme="minorHAnsi" w:cstheme="minorHAnsi"/>
          <w:b/>
          <w:sz w:val="28"/>
          <w:szCs w:val="28"/>
        </w:rPr>
      </w:pPr>
      <w:r w:rsidRPr="00CD713A">
        <w:rPr>
          <w:rFonts w:asciiTheme="minorHAnsi" w:hAnsiTheme="minorHAnsi" w:cstheme="minorHAnsi"/>
          <w:b/>
          <w:sz w:val="28"/>
          <w:szCs w:val="28"/>
        </w:rPr>
        <w:t>w Warszawie przy ul. Patriotów 90</w:t>
      </w:r>
      <w:bookmarkEnd w:id="38"/>
      <w:r w:rsidR="008A38A1" w:rsidRPr="008F41A7">
        <w:rPr>
          <w:rFonts w:asciiTheme="minorHAnsi" w:hAnsiTheme="minorHAnsi" w:cstheme="minorHAnsi"/>
          <w:b/>
          <w:sz w:val="28"/>
          <w:szCs w:val="28"/>
        </w:rPr>
        <w:t>”</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11B182B0" w:rsidR="00520EE7" w:rsidRPr="00314DFE" w:rsidRDefault="00520EE7" w:rsidP="00520EE7">
      <w:pPr>
        <w:spacing w:after="0" w:line="300" w:lineRule="auto"/>
        <w:jc w:val="both"/>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w:t>
      </w:r>
      <w:r w:rsidRPr="00314DFE">
        <w:rPr>
          <w:rFonts w:asciiTheme="minorHAnsi" w:hAnsiTheme="minorHAnsi" w:cstheme="minorHAnsi"/>
          <w:color w:val="000000"/>
          <w:lang w:eastAsia="pl-PL"/>
        </w:rPr>
        <w:br/>
        <w:t xml:space="preserve">na podstawie art. 108 ust. 1 </w:t>
      </w:r>
      <w:r>
        <w:rPr>
          <w:rFonts w:asciiTheme="minorHAnsi" w:hAnsiTheme="minorHAnsi" w:cstheme="minorHAnsi"/>
          <w:color w:val="000000"/>
          <w:lang w:eastAsia="pl-PL"/>
        </w:rPr>
        <w:t xml:space="preserve">oraz art. 109 ust. 1 pkt </w:t>
      </w:r>
      <w:r w:rsidR="001364FD">
        <w:rPr>
          <w:rFonts w:asciiTheme="minorHAnsi" w:hAnsiTheme="minorHAnsi" w:cstheme="minorHAnsi"/>
          <w:color w:val="000000"/>
          <w:lang w:eastAsia="pl-PL"/>
        </w:rPr>
        <w:t xml:space="preserve">1 i </w:t>
      </w:r>
      <w:r>
        <w:rPr>
          <w:rFonts w:asciiTheme="minorHAnsi" w:hAnsiTheme="minorHAnsi" w:cstheme="minorHAnsi"/>
          <w:color w:val="000000"/>
          <w:lang w:eastAsia="pl-PL"/>
        </w:rPr>
        <w:t xml:space="preserve">4 </w:t>
      </w:r>
      <w:r w:rsidRPr="00314DFE">
        <w:rPr>
          <w:rFonts w:asciiTheme="minorHAnsi" w:hAnsiTheme="minorHAnsi" w:cstheme="minorHAnsi"/>
          <w:lang w:eastAsia="pl-PL"/>
        </w:rPr>
        <w:t>ustawy Prawo zamówień publicznych z dnia 11 września 2019</w:t>
      </w:r>
      <w:r w:rsidR="001C752A">
        <w:rPr>
          <w:rFonts w:asciiTheme="minorHAnsi" w:hAnsiTheme="minorHAnsi" w:cstheme="minorHAnsi"/>
          <w:lang w:eastAsia="pl-PL"/>
        </w:rPr>
        <w:t xml:space="preserve"> </w:t>
      </w:r>
      <w:r w:rsidRPr="00314DFE">
        <w:rPr>
          <w:rFonts w:asciiTheme="minorHAnsi" w:hAnsiTheme="minorHAnsi" w:cstheme="minorHAnsi"/>
          <w:lang w:eastAsia="pl-PL"/>
        </w:rPr>
        <w:t xml:space="preserve">r. z </w:t>
      </w:r>
      <w:proofErr w:type="spellStart"/>
      <w:r w:rsidRPr="00314DFE">
        <w:rPr>
          <w:rFonts w:asciiTheme="minorHAnsi" w:hAnsiTheme="minorHAnsi" w:cstheme="minorHAnsi"/>
          <w:lang w:eastAsia="pl-PL"/>
        </w:rPr>
        <w:t>późn</w:t>
      </w:r>
      <w:proofErr w:type="spellEnd"/>
      <w:r w:rsidRPr="00314DFE">
        <w:rPr>
          <w:rFonts w:asciiTheme="minorHAnsi" w:hAnsiTheme="minorHAnsi" w:cstheme="minorHAnsi"/>
          <w:lang w:eastAsia="pl-PL"/>
        </w:rPr>
        <w:t xml:space="preserve">.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na podstawie art. 7 ust. 1 ustawy o szczególnych rozwiązaniach w zakresie przeciwdziałania wspieraniu agresji na Ukrainę oraz służących ochronie bezpieczeństwa narodowego (Dz. U. z 2022 r., poz. 835)</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39" w:name="_Hlk515259153"/>
      <w:bookmarkStart w:id="40" w:name="_Hlk515874251"/>
      <w:bookmarkStart w:id="41" w:name="_GoBack1"/>
      <w:bookmarkEnd w:id="39"/>
      <w:bookmarkEnd w:id="40"/>
      <w:bookmarkEnd w:id="41"/>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0485F40D"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osoby(osób) uprawnionej(-</w:t>
      </w:r>
      <w:proofErr w:type="spellStart"/>
      <w:r w:rsidRPr="008F41A7">
        <w:rPr>
          <w:rFonts w:asciiTheme="minorHAnsi" w:hAnsiTheme="minorHAnsi" w:cstheme="minorHAnsi"/>
          <w:i/>
          <w:iCs/>
          <w:sz w:val="20"/>
          <w:szCs w:val="20"/>
          <w:lang w:eastAsia="pl-PL"/>
        </w:rPr>
        <w:t>ych</w:t>
      </w:r>
      <w:proofErr w:type="spellEnd"/>
      <w:r w:rsidRPr="008F41A7">
        <w:rPr>
          <w:rFonts w:asciiTheme="minorHAnsi" w:hAnsiTheme="minorHAnsi" w:cstheme="minorHAnsi"/>
          <w:i/>
          <w:iCs/>
          <w:sz w:val="20"/>
          <w:szCs w:val="20"/>
          <w:lang w:eastAsia="pl-PL"/>
        </w:rPr>
        <w:t xml:space="preserve">) </w:t>
      </w:r>
    </w:p>
    <w:p w14:paraId="0B6C2AEF" w14:textId="7049592B" w:rsidR="00B02288" w:rsidRPr="008F41A7" w:rsidRDefault="00B02288" w:rsidP="00B02288">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p w14:paraId="7091BE32" w14:textId="057B7A5D"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39230569" w14:textId="77777777" w:rsidR="00B02288" w:rsidRPr="00637743" w:rsidRDefault="00B02288" w:rsidP="00B02288">
      <w:pPr>
        <w:keepNext/>
        <w:spacing w:after="0" w:line="300" w:lineRule="auto"/>
        <w:contextualSpacing/>
        <w:jc w:val="both"/>
        <w:outlineLvl w:val="0"/>
        <w:rPr>
          <w:rFonts w:asciiTheme="minorHAnsi" w:eastAsia="Times New Roman" w:hAnsiTheme="minorHAnsi" w:cstheme="minorHAnsi"/>
          <w:b/>
          <w:bCs/>
          <w:lang w:eastAsia="pl-PL"/>
        </w:rPr>
      </w:pPr>
    </w:p>
    <w:p w14:paraId="25FF366B" w14:textId="1AAB526D" w:rsidR="00B02288" w:rsidRPr="00637743" w:rsidRDefault="00B02288" w:rsidP="0048259D">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PROJEKT UMOWY</w:t>
      </w:r>
    </w:p>
    <w:p w14:paraId="05F5156F" w14:textId="77777777" w:rsidR="002F07A9" w:rsidRPr="00314DFE" w:rsidRDefault="002F07A9" w:rsidP="002F07A9">
      <w:pPr>
        <w:suppressAutoHyphens/>
        <w:autoSpaceDN w:val="0"/>
        <w:spacing w:after="0" w:line="360" w:lineRule="auto"/>
        <w:jc w:val="center"/>
        <w:textAlignment w:val="baseline"/>
        <w:rPr>
          <w:rFonts w:asciiTheme="minorHAnsi" w:eastAsia="Times New Roman" w:hAnsiTheme="minorHAnsi" w:cstheme="minorHAnsi"/>
          <w:b/>
          <w:sz w:val="21"/>
          <w:szCs w:val="21"/>
          <w:lang w:eastAsia="pl-PL"/>
        </w:rPr>
      </w:pPr>
    </w:p>
    <w:p w14:paraId="35D09352" w14:textId="06E0E1EC" w:rsidR="00A8408F" w:rsidRPr="00CD713A" w:rsidRDefault="00E76513" w:rsidP="00CD713A">
      <w:pPr>
        <w:tabs>
          <w:tab w:val="left" w:pos="4860"/>
        </w:tabs>
        <w:spacing w:after="0" w:line="300" w:lineRule="auto"/>
        <w:contextualSpacing/>
        <w:jc w:val="both"/>
        <w:rPr>
          <w:rFonts w:asciiTheme="minorHAnsi" w:eastAsia="Times New Roman" w:hAnsiTheme="minorHAnsi" w:cstheme="minorHAnsi"/>
          <w:color w:val="auto"/>
          <w:lang w:eastAsia="pl-PL"/>
        </w:rPr>
      </w:pPr>
      <w:r w:rsidRPr="00E76513">
        <w:rPr>
          <w:rFonts w:asciiTheme="minorHAnsi" w:eastAsia="Times New Roman" w:hAnsiTheme="minorHAnsi" w:cstheme="minorHAnsi"/>
          <w:lang w:eastAsia="pl-PL"/>
        </w:rPr>
        <w:t>W wyniku udzielenia zamówienia publicznego na podstawie art. 275 pkt 1 ustawy z dnia 11 września 2019 roku – Prawo zamówień publicznych (</w:t>
      </w:r>
      <w:proofErr w:type="spellStart"/>
      <w:r w:rsidRPr="00E76513">
        <w:rPr>
          <w:rFonts w:asciiTheme="minorHAnsi" w:eastAsia="Times New Roman" w:hAnsiTheme="minorHAnsi" w:cstheme="minorHAnsi"/>
          <w:lang w:eastAsia="pl-PL"/>
        </w:rPr>
        <w:t>t.j</w:t>
      </w:r>
      <w:proofErr w:type="spellEnd"/>
      <w:r w:rsidRPr="00E76513">
        <w:rPr>
          <w:rFonts w:asciiTheme="minorHAnsi" w:eastAsia="Times New Roman" w:hAnsiTheme="minorHAnsi" w:cstheme="minorHAnsi"/>
          <w:lang w:eastAsia="pl-PL"/>
        </w:rPr>
        <w:t xml:space="preserve">. Dz.U. z 2022 r., poz. 1710 z </w:t>
      </w:r>
      <w:proofErr w:type="spellStart"/>
      <w:r w:rsidRPr="00E76513">
        <w:rPr>
          <w:rFonts w:asciiTheme="minorHAnsi" w:eastAsia="Times New Roman" w:hAnsiTheme="minorHAnsi" w:cstheme="minorHAnsi"/>
          <w:lang w:eastAsia="pl-PL"/>
        </w:rPr>
        <w:t>późn</w:t>
      </w:r>
      <w:proofErr w:type="spellEnd"/>
      <w:r w:rsidRPr="00E76513">
        <w:rPr>
          <w:rFonts w:asciiTheme="minorHAnsi" w:eastAsia="Times New Roman" w:hAnsiTheme="minorHAnsi" w:cstheme="minorHAnsi"/>
          <w:lang w:eastAsia="pl-PL"/>
        </w:rPr>
        <w:t>. zm.), zwanej dalej: „</w:t>
      </w:r>
      <w:proofErr w:type="spellStart"/>
      <w:r w:rsidRPr="00E76513">
        <w:rPr>
          <w:rFonts w:asciiTheme="minorHAnsi" w:eastAsia="Times New Roman" w:hAnsiTheme="minorHAnsi" w:cstheme="minorHAnsi"/>
          <w:lang w:eastAsia="pl-PL"/>
        </w:rPr>
        <w:t>Pzp</w:t>
      </w:r>
      <w:proofErr w:type="spellEnd"/>
      <w:r w:rsidRPr="00E76513">
        <w:rPr>
          <w:rFonts w:asciiTheme="minorHAnsi" w:eastAsia="Times New Roman" w:hAnsiTheme="minorHAnsi" w:cstheme="minorHAnsi"/>
          <w:lang w:eastAsia="pl-PL"/>
        </w:rPr>
        <w:t xml:space="preserve">”, tj. </w:t>
      </w:r>
      <w:r>
        <w:rPr>
          <w:rFonts w:asciiTheme="minorHAnsi" w:eastAsia="Times New Roman" w:hAnsiTheme="minorHAnsi" w:cstheme="minorHAnsi"/>
          <w:lang w:eastAsia="pl-PL"/>
        </w:rPr>
        <w:br/>
      </w:r>
      <w:r w:rsidRPr="00E76513">
        <w:rPr>
          <w:rFonts w:asciiTheme="minorHAnsi" w:eastAsia="Times New Roman" w:hAnsiTheme="minorHAnsi" w:cstheme="minorHAnsi"/>
          <w:lang w:eastAsia="pl-PL"/>
        </w:rPr>
        <w:t xml:space="preserve">w trybie podstawowym bez przeprowadzenia negocjacji nr </w:t>
      </w:r>
      <w:r w:rsidR="00B71441">
        <w:rPr>
          <w:rFonts w:asciiTheme="minorHAnsi" w:eastAsia="Times New Roman" w:hAnsiTheme="minorHAnsi" w:cstheme="minorHAnsi"/>
          <w:color w:val="auto"/>
          <w:lang w:eastAsia="pl-PL"/>
        </w:rPr>
        <w:t>3</w:t>
      </w:r>
      <w:r w:rsidR="00AE74F8">
        <w:rPr>
          <w:rFonts w:asciiTheme="minorHAnsi" w:eastAsia="Times New Roman" w:hAnsiTheme="minorHAnsi" w:cstheme="minorHAnsi"/>
          <w:color w:val="auto"/>
          <w:lang w:eastAsia="pl-PL"/>
        </w:rPr>
        <w:t>6</w:t>
      </w:r>
      <w:r w:rsidR="00A8408F" w:rsidRPr="00463FC4">
        <w:rPr>
          <w:rFonts w:asciiTheme="minorHAnsi" w:eastAsia="Times New Roman" w:hAnsiTheme="minorHAnsi" w:cstheme="minorHAnsi"/>
          <w:color w:val="auto"/>
          <w:lang w:eastAsia="pl-PL"/>
        </w:rPr>
        <w:t>/MBFO/</w:t>
      </w:r>
      <w:r w:rsidR="00CD713A">
        <w:rPr>
          <w:rFonts w:asciiTheme="minorHAnsi" w:eastAsia="Times New Roman" w:hAnsiTheme="minorHAnsi" w:cstheme="minorHAnsi"/>
          <w:color w:val="auto"/>
          <w:lang w:eastAsia="pl-PL"/>
        </w:rPr>
        <w:t>MOW3</w:t>
      </w:r>
      <w:r w:rsidR="00A8408F" w:rsidRPr="00463FC4">
        <w:rPr>
          <w:rFonts w:asciiTheme="minorHAnsi" w:eastAsia="Times New Roman" w:hAnsiTheme="minorHAnsi" w:cstheme="minorHAnsi"/>
          <w:color w:val="auto"/>
          <w:lang w:eastAsia="pl-PL"/>
        </w:rPr>
        <w:t>/</w:t>
      </w:r>
      <w:r w:rsidR="00AE74F8">
        <w:rPr>
          <w:rFonts w:asciiTheme="minorHAnsi" w:eastAsia="Times New Roman" w:hAnsiTheme="minorHAnsi" w:cstheme="minorHAnsi"/>
          <w:color w:val="auto"/>
          <w:lang w:eastAsia="pl-PL"/>
        </w:rPr>
        <w:t>3</w:t>
      </w:r>
      <w:r w:rsidR="00A8408F" w:rsidRPr="00463FC4">
        <w:rPr>
          <w:rFonts w:asciiTheme="minorHAnsi" w:eastAsia="Times New Roman" w:hAnsiTheme="minorHAnsi" w:cstheme="minorHAnsi"/>
          <w:color w:val="auto"/>
          <w:lang w:eastAsia="pl-PL"/>
        </w:rPr>
        <w:t>/2</w:t>
      </w:r>
      <w:r>
        <w:rPr>
          <w:rFonts w:asciiTheme="minorHAnsi" w:eastAsia="Times New Roman" w:hAnsiTheme="minorHAnsi" w:cstheme="minorHAnsi"/>
          <w:color w:val="auto"/>
          <w:lang w:eastAsia="pl-PL"/>
        </w:rPr>
        <w:t>3</w:t>
      </w:r>
      <w:r w:rsidR="00A8408F" w:rsidRPr="00463FC4">
        <w:rPr>
          <w:rFonts w:asciiTheme="minorHAnsi" w:eastAsia="Times New Roman" w:hAnsiTheme="minorHAnsi" w:cstheme="minorHAnsi"/>
          <w:color w:val="auto"/>
          <w:lang w:eastAsia="pl-PL"/>
        </w:rPr>
        <w:t xml:space="preserve">, którego przedmiotem zamówienia jest </w:t>
      </w:r>
      <w:r w:rsidR="00CD713A">
        <w:rPr>
          <w:rFonts w:asciiTheme="minorHAnsi" w:eastAsia="Times New Roman" w:hAnsiTheme="minorHAnsi" w:cstheme="minorHAnsi"/>
          <w:color w:val="auto"/>
          <w:lang w:eastAsia="pl-PL"/>
        </w:rPr>
        <w:t>r</w:t>
      </w:r>
      <w:r w:rsidR="00CD713A" w:rsidRPr="00CD713A">
        <w:rPr>
          <w:rFonts w:asciiTheme="minorHAnsi" w:eastAsia="Times New Roman" w:hAnsiTheme="minorHAnsi" w:cstheme="minorHAnsi"/>
          <w:color w:val="auto"/>
          <w:lang w:eastAsia="pl-PL"/>
        </w:rPr>
        <w:t>emont pomieszczeń sanitarnych w budynkach internatu i szkoły Młodzieżowego</w:t>
      </w:r>
      <w:r w:rsidR="00CD713A">
        <w:rPr>
          <w:rFonts w:asciiTheme="minorHAnsi" w:eastAsia="Times New Roman" w:hAnsiTheme="minorHAnsi" w:cstheme="minorHAnsi"/>
          <w:color w:val="auto"/>
          <w:lang w:eastAsia="pl-PL"/>
        </w:rPr>
        <w:t xml:space="preserve"> </w:t>
      </w:r>
      <w:r w:rsidR="00CD713A" w:rsidRPr="00CD713A">
        <w:rPr>
          <w:rFonts w:asciiTheme="minorHAnsi" w:eastAsia="Times New Roman" w:hAnsiTheme="minorHAnsi" w:cstheme="minorHAnsi"/>
          <w:color w:val="auto"/>
          <w:lang w:eastAsia="pl-PL"/>
        </w:rPr>
        <w:t>Ośrodka Wychowawczego nr 3 w Warszawie przy ul. Patriotów 90</w:t>
      </w:r>
      <w:r w:rsidR="00A8408F" w:rsidRPr="00463FC4">
        <w:rPr>
          <w:rFonts w:asciiTheme="minorHAnsi" w:eastAsia="Times New Roman" w:hAnsiTheme="minorHAnsi" w:cstheme="minorHAnsi"/>
          <w:color w:val="auto"/>
          <w:lang w:eastAsia="pl-PL"/>
        </w:rPr>
        <w:t>,</w:t>
      </w:r>
      <w:r w:rsidR="00A8408F" w:rsidRPr="00463FC4">
        <w:rPr>
          <w:rFonts w:asciiTheme="minorHAnsi" w:hAnsiTheme="minorHAnsi" w:cstheme="minorHAnsi"/>
          <w:bCs/>
          <w:color w:val="auto"/>
          <w:shd w:val="clear" w:color="auto" w:fill="FFFFFF"/>
          <w:lang w:eastAsia="pl-PL"/>
        </w:rPr>
        <w:t xml:space="preserve"> </w:t>
      </w:r>
      <w:r w:rsidR="00A8408F" w:rsidRPr="00463FC4">
        <w:rPr>
          <w:rFonts w:asciiTheme="minorHAnsi" w:eastAsia="Times New Roman" w:hAnsiTheme="minorHAnsi" w:cstheme="minorHAnsi"/>
          <w:color w:val="auto"/>
          <w:lang w:eastAsia="pl-PL"/>
        </w:rPr>
        <w:t>została zawarta w Warszawie umowa (zwana dalej “Umową”) w dniu ..........................................</w:t>
      </w:r>
    </w:p>
    <w:p w14:paraId="1DB07EF1"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ar-SA"/>
        </w:rPr>
        <w:t>między:</w:t>
      </w:r>
    </w:p>
    <w:p w14:paraId="1702A856" w14:textId="01ADB8EB"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pl-PL"/>
        </w:rPr>
        <w:t xml:space="preserve">Miastem Stołecznym Warszawa pl. Bankowy 3/5, 00-950 Warszawa, NIP: 525-22-48-481, reprezentowanym na podstawie pełnomocnictwa Prezydenta m. st. Warszawy z dnia </w:t>
      </w:r>
      <w:r w:rsidR="00CD713A">
        <w:rPr>
          <w:rFonts w:asciiTheme="minorHAnsi" w:eastAsia="Times New Roman" w:hAnsiTheme="minorHAnsi" w:cstheme="minorHAnsi"/>
          <w:lang w:eastAsia="pl-PL"/>
        </w:rPr>
        <w:t>………………..</w:t>
      </w:r>
      <w:r w:rsidR="00870FC1">
        <w:rPr>
          <w:rFonts w:asciiTheme="minorHAnsi" w:eastAsia="Times New Roman" w:hAnsiTheme="minorHAnsi" w:cstheme="minorHAnsi"/>
          <w:lang w:eastAsia="pl-PL"/>
        </w:rPr>
        <w:t xml:space="preserve"> r.</w:t>
      </w:r>
      <w:r w:rsidRPr="00463FC4">
        <w:rPr>
          <w:rFonts w:asciiTheme="minorHAnsi" w:eastAsia="Times New Roman" w:hAnsiTheme="minorHAnsi" w:cstheme="minorHAnsi"/>
          <w:lang w:eastAsia="pl-PL"/>
        </w:rPr>
        <w:br/>
        <w:t xml:space="preserve">Nr </w:t>
      </w:r>
      <w:r w:rsidR="00CD713A">
        <w:rPr>
          <w:rFonts w:asciiTheme="minorHAnsi" w:eastAsia="Times New Roman" w:hAnsiTheme="minorHAnsi" w:cstheme="minorHAnsi"/>
          <w:lang w:eastAsia="pl-PL"/>
        </w:rPr>
        <w:t>……………………………………………..</w:t>
      </w:r>
      <w:r w:rsidR="00870FC1">
        <w:rPr>
          <w:rFonts w:asciiTheme="minorHAnsi" w:eastAsia="Times New Roman" w:hAnsiTheme="minorHAnsi" w:cstheme="minorHAnsi"/>
          <w:lang w:eastAsia="pl-PL"/>
        </w:rPr>
        <w:t xml:space="preserve"> </w:t>
      </w:r>
      <w:r w:rsidRPr="00463FC4">
        <w:rPr>
          <w:rFonts w:asciiTheme="minorHAnsi" w:eastAsia="Times New Roman" w:hAnsiTheme="minorHAnsi" w:cstheme="minorHAnsi"/>
          <w:lang w:eastAsia="pl-PL"/>
        </w:rPr>
        <w:t xml:space="preserve">przez dyrektora </w:t>
      </w:r>
      <w:r w:rsidR="00CD713A">
        <w:rPr>
          <w:rFonts w:asciiTheme="minorHAnsi" w:eastAsia="Times New Roman" w:hAnsiTheme="minorHAnsi" w:cstheme="minorHAnsi"/>
          <w:bCs/>
          <w:lang w:eastAsia="pl-PL"/>
        </w:rPr>
        <w:t>Młodzieżowego Ośrodka Wychowawczego nr 3</w:t>
      </w:r>
      <w:r w:rsidRPr="00463FC4">
        <w:rPr>
          <w:rFonts w:asciiTheme="minorHAnsi" w:hAnsiTheme="minorHAnsi" w:cstheme="minorHAnsi"/>
        </w:rPr>
        <w:t xml:space="preserve"> w Warszawie – </w:t>
      </w:r>
      <w:r w:rsidR="0007291F">
        <w:rPr>
          <w:rFonts w:asciiTheme="minorHAnsi" w:eastAsia="Times New Roman" w:hAnsiTheme="minorHAnsi" w:cstheme="minorHAnsi"/>
          <w:lang w:eastAsia="pl-PL"/>
        </w:rPr>
        <w:t xml:space="preserve">Renatę </w:t>
      </w:r>
      <w:proofErr w:type="spellStart"/>
      <w:r w:rsidR="0007291F">
        <w:rPr>
          <w:rFonts w:asciiTheme="minorHAnsi" w:eastAsia="Times New Roman" w:hAnsiTheme="minorHAnsi" w:cstheme="minorHAnsi"/>
          <w:lang w:eastAsia="pl-PL"/>
        </w:rPr>
        <w:t>Chwedoruk</w:t>
      </w:r>
      <w:proofErr w:type="spellEnd"/>
      <w:r w:rsidRPr="00463FC4">
        <w:rPr>
          <w:rFonts w:asciiTheme="minorHAnsi" w:eastAsia="Times New Roman" w:hAnsiTheme="minorHAnsi" w:cstheme="minorHAnsi"/>
          <w:lang w:eastAsia="pl-PL"/>
        </w:rPr>
        <w:t>, (zwanym dalej: “Zamawiającym”)</w:t>
      </w:r>
    </w:p>
    <w:p w14:paraId="5C00BB57"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u w:val="single"/>
          <w:lang w:eastAsia="pl-PL"/>
        </w:rPr>
        <w:t>Adres do korespondencji z Zamawiającym:</w:t>
      </w:r>
    </w:p>
    <w:p w14:paraId="231FD91D" w14:textId="04C88754" w:rsidR="00A8408F" w:rsidRPr="00F62AE6" w:rsidRDefault="0007291F" w:rsidP="0007291F">
      <w:pPr>
        <w:tabs>
          <w:tab w:val="left" w:pos="4860"/>
        </w:tabs>
        <w:suppressAutoHyphens/>
        <w:autoSpaceDN w:val="0"/>
        <w:spacing w:after="0" w:line="300" w:lineRule="auto"/>
        <w:contextualSpacing/>
        <w:jc w:val="both"/>
        <w:textAlignment w:val="baseline"/>
        <w:rPr>
          <w:rFonts w:asciiTheme="minorHAnsi" w:eastAsia="Times New Roman" w:hAnsiTheme="minorHAnsi" w:cstheme="minorHAnsi"/>
          <w:bCs/>
          <w:lang w:eastAsia="pl-PL"/>
        </w:rPr>
      </w:pPr>
      <w:bookmarkStart w:id="42" w:name="_Hlk100648127"/>
      <w:r w:rsidRPr="0007291F">
        <w:rPr>
          <w:rFonts w:asciiTheme="minorHAnsi" w:eastAsia="Times New Roman" w:hAnsiTheme="minorHAnsi" w:cstheme="minorHAnsi"/>
          <w:bCs/>
          <w:lang w:eastAsia="pl-PL"/>
        </w:rPr>
        <w:t>Młodzieżowy Ośrodek Wychowawczy nr 3</w:t>
      </w:r>
      <w:r>
        <w:rPr>
          <w:rFonts w:asciiTheme="minorHAnsi" w:eastAsia="Times New Roman" w:hAnsiTheme="minorHAnsi" w:cstheme="minorHAnsi"/>
          <w:bCs/>
          <w:lang w:eastAsia="pl-PL"/>
        </w:rPr>
        <w:t xml:space="preserve">, </w:t>
      </w:r>
      <w:r w:rsidRPr="0007291F">
        <w:rPr>
          <w:rFonts w:asciiTheme="minorHAnsi" w:eastAsia="Times New Roman" w:hAnsiTheme="minorHAnsi" w:cstheme="minorHAnsi"/>
          <w:bCs/>
          <w:lang w:eastAsia="pl-PL"/>
        </w:rPr>
        <w:t>ul. Patriotów 90</w:t>
      </w:r>
      <w:r>
        <w:rPr>
          <w:rFonts w:asciiTheme="minorHAnsi" w:eastAsia="Times New Roman" w:hAnsiTheme="minorHAnsi" w:cstheme="minorHAnsi"/>
          <w:bCs/>
          <w:lang w:eastAsia="pl-PL"/>
        </w:rPr>
        <w:t xml:space="preserve">, </w:t>
      </w:r>
      <w:r w:rsidRPr="0007291F">
        <w:rPr>
          <w:rFonts w:asciiTheme="minorHAnsi" w:eastAsia="Times New Roman" w:hAnsiTheme="minorHAnsi" w:cstheme="minorHAnsi"/>
          <w:bCs/>
          <w:lang w:eastAsia="pl-PL"/>
        </w:rPr>
        <w:t>04-844 Warszawa</w:t>
      </w:r>
    </w:p>
    <w:bookmarkEnd w:id="42"/>
    <w:p w14:paraId="17D90594" w14:textId="77777777" w:rsidR="00A8408F" w:rsidRPr="00463FC4" w:rsidRDefault="00A8408F" w:rsidP="00A8408F">
      <w:pPr>
        <w:widowControl w:val="0"/>
        <w:suppressAutoHyphens/>
        <w:autoSpaceDN w:val="0"/>
        <w:spacing w:after="0" w:line="300" w:lineRule="auto"/>
        <w:contextualSpacing/>
        <w:jc w:val="both"/>
        <w:textAlignment w:val="baseline"/>
        <w:rPr>
          <w:rFonts w:asciiTheme="minorHAnsi" w:eastAsia="Times New Roman" w:hAnsiTheme="minorHAnsi" w:cstheme="minorHAnsi"/>
          <w:lang w:eastAsia="pl-PL"/>
        </w:rPr>
      </w:pPr>
      <w:r w:rsidRPr="00463FC4">
        <w:rPr>
          <w:rFonts w:asciiTheme="minorHAnsi" w:eastAsia="Times New Roman" w:hAnsiTheme="minorHAnsi" w:cstheme="minorHAnsi"/>
          <w:lang w:eastAsia="pl-PL"/>
        </w:rPr>
        <w:t>a</w:t>
      </w:r>
    </w:p>
    <w:p w14:paraId="7BB7C2A6" w14:textId="77777777" w:rsidR="00A8408F" w:rsidRPr="00463FC4" w:rsidRDefault="00A8408F" w:rsidP="00A8408F">
      <w:pPr>
        <w:suppressAutoHyphens/>
        <w:autoSpaceDN w:val="0"/>
        <w:spacing w:after="0" w:line="300" w:lineRule="auto"/>
        <w:contextualSpacing/>
        <w:jc w:val="both"/>
        <w:textAlignment w:val="baseline"/>
        <w:rPr>
          <w:rFonts w:asciiTheme="minorHAnsi" w:eastAsia="Times New Roman" w:hAnsiTheme="minorHAnsi" w:cstheme="minorHAnsi"/>
          <w:lang w:eastAsia="ar-SA"/>
        </w:rPr>
      </w:pPr>
      <w:r w:rsidRPr="00463FC4">
        <w:rPr>
          <w:rFonts w:asciiTheme="minorHAnsi" w:eastAsia="Times New Roman" w:hAnsiTheme="minorHAnsi" w:cstheme="minorHAnsi"/>
          <w:lang w:eastAsia="pl-PL"/>
        </w:rPr>
        <w:t>_________________________</w:t>
      </w:r>
      <w:r w:rsidRPr="00463FC4">
        <w:rPr>
          <w:rFonts w:asciiTheme="minorHAnsi" w:eastAsia="Times New Roman" w:hAnsiTheme="minorHAnsi" w:cstheme="minorHAnsi"/>
          <w:lang w:eastAsia="ar-SA"/>
        </w:rPr>
        <w:br/>
        <w:t>(zwanym dalej: “Wykonawcą”)</w:t>
      </w:r>
    </w:p>
    <w:p w14:paraId="53B349DF"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ar-SA"/>
        </w:rPr>
        <w:t>odpis z CEIDG/KRS stanowi załącznik nr 1 do niniejszej umowy;</w:t>
      </w:r>
    </w:p>
    <w:p w14:paraId="6769A316" w14:textId="651CFE74" w:rsidR="00A8408F" w:rsidRPr="00E76513" w:rsidRDefault="00A8408F" w:rsidP="00C134F6">
      <w:pPr>
        <w:spacing w:after="0" w:line="300" w:lineRule="auto"/>
        <w:contextualSpacing/>
        <w:jc w:val="both"/>
        <w:rPr>
          <w:rFonts w:asciiTheme="minorHAnsi" w:eastAsia="Times New Roman" w:hAnsiTheme="minorHAnsi" w:cstheme="minorHAnsi"/>
          <w:color w:val="auto"/>
          <w:lang w:eastAsia="pl-PL"/>
        </w:rPr>
      </w:pPr>
      <w:r w:rsidRPr="00463FC4">
        <w:rPr>
          <w:rFonts w:asciiTheme="minorHAnsi" w:eastAsia="Times New Roman" w:hAnsiTheme="minorHAnsi" w:cstheme="minorHAnsi"/>
          <w:color w:val="auto"/>
          <w:lang w:eastAsia="pl-PL"/>
        </w:rPr>
        <w:t>łącznie zwane “Stronami”</w:t>
      </w:r>
      <w:r w:rsidR="00E76513">
        <w:rPr>
          <w:rFonts w:asciiTheme="minorHAnsi" w:eastAsia="Times New Roman" w:hAnsiTheme="minorHAnsi" w:cstheme="minorHAnsi"/>
          <w:color w:val="auto"/>
          <w:lang w:eastAsia="pl-PL"/>
        </w:rPr>
        <w:t>.</w:t>
      </w:r>
    </w:p>
    <w:p w14:paraId="5AA26D04" w14:textId="77777777" w:rsidR="00A8408F" w:rsidRPr="00463FC4" w:rsidRDefault="00A8408F" w:rsidP="00C134F6">
      <w:pPr>
        <w:spacing w:after="0" w:line="300" w:lineRule="auto"/>
        <w:contextualSpacing/>
        <w:jc w:val="center"/>
        <w:rPr>
          <w:rFonts w:asciiTheme="minorHAnsi" w:hAnsiTheme="minorHAnsi" w:cstheme="minorHAnsi"/>
          <w:b/>
          <w:bCs/>
          <w:color w:val="auto"/>
        </w:rPr>
      </w:pPr>
      <w:bookmarkStart w:id="43" w:name="_Hlk135396956"/>
      <w:r w:rsidRPr="00463FC4">
        <w:rPr>
          <w:rFonts w:asciiTheme="minorHAnsi" w:hAnsiTheme="minorHAnsi" w:cstheme="minorHAnsi"/>
          <w:b/>
          <w:bCs/>
          <w:color w:val="auto"/>
        </w:rPr>
        <w:t>§ 1</w:t>
      </w:r>
      <w:bookmarkEnd w:id="43"/>
    </w:p>
    <w:p w14:paraId="243D0D1E"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Przedmiot umowy</w:t>
      </w:r>
    </w:p>
    <w:p w14:paraId="4163DFA5" w14:textId="56D299E4" w:rsidR="00976FF7" w:rsidRDefault="00976FF7" w:rsidP="003C6E9D">
      <w:pPr>
        <w:numPr>
          <w:ilvl w:val="0"/>
          <w:numId w:val="97"/>
        </w:numPr>
        <w:suppressAutoHyphens/>
        <w:spacing w:after="0" w:line="300" w:lineRule="auto"/>
        <w:ind w:left="284" w:hanging="284"/>
        <w:jc w:val="both"/>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 xml:space="preserve">Przedmiotem zamówienia </w:t>
      </w:r>
      <w:r>
        <w:rPr>
          <w:rFonts w:asciiTheme="minorHAnsi" w:eastAsia="Times New Roman" w:hAnsiTheme="minorHAnsi" w:cstheme="minorHAnsi"/>
          <w:lang w:eastAsia="pl-PL"/>
        </w:rPr>
        <w:t>jest</w:t>
      </w:r>
      <w:r w:rsidRPr="00637743">
        <w:rPr>
          <w:rFonts w:asciiTheme="minorHAnsi" w:eastAsia="Times New Roman" w:hAnsiTheme="minorHAnsi" w:cstheme="minorHAnsi"/>
          <w:lang w:eastAsia="pl-PL"/>
        </w:rPr>
        <w:t xml:space="preserve"> </w:t>
      </w:r>
      <w:r w:rsidR="0007291F" w:rsidRPr="0007291F">
        <w:rPr>
          <w:rFonts w:asciiTheme="minorHAnsi" w:eastAsia="Times New Roman" w:hAnsiTheme="minorHAnsi" w:cstheme="minorHAnsi"/>
          <w:lang w:eastAsia="pl-PL"/>
        </w:rPr>
        <w:t>remont pomieszczeń sanitarnych w budynkach internatu i szkoły Młodzieżowego Ośrodka Wychowawczego nr 3 w Warszawie przy ul. Patriotów 90</w:t>
      </w:r>
      <w:r>
        <w:rPr>
          <w:rFonts w:asciiTheme="minorHAnsi" w:eastAsia="Times New Roman" w:hAnsiTheme="minorHAnsi" w:cstheme="minorHAnsi"/>
          <w:lang w:eastAsia="pl-PL"/>
        </w:rPr>
        <w:t>, w tym m.in.:</w:t>
      </w:r>
    </w:p>
    <w:p w14:paraId="4C1AC0A2" w14:textId="77777777" w:rsidR="0007291F" w:rsidRPr="0083225D" w:rsidRDefault="0007291F" w:rsidP="0007291F">
      <w:pPr>
        <w:pStyle w:val="Akapitzlist"/>
        <w:numPr>
          <w:ilvl w:val="0"/>
          <w:numId w:val="110"/>
        </w:numPr>
        <w:spacing w:after="0" w:line="300" w:lineRule="auto"/>
        <w:ind w:left="567" w:hanging="283"/>
        <w:jc w:val="both"/>
        <w:rPr>
          <w:rFonts w:eastAsia="Times New Roman" w:cstheme="minorHAnsi"/>
          <w:lang w:eastAsia="pl-PL"/>
        </w:rPr>
      </w:pPr>
      <w:r w:rsidRPr="0083225D">
        <w:rPr>
          <w:rFonts w:eastAsia="Times New Roman" w:cstheme="minorHAnsi"/>
          <w:lang w:eastAsia="pl-PL"/>
        </w:rPr>
        <w:t>Pomieszczenie z prysznicami i przylegający korytarz w budynku internatu:</w:t>
      </w:r>
    </w:p>
    <w:p w14:paraId="395CF479" w14:textId="77777777" w:rsidR="0007291F" w:rsidRPr="0083225D" w:rsidRDefault="0007291F" w:rsidP="0007291F">
      <w:pPr>
        <w:pStyle w:val="Akapitzlist"/>
        <w:numPr>
          <w:ilvl w:val="0"/>
          <w:numId w:val="111"/>
        </w:numPr>
        <w:spacing w:after="0" w:line="300" w:lineRule="auto"/>
        <w:ind w:left="851" w:hanging="284"/>
        <w:jc w:val="both"/>
        <w:rPr>
          <w:rFonts w:eastAsia="Times New Roman" w:cstheme="minorHAnsi"/>
          <w:lang w:eastAsia="pl-PL"/>
        </w:rPr>
      </w:pPr>
      <w:r w:rsidRPr="0083225D">
        <w:rPr>
          <w:rFonts w:eastAsia="Times New Roman" w:cstheme="minorHAnsi"/>
          <w:lang w:eastAsia="pl-PL"/>
        </w:rPr>
        <w:t>Roboty rozbiórkowe.</w:t>
      </w:r>
    </w:p>
    <w:p w14:paraId="3E1B95D5" w14:textId="77777777" w:rsidR="0007291F" w:rsidRPr="0083225D" w:rsidRDefault="0007291F" w:rsidP="0007291F">
      <w:pPr>
        <w:pStyle w:val="Akapitzlist"/>
        <w:numPr>
          <w:ilvl w:val="0"/>
          <w:numId w:val="111"/>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stolarki okiennej i drzwiowej</w:t>
      </w:r>
    </w:p>
    <w:p w14:paraId="434FD7FB" w14:textId="77777777" w:rsidR="0007291F" w:rsidRPr="0083225D" w:rsidRDefault="0007291F" w:rsidP="0007291F">
      <w:pPr>
        <w:pStyle w:val="Akapitzlist"/>
        <w:numPr>
          <w:ilvl w:val="0"/>
          <w:numId w:val="111"/>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elektrycznej.</w:t>
      </w:r>
    </w:p>
    <w:p w14:paraId="691D9C96" w14:textId="77777777" w:rsidR="0007291F" w:rsidRPr="0083225D" w:rsidRDefault="0007291F" w:rsidP="0007291F">
      <w:pPr>
        <w:pStyle w:val="Akapitzlist"/>
        <w:numPr>
          <w:ilvl w:val="0"/>
          <w:numId w:val="111"/>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wodno-kanalizacyjnej, co i sanitarnej.</w:t>
      </w:r>
    </w:p>
    <w:p w14:paraId="300D0F9E" w14:textId="72C900C2" w:rsidR="0007291F" w:rsidRPr="0083225D" w:rsidRDefault="00833006" w:rsidP="0007291F">
      <w:pPr>
        <w:pStyle w:val="Akapitzlist"/>
        <w:numPr>
          <w:ilvl w:val="0"/>
          <w:numId w:val="111"/>
        </w:numPr>
        <w:spacing w:after="0" w:line="300" w:lineRule="auto"/>
        <w:ind w:left="851" w:hanging="284"/>
        <w:jc w:val="both"/>
        <w:rPr>
          <w:rFonts w:eastAsia="Times New Roman" w:cstheme="minorHAnsi"/>
          <w:lang w:eastAsia="pl-PL"/>
        </w:rPr>
      </w:pPr>
      <w:r>
        <w:t>Demontaż starej wentylacji i instalacja systemu wentylacji mechanicznej z odzyskiem ciepła</w:t>
      </w:r>
      <w:r w:rsidR="0007291F" w:rsidRPr="0083225D">
        <w:rPr>
          <w:rFonts w:eastAsia="Times New Roman" w:cstheme="minorHAnsi"/>
          <w:lang w:eastAsia="pl-PL"/>
        </w:rPr>
        <w:t>.</w:t>
      </w:r>
    </w:p>
    <w:p w14:paraId="001CF42C" w14:textId="77777777" w:rsidR="0007291F" w:rsidRPr="0083225D" w:rsidRDefault="0007291F" w:rsidP="0007291F">
      <w:pPr>
        <w:pStyle w:val="Akapitzlist"/>
        <w:numPr>
          <w:ilvl w:val="0"/>
          <w:numId w:val="111"/>
        </w:numPr>
        <w:spacing w:after="0" w:line="300" w:lineRule="auto"/>
        <w:ind w:left="851" w:hanging="284"/>
        <w:jc w:val="both"/>
        <w:rPr>
          <w:rFonts w:eastAsia="Times New Roman" w:cstheme="minorHAnsi"/>
          <w:lang w:eastAsia="pl-PL"/>
        </w:rPr>
      </w:pPr>
      <w:r w:rsidRPr="0083225D">
        <w:rPr>
          <w:rFonts w:eastAsia="Times New Roman" w:cstheme="minorHAnsi"/>
          <w:lang w:eastAsia="pl-PL"/>
        </w:rPr>
        <w:t>Okładziny ścian i posadzek oraz roboty malarskie.</w:t>
      </w:r>
    </w:p>
    <w:p w14:paraId="71CFF24E" w14:textId="77777777" w:rsidR="0007291F" w:rsidRPr="0083225D" w:rsidRDefault="0007291F" w:rsidP="0007291F">
      <w:pPr>
        <w:pStyle w:val="Akapitzlist"/>
        <w:numPr>
          <w:ilvl w:val="0"/>
          <w:numId w:val="110"/>
        </w:numPr>
        <w:spacing w:after="0" w:line="300" w:lineRule="auto"/>
        <w:ind w:left="567" w:hanging="283"/>
        <w:jc w:val="both"/>
        <w:rPr>
          <w:rFonts w:eastAsia="Times New Roman" w:cstheme="minorHAnsi"/>
          <w:lang w:eastAsia="pl-PL"/>
        </w:rPr>
      </w:pPr>
      <w:r w:rsidRPr="0083225D">
        <w:rPr>
          <w:rFonts w:eastAsia="Times New Roman" w:cstheme="minorHAnsi"/>
          <w:lang w:eastAsia="pl-PL"/>
        </w:rPr>
        <w:t>Sanitariat w budynku szkoły:</w:t>
      </w:r>
    </w:p>
    <w:p w14:paraId="518F8EA0" w14:textId="77777777" w:rsidR="0007291F" w:rsidRPr="0083225D" w:rsidRDefault="0007291F" w:rsidP="0007291F">
      <w:pPr>
        <w:pStyle w:val="Akapitzlist"/>
        <w:numPr>
          <w:ilvl w:val="0"/>
          <w:numId w:val="112"/>
        </w:numPr>
        <w:spacing w:after="0" w:line="300" w:lineRule="auto"/>
        <w:ind w:left="851" w:hanging="284"/>
        <w:jc w:val="both"/>
        <w:rPr>
          <w:rFonts w:eastAsia="Times New Roman" w:cstheme="minorHAnsi"/>
          <w:lang w:eastAsia="pl-PL"/>
        </w:rPr>
      </w:pPr>
      <w:r w:rsidRPr="0083225D">
        <w:rPr>
          <w:rFonts w:eastAsia="Times New Roman" w:cstheme="minorHAnsi"/>
          <w:lang w:eastAsia="pl-PL"/>
        </w:rPr>
        <w:t>Roboty rozbiórkowe.</w:t>
      </w:r>
    </w:p>
    <w:p w14:paraId="0B5F74C2" w14:textId="77777777" w:rsidR="0007291F" w:rsidRPr="0083225D" w:rsidRDefault="0007291F" w:rsidP="0007291F">
      <w:pPr>
        <w:pStyle w:val="Akapitzlist"/>
        <w:numPr>
          <w:ilvl w:val="0"/>
          <w:numId w:val="112"/>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stolarki okiennej i drzwiowej</w:t>
      </w:r>
    </w:p>
    <w:p w14:paraId="680EE7C7" w14:textId="77777777" w:rsidR="0007291F" w:rsidRPr="0083225D" w:rsidRDefault="0007291F" w:rsidP="0007291F">
      <w:pPr>
        <w:pStyle w:val="Akapitzlist"/>
        <w:numPr>
          <w:ilvl w:val="0"/>
          <w:numId w:val="112"/>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elektrycznej.</w:t>
      </w:r>
    </w:p>
    <w:p w14:paraId="1EDEAB11" w14:textId="77777777" w:rsidR="0007291F" w:rsidRPr="0083225D" w:rsidRDefault="0007291F" w:rsidP="0007291F">
      <w:pPr>
        <w:pStyle w:val="Akapitzlist"/>
        <w:numPr>
          <w:ilvl w:val="0"/>
          <w:numId w:val="112"/>
        </w:numPr>
        <w:spacing w:after="0" w:line="300" w:lineRule="auto"/>
        <w:ind w:left="851" w:hanging="284"/>
        <w:jc w:val="both"/>
        <w:rPr>
          <w:rFonts w:eastAsia="Times New Roman" w:cstheme="minorHAnsi"/>
          <w:lang w:eastAsia="pl-PL"/>
        </w:rPr>
      </w:pPr>
      <w:r w:rsidRPr="0083225D">
        <w:rPr>
          <w:rFonts w:eastAsia="Times New Roman" w:cstheme="minorHAnsi"/>
          <w:lang w:eastAsia="pl-PL"/>
        </w:rPr>
        <w:t>Wymiana instalacji wodno-kanalizacyjnej, co i sanitarnej.</w:t>
      </w:r>
    </w:p>
    <w:p w14:paraId="5BFA45D1" w14:textId="5F55629F" w:rsidR="00976FF7" w:rsidRPr="00747A5E" w:rsidRDefault="0007291F" w:rsidP="0007291F">
      <w:pPr>
        <w:pStyle w:val="Akapitzlist"/>
        <w:numPr>
          <w:ilvl w:val="0"/>
          <w:numId w:val="112"/>
        </w:numPr>
        <w:spacing w:after="0" w:line="300" w:lineRule="auto"/>
        <w:ind w:left="851" w:hanging="284"/>
        <w:jc w:val="both"/>
        <w:rPr>
          <w:rFonts w:eastAsia="Times New Roman" w:cstheme="minorHAnsi"/>
          <w:lang w:eastAsia="pl-PL"/>
        </w:rPr>
      </w:pPr>
      <w:r w:rsidRPr="0083225D">
        <w:rPr>
          <w:rFonts w:eastAsia="Times New Roman" w:cstheme="minorHAnsi"/>
          <w:lang w:eastAsia="pl-PL"/>
        </w:rPr>
        <w:t>Okładziny ścian i posadzki oraz roboty malarskie.</w:t>
      </w:r>
    </w:p>
    <w:p w14:paraId="3BD21F8F" w14:textId="1140FE50" w:rsidR="00A8408F" w:rsidRPr="00E76513" w:rsidRDefault="00A8408F" w:rsidP="003C6E9D">
      <w:pPr>
        <w:pStyle w:val="Akapitzlist"/>
        <w:numPr>
          <w:ilvl w:val="0"/>
          <w:numId w:val="97"/>
        </w:numPr>
        <w:spacing w:after="0" w:line="300" w:lineRule="auto"/>
        <w:ind w:left="284" w:hanging="284"/>
        <w:contextualSpacing/>
        <w:jc w:val="both"/>
        <w:rPr>
          <w:rFonts w:cstheme="minorHAnsi"/>
        </w:rPr>
      </w:pPr>
      <w:r w:rsidRPr="00E76513">
        <w:rPr>
          <w:rFonts w:cstheme="minorHAnsi"/>
        </w:rPr>
        <w:lastRenderedPageBreak/>
        <w:t xml:space="preserve">Wykonawca zobowiązuje się do wykonania ustalonego przedmiotu umowy zgodnie ze Specyfikacją Warunków Zamówienia (dalej „SWZ”) wraz z załącznikami oraz ofertą Wykonawcy stanowiącą wraz </w:t>
      </w:r>
      <w:r w:rsidR="00E76513">
        <w:rPr>
          <w:rFonts w:cstheme="minorHAnsi"/>
        </w:rPr>
        <w:br/>
      </w:r>
      <w:r w:rsidRPr="00E76513">
        <w:rPr>
          <w:rFonts w:cstheme="minorHAnsi"/>
        </w:rPr>
        <w:t xml:space="preserve">załącznik nr 2 do niniejszej umowy, zasadami wiedzy technicznej, dokumentacją projektową </w:t>
      </w:r>
      <w:r w:rsidR="00374941" w:rsidRPr="00E76513">
        <w:rPr>
          <w:rFonts w:cstheme="minorHAnsi"/>
        </w:rPr>
        <w:t>(załącznik nr 4 umowy)</w:t>
      </w:r>
      <w:r w:rsidRPr="00E76513">
        <w:rPr>
          <w:rFonts w:cstheme="minorHAnsi"/>
        </w:rPr>
        <w:t xml:space="preserve"> i oddania go Zamawiającemu w terminach i na zasadach określonych w niniejszej umowie.</w:t>
      </w:r>
    </w:p>
    <w:p w14:paraId="0711834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2</w:t>
      </w:r>
    </w:p>
    <w:p w14:paraId="45E6C5F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Obowiązki Wykonawcy</w:t>
      </w:r>
    </w:p>
    <w:p w14:paraId="52A4106B" w14:textId="0D553572" w:rsidR="007E208C" w:rsidRPr="00463FC4" w:rsidRDefault="007E208C" w:rsidP="003C6E9D">
      <w:pPr>
        <w:numPr>
          <w:ilvl w:val="0"/>
          <w:numId w:val="46"/>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Przed rozpoczęciem prac Wykonawca przekaże Zamawiającemu listę pracowników wykonujących przedmiot umowy. Wykonawca zobowiązany jest aktualizować listę pracowników na bieżąco, </w:t>
      </w:r>
      <w:r w:rsidR="00E76513">
        <w:rPr>
          <w:rFonts w:asciiTheme="minorHAnsi" w:hAnsiTheme="minorHAnsi" w:cstheme="minorHAnsi"/>
          <w:color w:val="auto"/>
        </w:rPr>
        <w:br/>
      </w:r>
      <w:r w:rsidRPr="00463FC4">
        <w:rPr>
          <w:rFonts w:asciiTheme="minorHAnsi" w:hAnsiTheme="minorHAnsi" w:cstheme="minorHAnsi"/>
          <w:color w:val="auto"/>
        </w:rPr>
        <w:t>w przypadku jakichkolwiek zmian.</w:t>
      </w:r>
    </w:p>
    <w:p w14:paraId="7B16B242" w14:textId="18F00DCA" w:rsidR="007E208C" w:rsidRPr="00463FC4" w:rsidRDefault="007E208C" w:rsidP="003C6E9D">
      <w:pPr>
        <w:numPr>
          <w:ilvl w:val="0"/>
          <w:numId w:val="46"/>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zapewnienia bezpieczeństwa użytkowników obiektu, w którym będą wykonywane roboty budowlane oraz możliwości poruszania się po obiekcie, w szczególności </w:t>
      </w:r>
      <w:r w:rsidR="00E76513">
        <w:rPr>
          <w:rFonts w:asciiTheme="minorHAnsi" w:hAnsiTheme="minorHAnsi" w:cstheme="minorHAnsi"/>
          <w:color w:val="auto"/>
        </w:rPr>
        <w:br/>
      </w:r>
      <w:r w:rsidRPr="00463FC4">
        <w:rPr>
          <w:rFonts w:asciiTheme="minorHAnsi" w:hAnsiTheme="minorHAnsi" w:cstheme="minorHAnsi"/>
          <w:color w:val="auto"/>
        </w:rPr>
        <w:t>do zachowania drożności dróg ewakuacyjnych. Wykonawca zobowiązuje się do zachowania codziennej czystości i porządku po zakończeniu prac, w stanie niezagrażającym użytkownikom obiektu.</w:t>
      </w:r>
    </w:p>
    <w:p w14:paraId="30C18291" w14:textId="77777777" w:rsidR="007E208C" w:rsidRPr="00463FC4" w:rsidRDefault="007E208C" w:rsidP="003C6E9D">
      <w:pPr>
        <w:numPr>
          <w:ilvl w:val="0"/>
          <w:numId w:val="46"/>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Zamawiający wymaga, aby pomieszczenia oraz teren przyległy, w którym zakończono prace remontowe zostały oddane Zamawiającemu w stanie zdatnym do użytku, tj. w szczególności posprzątane, z usuniętymi foliami zabezpieczającymi w czasie remontu, umytymi podłogami, wyczyszczonymi innymi elementami wyposażenia pomieszczenia, które uległy zabrudzeniu w czasie remontu.</w:t>
      </w:r>
    </w:p>
    <w:p w14:paraId="0ABAC06F" w14:textId="4F7571BA" w:rsidR="007E208C" w:rsidRPr="00463FC4" w:rsidRDefault="007E208C" w:rsidP="003C6E9D">
      <w:pPr>
        <w:numPr>
          <w:ilvl w:val="0"/>
          <w:numId w:val="46"/>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w ramach przedmiotu umowy w razie wystąpienia takiej konieczności wyniesie/ przesunie/zdemontuje w niezbędnym zakresie wyposażenie z remontowanych pomieszczeń, zabezpieczy je folią ochronną i po zakończeniu prac wniesie/zamontuje ww. wyposażenie </w:t>
      </w:r>
      <w:r w:rsidR="00935C68">
        <w:rPr>
          <w:rFonts w:asciiTheme="minorHAnsi" w:hAnsiTheme="minorHAnsi" w:cstheme="minorHAnsi"/>
          <w:color w:val="auto"/>
        </w:rPr>
        <w:br/>
      </w:r>
      <w:r w:rsidRPr="00463FC4">
        <w:rPr>
          <w:rFonts w:asciiTheme="minorHAnsi" w:hAnsiTheme="minorHAnsi" w:cstheme="minorHAnsi"/>
          <w:color w:val="auto"/>
        </w:rPr>
        <w:t>do dotychczasowych lokalizacji.</w:t>
      </w:r>
    </w:p>
    <w:p w14:paraId="397507F0" w14:textId="77777777" w:rsidR="007E208C" w:rsidRPr="00463FC4" w:rsidRDefault="007E208C" w:rsidP="003C6E9D">
      <w:pPr>
        <w:numPr>
          <w:ilvl w:val="0"/>
          <w:numId w:val="46"/>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 przypadku konieczności czasowego wyłączenia zasilania elektrycznego, funkcjonujących urządzeń, w szczególności teleinformatycznych, w trakcie prowadzenia prac, każdorazowe wyłączenie wymaga odrębnego uzgodnienia oraz wyrażenia zgody przez Zamawiającego.</w:t>
      </w:r>
    </w:p>
    <w:p w14:paraId="59BE6312" w14:textId="72E4A429" w:rsidR="007E208C" w:rsidRPr="00463FC4" w:rsidRDefault="007E208C" w:rsidP="003C6E9D">
      <w:pPr>
        <w:numPr>
          <w:ilvl w:val="0"/>
          <w:numId w:val="46"/>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utrzymywania należytego porządku na stanowiskach pracy, </w:t>
      </w:r>
      <w:r w:rsidR="00412C17">
        <w:rPr>
          <w:rFonts w:asciiTheme="minorHAnsi" w:hAnsiTheme="minorHAnsi" w:cstheme="minorHAnsi"/>
          <w:color w:val="auto"/>
        </w:rPr>
        <w:br/>
      </w:r>
      <w:r w:rsidRPr="00463FC4">
        <w:rPr>
          <w:rFonts w:asciiTheme="minorHAnsi" w:hAnsiTheme="minorHAnsi" w:cstheme="minorHAnsi"/>
          <w:color w:val="auto"/>
        </w:rPr>
        <w:t>w pomieszczeniach czasowo udostępnianych przez Zamawiającego na potrzeby realizacji robót, pomieszczeniach higieniczno-sanitarnych oraz socjalno-bytowych użytkowanych przez personel Wykonawcy, w tym przez Podwykonawców i dalszych Podwykonawców.</w:t>
      </w:r>
    </w:p>
    <w:p w14:paraId="763A788F" w14:textId="0953F8F8" w:rsidR="00357F29" w:rsidRDefault="007E208C" w:rsidP="003C6E9D">
      <w:pPr>
        <w:numPr>
          <w:ilvl w:val="0"/>
          <w:numId w:val="46"/>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Wykonawca oświadcza, że posiada niezbędne środki, maszyny, urządzenia, wykwalifikowany personel, uprawnienia oraz wiedzę i doświadczenie konieczne do wykonania robót.</w:t>
      </w:r>
    </w:p>
    <w:p w14:paraId="7582FA5D" w14:textId="26A64EEA" w:rsidR="009A6DDD" w:rsidRPr="00A10DA6" w:rsidRDefault="009A6DDD" w:rsidP="003C6E9D">
      <w:pPr>
        <w:numPr>
          <w:ilvl w:val="0"/>
          <w:numId w:val="46"/>
        </w:numPr>
        <w:spacing w:after="0" w:line="300" w:lineRule="auto"/>
        <w:ind w:left="284" w:hanging="284"/>
        <w:contextualSpacing/>
        <w:jc w:val="both"/>
        <w:rPr>
          <w:rFonts w:asciiTheme="minorHAnsi" w:hAnsiTheme="minorHAnsi" w:cstheme="minorHAnsi"/>
          <w:color w:val="auto"/>
        </w:rPr>
      </w:pPr>
      <w:r w:rsidRPr="00A10DA6">
        <w:rPr>
          <w:rFonts w:asciiTheme="minorHAnsi" w:hAnsiTheme="minorHAnsi" w:cstheme="minorHAnsi"/>
          <w:color w:val="auto"/>
        </w:rPr>
        <w:t xml:space="preserve">Wykonawca w terminie 7 dni od </w:t>
      </w:r>
      <w:r w:rsidR="00A10DA6" w:rsidRPr="00A10DA6">
        <w:rPr>
          <w:rFonts w:asciiTheme="minorHAnsi" w:hAnsiTheme="minorHAnsi" w:cstheme="minorHAnsi"/>
          <w:color w:val="auto"/>
        </w:rPr>
        <w:t xml:space="preserve">podpisania </w:t>
      </w:r>
      <w:r w:rsidRPr="00A10DA6">
        <w:rPr>
          <w:rFonts w:asciiTheme="minorHAnsi" w:hAnsiTheme="minorHAnsi" w:cstheme="minorHAnsi"/>
          <w:color w:val="auto"/>
        </w:rPr>
        <w:t xml:space="preserve">umowy </w:t>
      </w:r>
      <w:r w:rsidR="00A10DA6">
        <w:rPr>
          <w:rFonts w:asciiTheme="minorHAnsi" w:hAnsiTheme="minorHAnsi" w:cstheme="minorHAnsi"/>
          <w:color w:val="auto"/>
        </w:rPr>
        <w:t xml:space="preserve">przedłoży Zamawiającemu kosztorys (dalej Kosztorys ofertowy) obejmujący wszystkie wymagane roboty, sporządzony metodą kalkulacji szczegółowej, </w:t>
      </w:r>
      <w:r w:rsidRPr="00A10DA6">
        <w:rPr>
          <w:rFonts w:asciiTheme="minorHAnsi" w:hAnsiTheme="minorHAnsi" w:cstheme="minorHAnsi"/>
          <w:color w:val="auto"/>
        </w:rPr>
        <w:t xml:space="preserve">pod rygorem zapłaty kary umownej w wysokości 200 zł za każdy dzień zwłoki w nieprzedłożeniu </w:t>
      </w:r>
      <w:r w:rsidR="00A10DA6">
        <w:rPr>
          <w:rFonts w:asciiTheme="minorHAnsi" w:hAnsiTheme="minorHAnsi" w:cstheme="minorHAnsi"/>
          <w:color w:val="auto"/>
        </w:rPr>
        <w:t>kosztorysu ofertowego</w:t>
      </w:r>
      <w:r w:rsidR="00F4378C">
        <w:rPr>
          <w:rFonts w:asciiTheme="minorHAnsi" w:hAnsiTheme="minorHAnsi" w:cstheme="minorHAnsi"/>
          <w:color w:val="auto"/>
        </w:rPr>
        <w:t>.</w:t>
      </w:r>
    </w:p>
    <w:p w14:paraId="635CDF80" w14:textId="77777777" w:rsidR="00834EC1" w:rsidRDefault="00834EC1" w:rsidP="00C134F6">
      <w:pPr>
        <w:spacing w:after="0" w:line="300" w:lineRule="auto"/>
        <w:contextualSpacing/>
        <w:jc w:val="center"/>
        <w:rPr>
          <w:rFonts w:asciiTheme="minorHAnsi" w:hAnsiTheme="minorHAnsi" w:cstheme="minorHAnsi"/>
          <w:b/>
          <w:bCs/>
          <w:color w:val="auto"/>
        </w:rPr>
      </w:pPr>
    </w:p>
    <w:p w14:paraId="6F8B7CD1" w14:textId="4042F279"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3</w:t>
      </w:r>
    </w:p>
    <w:p w14:paraId="554052B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Terminy, przekazanie</w:t>
      </w:r>
    </w:p>
    <w:p w14:paraId="233CCDA9" w14:textId="6B794AD5" w:rsidR="00C6303C" w:rsidRPr="00935C68" w:rsidRDefault="00632F1B" w:rsidP="003C6E9D">
      <w:pPr>
        <w:pStyle w:val="Akapitzlist"/>
        <w:numPr>
          <w:ilvl w:val="0"/>
          <w:numId w:val="85"/>
        </w:numPr>
        <w:spacing w:after="0" w:line="300" w:lineRule="auto"/>
        <w:ind w:left="284" w:hanging="284"/>
        <w:contextualSpacing/>
        <w:jc w:val="both"/>
        <w:rPr>
          <w:rFonts w:cstheme="minorHAnsi"/>
          <w:color w:val="000000" w:themeColor="text1"/>
        </w:rPr>
      </w:pPr>
      <w:r w:rsidRPr="00935C68">
        <w:rPr>
          <w:rFonts w:cstheme="minorHAnsi"/>
          <w:color w:val="000000" w:themeColor="text1"/>
        </w:rPr>
        <w:t>Przekazanie Wykonawcy terenu robót przez Zamawiającego nastąpi protokolarnie w ciągu 2 dni roboczych od dnia zawarcia niniejszej umowy</w:t>
      </w:r>
      <w:r w:rsidR="002C138A">
        <w:rPr>
          <w:rFonts w:cstheme="minorHAnsi"/>
          <w:color w:val="000000" w:themeColor="text1"/>
        </w:rPr>
        <w:t>.</w:t>
      </w:r>
    </w:p>
    <w:p w14:paraId="62F5ED23" w14:textId="2CB92B99" w:rsidR="002C138A" w:rsidRDefault="00935C68" w:rsidP="003C6E9D">
      <w:pPr>
        <w:pStyle w:val="Akapitzlist"/>
        <w:numPr>
          <w:ilvl w:val="0"/>
          <w:numId w:val="35"/>
        </w:numPr>
        <w:spacing w:after="0" w:line="300" w:lineRule="auto"/>
        <w:ind w:left="284" w:hanging="284"/>
        <w:contextualSpacing/>
        <w:jc w:val="both"/>
        <w:rPr>
          <w:rFonts w:cstheme="minorHAnsi"/>
          <w:b/>
          <w:bCs/>
          <w:color w:val="000000" w:themeColor="text1"/>
          <w:lang w:eastAsia="pl-PL"/>
        </w:rPr>
      </w:pPr>
      <w:r w:rsidRPr="00935C68">
        <w:rPr>
          <w:rFonts w:cstheme="minorHAnsi"/>
          <w:b/>
          <w:bCs/>
          <w:color w:val="000000" w:themeColor="text1"/>
          <w:lang w:eastAsia="pl-PL"/>
        </w:rPr>
        <w:lastRenderedPageBreak/>
        <w:t xml:space="preserve">Wymagany termin realizacji przedmiotu zamówienia: od dnia podpisania umowy, jednak nie wcześniej niż </w:t>
      </w:r>
      <w:r w:rsidR="002456B6" w:rsidRPr="002456B6">
        <w:rPr>
          <w:rFonts w:cstheme="minorHAnsi"/>
          <w:b/>
          <w:bCs/>
          <w:color w:val="000000" w:themeColor="text1"/>
          <w:lang w:eastAsia="pl-PL"/>
        </w:rPr>
        <w:t xml:space="preserve">od </w:t>
      </w:r>
      <w:r w:rsidR="00AE74F8">
        <w:rPr>
          <w:rFonts w:cstheme="minorHAnsi"/>
          <w:b/>
          <w:bCs/>
          <w:color w:val="000000" w:themeColor="text1"/>
          <w:lang w:eastAsia="pl-PL"/>
        </w:rPr>
        <w:t>25</w:t>
      </w:r>
      <w:r w:rsidR="00B71441">
        <w:rPr>
          <w:rFonts w:cstheme="minorHAnsi"/>
          <w:b/>
          <w:bCs/>
          <w:color w:val="000000" w:themeColor="text1"/>
          <w:lang w:eastAsia="pl-PL"/>
        </w:rPr>
        <w:t>.09</w:t>
      </w:r>
      <w:r w:rsidR="002456B6" w:rsidRPr="002456B6">
        <w:rPr>
          <w:rFonts w:cstheme="minorHAnsi"/>
          <w:b/>
          <w:bCs/>
          <w:color w:val="000000" w:themeColor="text1"/>
          <w:lang w:eastAsia="pl-PL"/>
        </w:rPr>
        <w:t xml:space="preserve">.2023 r. do </w:t>
      </w:r>
      <w:r w:rsidR="00AE74F8">
        <w:rPr>
          <w:rFonts w:cstheme="minorHAnsi"/>
          <w:b/>
          <w:bCs/>
          <w:color w:val="000000" w:themeColor="text1"/>
          <w:lang w:eastAsia="pl-PL"/>
        </w:rPr>
        <w:t>24</w:t>
      </w:r>
      <w:r w:rsidR="00B71441">
        <w:rPr>
          <w:rFonts w:cstheme="minorHAnsi"/>
          <w:b/>
          <w:bCs/>
          <w:color w:val="000000" w:themeColor="text1"/>
          <w:lang w:eastAsia="pl-PL"/>
        </w:rPr>
        <w:t>.11</w:t>
      </w:r>
      <w:r w:rsidR="002456B6" w:rsidRPr="002456B6">
        <w:rPr>
          <w:rFonts w:cstheme="minorHAnsi"/>
          <w:b/>
          <w:bCs/>
          <w:color w:val="000000" w:themeColor="text1"/>
          <w:lang w:eastAsia="pl-PL"/>
        </w:rPr>
        <w:t xml:space="preserve">.2023 </w:t>
      </w:r>
      <w:r w:rsidRPr="00935C68">
        <w:rPr>
          <w:rFonts w:cstheme="minorHAnsi"/>
          <w:b/>
          <w:bCs/>
          <w:color w:val="000000" w:themeColor="text1"/>
          <w:lang w:eastAsia="pl-PL"/>
        </w:rPr>
        <w:t>r.</w:t>
      </w:r>
    </w:p>
    <w:p w14:paraId="7D3D6988" w14:textId="21319785" w:rsidR="002C138A" w:rsidRPr="0083167D" w:rsidRDefault="00D86A36" w:rsidP="003C6E9D">
      <w:pPr>
        <w:pStyle w:val="Akapitzlist"/>
        <w:numPr>
          <w:ilvl w:val="0"/>
          <w:numId w:val="35"/>
        </w:numPr>
        <w:spacing w:after="0" w:line="300" w:lineRule="auto"/>
        <w:ind w:left="284" w:hanging="284"/>
        <w:contextualSpacing/>
        <w:jc w:val="both"/>
        <w:rPr>
          <w:rFonts w:cstheme="minorHAnsi"/>
          <w:b/>
          <w:bCs/>
          <w:color w:val="000000" w:themeColor="text1"/>
          <w:lang w:eastAsia="pl-PL"/>
        </w:rPr>
      </w:pPr>
      <w:r w:rsidRPr="002C138A">
        <w:rPr>
          <w:rFonts w:cstheme="minorHAnsi"/>
        </w:rPr>
        <w:t xml:space="preserve">Prace prowadzone </w:t>
      </w:r>
      <w:r w:rsidR="002C138A" w:rsidRPr="002C138A">
        <w:rPr>
          <w:rFonts w:cstheme="minorHAnsi"/>
        </w:rPr>
        <w:t>po 31 sierpnia 2023 r.</w:t>
      </w:r>
      <w:r w:rsidRPr="002C138A">
        <w:rPr>
          <w:rFonts w:cstheme="minorHAnsi"/>
        </w:rPr>
        <w:t xml:space="preserve"> mogą być prowadzone na terenie obiektu pod warunkiem, że nie będą stwarzały uciążliwości lub zagrożenia dla uczniów, pracowników szkoły i innych użytkowników obiektu</w:t>
      </w:r>
      <w:r w:rsidR="00C6303C" w:rsidRPr="002C138A">
        <w:rPr>
          <w:rFonts w:cstheme="minorHAnsi"/>
        </w:rPr>
        <w:t xml:space="preserve"> oraz</w:t>
      </w:r>
      <w:r w:rsidRPr="002C138A">
        <w:rPr>
          <w:rFonts w:cstheme="minorHAnsi"/>
        </w:rPr>
        <w:t xml:space="preserve"> musz</w:t>
      </w:r>
      <w:r w:rsidR="00C6303C" w:rsidRPr="002C138A">
        <w:rPr>
          <w:rFonts w:cstheme="minorHAnsi"/>
        </w:rPr>
        <w:t>ą</w:t>
      </w:r>
      <w:r w:rsidRPr="002C138A">
        <w:rPr>
          <w:rFonts w:cstheme="minorHAnsi"/>
        </w:rPr>
        <w:t xml:space="preserve"> być one prowadzone z poszanowaniem zapisów rozporządzenia Ministra Edukacji Narodowej I Sportu z dnia 31 grudnia 2002 r. w sprawie bezpieczeństwa i higieny w publicznych i niepublicznych szkołach i placówkach. </w:t>
      </w:r>
    </w:p>
    <w:p w14:paraId="6B83F460" w14:textId="77777777" w:rsidR="00834EC1" w:rsidRDefault="00834EC1" w:rsidP="00C134F6">
      <w:pPr>
        <w:spacing w:after="0" w:line="300" w:lineRule="auto"/>
        <w:contextualSpacing/>
        <w:jc w:val="center"/>
        <w:rPr>
          <w:rFonts w:asciiTheme="minorHAnsi" w:hAnsiTheme="minorHAnsi" w:cstheme="minorHAnsi"/>
          <w:b/>
          <w:bCs/>
          <w:color w:val="auto"/>
        </w:rPr>
      </w:pPr>
    </w:p>
    <w:p w14:paraId="32D034E6" w14:textId="17FD4D1C"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4</w:t>
      </w:r>
    </w:p>
    <w:p w14:paraId="788A291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Organizacja procesu budowlanego</w:t>
      </w:r>
    </w:p>
    <w:p w14:paraId="0E3FF245" w14:textId="47A8FD2D" w:rsidR="00357F29" w:rsidRDefault="00357F29" w:rsidP="003C6E9D">
      <w:pPr>
        <w:pStyle w:val="Akapitzlist"/>
        <w:numPr>
          <w:ilvl w:val="3"/>
          <w:numId w:val="86"/>
        </w:numPr>
        <w:spacing w:after="0" w:line="300" w:lineRule="auto"/>
        <w:ind w:left="284" w:hanging="284"/>
        <w:contextualSpacing/>
        <w:jc w:val="both"/>
        <w:rPr>
          <w:rFonts w:cstheme="minorHAnsi"/>
        </w:rPr>
      </w:pPr>
      <w:r w:rsidRPr="00935C68">
        <w:rPr>
          <w:rFonts w:cstheme="minorHAnsi"/>
        </w:rPr>
        <w:t xml:space="preserve">Przekazany teren robót podlega ochronie przez Wykonawcę od kradzieży, pożaru i innych zdarzeń </w:t>
      </w:r>
      <w:r w:rsidR="00935C68" w:rsidRPr="00935C68">
        <w:rPr>
          <w:rFonts w:cstheme="minorHAnsi"/>
        </w:rPr>
        <w:br/>
      </w:r>
      <w:r w:rsidRPr="00935C68">
        <w:rPr>
          <w:rFonts w:cstheme="minorHAnsi"/>
        </w:rPr>
        <w:t>w zakresie zachowania pierwotnego stanu technicznego.</w:t>
      </w:r>
      <w:r w:rsidR="002456B6">
        <w:rPr>
          <w:rFonts w:cstheme="minorHAnsi"/>
        </w:rPr>
        <w:t xml:space="preserve"> </w:t>
      </w:r>
    </w:p>
    <w:p w14:paraId="463DF07F" w14:textId="35746147" w:rsidR="00357F29" w:rsidRDefault="00357F29" w:rsidP="003C6E9D">
      <w:pPr>
        <w:pStyle w:val="Akapitzlist"/>
        <w:numPr>
          <w:ilvl w:val="3"/>
          <w:numId w:val="86"/>
        </w:numPr>
        <w:spacing w:after="0" w:line="300" w:lineRule="auto"/>
        <w:ind w:left="284" w:hanging="284"/>
        <w:contextualSpacing/>
        <w:jc w:val="both"/>
        <w:rPr>
          <w:rFonts w:cstheme="minorHAnsi"/>
        </w:rPr>
      </w:pPr>
      <w:r w:rsidRPr="00935C68">
        <w:rPr>
          <w:rFonts w:cstheme="minorHAnsi"/>
        </w:rPr>
        <w:t>Jeżeli dostarczona przez Zamawiającego dokumentacja lub teren robót nie nadają się do prawidłowego wykonania robót albo jeżeli zajdą inne okoliczności, które mogą przeszkodzić prawidłowemu i terminowemu wykonaniu robót, Wykonawca powinien niezwłocznie, nie później niż w ciągu 3 dni zawiadomić o tym Zamawiającego.</w:t>
      </w:r>
    </w:p>
    <w:p w14:paraId="51401127" w14:textId="1248B268" w:rsidR="00357F29" w:rsidRPr="00935C68" w:rsidRDefault="00357F29" w:rsidP="003C6E9D">
      <w:pPr>
        <w:pStyle w:val="Akapitzlist"/>
        <w:numPr>
          <w:ilvl w:val="3"/>
          <w:numId w:val="86"/>
        </w:numPr>
        <w:spacing w:line="300" w:lineRule="auto"/>
        <w:ind w:left="284" w:hanging="284"/>
        <w:contextualSpacing/>
        <w:jc w:val="both"/>
        <w:rPr>
          <w:rFonts w:cstheme="minorHAnsi"/>
        </w:rPr>
      </w:pPr>
      <w:r w:rsidRPr="00935C68">
        <w:rPr>
          <w:rFonts w:cstheme="minorHAnsi"/>
        </w:rPr>
        <w:t>Po zakończeniu robót Wykonawca zobowiązany jest na własny koszt:</w:t>
      </w:r>
    </w:p>
    <w:p w14:paraId="21DED6EB" w14:textId="078F7954" w:rsidR="00357F29" w:rsidRDefault="00357F29" w:rsidP="003C6E9D">
      <w:pPr>
        <w:pStyle w:val="Akapitzlist"/>
        <w:numPr>
          <w:ilvl w:val="1"/>
          <w:numId w:val="87"/>
        </w:numPr>
        <w:spacing w:line="300" w:lineRule="auto"/>
        <w:ind w:left="709" w:hanging="283"/>
        <w:contextualSpacing/>
        <w:jc w:val="both"/>
        <w:rPr>
          <w:rFonts w:cstheme="minorHAnsi"/>
        </w:rPr>
      </w:pPr>
      <w:r w:rsidRPr="00935C68">
        <w:rPr>
          <w:rFonts w:cstheme="minorHAnsi"/>
        </w:rPr>
        <w:t>wywieźć i zutylizować gruz, materiały z demontażu, śmieci i inne materiały pozostałe po przeprowadzonych robotach,</w:t>
      </w:r>
    </w:p>
    <w:p w14:paraId="7CE7AF5D" w14:textId="65FDAC3D" w:rsidR="00357F29" w:rsidRPr="00935C68" w:rsidRDefault="00357F29" w:rsidP="003C6E9D">
      <w:pPr>
        <w:pStyle w:val="Akapitzlist"/>
        <w:numPr>
          <w:ilvl w:val="1"/>
          <w:numId w:val="87"/>
        </w:numPr>
        <w:spacing w:line="300" w:lineRule="auto"/>
        <w:ind w:left="709" w:hanging="283"/>
        <w:contextualSpacing/>
        <w:jc w:val="both"/>
        <w:rPr>
          <w:rFonts w:cstheme="minorHAnsi"/>
        </w:rPr>
      </w:pPr>
      <w:r w:rsidRPr="00935C68">
        <w:rPr>
          <w:rFonts w:cstheme="minorHAnsi"/>
        </w:rPr>
        <w:t>przekazać Zamawiającemu uporządkowany oraz posprzątany w sposób określony w § 2 ust. 6 niniejszej umowy teren robót najpóźniej do dnia odbioru.</w:t>
      </w:r>
    </w:p>
    <w:p w14:paraId="5F3F7340" w14:textId="01E45F03" w:rsidR="00357F29" w:rsidRDefault="00357F29" w:rsidP="003C6E9D">
      <w:pPr>
        <w:pStyle w:val="Akapitzlist"/>
        <w:numPr>
          <w:ilvl w:val="3"/>
          <w:numId w:val="86"/>
        </w:numPr>
        <w:spacing w:line="300" w:lineRule="auto"/>
        <w:ind w:left="284" w:hanging="284"/>
        <w:contextualSpacing/>
        <w:jc w:val="both"/>
        <w:rPr>
          <w:rFonts w:cstheme="minorHAnsi"/>
        </w:rPr>
      </w:pPr>
      <w:r w:rsidRPr="00935C68">
        <w:rPr>
          <w:rFonts w:cstheme="minorHAnsi"/>
        </w:rPr>
        <w:t>Roboty będą uważane za zakończone i odebrane po podpisaniu przez Strony protokołu odbioru końcowego.</w:t>
      </w:r>
    </w:p>
    <w:p w14:paraId="203550D1" w14:textId="068E8D5B" w:rsidR="00357F29" w:rsidRDefault="00357F29" w:rsidP="003C6E9D">
      <w:pPr>
        <w:pStyle w:val="Akapitzlist"/>
        <w:numPr>
          <w:ilvl w:val="3"/>
          <w:numId w:val="86"/>
        </w:numPr>
        <w:spacing w:line="300" w:lineRule="auto"/>
        <w:ind w:left="284" w:hanging="284"/>
        <w:contextualSpacing/>
        <w:jc w:val="both"/>
        <w:rPr>
          <w:rFonts w:cstheme="minorHAnsi"/>
        </w:rPr>
      </w:pPr>
      <w:r w:rsidRPr="00935C68">
        <w:rPr>
          <w:rFonts w:cstheme="minorHAnsi"/>
        </w:rPr>
        <w:t>Wykonawca oświadcza, że przed podpisaniem niniejszej umowy zapoznał się z miejscem wykonywania przedmiotu umowy, warunkami technicznymi oraz wszelkimi dokumentami niezbędnymi do wykonania przedmiotu umowy</w:t>
      </w:r>
      <w:r w:rsidR="002456B6">
        <w:rPr>
          <w:rFonts w:cstheme="minorHAnsi"/>
        </w:rPr>
        <w:t>,</w:t>
      </w:r>
      <w:r w:rsidRPr="00935C68">
        <w:rPr>
          <w:rFonts w:cstheme="minorHAnsi"/>
        </w:rPr>
        <w:t xml:space="preserve"> w szczególności z dokumentacją projektową, a także otrzymał od Zamawiającego wszelkie żądane wyjaśnienia i dokumenty i nie wnosi w tym zakresie żadnych uwag i zastrzeżeń.</w:t>
      </w:r>
    </w:p>
    <w:p w14:paraId="386A315A" w14:textId="5DC97F98" w:rsidR="00357F29" w:rsidRDefault="00357F29" w:rsidP="003C6E9D">
      <w:pPr>
        <w:pStyle w:val="Akapitzlist"/>
        <w:numPr>
          <w:ilvl w:val="3"/>
          <w:numId w:val="86"/>
        </w:numPr>
        <w:spacing w:line="300" w:lineRule="auto"/>
        <w:ind w:left="284" w:hanging="284"/>
        <w:contextualSpacing/>
        <w:jc w:val="both"/>
        <w:rPr>
          <w:rFonts w:cstheme="minorHAnsi"/>
        </w:rPr>
      </w:pPr>
      <w:r w:rsidRPr="00935C68">
        <w:rPr>
          <w:rFonts w:cstheme="minorHAnsi"/>
        </w:rPr>
        <w:t xml:space="preserve">Wykonawca ponosi pełną odpowiedzialność za szkody wyrządzone Zamawiającemu oraz osobom trzecim, szkody powstałe na terenie obiektów Zamawiającego oraz terenów przyległych, wynikające z jego własnego działania lub zaniechania, jak również za działania lub zaniechania jego pracowników oraz </w:t>
      </w:r>
      <w:r w:rsidR="002456B6">
        <w:rPr>
          <w:rFonts w:cstheme="minorHAnsi"/>
        </w:rPr>
        <w:t>p</w:t>
      </w:r>
      <w:r w:rsidRPr="00935C68">
        <w:rPr>
          <w:rFonts w:cstheme="minorHAnsi"/>
        </w:rPr>
        <w:t xml:space="preserve">odwykonawców i </w:t>
      </w:r>
      <w:r w:rsidR="002456B6">
        <w:rPr>
          <w:rFonts w:cstheme="minorHAnsi"/>
        </w:rPr>
        <w:t>d</w:t>
      </w:r>
      <w:r w:rsidRPr="00935C68">
        <w:rPr>
          <w:rFonts w:cstheme="minorHAnsi"/>
        </w:rPr>
        <w:t xml:space="preserve">alszych </w:t>
      </w:r>
      <w:r w:rsidR="002456B6">
        <w:rPr>
          <w:rFonts w:cstheme="minorHAnsi"/>
        </w:rPr>
        <w:t>p</w:t>
      </w:r>
      <w:r w:rsidRPr="00935C68">
        <w:rPr>
          <w:rFonts w:cstheme="minorHAnsi"/>
        </w:rPr>
        <w:t>odwykonawców.</w:t>
      </w:r>
    </w:p>
    <w:p w14:paraId="5CF411DA" w14:textId="31E63A67" w:rsidR="00357F29" w:rsidRDefault="00357F29" w:rsidP="003C6E9D">
      <w:pPr>
        <w:pStyle w:val="Akapitzlist"/>
        <w:numPr>
          <w:ilvl w:val="3"/>
          <w:numId w:val="86"/>
        </w:numPr>
        <w:spacing w:after="0" w:line="300" w:lineRule="auto"/>
        <w:ind w:left="284" w:hanging="284"/>
        <w:contextualSpacing/>
        <w:jc w:val="both"/>
        <w:rPr>
          <w:rFonts w:cstheme="minorHAnsi"/>
        </w:rPr>
      </w:pPr>
      <w:r w:rsidRPr="00935C68">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CB4C07">
        <w:rPr>
          <w:rFonts w:cstheme="minorHAnsi"/>
        </w:rPr>
        <w:t xml:space="preserve">280 </w:t>
      </w:r>
      <w:r w:rsidRPr="00935C68">
        <w:rPr>
          <w:rFonts w:cstheme="minorHAnsi"/>
        </w:rPr>
        <w:t>000,00 zł.</w:t>
      </w:r>
    </w:p>
    <w:p w14:paraId="5FFC33C8" w14:textId="4D5148D0" w:rsidR="001D1178" w:rsidRPr="00935C68" w:rsidRDefault="00357F29" w:rsidP="003C6E9D">
      <w:pPr>
        <w:pStyle w:val="Akapitzlist"/>
        <w:numPr>
          <w:ilvl w:val="3"/>
          <w:numId w:val="86"/>
        </w:numPr>
        <w:spacing w:after="0" w:line="300" w:lineRule="auto"/>
        <w:ind w:left="284" w:hanging="284"/>
        <w:contextualSpacing/>
        <w:jc w:val="both"/>
        <w:rPr>
          <w:rFonts w:cstheme="minorHAnsi"/>
        </w:rPr>
      </w:pPr>
      <w:r w:rsidRPr="00935C68">
        <w:rPr>
          <w:rFonts w:cstheme="minorHAnsi"/>
        </w:rPr>
        <w:t>Poświadczona za zgodność z oryginałem kopia ww. polisy stanowi załącznik nr 3 do niniejszej umowy.</w:t>
      </w:r>
    </w:p>
    <w:p w14:paraId="7380302F"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5</w:t>
      </w:r>
    </w:p>
    <w:p w14:paraId="17C57D9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Materiały budowlane</w:t>
      </w:r>
    </w:p>
    <w:p w14:paraId="0AA53E58" w14:textId="77777777" w:rsidR="005B0E0F" w:rsidRPr="00463FC4" w:rsidRDefault="005B0E0F" w:rsidP="003C6E9D">
      <w:pPr>
        <w:pStyle w:val="Akapitzlist"/>
        <w:numPr>
          <w:ilvl w:val="3"/>
          <w:numId w:val="51"/>
        </w:numPr>
        <w:spacing w:after="0" w:line="300" w:lineRule="auto"/>
        <w:ind w:left="284" w:hanging="284"/>
        <w:contextualSpacing/>
        <w:jc w:val="both"/>
        <w:rPr>
          <w:rFonts w:cstheme="minorHAnsi"/>
        </w:rPr>
      </w:pPr>
      <w:r w:rsidRPr="00463FC4">
        <w:rPr>
          <w:rFonts w:cstheme="minorHAnsi"/>
        </w:rPr>
        <w:t>Wykonawca zobowiązuje się wykonać przedmiot umowy przy użyciu materiałów zgodnych z ofertą, stanowiącą załącznik nr 2 do umowy.</w:t>
      </w:r>
    </w:p>
    <w:p w14:paraId="00557031" w14:textId="77777777" w:rsidR="005B0E0F" w:rsidRPr="00463FC4" w:rsidRDefault="005B0E0F" w:rsidP="003C6E9D">
      <w:pPr>
        <w:pStyle w:val="Akapitzlist"/>
        <w:numPr>
          <w:ilvl w:val="3"/>
          <w:numId w:val="51"/>
        </w:numPr>
        <w:spacing w:line="300" w:lineRule="auto"/>
        <w:ind w:left="284" w:hanging="284"/>
        <w:contextualSpacing/>
        <w:jc w:val="both"/>
        <w:rPr>
          <w:rFonts w:cstheme="minorHAnsi"/>
        </w:rPr>
      </w:pPr>
      <w:r w:rsidRPr="00463FC4">
        <w:rPr>
          <w:rFonts w:cstheme="minorHAnsi"/>
        </w:rPr>
        <w:lastRenderedPageBreak/>
        <w:t>Wykonawca zrealizuje roboty przy użyciu własnych narzędzi oraz z materiałów własnych tj. zakupionych przez siebie, w ramach wynagrodzenia wskazanego w niniejszej umowie.</w:t>
      </w:r>
    </w:p>
    <w:p w14:paraId="68BDC072" w14:textId="77777777" w:rsidR="005B0E0F" w:rsidRDefault="005B0E0F" w:rsidP="003C6E9D">
      <w:pPr>
        <w:pStyle w:val="Akapitzlist"/>
        <w:numPr>
          <w:ilvl w:val="3"/>
          <w:numId w:val="51"/>
        </w:numPr>
        <w:spacing w:line="300" w:lineRule="auto"/>
        <w:ind w:left="284" w:hanging="284"/>
        <w:contextualSpacing/>
        <w:jc w:val="both"/>
        <w:rPr>
          <w:rFonts w:cstheme="minorHAnsi"/>
        </w:rPr>
      </w:pPr>
      <w:r w:rsidRPr="00463FC4">
        <w:rPr>
          <w:rFonts w:cstheme="minorHAnsi"/>
        </w:rPr>
        <w:t>Wykonawca w przypadku powstania szkody ponosi odpowiedzialność, w tym materialną za użyte przez siebie materiały i surowce.</w:t>
      </w:r>
    </w:p>
    <w:p w14:paraId="528CBB8B" w14:textId="07D5927B" w:rsidR="005B0E0F" w:rsidRPr="00463FC4" w:rsidRDefault="005B0E0F" w:rsidP="003C6E9D">
      <w:pPr>
        <w:pStyle w:val="Akapitzlist"/>
        <w:numPr>
          <w:ilvl w:val="3"/>
          <w:numId w:val="51"/>
        </w:numPr>
        <w:spacing w:line="300" w:lineRule="auto"/>
        <w:ind w:left="284" w:hanging="284"/>
        <w:contextualSpacing/>
        <w:jc w:val="both"/>
        <w:rPr>
          <w:rFonts w:cstheme="minorHAnsi"/>
        </w:rPr>
      </w:pPr>
      <w:r w:rsidRPr="00E1732B">
        <w:rPr>
          <w:rFonts w:cstheme="minorHAnsi"/>
        </w:rPr>
        <w:t>Wykonawca co najmniej na 1</w:t>
      </w:r>
      <w:r>
        <w:rPr>
          <w:rFonts w:cstheme="minorHAnsi"/>
        </w:rPr>
        <w:t>0</w:t>
      </w:r>
      <w:r w:rsidRPr="00E1732B">
        <w:rPr>
          <w:rFonts w:cstheme="minorHAnsi"/>
        </w:rPr>
        <w:t xml:space="preserve"> dni przed planowanym wbudowaniem materiałów budowalnych </w:t>
      </w:r>
      <w:r>
        <w:rPr>
          <w:rFonts w:cstheme="minorHAnsi"/>
        </w:rPr>
        <w:t xml:space="preserve">zobowiązany jest złożyć Zamawiającemu lub działającemu w jego w imieniu </w:t>
      </w:r>
      <w:r w:rsidRPr="00E1732B">
        <w:rPr>
          <w:rFonts w:cstheme="minorHAnsi"/>
        </w:rPr>
        <w:t>Inspektor</w:t>
      </w:r>
      <w:r>
        <w:rPr>
          <w:rFonts w:cstheme="minorHAnsi"/>
        </w:rPr>
        <w:t>owi</w:t>
      </w:r>
      <w:r w:rsidRPr="00E1732B">
        <w:rPr>
          <w:rFonts w:cstheme="minorHAnsi"/>
        </w:rPr>
        <w:t xml:space="preserve"> Nadzoru Inwestorskiego, wniosek </w:t>
      </w:r>
      <w:r>
        <w:rPr>
          <w:rFonts w:cstheme="minorHAnsi"/>
        </w:rPr>
        <w:t xml:space="preserve">o zatwierdzenie tych materiałów, </w:t>
      </w:r>
      <w:r w:rsidRPr="00E1732B">
        <w:rPr>
          <w:rFonts w:cstheme="minorHAnsi"/>
        </w:rPr>
        <w:t>załącz</w:t>
      </w:r>
      <w:r>
        <w:rPr>
          <w:rFonts w:cstheme="minorHAnsi"/>
        </w:rPr>
        <w:t>ając</w:t>
      </w:r>
      <w:r w:rsidRPr="00E1732B">
        <w:rPr>
          <w:rFonts w:cstheme="minorHAnsi"/>
        </w:rPr>
        <w:t xml:space="preserve"> dokumenta</w:t>
      </w:r>
      <w:r>
        <w:rPr>
          <w:rFonts w:cstheme="minorHAnsi"/>
        </w:rPr>
        <w:t xml:space="preserve">cję </w:t>
      </w:r>
      <w:r w:rsidRPr="00E1732B">
        <w:rPr>
          <w:rFonts w:cstheme="minorHAnsi"/>
        </w:rPr>
        <w:t>potwierdzając</w:t>
      </w:r>
      <w:r>
        <w:rPr>
          <w:rFonts w:cstheme="minorHAnsi"/>
        </w:rPr>
        <w:t>ą</w:t>
      </w:r>
      <w:r w:rsidRPr="00E1732B">
        <w:rPr>
          <w:rFonts w:cstheme="minorHAnsi"/>
        </w:rPr>
        <w:t xml:space="preserve"> jakość i dopuszczenie do stosowania w budownictwie danego materiału, wskazując też jego przeznaczenie</w:t>
      </w:r>
      <w:r>
        <w:rPr>
          <w:rFonts w:cstheme="minorHAnsi"/>
        </w:rPr>
        <w:t xml:space="preserve">, pod rygorem zapłaty kary umownej w wysokości </w:t>
      </w:r>
      <w:r w:rsidR="00B071BA" w:rsidRPr="00EB0BE4">
        <w:rPr>
          <w:rFonts w:cstheme="minorHAnsi"/>
        </w:rPr>
        <w:t>200</w:t>
      </w:r>
      <w:r>
        <w:rPr>
          <w:rFonts w:cstheme="minorHAnsi"/>
        </w:rPr>
        <w:t xml:space="preserve"> zł za każdy dzień zwłoki </w:t>
      </w:r>
      <w:r w:rsidR="00B071BA">
        <w:rPr>
          <w:rFonts w:cstheme="minorHAnsi"/>
        </w:rPr>
        <w:br/>
      </w:r>
      <w:r>
        <w:rPr>
          <w:rFonts w:cstheme="minorHAnsi"/>
        </w:rPr>
        <w:t>w nieprzedłożeniu wniosku.</w:t>
      </w:r>
    </w:p>
    <w:p w14:paraId="7C039B75" w14:textId="77777777" w:rsidR="005B0E0F" w:rsidRPr="00251D21" w:rsidRDefault="005B0E0F" w:rsidP="003C6E9D">
      <w:pPr>
        <w:pStyle w:val="Akapitzlist"/>
        <w:numPr>
          <w:ilvl w:val="3"/>
          <w:numId w:val="51"/>
        </w:numPr>
        <w:spacing w:line="300" w:lineRule="auto"/>
        <w:ind w:left="284" w:hanging="284"/>
        <w:contextualSpacing/>
        <w:jc w:val="both"/>
      </w:pPr>
      <w:r w:rsidRPr="00251D21">
        <w:rPr>
          <w:rFonts w:cstheme="minorHAnsi"/>
        </w:rPr>
        <w:t>Zamawiający</w:t>
      </w:r>
      <w:r w:rsidRPr="002C7FF1">
        <w:rPr>
          <w:rFonts w:cstheme="minorHAnsi"/>
        </w:rPr>
        <w:t xml:space="preserve"> lub </w:t>
      </w:r>
      <w:r w:rsidRPr="00463FC4">
        <w:t xml:space="preserve">Inspektor nadzoru inwestorskiego </w:t>
      </w:r>
      <w:r>
        <w:t>zatwierdzi materiały budowlane</w:t>
      </w:r>
      <w:r w:rsidRPr="00463FC4">
        <w:t xml:space="preserve"> w terminie 3 dni roboczych</w:t>
      </w:r>
      <w:r>
        <w:t xml:space="preserve"> od dnia otrzymania wniosku.</w:t>
      </w:r>
    </w:p>
    <w:p w14:paraId="78762EA3" w14:textId="2BADBFE8" w:rsidR="001C752A" w:rsidRPr="00BA12CD" w:rsidRDefault="005B0E0F" w:rsidP="00623366">
      <w:pPr>
        <w:pStyle w:val="Akapitzlist"/>
        <w:numPr>
          <w:ilvl w:val="3"/>
          <w:numId w:val="51"/>
        </w:numPr>
        <w:spacing w:after="0" w:line="300" w:lineRule="auto"/>
        <w:ind w:left="284" w:hanging="284"/>
        <w:contextualSpacing/>
        <w:jc w:val="both"/>
        <w:rPr>
          <w:rFonts w:cstheme="minorHAnsi"/>
        </w:rPr>
      </w:pPr>
      <w:r w:rsidRPr="002C7FF1">
        <w:rPr>
          <w:rFonts w:cstheme="minorHAnsi"/>
        </w:rPr>
        <w:t>W przypadku odmowy zatwierdzenia materiałów</w:t>
      </w:r>
      <w:r w:rsidRPr="00A4306D">
        <w:rPr>
          <w:rFonts w:cstheme="minorHAnsi"/>
        </w:rPr>
        <w:t xml:space="preserve"> do użycia z przyczyn </w:t>
      </w:r>
      <w:r w:rsidRPr="00123229">
        <w:rPr>
          <w:rFonts w:cstheme="minorHAnsi"/>
        </w:rPr>
        <w:t>ich niezgodności</w:t>
      </w:r>
      <w:r w:rsidRPr="005F0AE0">
        <w:rPr>
          <w:rFonts w:cstheme="minorHAnsi"/>
        </w:rPr>
        <w:t xml:space="preserve"> </w:t>
      </w:r>
      <w:r w:rsidRPr="005F0AE0">
        <w:rPr>
          <w:rFonts w:cstheme="minorHAnsi"/>
        </w:rPr>
        <w:br/>
        <w:t>z przepisami prawa budowalnego</w:t>
      </w:r>
      <w:r w:rsidRPr="004E071D">
        <w:rPr>
          <w:rFonts w:cstheme="minorHAnsi"/>
        </w:rPr>
        <w:t>, Wykonawca w terminie 3 dni od dnia odmowy, złoży ponown</w:t>
      </w:r>
      <w:r w:rsidRPr="00674338">
        <w:rPr>
          <w:rFonts w:cstheme="minorHAnsi"/>
        </w:rPr>
        <w:t xml:space="preserve">ie </w:t>
      </w:r>
      <w:r w:rsidRPr="00331006">
        <w:rPr>
          <w:rFonts w:cstheme="minorHAnsi"/>
        </w:rPr>
        <w:t>wniosek</w:t>
      </w:r>
      <w:r w:rsidRPr="00311F13">
        <w:rPr>
          <w:rFonts w:cstheme="minorHAnsi"/>
        </w:rPr>
        <w:t xml:space="preserve"> uwzględniający uwagi </w:t>
      </w:r>
      <w:r w:rsidRPr="00032472">
        <w:rPr>
          <w:rFonts w:cstheme="minorHAnsi"/>
        </w:rPr>
        <w:t xml:space="preserve">Zamawiającego lub Inspektora Nadzoru Inwestorskiego, pod rygorem zapłaty kary umownej w </w:t>
      </w:r>
      <w:r w:rsidRPr="00EB0BE4">
        <w:rPr>
          <w:rFonts w:cstheme="minorHAnsi"/>
        </w:rPr>
        <w:t xml:space="preserve">wysokości </w:t>
      </w:r>
      <w:r w:rsidR="00B071BA" w:rsidRPr="00EB0BE4">
        <w:rPr>
          <w:rFonts w:cstheme="minorHAnsi"/>
        </w:rPr>
        <w:t>500</w:t>
      </w:r>
      <w:r w:rsidRPr="00EB0BE4">
        <w:rPr>
          <w:rFonts w:cstheme="minorHAnsi"/>
        </w:rPr>
        <w:t xml:space="preserve"> zł za</w:t>
      </w:r>
      <w:r w:rsidRPr="00032472">
        <w:rPr>
          <w:rFonts w:cstheme="minorHAnsi"/>
        </w:rPr>
        <w:t xml:space="preserve"> każdy rozpoczęty dzień zwłoki w przedstawieniu przez </w:t>
      </w:r>
      <w:r w:rsidRPr="005D3FA0">
        <w:rPr>
          <w:rFonts w:cstheme="minorHAnsi"/>
        </w:rPr>
        <w:t>Wykonawc</w:t>
      </w:r>
      <w:r w:rsidRPr="00C64B35">
        <w:rPr>
          <w:rFonts w:cstheme="minorHAnsi"/>
        </w:rPr>
        <w:t xml:space="preserve">ę materiałów budowlanych </w:t>
      </w:r>
      <w:r w:rsidRPr="000B76D7">
        <w:rPr>
          <w:rFonts w:cstheme="minorHAnsi"/>
        </w:rPr>
        <w:t>odpowiadających przepisom prawa budowlanego lub za każdy dalszy przypadek niezgodności tych materiałów z przepisami prawa budowlanego.</w:t>
      </w:r>
    </w:p>
    <w:p w14:paraId="662052BC" w14:textId="77777777" w:rsidR="001C752A" w:rsidRDefault="001C752A" w:rsidP="00C134F6">
      <w:pPr>
        <w:spacing w:after="0" w:line="300" w:lineRule="auto"/>
        <w:contextualSpacing/>
        <w:jc w:val="center"/>
        <w:rPr>
          <w:rFonts w:asciiTheme="minorHAnsi" w:hAnsiTheme="minorHAnsi" w:cstheme="minorHAnsi"/>
          <w:b/>
          <w:bCs/>
          <w:color w:val="auto"/>
        </w:rPr>
      </w:pPr>
    </w:p>
    <w:p w14:paraId="0A788CC9" w14:textId="73357D99"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6</w:t>
      </w:r>
    </w:p>
    <w:p w14:paraId="4DBDA428"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Bezpieczeństwo i higiena pracy</w:t>
      </w:r>
    </w:p>
    <w:p w14:paraId="68780E6E" w14:textId="6B5131F7" w:rsidR="005B0E0F" w:rsidRDefault="005B0E0F" w:rsidP="003C6E9D">
      <w:pPr>
        <w:pStyle w:val="Akapitzlist"/>
        <w:numPr>
          <w:ilvl w:val="3"/>
          <w:numId w:val="88"/>
        </w:numPr>
        <w:spacing w:after="0" w:line="300" w:lineRule="auto"/>
        <w:ind w:left="284" w:hanging="284"/>
        <w:contextualSpacing/>
        <w:jc w:val="both"/>
        <w:rPr>
          <w:rFonts w:cstheme="minorHAnsi"/>
        </w:rPr>
      </w:pPr>
      <w:r w:rsidRPr="00C134F6">
        <w:rPr>
          <w:rFonts w:cstheme="minorHAnsi"/>
        </w:rPr>
        <w:t>Wykonawca odpowiada za sprawy związane z bezpieczeństwem, higieną pracy i ochroną przeciwpożarową w związku z prowadzonymi pracami i za odpowiednie zabezpieczenie terenu robót.</w:t>
      </w:r>
    </w:p>
    <w:p w14:paraId="60CE70E5" w14:textId="08A4F707" w:rsidR="005B0E0F" w:rsidRPr="00C134F6" w:rsidRDefault="005B0E0F" w:rsidP="003C6E9D">
      <w:pPr>
        <w:pStyle w:val="Akapitzlist"/>
        <w:numPr>
          <w:ilvl w:val="3"/>
          <w:numId w:val="88"/>
        </w:numPr>
        <w:spacing w:line="300" w:lineRule="auto"/>
        <w:ind w:left="284" w:hanging="284"/>
        <w:contextualSpacing/>
        <w:jc w:val="both"/>
        <w:rPr>
          <w:rFonts w:cstheme="minorHAnsi"/>
        </w:rPr>
      </w:pPr>
      <w:r w:rsidRPr="00C134F6">
        <w:rPr>
          <w:rFonts w:cstheme="minorHAnsi"/>
        </w:rPr>
        <w:t>Wykonawca zobowiązuje się do:</w:t>
      </w:r>
    </w:p>
    <w:p w14:paraId="6ACDE059" w14:textId="3EB2978B" w:rsidR="005B0E0F" w:rsidRDefault="005B0E0F" w:rsidP="003C6E9D">
      <w:pPr>
        <w:pStyle w:val="Akapitzlist"/>
        <w:numPr>
          <w:ilvl w:val="1"/>
          <w:numId w:val="89"/>
        </w:numPr>
        <w:spacing w:line="300" w:lineRule="auto"/>
        <w:ind w:left="709" w:hanging="283"/>
        <w:contextualSpacing/>
        <w:jc w:val="both"/>
        <w:rPr>
          <w:rFonts w:cstheme="minorHAnsi"/>
        </w:rPr>
      </w:pPr>
      <w:r w:rsidRPr="00C134F6">
        <w:rPr>
          <w:rFonts w:cstheme="minorHAnsi"/>
        </w:rPr>
        <w:t>przeszkolenia pracowników zatrudnionych do realizacji przedmiotu zamówienia, w tym Podwykonawców i Dalszych Podwykonawców, w zakresie przepisów BHP. Wykonawca oświadcza, że posiadają oni zdolność do pracy i odpowiednie, aktualne badania i kwalifikacje do wykonywania poszczególnych prac, przez cały okres realizacji niniejszej umowy,</w:t>
      </w:r>
    </w:p>
    <w:p w14:paraId="7724AA65" w14:textId="2915D304" w:rsidR="005B0E0F" w:rsidRDefault="005B0E0F" w:rsidP="003C6E9D">
      <w:pPr>
        <w:pStyle w:val="Akapitzlist"/>
        <w:numPr>
          <w:ilvl w:val="1"/>
          <w:numId w:val="89"/>
        </w:numPr>
        <w:spacing w:line="300" w:lineRule="auto"/>
        <w:ind w:left="709" w:hanging="283"/>
        <w:contextualSpacing/>
        <w:jc w:val="both"/>
        <w:rPr>
          <w:rFonts w:cstheme="minorHAnsi"/>
        </w:rPr>
      </w:pPr>
      <w:r w:rsidRPr="00C134F6">
        <w:rPr>
          <w:rFonts w:cstheme="minorHAnsi"/>
        </w:rPr>
        <w:t>zapewnienia realizacji prac oraz nadzoru w trakcie wykonywania prac elektrycznych przez osobę z uprawnieniami elektrycznymi,</w:t>
      </w:r>
    </w:p>
    <w:p w14:paraId="54A9CC77" w14:textId="410D1376" w:rsidR="005B0E0F" w:rsidRDefault="005B0E0F" w:rsidP="003C6E9D">
      <w:pPr>
        <w:pStyle w:val="Akapitzlist"/>
        <w:numPr>
          <w:ilvl w:val="1"/>
          <w:numId w:val="89"/>
        </w:numPr>
        <w:spacing w:line="300" w:lineRule="auto"/>
        <w:ind w:left="709" w:hanging="283"/>
        <w:contextualSpacing/>
        <w:jc w:val="both"/>
        <w:rPr>
          <w:rFonts w:cstheme="minorHAnsi"/>
        </w:rPr>
      </w:pPr>
      <w:r w:rsidRPr="00C134F6">
        <w:rPr>
          <w:rFonts w:cstheme="minorHAnsi"/>
        </w:rPr>
        <w:t>zapewnienia wszystkim swoim pracownikom odpowiedniej i spełniającej wymagania obowiązujących przepisów i norm odzieży roboczej, ochronnej, obuwia roboczego oraz środków ochrony osobistej wymaganych przy realizacji określonych rodzajów robót,</w:t>
      </w:r>
    </w:p>
    <w:p w14:paraId="1115E11A" w14:textId="5F1AA6B3" w:rsidR="005B0E0F" w:rsidRDefault="005B0E0F" w:rsidP="003C6E9D">
      <w:pPr>
        <w:pStyle w:val="Akapitzlist"/>
        <w:numPr>
          <w:ilvl w:val="1"/>
          <w:numId w:val="89"/>
        </w:numPr>
        <w:spacing w:line="300" w:lineRule="auto"/>
        <w:ind w:left="709" w:hanging="283"/>
        <w:contextualSpacing/>
        <w:jc w:val="both"/>
        <w:rPr>
          <w:rFonts w:cstheme="minorHAnsi"/>
        </w:rPr>
      </w:pPr>
      <w:r w:rsidRPr="00C134F6">
        <w:rPr>
          <w:rFonts w:cstheme="minorHAnsi"/>
        </w:rPr>
        <w:t>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 związanych z przeciwdziałaniem rozprzestrzeniania się wirusa SARS-Cov-2,</w:t>
      </w:r>
    </w:p>
    <w:p w14:paraId="0F695D31" w14:textId="708CEA77" w:rsidR="005B0E0F" w:rsidRDefault="005B0E0F" w:rsidP="003C6E9D">
      <w:pPr>
        <w:pStyle w:val="Akapitzlist"/>
        <w:numPr>
          <w:ilvl w:val="1"/>
          <w:numId w:val="89"/>
        </w:numPr>
        <w:spacing w:line="300" w:lineRule="auto"/>
        <w:ind w:left="709" w:hanging="283"/>
        <w:contextualSpacing/>
        <w:jc w:val="both"/>
        <w:rPr>
          <w:rFonts w:cstheme="minorHAnsi"/>
        </w:rPr>
      </w:pPr>
      <w:r w:rsidRPr="00C134F6">
        <w:rPr>
          <w:rFonts w:cstheme="minorHAnsi"/>
        </w:rPr>
        <w:t xml:space="preserve">natychmiastowego powiadomienia Zamawiającego o wypadkach przy pracy zaistniałych w czasie realizacji robót, zdarzeniach potencjalnie wypadkowych, awariach, pożarach i innych zdarzeniach </w:t>
      </w:r>
      <w:r w:rsidRPr="00C134F6">
        <w:rPr>
          <w:rFonts w:cstheme="minorHAnsi"/>
        </w:rPr>
        <w:lastRenderedPageBreak/>
        <w:t>związanych z bezpieczeństwem pracy. Jeśli powiadomienia o zdarzeniu dokonano w formie ustnej należy to potwierdzić pisemnie nie później niż w ciągu 24 godzin po zdarzeniu,</w:t>
      </w:r>
    </w:p>
    <w:p w14:paraId="5828E3DC" w14:textId="4B04121C" w:rsidR="005B0E0F" w:rsidRDefault="005B0E0F" w:rsidP="003C6E9D">
      <w:pPr>
        <w:pStyle w:val="Akapitzlist"/>
        <w:numPr>
          <w:ilvl w:val="1"/>
          <w:numId w:val="89"/>
        </w:numPr>
        <w:spacing w:line="300" w:lineRule="auto"/>
        <w:ind w:left="709" w:hanging="283"/>
        <w:contextualSpacing/>
        <w:jc w:val="both"/>
        <w:rPr>
          <w:rFonts w:cstheme="minorHAnsi"/>
        </w:rPr>
      </w:pPr>
      <w:r w:rsidRPr="00C134F6">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33BA5E91" w14:textId="05F8BAAB" w:rsidR="005B0E0F" w:rsidRDefault="005B0E0F" w:rsidP="003C6E9D">
      <w:pPr>
        <w:pStyle w:val="Akapitzlist"/>
        <w:numPr>
          <w:ilvl w:val="1"/>
          <w:numId w:val="89"/>
        </w:numPr>
        <w:spacing w:line="300" w:lineRule="auto"/>
        <w:ind w:left="709" w:hanging="283"/>
        <w:contextualSpacing/>
        <w:jc w:val="both"/>
        <w:rPr>
          <w:rFonts w:cstheme="minorHAnsi"/>
        </w:rPr>
      </w:pPr>
      <w:r w:rsidRPr="00C134F6">
        <w:rPr>
          <w:rFonts w:cstheme="minorHAnsi"/>
        </w:rPr>
        <w:t>niezwłocznego usuwania z terenu robót oraz terenu przylegającego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6C2B18B8" w14:textId="3B1E0625" w:rsidR="00A8408F" w:rsidRPr="00C134F6" w:rsidRDefault="005B0E0F" w:rsidP="003C6E9D">
      <w:pPr>
        <w:pStyle w:val="Akapitzlist"/>
        <w:numPr>
          <w:ilvl w:val="1"/>
          <w:numId w:val="89"/>
        </w:numPr>
        <w:spacing w:after="0" w:line="300" w:lineRule="auto"/>
        <w:ind w:left="709" w:hanging="283"/>
        <w:contextualSpacing/>
        <w:jc w:val="both"/>
        <w:rPr>
          <w:rFonts w:cstheme="minorHAnsi"/>
        </w:rPr>
      </w:pPr>
      <w:r w:rsidRPr="00C134F6">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276134A1" w14:textId="77777777" w:rsidR="00B071BA" w:rsidRDefault="00B071BA" w:rsidP="00C134F6">
      <w:pPr>
        <w:pStyle w:val="Tekstpodstawowy"/>
        <w:tabs>
          <w:tab w:val="left" w:pos="0"/>
        </w:tabs>
        <w:spacing w:after="0" w:line="300" w:lineRule="auto"/>
        <w:ind w:left="357"/>
        <w:jc w:val="center"/>
        <w:rPr>
          <w:rFonts w:asciiTheme="minorHAnsi" w:hAnsiTheme="minorHAnsi" w:cstheme="minorHAnsi"/>
          <w:b/>
          <w:bCs/>
          <w:sz w:val="22"/>
          <w:szCs w:val="22"/>
        </w:rPr>
      </w:pPr>
    </w:p>
    <w:p w14:paraId="4C603A30" w14:textId="77777777" w:rsidR="00A8408F" w:rsidRPr="00463FC4"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7. Wynagrodzenie/Zakaz cesji</w:t>
      </w:r>
    </w:p>
    <w:p w14:paraId="537CD5CB" w14:textId="7331938B" w:rsidR="005B0E0F" w:rsidRPr="00463FC4" w:rsidRDefault="005B0E0F" w:rsidP="003C6E9D">
      <w:pPr>
        <w:pStyle w:val="Tekstpodstawowywcity"/>
        <w:widowControl w:val="0"/>
        <w:numPr>
          <w:ilvl w:val="1"/>
          <w:numId w:val="52"/>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Łączne wynagrodzenie ryczałtowe należne Wykonawcy za wykonanie przedmiotu umowy ustala się na podstawie oferty Wykonawcy na kwotę: brutto: ………</w:t>
      </w:r>
      <w:r>
        <w:rPr>
          <w:rFonts w:asciiTheme="minorHAnsi" w:hAnsiTheme="minorHAnsi" w:cstheme="minorHAnsi"/>
          <w:sz w:val="22"/>
          <w:szCs w:val="22"/>
        </w:rPr>
        <w:t>……….</w:t>
      </w:r>
      <w:r w:rsidRPr="00463FC4">
        <w:rPr>
          <w:rFonts w:asciiTheme="minorHAnsi" w:hAnsiTheme="minorHAnsi" w:cstheme="minorHAnsi"/>
          <w:sz w:val="22"/>
          <w:szCs w:val="22"/>
        </w:rPr>
        <w:t>…….. zł (słownie brutto: ……</w:t>
      </w:r>
      <w:r>
        <w:rPr>
          <w:rFonts w:asciiTheme="minorHAnsi" w:hAnsiTheme="minorHAnsi" w:cstheme="minorHAnsi"/>
          <w:sz w:val="22"/>
          <w:szCs w:val="22"/>
        </w:rPr>
        <w:t>…………………</w:t>
      </w:r>
      <w:r w:rsidRPr="00463FC4">
        <w:rPr>
          <w:rFonts w:asciiTheme="minorHAnsi" w:hAnsiTheme="minorHAnsi" w:cstheme="minorHAnsi"/>
          <w:sz w:val="22"/>
          <w:szCs w:val="22"/>
        </w:rPr>
        <w:t>….), w tym należny podatek VAT. Wynagrodzenie obejmuje wszystkie obowiązki Wykonawcy, niezbędne do zrealizowania robót budowlanych ujętych w dokumentacji określonej w § 1 ust. 2 niniejszej umowy. Powyższe wynagrodzenie  zawiera wszystkie koszty związane z realizacją zadania, jak również koszty nieujęte w dokumentacji określonej w § 1 ust. 2 niniejszej umowy, a niezbędne do wykonania zadania, tj. w szczególności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i zamontowanych przez Wykonawcę elementów urządzeń w okresie udzielonej rękojmi i gwarancji (zgodnie z zaleceniami producenta dostarczonego i zamontowanego urządzenia).</w:t>
      </w:r>
    </w:p>
    <w:p w14:paraId="7722C215" w14:textId="77777777" w:rsidR="005B0E0F" w:rsidRPr="00463FC4" w:rsidRDefault="005B0E0F" w:rsidP="003C6E9D">
      <w:pPr>
        <w:pStyle w:val="Tekstpodstawowywcity"/>
        <w:widowControl w:val="0"/>
        <w:numPr>
          <w:ilvl w:val="1"/>
          <w:numId w:val="52"/>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Złożona oferta </w:t>
      </w:r>
      <w:r w:rsidRPr="00976FF7">
        <w:rPr>
          <w:rFonts w:asciiTheme="minorHAnsi" w:hAnsiTheme="minorHAnsi" w:cstheme="minorHAnsi"/>
          <w:sz w:val="22"/>
          <w:szCs w:val="22"/>
        </w:rPr>
        <w:t>powoduje/nie powoduje</w:t>
      </w:r>
      <w:r w:rsidRPr="00463FC4">
        <w:rPr>
          <w:rFonts w:asciiTheme="minorHAnsi" w:hAnsiTheme="minorHAnsi" w:cstheme="minorHAnsi"/>
          <w:sz w:val="22"/>
          <w:szCs w:val="22"/>
        </w:rPr>
        <w:t xml:space="preserve"> powstania u Zamawiającego obowiązku podatkowego na podstawie ustawy z dnia 11 marca 2004 r. o podatku od towarów i usług (tekst pierwotny: Dz.U. 2004 Nr 54, poz. 535 z </w:t>
      </w:r>
      <w:proofErr w:type="spellStart"/>
      <w:r w:rsidRPr="00463FC4">
        <w:rPr>
          <w:rFonts w:asciiTheme="minorHAnsi" w:hAnsiTheme="minorHAnsi" w:cstheme="minorHAnsi"/>
          <w:sz w:val="22"/>
          <w:szCs w:val="22"/>
        </w:rPr>
        <w:t>późn</w:t>
      </w:r>
      <w:proofErr w:type="spellEnd"/>
      <w:r w:rsidRPr="00463FC4">
        <w:rPr>
          <w:rFonts w:asciiTheme="minorHAnsi" w:hAnsiTheme="minorHAnsi" w:cstheme="minorHAnsi"/>
          <w:sz w:val="22"/>
          <w:szCs w:val="22"/>
        </w:rPr>
        <w:t>. zm.) – dalej „Ustawa o VAT”, zgodnie z oświadczeniem Wykonawcy złożonym w formularzu oferty.</w:t>
      </w:r>
    </w:p>
    <w:p w14:paraId="0B7C8AB4" w14:textId="77777777" w:rsidR="005B0E0F" w:rsidRPr="00463FC4" w:rsidRDefault="005B0E0F" w:rsidP="003C6E9D">
      <w:pPr>
        <w:pStyle w:val="Tekstpodstawowywcity"/>
        <w:widowControl w:val="0"/>
        <w:numPr>
          <w:ilvl w:val="1"/>
          <w:numId w:val="52"/>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eastAsia="Calibri" w:hAnsiTheme="minorHAnsi" w:cstheme="minorHAnsi"/>
          <w:sz w:val="22"/>
          <w:szCs w:val="22"/>
          <w:lang w:eastAsia="en-US"/>
        </w:rPr>
        <w:t xml:space="preserve">Rozliczenie za wykonanie przedmiotu umowy będzie dokonywane na podstawie </w:t>
      </w:r>
      <w:r w:rsidRPr="0070239D">
        <w:rPr>
          <w:rFonts w:asciiTheme="minorHAnsi" w:eastAsia="Calibri" w:hAnsiTheme="minorHAnsi" w:cstheme="minorHAnsi"/>
          <w:sz w:val="22"/>
          <w:szCs w:val="22"/>
          <w:lang w:eastAsia="en-US"/>
        </w:rPr>
        <w:t>faktury VAT</w:t>
      </w:r>
      <w:r w:rsidRPr="0070239D">
        <w:rPr>
          <w:rFonts w:asciiTheme="minorHAnsi" w:hAnsiTheme="minorHAnsi" w:cstheme="minorHAnsi"/>
          <w:sz w:val="22"/>
          <w:szCs w:val="22"/>
        </w:rPr>
        <w:t>,</w:t>
      </w:r>
      <w:r w:rsidRPr="00463FC4">
        <w:rPr>
          <w:rFonts w:asciiTheme="minorHAnsi" w:hAnsiTheme="minorHAnsi" w:cstheme="minorHAnsi"/>
          <w:sz w:val="22"/>
          <w:szCs w:val="22"/>
        </w:rPr>
        <w:t xml:space="preserve"> wystawionej przez Wykonawcę po wykonaniu robót. </w:t>
      </w:r>
    </w:p>
    <w:p w14:paraId="43E1E498" w14:textId="77777777" w:rsidR="005B0E0F" w:rsidRPr="00463FC4" w:rsidRDefault="005B0E0F" w:rsidP="003C6E9D">
      <w:pPr>
        <w:pStyle w:val="Tekstpodstawowywcity"/>
        <w:widowControl w:val="0"/>
        <w:numPr>
          <w:ilvl w:val="1"/>
          <w:numId w:val="52"/>
        </w:numPr>
        <w:tabs>
          <w:tab w:val="clear" w:pos="1440"/>
          <w:tab w:val="num" w:pos="284"/>
          <w:tab w:val="left" w:pos="426"/>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Fakturę należy wystawiać na:</w:t>
      </w:r>
    </w:p>
    <w:p w14:paraId="4C0B86D1" w14:textId="05BF5008" w:rsidR="005B0E0F" w:rsidRDefault="005B0E0F" w:rsidP="00C134F6">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48259D">
        <w:rPr>
          <w:rFonts w:asciiTheme="minorHAnsi" w:hAnsiTheme="minorHAnsi" w:cstheme="minorHAnsi"/>
          <w:b/>
          <w:bCs/>
          <w:sz w:val="22"/>
          <w:szCs w:val="22"/>
        </w:rPr>
        <w:lastRenderedPageBreak/>
        <w:t>Podatnik/Nabywca:</w:t>
      </w:r>
      <w:r w:rsidRPr="00463FC4">
        <w:rPr>
          <w:rFonts w:asciiTheme="minorHAnsi" w:hAnsiTheme="minorHAnsi" w:cstheme="minorHAnsi"/>
          <w:sz w:val="22"/>
          <w:szCs w:val="22"/>
        </w:rPr>
        <w:t xml:space="preserve"> </w:t>
      </w:r>
      <w:r w:rsidR="00C134F6">
        <w:rPr>
          <w:rFonts w:asciiTheme="minorHAnsi" w:hAnsiTheme="minorHAnsi" w:cstheme="minorHAnsi"/>
          <w:sz w:val="22"/>
          <w:szCs w:val="22"/>
        </w:rPr>
        <w:br/>
      </w:r>
      <w:r w:rsidRPr="00463FC4">
        <w:rPr>
          <w:rFonts w:asciiTheme="minorHAnsi" w:hAnsiTheme="minorHAnsi" w:cstheme="minorHAnsi"/>
          <w:color w:val="000000"/>
          <w:sz w:val="22"/>
          <w:szCs w:val="22"/>
        </w:rPr>
        <w:t>Miasto Stołeczne Warszawa, Plac Bankowy 3/5, 00-950 Warszawa, NIP 525-</w:t>
      </w:r>
      <w:r w:rsidR="00F469F8">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 xml:space="preserve">22-48-481, </w:t>
      </w:r>
    </w:p>
    <w:p w14:paraId="713FD378" w14:textId="25CBE10F" w:rsidR="005B0E0F" w:rsidRPr="0048259D" w:rsidRDefault="005B0E0F" w:rsidP="00C134F6">
      <w:pPr>
        <w:tabs>
          <w:tab w:val="left" w:pos="426"/>
          <w:tab w:val="left" w:pos="4860"/>
        </w:tabs>
        <w:suppressAutoHyphens/>
        <w:autoSpaceDN w:val="0"/>
        <w:spacing w:after="0" w:line="300" w:lineRule="auto"/>
        <w:ind w:left="284"/>
        <w:contextualSpacing/>
        <w:jc w:val="both"/>
        <w:textAlignment w:val="baseline"/>
        <w:rPr>
          <w:rFonts w:asciiTheme="minorHAnsi" w:eastAsia="Times New Roman" w:hAnsiTheme="minorHAnsi" w:cstheme="minorHAnsi"/>
        </w:rPr>
      </w:pPr>
      <w:r w:rsidRPr="00463FC4">
        <w:rPr>
          <w:rFonts w:asciiTheme="minorHAnsi" w:hAnsiTheme="minorHAnsi" w:cstheme="minorHAnsi"/>
          <w:b/>
        </w:rPr>
        <w:t>Płatnik/Odbiorca</w:t>
      </w:r>
      <w:r w:rsidRPr="00463FC4">
        <w:rPr>
          <w:rFonts w:asciiTheme="minorHAnsi" w:hAnsiTheme="minorHAnsi" w:cstheme="minorHAnsi"/>
        </w:rPr>
        <w:t xml:space="preserve">: </w:t>
      </w:r>
      <w:r w:rsidR="00C134F6">
        <w:rPr>
          <w:rFonts w:asciiTheme="minorHAnsi" w:hAnsiTheme="minorHAnsi" w:cstheme="minorHAnsi"/>
        </w:rPr>
        <w:br/>
      </w:r>
      <w:r w:rsidR="002C3B6F" w:rsidRPr="002C3B6F">
        <w:rPr>
          <w:rFonts w:asciiTheme="minorHAnsi" w:eastAsia="Times New Roman" w:hAnsiTheme="minorHAnsi" w:cstheme="minorHAnsi"/>
          <w:bCs/>
          <w:lang w:eastAsia="pl-PL"/>
        </w:rPr>
        <w:t>Młodzieżowy Ośrodek Wychowawczy nr 3, ul. Patriotów 90, 04-844 Warszawa</w:t>
      </w:r>
      <w:r>
        <w:rPr>
          <w:rFonts w:asciiTheme="minorHAnsi" w:hAnsiTheme="minorHAnsi" w:cstheme="minorHAnsi"/>
          <w:b/>
        </w:rPr>
        <w:t>.</w:t>
      </w:r>
    </w:p>
    <w:p w14:paraId="38A090BD" w14:textId="77777777" w:rsidR="005B0E0F" w:rsidRPr="00463FC4" w:rsidRDefault="005B0E0F" w:rsidP="003C6E9D">
      <w:pPr>
        <w:pStyle w:val="Tekstpodstawowy"/>
        <w:numPr>
          <w:ilvl w:val="1"/>
          <w:numId w:val="52"/>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Podstawę do wystawienia faktury stanowi załączony do faktury oryginał protokołu odbioru robót potwierdzony przez upoważnionych przedstawicieli stron. Zamawiający może odmówić podpisania protokołu do czasu usunięcia stwierdzonych wad wykonanych robót.</w:t>
      </w:r>
    </w:p>
    <w:p w14:paraId="02DD7D1A" w14:textId="77777777" w:rsidR="005B0E0F" w:rsidRPr="00463FC4" w:rsidRDefault="005B0E0F" w:rsidP="003C6E9D">
      <w:pPr>
        <w:pStyle w:val="Tekstpodstawowy"/>
        <w:numPr>
          <w:ilvl w:val="1"/>
          <w:numId w:val="52"/>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Zamawiający oświadcza, że będzie dokonywał płatności za wykonane roboty z zastosowaniem mechanizmu podzielonej płatności.</w:t>
      </w:r>
    </w:p>
    <w:p w14:paraId="06150B24" w14:textId="663B231F" w:rsidR="005B0E0F" w:rsidRPr="00463FC4" w:rsidRDefault="005B0E0F" w:rsidP="003C6E9D">
      <w:pPr>
        <w:pStyle w:val="Tekstpodstawowy"/>
        <w:numPr>
          <w:ilvl w:val="1"/>
          <w:numId w:val="52"/>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jego rachunek bankowy o numerze </w:t>
      </w:r>
      <w:r>
        <w:rPr>
          <w:rFonts w:asciiTheme="minorHAnsi" w:hAnsiTheme="minorHAnsi" w:cstheme="minorHAnsi"/>
          <w:sz w:val="22"/>
          <w:szCs w:val="22"/>
        </w:rPr>
        <w:t>……………………………………………………………</w:t>
      </w:r>
      <w:r w:rsidRPr="00463FC4">
        <w:rPr>
          <w:rFonts w:asciiTheme="minorHAnsi" w:hAnsiTheme="minorHAnsi" w:cstheme="minorHAnsi"/>
          <w:sz w:val="22"/>
          <w:szCs w:val="22"/>
        </w:rPr>
        <w:t>, jest zamieszczony w wykazie, o którym mowa w art. 96b ust. 3 Ustawy o VAT. Wykonawca oświadcza, iż znane mu są zasady rozliczeń i konsekwencji podatkowych związanych z koniecznością dokonywania płatności poprzez taki rachunek.</w:t>
      </w:r>
    </w:p>
    <w:p w14:paraId="70591C80" w14:textId="35200D62" w:rsidR="005B0E0F" w:rsidRPr="00463FC4" w:rsidRDefault="005B0E0F" w:rsidP="003C6E9D">
      <w:pPr>
        <w:pStyle w:val="Tekstpodstawowy"/>
        <w:numPr>
          <w:ilvl w:val="1"/>
          <w:numId w:val="52"/>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 przypadku dokonania zmiany numeru rachunku bankowego, o którym mowa w ust. </w:t>
      </w:r>
      <w:r w:rsidR="0078048C">
        <w:rPr>
          <w:rFonts w:asciiTheme="minorHAnsi" w:hAnsiTheme="minorHAnsi" w:cstheme="minorHAnsi"/>
          <w:sz w:val="22"/>
          <w:szCs w:val="22"/>
        </w:rPr>
        <w:t>7</w:t>
      </w:r>
      <w:r w:rsidRPr="00463FC4">
        <w:rPr>
          <w:rFonts w:asciiTheme="minorHAnsi" w:hAnsiTheme="minorHAnsi" w:cstheme="minorHAnsi"/>
          <w:sz w:val="22"/>
          <w:szCs w:val="22"/>
        </w:rPr>
        <w:t xml:space="preserve"> powyżej, Wykonawca jest zobowiązany do niezwłocznego pisemnego (pismo podpisane przez osoby</w:t>
      </w:r>
      <w:r w:rsidR="0078048C">
        <w:rPr>
          <w:rFonts w:asciiTheme="minorHAnsi" w:hAnsiTheme="minorHAnsi" w:cstheme="minorHAnsi"/>
          <w:sz w:val="22"/>
          <w:szCs w:val="22"/>
        </w:rPr>
        <w:t xml:space="preserve"> </w:t>
      </w:r>
      <w:r w:rsidRPr="00463FC4">
        <w:rPr>
          <w:rFonts w:asciiTheme="minorHAnsi" w:hAnsiTheme="minorHAnsi" w:cstheme="minorHAnsi"/>
          <w:sz w:val="22"/>
          <w:szCs w:val="22"/>
        </w:rPr>
        <w:t>uprawnione do reprezentacji Wykonawcy) powiadomienia o tym fakcie Zamawiającego, nie później niż w terminie dwóch dni od dnia dokonania zmiany oraz zaktualizowania danych zawartych w wykazie, o którym mowa w art. 96b ust. 3 Ustawy o VAT.</w:t>
      </w:r>
    </w:p>
    <w:p w14:paraId="25A742B8" w14:textId="7E980BA6" w:rsidR="005B0E0F" w:rsidRPr="00463FC4" w:rsidRDefault="005B0E0F" w:rsidP="003C6E9D">
      <w:pPr>
        <w:pStyle w:val="Tekstpodstawowy"/>
        <w:numPr>
          <w:ilvl w:val="1"/>
          <w:numId w:val="52"/>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Zapłata wynagrodzenia nast</w:t>
      </w:r>
      <w:r w:rsidR="00F469F8">
        <w:rPr>
          <w:rFonts w:asciiTheme="minorHAnsi" w:hAnsiTheme="minorHAnsi" w:cstheme="minorHAnsi"/>
          <w:sz w:val="22"/>
          <w:szCs w:val="22"/>
        </w:rPr>
        <w:t>ąpi</w:t>
      </w:r>
      <w:r w:rsidRPr="00463FC4">
        <w:rPr>
          <w:rFonts w:asciiTheme="minorHAnsi" w:hAnsiTheme="minorHAnsi" w:cstheme="minorHAnsi"/>
          <w:sz w:val="22"/>
          <w:szCs w:val="22"/>
        </w:rPr>
        <w:t xml:space="preserve"> przelewem na rachunek bankowy Wykonawcy wskazany w ust. </w:t>
      </w:r>
      <w:r w:rsidR="00F469F8">
        <w:rPr>
          <w:rFonts w:asciiTheme="minorHAnsi" w:hAnsiTheme="minorHAnsi" w:cstheme="minorHAnsi"/>
          <w:sz w:val="22"/>
          <w:szCs w:val="22"/>
        </w:rPr>
        <w:t>7</w:t>
      </w:r>
      <w:r w:rsidRPr="00463FC4">
        <w:rPr>
          <w:rFonts w:asciiTheme="minorHAnsi" w:hAnsiTheme="minorHAnsi" w:cstheme="minorHAnsi"/>
          <w:sz w:val="22"/>
          <w:szCs w:val="22"/>
        </w:rPr>
        <w:t xml:space="preserve"> powyżej</w:t>
      </w:r>
      <w:r>
        <w:rPr>
          <w:rFonts w:asciiTheme="minorHAnsi" w:hAnsiTheme="minorHAnsi" w:cstheme="minorHAnsi"/>
          <w:sz w:val="22"/>
          <w:szCs w:val="22"/>
        </w:rPr>
        <w:t xml:space="preserve"> </w:t>
      </w:r>
      <w:r w:rsidRPr="00463FC4">
        <w:rPr>
          <w:rFonts w:asciiTheme="minorHAnsi" w:hAnsiTheme="minorHAnsi" w:cstheme="minorHAnsi"/>
          <w:color w:val="000000"/>
          <w:sz w:val="22"/>
          <w:szCs w:val="22"/>
        </w:rPr>
        <w:t xml:space="preserve">w terminie do 21 dni od daty otrzymania przez Zamawiającego </w:t>
      </w:r>
      <w:r w:rsidRPr="00463FC4">
        <w:rPr>
          <w:rFonts w:asciiTheme="minorHAnsi" w:hAnsiTheme="minorHAnsi" w:cstheme="minorHAnsi"/>
          <w:sz w:val="22"/>
          <w:szCs w:val="22"/>
        </w:rPr>
        <w:t>prawidłowo wystawionej</w:t>
      </w:r>
      <w:r w:rsidRPr="00463FC4">
        <w:rPr>
          <w:rFonts w:asciiTheme="minorHAnsi" w:hAnsiTheme="minorHAnsi" w:cstheme="minorHAnsi"/>
          <w:color w:val="000000"/>
          <w:sz w:val="22"/>
          <w:szCs w:val="22"/>
        </w:rPr>
        <w:t xml:space="preserve"> </w:t>
      </w:r>
      <w:r w:rsidRPr="00463FC4">
        <w:rPr>
          <w:rFonts w:asciiTheme="minorHAnsi" w:hAnsiTheme="minorHAnsi" w:cstheme="minorHAnsi"/>
          <w:sz w:val="22"/>
          <w:szCs w:val="22"/>
        </w:rPr>
        <w:t>faktury, zawierającej m.in. numer niniejszej umowy, z zastrzeżeniem§ 10 ust. 13-18 niniejszej umowy. Dniem zapłaty wynagrodzenia będzie dzień obciążenia rachunku Zamawiającego.</w:t>
      </w:r>
    </w:p>
    <w:p w14:paraId="1CB74A83" w14:textId="77777777" w:rsidR="005B0E0F" w:rsidRPr="00463FC4" w:rsidRDefault="005B0E0F" w:rsidP="003C6E9D">
      <w:pPr>
        <w:pStyle w:val="Tekstpodstawowy"/>
        <w:numPr>
          <w:ilvl w:val="1"/>
          <w:numId w:val="52"/>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t>
      </w:r>
      <w:r w:rsidRPr="0048259D">
        <w:rPr>
          <w:rFonts w:asciiTheme="minorHAnsi" w:hAnsiTheme="minorHAnsi" w:cstheme="minorHAnsi"/>
          <w:bCs/>
          <w:sz w:val="22"/>
          <w:szCs w:val="22"/>
        </w:rPr>
        <w:t>nie może</w:t>
      </w:r>
      <w:r w:rsidRPr="00463FC4">
        <w:rPr>
          <w:rFonts w:asciiTheme="minorHAnsi" w:hAnsiTheme="minorHAnsi" w:cstheme="minorHAnsi"/>
          <w:sz w:val="22"/>
          <w:szCs w:val="22"/>
        </w:rPr>
        <w:t xml:space="preserve"> dokonać skutecznie przelewu swoich wierzytelności oraz praw i obowiązków wynikających z niniejszej umowy bez uzyskania uprzedniej pisemnej zgody Zamawiającego.</w:t>
      </w:r>
    </w:p>
    <w:p w14:paraId="3EB249DF" w14:textId="640807EA" w:rsidR="005B0E0F" w:rsidRPr="00463FC4" w:rsidRDefault="005B0E0F" w:rsidP="003C6E9D">
      <w:pPr>
        <w:pStyle w:val="Tekstpodstawowy"/>
        <w:numPr>
          <w:ilvl w:val="1"/>
          <w:numId w:val="52"/>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W przypadku, gdy Wykonawca nie wykon</w:t>
      </w:r>
      <w:r>
        <w:rPr>
          <w:rFonts w:asciiTheme="minorHAnsi" w:hAnsiTheme="minorHAnsi" w:cstheme="minorHAnsi"/>
          <w:sz w:val="22"/>
          <w:szCs w:val="22"/>
        </w:rPr>
        <w:t>uje lub nienależycie wykonuje</w:t>
      </w:r>
      <w:r w:rsidRPr="00463FC4">
        <w:rPr>
          <w:rFonts w:asciiTheme="minorHAnsi" w:hAnsiTheme="minorHAnsi" w:cstheme="minorHAnsi"/>
          <w:sz w:val="22"/>
          <w:szCs w:val="22"/>
        </w:rPr>
        <w:t>, w całości lub części, któregokolwiek ze swoich zobowiązań ustalonych na podstawie umowy</w:t>
      </w:r>
      <w:r>
        <w:rPr>
          <w:rFonts w:asciiTheme="minorHAnsi" w:hAnsiTheme="minorHAnsi" w:cstheme="minorHAnsi"/>
          <w:sz w:val="22"/>
          <w:szCs w:val="22"/>
        </w:rPr>
        <w:t>,</w:t>
      </w:r>
      <w:r w:rsidRPr="00463FC4">
        <w:rPr>
          <w:rFonts w:asciiTheme="minorHAnsi" w:hAnsiTheme="minorHAnsi" w:cstheme="minorHAnsi"/>
          <w:sz w:val="22"/>
          <w:szCs w:val="22"/>
        </w:rPr>
        <w:t xml:space="preserve"> Zamawiający może je wykonać bądź powierzyć ich wykonanie w całości lub części na koszt Wykonawcy. W takim przypadku Zamawiający z zachowaniem praw wynikających z gwarancji jakości i rękojmi za wady - </w:t>
      </w:r>
      <w:r w:rsidRPr="00463FC4">
        <w:rPr>
          <w:rFonts w:asciiTheme="minorHAnsi" w:hAnsiTheme="minorHAnsi" w:cstheme="minorHAnsi"/>
          <w:i/>
          <w:sz w:val="22"/>
          <w:szCs w:val="22"/>
        </w:rPr>
        <w:t xml:space="preserve">po uprzednim powiadomieniu Wykonawcy o szacowanych kosztach </w:t>
      </w:r>
      <w:r w:rsidRPr="00463FC4">
        <w:rPr>
          <w:rFonts w:asciiTheme="minorHAnsi" w:hAnsiTheme="minorHAnsi" w:cstheme="minorHAnsi"/>
          <w:b/>
          <w:i/>
          <w:sz w:val="22"/>
          <w:szCs w:val="22"/>
        </w:rPr>
        <w:t>wykonania zastępczego</w:t>
      </w:r>
      <w:r w:rsidRPr="00463FC4">
        <w:rPr>
          <w:rFonts w:asciiTheme="minorHAnsi" w:hAnsiTheme="minorHAnsi" w:cstheme="minorHAnsi"/>
          <w:i/>
          <w:sz w:val="22"/>
          <w:szCs w:val="22"/>
        </w:rPr>
        <w:t xml:space="preserve"> tychże robót</w:t>
      </w:r>
      <w:r w:rsidRPr="00463FC4">
        <w:rPr>
          <w:rFonts w:asciiTheme="minorHAnsi" w:hAnsiTheme="minorHAnsi" w:cstheme="minorHAnsi"/>
          <w:sz w:val="22"/>
          <w:szCs w:val="22"/>
        </w:rPr>
        <w:t xml:space="preserve"> - będzie mieć prawo obciążenia w całości Wykonawcę poniesionymi kosztami </w:t>
      </w:r>
      <w:r w:rsidRPr="00463FC4">
        <w:rPr>
          <w:rFonts w:asciiTheme="minorHAnsi" w:hAnsiTheme="minorHAnsi" w:cstheme="minorHAnsi"/>
          <w:i/>
          <w:sz w:val="22"/>
          <w:szCs w:val="22"/>
        </w:rPr>
        <w:t>wykonania zastępczego</w:t>
      </w:r>
      <w:r w:rsidRPr="00463FC4">
        <w:rPr>
          <w:rFonts w:asciiTheme="minorHAnsi" w:hAnsiTheme="minorHAnsi" w:cstheme="minorHAnsi"/>
          <w:sz w:val="22"/>
          <w:szCs w:val="22"/>
        </w:rPr>
        <w:t xml:space="preserve"> w kwotach brutto notą obciążeniową i potrącić należną z tego tytułu kwotę z wynagrodzenia Wykonawcy za przedmiot umowy. Powyżej opisane wykonanie zastępcze obowiązków Wykonawcy nie zwalnia Wykonawcy z odpowiedzialności z tytułu </w:t>
      </w:r>
      <w:r>
        <w:rPr>
          <w:rFonts w:asciiTheme="minorHAnsi" w:hAnsiTheme="minorHAnsi" w:cstheme="minorHAnsi"/>
          <w:sz w:val="22"/>
          <w:szCs w:val="22"/>
        </w:rPr>
        <w:t>nie</w:t>
      </w:r>
      <w:r w:rsidRPr="00463FC4">
        <w:rPr>
          <w:rFonts w:asciiTheme="minorHAnsi" w:hAnsiTheme="minorHAnsi" w:cstheme="minorHAnsi"/>
          <w:sz w:val="22"/>
          <w:szCs w:val="22"/>
        </w:rPr>
        <w:t xml:space="preserve">wykonania </w:t>
      </w:r>
      <w:r>
        <w:rPr>
          <w:rFonts w:asciiTheme="minorHAnsi" w:hAnsiTheme="minorHAnsi" w:cstheme="minorHAnsi"/>
          <w:sz w:val="22"/>
          <w:szCs w:val="22"/>
        </w:rPr>
        <w:t xml:space="preserve">lub nienależytego wykonania </w:t>
      </w:r>
      <w:r w:rsidRPr="00463FC4">
        <w:rPr>
          <w:rFonts w:asciiTheme="minorHAnsi" w:hAnsiTheme="minorHAnsi" w:cstheme="minorHAnsi"/>
          <w:sz w:val="22"/>
          <w:szCs w:val="22"/>
        </w:rPr>
        <w:t>Umowy</w:t>
      </w:r>
      <w:r w:rsidR="001E33EA">
        <w:rPr>
          <w:rFonts w:asciiTheme="minorHAnsi" w:hAnsiTheme="minorHAnsi" w:cstheme="minorHAnsi"/>
          <w:sz w:val="22"/>
          <w:szCs w:val="22"/>
        </w:rPr>
        <w:t>, w szczególności z tytułu zapłaty kar umownych przewidzianych w niniejszej umowie.</w:t>
      </w:r>
    </w:p>
    <w:p w14:paraId="0BA93CC1" w14:textId="24CCEEC4" w:rsidR="00A8408F" w:rsidRDefault="005B0E0F" w:rsidP="003C6E9D">
      <w:pPr>
        <w:pStyle w:val="Tekstpodstawowy"/>
        <w:numPr>
          <w:ilvl w:val="1"/>
          <w:numId w:val="52"/>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wyraża zgodę na potrącenie przez Zamawiającego z wynagrodzenia Wykonawcy określonego w § </w:t>
      </w:r>
      <w:r>
        <w:rPr>
          <w:rFonts w:asciiTheme="minorHAnsi" w:hAnsiTheme="minorHAnsi" w:cstheme="minorHAnsi"/>
          <w:sz w:val="22"/>
          <w:szCs w:val="22"/>
        </w:rPr>
        <w:t>7</w:t>
      </w:r>
      <w:r w:rsidRPr="00463FC4">
        <w:rPr>
          <w:rFonts w:asciiTheme="minorHAnsi" w:hAnsiTheme="minorHAnsi" w:cstheme="minorHAnsi"/>
          <w:sz w:val="22"/>
          <w:szCs w:val="22"/>
        </w:rPr>
        <w:t xml:space="preserve"> ust. 1 niniejszej umowy należności za dostawę i zużycie wody, energii elektrycznej i innych mediów (w tym opłat stałych) wraz z ewentualnymi odsetkami ustawowymi za opóźnienie w zapłacie ww. należności. Koszty mediów wskazanych w zdaniu poprzedzającym będą ustalane i rozliczane w oparciu o liczniki zużycia tych mediów.</w:t>
      </w:r>
    </w:p>
    <w:p w14:paraId="4F101DE4" w14:textId="5AC0A7DE" w:rsidR="00885412" w:rsidRDefault="00885412" w:rsidP="00623366">
      <w:pPr>
        <w:pStyle w:val="Tekstpodstawowy"/>
        <w:tabs>
          <w:tab w:val="left" w:pos="284"/>
        </w:tabs>
        <w:spacing w:after="0" w:line="300" w:lineRule="auto"/>
        <w:ind w:left="284"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Pr="00885412">
        <w:rPr>
          <w:rFonts w:asciiTheme="minorHAnsi" w:hAnsiTheme="minorHAnsi" w:cstheme="minorHAnsi"/>
          <w:sz w:val="22"/>
          <w:szCs w:val="22"/>
        </w:rPr>
        <w:t xml:space="preserve">Strony oświadczają, iż przedmiary robót zawarte w dokumentacji stanowią materiał pomocniczy, podstawą wynagrodzenia jest dokumentacja projektowa wraz z postanowieniami SWZ. W przypadku </w:t>
      </w:r>
      <w:r w:rsidRPr="00885412">
        <w:rPr>
          <w:rFonts w:asciiTheme="minorHAnsi" w:hAnsiTheme="minorHAnsi" w:cstheme="minorHAnsi"/>
          <w:sz w:val="22"/>
          <w:szCs w:val="22"/>
        </w:rPr>
        <w:lastRenderedPageBreak/>
        <w:t>rozbieżności w dokumentacji ustala się, iż rozwiązania zawarte w dokumentacji projektowej mają pierwszeństwo przed przedmiarami.</w:t>
      </w:r>
    </w:p>
    <w:p w14:paraId="68E6E35D" w14:textId="77777777" w:rsidR="00986EE4" w:rsidRDefault="00986EE4" w:rsidP="00A8408F">
      <w:pPr>
        <w:pStyle w:val="Tekstpodstawowy"/>
        <w:tabs>
          <w:tab w:val="left" w:pos="0"/>
        </w:tabs>
        <w:spacing w:after="0" w:line="300" w:lineRule="auto"/>
        <w:ind w:left="357"/>
        <w:jc w:val="center"/>
        <w:rPr>
          <w:rFonts w:asciiTheme="minorHAnsi" w:hAnsiTheme="minorHAnsi" w:cstheme="minorHAnsi"/>
          <w:b/>
          <w:bCs/>
          <w:sz w:val="22"/>
          <w:szCs w:val="22"/>
        </w:rPr>
      </w:pPr>
    </w:p>
    <w:p w14:paraId="768C74E1" w14:textId="77777777"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8 Obowiązki wynikające z klauzuli społecznej.</w:t>
      </w:r>
    </w:p>
    <w:p w14:paraId="291E9EE7" w14:textId="77777777" w:rsidR="00A60EBB" w:rsidRDefault="005B0E0F" w:rsidP="003C6E9D">
      <w:pPr>
        <w:numPr>
          <w:ilvl w:val="0"/>
          <w:numId w:val="56"/>
        </w:numPr>
        <w:autoSpaceDE w:val="0"/>
        <w:autoSpaceDN w:val="0"/>
        <w:adjustRightInd w:val="0"/>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 przedmiotowym postępowaniu stosuje klauzulę społeczną n</w:t>
      </w:r>
      <w:r w:rsidRPr="00EB0339">
        <w:rPr>
          <w:rFonts w:asciiTheme="minorHAnsi" w:hAnsiTheme="minorHAnsi" w:cstheme="minorHAnsi"/>
        </w:rPr>
        <w:t xml:space="preserve">a podstawie art. 95 </w:t>
      </w:r>
      <w:proofErr w:type="spellStart"/>
      <w:r w:rsidRPr="00EB0339">
        <w:rPr>
          <w:rFonts w:asciiTheme="minorHAnsi" w:hAnsiTheme="minorHAnsi" w:cstheme="minorHAnsi"/>
        </w:rPr>
        <w:t>Pzp</w:t>
      </w:r>
      <w:proofErr w:type="spellEnd"/>
      <w:r w:rsidRPr="00EB0339">
        <w:rPr>
          <w:rFonts w:asciiTheme="minorHAnsi" w:hAnsiTheme="minorHAnsi" w:cstheme="minorHAnsi"/>
        </w:rPr>
        <w:t>.</w:t>
      </w:r>
    </w:p>
    <w:p w14:paraId="284D08F5" w14:textId="210E46F5" w:rsidR="005B0E0F" w:rsidRPr="00EB0339" w:rsidRDefault="005B0E0F" w:rsidP="003C6E9D">
      <w:pPr>
        <w:numPr>
          <w:ilvl w:val="0"/>
          <w:numId w:val="56"/>
        </w:numPr>
        <w:autoSpaceDE w:val="0"/>
        <w:autoSpaceDN w:val="0"/>
        <w:adjustRightInd w:val="0"/>
        <w:spacing w:after="0" w:line="300" w:lineRule="auto"/>
        <w:ind w:left="284" w:hanging="284"/>
        <w:jc w:val="both"/>
      </w:pPr>
      <w:r w:rsidRPr="009877A4">
        <w:rPr>
          <w:rFonts w:asciiTheme="minorHAnsi" w:hAnsiTheme="minorHAnsi" w:cstheme="minorHAnsi"/>
        </w:rPr>
        <w:t xml:space="preserve">Zamawiający wymaga, </w:t>
      </w:r>
      <w:r w:rsidR="00976FF7" w:rsidRPr="009877A4">
        <w:rPr>
          <w:rFonts w:asciiTheme="minorHAnsi" w:hAnsiTheme="minorHAnsi" w:cstheme="minorHAnsi"/>
        </w:rPr>
        <w:t xml:space="preserve">aby roboty </w:t>
      </w:r>
      <w:r w:rsidR="00976FF7" w:rsidRPr="00885412">
        <w:t xml:space="preserve">wymienione </w:t>
      </w:r>
      <w:r w:rsidR="00E651E7" w:rsidRPr="00885412">
        <w:t>w</w:t>
      </w:r>
      <w:r w:rsidR="00E651E7" w:rsidRPr="00E651E7">
        <w:rPr>
          <w:rFonts w:asciiTheme="minorHAnsi" w:hAnsiTheme="minorHAnsi" w:cstheme="minorHAnsi"/>
        </w:rPr>
        <w:t xml:space="preserve"> § 1 </w:t>
      </w:r>
      <w:r w:rsidR="00593CB6">
        <w:rPr>
          <w:rFonts w:asciiTheme="minorHAnsi" w:hAnsiTheme="minorHAnsi" w:cstheme="minorHAnsi"/>
        </w:rPr>
        <w:t xml:space="preserve">ust. 1 </w:t>
      </w:r>
      <w:r w:rsidR="00E651E7" w:rsidRPr="00E651E7">
        <w:rPr>
          <w:rFonts w:asciiTheme="minorHAnsi" w:hAnsiTheme="minorHAnsi" w:cstheme="minorHAnsi"/>
        </w:rPr>
        <w:t xml:space="preserve">pkt 1 lit. a) </w:t>
      </w:r>
      <w:r w:rsidR="00BA12CD">
        <w:rPr>
          <w:rFonts w:asciiTheme="minorHAnsi" w:hAnsiTheme="minorHAnsi" w:cstheme="minorHAnsi"/>
        </w:rPr>
        <w:t>i</w:t>
      </w:r>
      <w:r w:rsidR="00E651E7" w:rsidRPr="00E651E7">
        <w:rPr>
          <w:rFonts w:asciiTheme="minorHAnsi" w:hAnsiTheme="minorHAnsi" w:cstheme="minorHAnsi"/>
        </w:rPr>
        <w:t xml:space="preserve"> f)  </w:t>
      </w:r>
      <w:r w:rsidR="00BF0739">
        <w:rPr>
          <w:rFonts w:asciiTheme="minorHAnsi" w:hAnsiTheme="minorHAnsi" w:cstheme="minorHAnsi"/>
        </w:rPr>
        <w:t>oraz</w:t>
      </w:r>
      <w:r w:rsidR="00E651E7" w:rsidRPr="00E651E7">
        <w:rPr>
          <w:rFonts w:asciiTheme="minorHAnsi" w:hAnsiTheme="minorHAnsi" w:cstheme="minorHAnsi"/>
        </w:rPr>
        <w:t xml:space="preserve"> w </w:t>
      </w:r>
      <w:r w:rsidR="00593CB6">
        <w:rPr>
          <w:rFonts w:asciiTheme="minorHAnsi" w:hAnsiTheme="minorHAnsi" w:cstheme="minorHAnsi"/>
        </w:rPr>
        <w:t xml:space="preserve">ust. 1 </w:t>
      </w:r>
      <w:r w:rsidR="00E651E7" w:rsidRPr="00E651E7">
        <w:rPr>
          <w:rFonts w:asciiTheme="minorHAnsi" w:hAnsiTheme="minorHAnsi" w:cstheme="minorHAnsi"/>
        </w:rPr>
        <w:t xml:space="preserve">pkt </w:t>
      </w:r>
      <w:r w:rsidR="00593CB6">
        <w:rPr>
          <w:rFonts w:asciiTheme="minorHAnsi" w:hAnsiTheme="minorHAnsi" w:cstheme="minorHAnsi"/>
        </w:rPr>
        <w:t>2</w:t>
      </w:r>
      <w:r w:rsidR="00593CB6" w:rsidRPr="00E651E7">
        <w:rPr>
          <w:rFonts w:asciiTheme="minorHAnsi" w:hAnsiTheme="minorHAnsi" w:cstheme="minorHAnsi"/>
        </w:rPr>
        <w:t xml:space="preserve"> </w:t>
      </w:r>
      <w:r w:rsidR="00E651E7" w:rsidRPr="00E651E7">
        <w:rPr>
          <w:rFonts w:asciiTheme="minorHAnsi" w:hAnsiTheme="minorHAnsi" w:cstheme="minorHAnsi"/>
        </w:rPr>
        <w:t xml:space="preserve">lit. a) </w:t>
      </w:r>
      <w:r w:rsidR="00BA12CD">
        <w:rPr>
          <w:rFonts w:asciiTheme="minorHAnsi" w:hAnsiTheme="minorHAnsi" w:cstheme="minorHAnsi"/>
        </w:rPr>
        <w:t>i</w:t>
      </w:r>
      <w:r w:rsidR="00E651E7" w:rsidRPr="00E651E7">
        <w:rPr>
          <w:rFonts w:asciiTheme="minorHAnsi" w:hAnsiTheme="minorHAnsi" w:cstheme="minorHAnsi"/>
        </w:rPr>
        <w:t xml:space="preserve"> </w:t>
      </w:r>
      <w:r w:rsidR="00393F40">
        <w:rPr>
          <w:rFonts w:asciiTheme="minorHAnsi" w:hAnsiTheme="minorHAnsi" w:cstheme="minorHAnsi"/>
        </w:rPr>
        <w:t>e</w:t>
      </w:r>
      <w:r w:rsidR="00E651E7" w:rsidRPr="00885412">
        <w:t xml:space="preserve">) </w:t>
      </w:r>
      <w:r w:rsidR="00976FF7" w:rsidRPr="00885412">
        <w:t xml:space="preserve"> </w:t>
      </w:r>
      <w:r w:rsidR="00167CC4" w:rsidRPr="00885412">
        <w:t>Umowy</w:t>
      </w:r>
      <w:r w:rsidR="00976FF7" w:rsidRPr="009877A4">
        <w:rPr>
          <w:rFonts w:asciiTheme="minorHAnsi" w:hAnsiTheme="minorHAnsi" w:cstheme="minorHAnsi"/>
        </w:rPr>
        <w:t xml:space="preserve"> </w:t>
      </w:r>
      <w:r w:rsidRPr="009877A4">
        <w:t>były wykonywane przez osoby zatrudnione przez Wykonawcę lub podwykonawcę na podstawie umowy o pracę</w:t>
      </w:r>
      <w:r w:rsidRPr="00EB0339">
        <w:t xml:space="preserve"> w sposób określony w art. 22 § 1 ustawy z dnia 26 czerwca 1974 r. – Kodeks pracy (tekst pierwotny: Dz.U. 1974 Nr 24, poz. 141 z </w:t>
      </w:r>
      <w:proofErr w:type="spellStart"/>
      <w:r w:rsidRPr="00EB0339">
        <w:t>późn</w:t>
      </w:r>
      <w:proofErr w:type="spellEnd"/>
      <w:r w:rsidRPr="00EB0339">
        <w:t xml:space="preserve">. zm.) – dalej: „Kodeks pracy”. Obowiązek ten, nie dotyczy osób wskazanych na stanowisku kierownika budowy, kierownika robót oraz innych osób pełniących samodzielne funkcje techniczne w budownictwie w rozumieniu ustawy z dnia 7 lipca 1994 r. Prawo budowlane (tekst pierwotny: Dz.U. 1994 Nr 89, poz. 414 z </w:t>
      </w:r>
      <w:proofErr w:type="spellStart"/>
      <w:r w:rsidRPr="00EB0339">
        <w:t>późn</w:t>
      </w:r>
      <w:proofErr w:type="spellEnd"/>
      <w:r w:rsidRPr="00EB0339">
        <w:t>. zm.) – dalej „Prawo budowlane” oraz dostawców materiałów i urządzeń.</w:t>
      </w:r>
    </w:p>
    <w:p w14:paraId="2E5D5EEB" w14:textId="5F217DFE" w:rsidR="005B0E0F" w:rsidRPr="00463FC4" w:rsidRDefault="005B0E0F" w:rsidP="003C6E9D">
      <w:pPr>
        <w:pStyle w:val="Akapitzlist"/>
        <w:numPr>
          <w:ilvl w:val="0"/>
          <w:numId w:val="56"/>
        </w:numPr>
        <w:suppressAutoHyphens w:val="0"/>
        <w:autoSpaceDE w:val="0"/>
        <w:autoSpaceDN w:val="0"/>
        <w:adjustRightInd w:val="0"/>
        <w:spacing w:after="0" w:line="300" w:lineRule="auto"/>
        <w:ind w:left="284" w:hanging="284"/>
        <w:contextualSpacing/>
        <w:jc w:val="both"/>
        <w:rPr>
          <w:rFonts w:cstheme="minorHAnsi"/>
          <w:color w:val="000000"/>
        </w:rPr>
      </w:pPr>
      <w:r w:rsidRPr="00463FC4">
        <w:rPr>
          <w:rFonts w:cstheme="minorHAnsi"/>
          <w:color w:val="000000"/>
        </w:rPr>
        <w:t xml:space="preserve">W celu weryfikacji zatrudniania przez Wykonawcę lub podwykonawcę, na podstawie umowy o pracę, osób wykonujących wskazane przez Zamawiającego czynności w zakresie realizacji zamówienia, o których to mowa w ust. 2 powyżej, Zamawiający może żądać od Wykonawcy, w terminie </w:t>
      </w:r>
      <w:r w:rsidRPr="00463FC4">
        <w:rPr>
          <w:rFonts w:cstheme="minorHAnsi"/>
        </w:rPr>
        <w:t>7 dni roboczych od dnia otrzymania wezwania</w:t>
      </w:r>
      <w:r w:rsidR="0037717B">
        <w:rPr>
          <w:rFonts w:cstheme="minorHAnsi"/>
        </w:rPr>
        <w:t>:</w:t>
      </w:r>
    </w:p>
    <w:p w14:paraId="4F0F34E3" w14:textId="7B733D5F" w:rsidR="005B0E0F" w:rsidRDefault="005B0E0F" w:rsidP="003C6E9D">
      <w:pPr>
        <w:pStyle w:val="Akapitzlist"/>
        <w:numPr>
          <w:ilvl w:val="0"/>
          <w:numId w:val="90"/>
        </w:numPr>
        <w:suppressAutoHyphens w:val="0"/>
        <w:spacing w:after="0" w:line="300" w:lineRule="auto"/>
        <w:ind w:left="709" w:hanging="283"/>
        <w:contextualSpacing/>
        <w:rPr>
          <w:rFonts w:cstheme="minorHAnsi"/>
          <w:color w:val="000000"/>
        </w:rPr>
      </w:pPr>
      <w:bookmarkStart w:id="44" w:name="_Hlk100649001"/>
      <w:r w:rsidRPr="00463FC4">
        <w:rPr>
          <w:rFonts w:cstheme="minorHAnsi"/>
          <w:color w:val="000000"/>
        </w:rPr>
        <w:t>oświadczenia zatrudnionego pracownika,</w:t>
      </w:r>
      <w:bookmarkStart w:id="45" w:name="mip59348961"/>
      <w:bookmarkEnd w:id="45"/>
    </w:p>
    <w:p w14:paraId="156CC84D" w14:textId="492F0FE1" w:rsidR="005B0E0F" w:rsidRDefault="005B0E0F" w:rsidP="003C6E9D">
      <w:pPr>
        <w:pStyle w:val="Akapitzlist"/>
        <w:numPr>
          <w:ilvl w:val="0"/>
          <w:numId w:val="90"/>
        </w:numPr>
        <w:suppressAutoHyphens w:val="0"/>
        <w:spacing w:after="0" w:line="300" w:lineRule="auto"/>
        <w:ind w:left="709" w:hanging="283"/>
        <w:contextualSpacing/>
        <w:rPr>
          <w:rFonts w:cstheme="minorHAnsi"/>
          <w:color w:val="000000"/>
        </w:rPr>
      </w:pPr>
      <w:r w:rsidRPr="0037717B">
        <w:rPr>
          <w:rFonts w:cstheme="minorHAnsi"/>
          <w:color w:val="000000"/>
        </w:rPr>
        <w:t>oświadczenia wykonawcy lub podwykonawcy o zatrudnieniu pracownika na podstawie umowy o pracę;</w:t>
      </w:r>
    </w:p>
    <w:p w14:paraId="094CF1AA" w14:textId="00BB0F1A" w:rsidR="005B0E0F" w:rsidRDefault="005B0E0F" w:rsidP="003C6E9D">
      <w:pPr>
        <w:pStyle w:val="Akapitzlist"/>
        <w:numPr>
          <w:ilvl w:val="0"/>
          <w:numId w:val="90"/>
        </w:numPr>
        <w:suppressAutoHyphens w:val="0"/>
        <w:spacing w:after="0" w:line="300" w:lineRule="auto"/>
        <w:ind w:left="709" w:hanging="283"/>
        <w:contextualSpacing/>
        <w:rPr>
          <w:rFonts w:cstheme="minorHAnsi"/>
          <w:color w:val="000000"/>
        </w:rPr>
      </w:pPr>
      <w:r w:rsidRPr="0037717B">
        <w:rPr>
          <w:rFonts w:cstheme="minorHAnsi"/>
          <w:color w:val="000000"/>
        </w:rPr>
        <w:t>wykazu pracowników wykonujących roboty budowlane określone w ust. 2 powyżej oraz jego aktualizacji;</w:t>
      </w:r>
    </w:p>
    <w:p w14:paraId="67DFC95E" w14:textId="11E8734E" w:rsidR="005B0E0F" w:rsidRDefault="005B0E0F" w:rsidP="003C6E9D">
      <w:pPr>
        <w:pStyle w:val="Akapitzlist"/>
        <w:numPr>
          <w:ilvl w:val="0"/>
          <w:numId w:val="90"/>
        </w:numPr>
        <w:suppressAutoHyphens w:val="0"/>
        <w:spacing w:after="0" w:line="300" w:lineRule="auto"/>
        <w:ind w:left="709" w:hanging="283"/>
        <w:contextualSpacing/>
        <w:rPr>
          <w:rFonts w:cstheme="minorHAnsi"/>
          <w:color w:val="000000"/>
        </w:rPr>
      </w:pPr>
      <w:r w:rsidRPr="0037717B">
        <w:rPr>
          <w:rFonts w:cstheme="minorHAnsi"/>
          <w:color w:val="000000"/>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3D0759" w14:textId="77777777" w:rsidR="005B0E0F" w:rsidRPr="0037717B" w:rsidRDefault="005B0E0F" w:rsidP="003C6E9D">
      <w:pPr>
        <w:pStyle w:val="Akapitzlist"/>
        <w:numPr>
          <w:ilvl w:val="0"/>
          <w:numId w:val="90"/>
        </w:numPr>
        <w:suppressAutoHyphens w:val="0"/>
        <w:spacing w:after="0" w:line="300" w:lineRule="auto"/>
        <w:ind w:left="709" w:hanging="283"/>
        <w:contextualSpacing/>
        <w:rPr>
          <w:rFonts w:cstheme="minorHAnsi"/>
          <w:color w:val="000000"/>
        </w:rPr>
      </w:pPr>
      <w:r w:rsidRPr="0037717B">
        <w:rPr>
          <w:rFonts w:cstheme="minorHAnsi"/>
          <w:color w:val="000000"/>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37717B">
        <w:rPr>
          <w:rFonts w:cstheme="minorHAnsi"/>
          <w:color w:val="000000"/>
        </w:rPr>
        <w:t>późn</w:t>
      </w:r>
      <w:proofErr w:type="spellEnd"/>
      <w:r w:rsidRPr="0037717B">
        <w:rPr>
          <w:rFonts w:cstheme="minorHAnsi"/>
          <w:color w:val="000000"/>
        </w:rPr>
        <w:t>. zm.) oraz jego aktualizacji.</w:t>
      </w:r>
    </w:p>
    <w:bookmarkEnd w:id="44"/>
    <w:p w14:paraId="334F9FE6" w14:textId="1AB8DBCD" w:rsidR="005B0E0F" w:rsidRPr="00463FC4" w:rsidRDefault="005B0E0F" w:rsidP="003C6E9D">
      <w:pPr>
        <w:pStyle w:val="Akapitzlist"/>
        <w:numPr>
          <w:ilvl w:val="0"/>
          <w:numId w:val="56"/>
        </w:numPr>
        <w:suppressAutoHyphens w:val="0"/>
        <w:spacing w:after="0" w:line="300" w:lineRule="auto"/>
        <w:ind w:left="284" w:hanging="284"/>
        <w:contextualSpacing/>
        <w:jc w:val="both"/>
        <w:rPr>
          <w:rFonts w:cstheme="minorHAnsi"/>
        </w:rPr>
      </w:pPr>
      <w:r w:rsidRPr="00463FC4">
        <w:rPr>
          <w:rFonts w:cstheme="minorHAnsi"/>
        </w:rPr>
        <w:t xml:space="preserve">Zamawiający zastrzega sobie prawo przeprowadzenia kontroli w miejscu wykonywania przedmiotu umowy w celu </w:t>
      </w:r>
      <w:r w:rsidR="001E33EA" w:rsidRPr="00463FC4">
        <w:rPr>
          <w:rFonts w:cstheme="minorHAnsi"/>
        </w:rPr>
        <w:t>zweryfikowania</w:t>
      </w:r>
      <w:r w:rsidRPr="00463FC4">
        <w:rPr>
          <w:rFonts w:cstheme="minorHAnsi"/>
        </w:rPr>
        <w:t xml:space="preserve">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 razie odmowy podania danych umożliwiających identyfikację osób wykonujących czynności 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10B607BC" w14:textId="77777777" w:rsidR="005B0E0F" w:rsidRPr="00463FC4" w:rsidRDefault="005B0E0F" w:rsidP="003C6E9D">
      <w:pPr>
        <w:pStyle w:val="Akapitzlist"/>
        <w:numPr>
          <w:ilvl w:val="0"/>
          <w:numId w:val="56"/>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lastRenderedPageBreak/>
        <w:t>W przypadku uzasadnionych wątpliwości co do przestrzegania prawa pracy przez Wykonawcę lub podwykonawcę, Zamawiający może zwrócić się o przeprowadzenie kontroli przez Państwową Inspekcję Pracy.</w:t>
      </w:r>
    </w:p>
    <w:p w14:paraId="32536E38" w14:textId="1E6C09B8" w:rsidR="005B0E0F" w:rsidRPr="00697C67" w:rsidRDefault="005B0E0F" w:rsidP="003C6E9D">
      <w:pPr>
        <w:pStyle w:val="Akapitzlist"/>
        <w:numPr>
          <w:ilvl w:val="0"/>
          <w:numId w:val="56"/>
        </w:numPr>
        <w:spacing w:after="0" w:line="300" w:lineRule="auto"/>
        <w:ind w:left="284" w:hanging="284"/>
        <w:jc w:val="both"/>
        <w:rPr>
          <w:rFonts w:cstheme="minorHAnsi"/>
        </w:rPr>
      </w:pPr>
      <w:r w:rsidRPr="00697C67">
        <w:rPr>
          <w:rFonts w:cstheme="minorHAnsi"/>
        </w:rPr>
        <w:t xml:space="preserve">Wszyscy pracownicy i przedstawiciele Wykonawcy lub podwykonawcy (dalszego podwykonawcy) będą oznakowani trwałymi identyfikatorami firmy wykonawcy, podwykonawcy lub/i dalszego podwykonawcy. W przypadku braku w/w identyfikatorów Zamawiający naliczy karę umowną </w:t>
      </w:r>
      <w:r w:rsidR="00697C67" w:rsidRPr="00697C67">
        <w:rPr>
          <w:rFonts w:cstheme="minorHAnsi"/>
        </w:rPr>
        <w:t>wysokości 0,01% wartości wynagrodzenia brutto określonego w § 7 ust. 1 niniejszej umowy</w:t>
      </w:r>
      <w:r w:rsidR="00697C67">
        <w:rPr>
          <w:rFonts w:cstheme="minorHAnsi"/>
        </w:rPr>
        <w:t xml:space="preserve"> </w:t>
      </w:r>
      <w:r w:rsidR="00697C67" w:rsidRPr="00697C67">
        <w:rPr>
          <w:rFonts w:cstheme="minorHAnsi"/>
        </w:rPr>
        <w:t>za każdy przypadek braku w/w identyfikatorów.</w:t>
      </w:r>
    </w:p>
    <w:p w14:paraId="33299BBF" w14:textId="6B5959E8" w:rsidR="00A8408F" w:rsidRPr="0037717B" w:rsidRDefault="005B0E0F" w:rsidP="003C6E9D">
      <w:pPr>
        <w:pStyle w:val="Akapitzlist"/>
        <w:numPr>
          <w:ilvl w:val="0"/>
          <w:numId w:val="56"/>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 xml:space="preserve">Niedopełnianie obowiązku zatrudniania osób wykonujących roboty określone w ust. 2 powyżej, na podstawie umowy o pracę w rozumieniu przepisów Kodeksu pracy lub zwłoka w przekazaniu dokumentacji, o której mowa w ust. </w:t>
      </w:r>
      <w:r>
        <w:rPr>
          <w:rFonts w:cstheme="minorHAnsi"/>
        </w:rPr>
        <w:t>3</w:t>
      </w:r>
      <w:r w:rsidRPr="00463FC4">
        <w:rPr>
          <w:rFonts w:cstheme="minorHAnsi"/>
        </w:rPr>
        <w:t xml:space="preserve"> powyżej, będzie skutkował</w:t>
      </w:r>
      <w:r w:rsidR="001E33EA">
        <w:rPr>
          <w:rFonts w:cstheme="minorHAnsi"/>
        </w:rPr>
        <w:t>a</w:t>
      </w:r>
      <w:r w:rsidRPr="00463FC4">
        <w:rPr>
          <w:rFonts w:cstheme="minorHAnsi"/>
        </w:rPr>
        <w:t xml:space="preserve"> naliczaniem kar umownych określonych w treści niniejszej umowy.</w:t>
      </w:r>
    </w:p>
    <w:p w14:paraId="4F6A9F77" w14:textId="77777777" w:rsidR="001C752A" w:rsidRDefault="001C752A" w:rsidP="00A8408F">
      <w:pPr>
        <w:pStyle w:val="Tekstpodstawowy"/>
        <w:tabs>
          <w:tab w:val="left" w:pos="0"/>
        </w:tabs>
        <w:spacing w:after="0" w:line="300" w:lineRule="auto"/>
        <w:ind w:left="357"/>
        <w:jc w:val="center"/>
        <w:rPr>
          <w:rFonts w:asciiTheme="minorHAnsi" w:hAnsiTheme="minorHAnsi" w:cstheme="minorHAnsi"/>
          <w:b/>
          <w:bCs/>
          <w:sz w:val="22"/>
          <w:szCs w:val="22"/>
        </w:rPr>
      </w:pPr>
    </w:p>
    <w:p w14:paraId="5E48AD2D" w14:textId="0112F5C1"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9. Obowiązki Stron.</w:t>
      </w:r>
    </w:p>
    <w:p w14:paraId="53A33413" w14:textId="5E588516" w:rsidR="004E2DF2" w:rsidRPr="00463FC4" w:rsidRDefault="004E2DF2" w:rsidP="003C6E9D">
      <w:pPr>
        <w:pStyle w:val="Tekstpodstawowy"/>
        <w:numPr>
          <w:ilvl w:val="3"/>
          <w:numId w:val="55"/>
        </w:numPr>
        <w:tabs>
          <w:tab w:val="clear" w:pos="288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Zamawiający zobowiązany jest, poza innymi przypadkami określonymi w niniejszej umowie, </w:t>
      </w:r>
      <w:r w:rsidR="001E33EA">
        <w:rPr>
          <w:rFonts w:asciiTheme="minorHAnsi" w:hAnsiTheme="minorHAnsi" w:cstheme="minorHAnsi"/>
          <w:sz w:val="22"/>
          <w:szCs w:val="22"/>
        </w:rPr>
        <w:br/>
      </w:r>
      <w:r w:rsidRPr="00463FC4">
        <w:rPr>
          <w:rFonts w:asciiTheme="minorHAnsi" w:hAnsiTheme="minorHAnsi" w:cstheme="minorHAnsi"/>
          <w:sz w:val="22"/>
          <w:szCs w:val="22"/>
        </w:rPr>
        <w:t>w szczególności do:</w:t>
      </w:r>
    </w:p>
    <w:p w14:paraId="3711AA99" w14:textId="00749602" w:rsidR="004E2DF2" w:rsidRDefault="004E2DF2" w:rsidP="003C6E9D">
      <w:pPr>
        <w:pStyle w:val="Tekstpodstawowy"/>
        <w:numPr>
          <w:ilvl w:val="0"/>
          <w:numId w:val="91"/>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wprowadzenia Wykonawcy na teren budowy na podstawie protokołu wprowadzenia,</w:t>
      </w:r>
    </w:p>
    <w:p w14:paraId="3BCA866D" w14:textId="0382FFE7" w:rsidR="004E2DF2" w:rsidRDefault="004E2DF2" w:rsidP="003C6E9D">
      <w:pPr>
        <w:pStyle w:val="Tekstpodstawowy"/>
        <w:numPr>
          <w:ilvl w:val="0"/>
          <w:numId w:val="91"/>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przekazania terenu budowy w terminie 2 dni roboczych od dnia zawarcia niniejszej umowy, w tym udostępnienia odpłatnie Wykonawcy istniejących miejsc poboru wody, energii elektrycznej w zakresie niezbędnym do wykonania zamówienia;</w:t>
      </w:r>
    </w:p>
    <w:p w14:paraId="6393CB14" w14:textId="3BB59623" w:rsidR="004E2DF2" w:rsidRDefault="004E2DF2" w:rsidP="003C6E9D">
      <w:pPr>
        <w:pStyle w:val="Tekstpodstawowy"/>
        <w:numPr>
          <w:ilvl w:val="0"/>
          <w:numId w:val="91"/>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zapewnienia nadzoru inwestorskiego;</w:t>
      </w:r>
    </w:p>
    <w:p w14:paraId="37E2A30C" w14:textId="77777777" w:rsidR="004E2DF2" w:rsidRPr="0037717B" w:rsidRDefault="004E2DF2" w:rsidP="003C6E9D">
      <w:pPr>
        <w:pStyle w:val="Tekstpodstawowy"/>
        <w:numPr>
          <w:ilvl w:val="0"/>
          <w:numId w:val="91"/>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odbioru ewentualnych robót zanikających i końcowego odbioru przedmiotu umowy oraz uczestnictwa w przekazaniu do eksploatacji.</w:t>
      </w:r>
    </w:p>
    <w:p w14:paraId="0C95C29A" w14:textId="60C20ABD" w:rsidR="004E2DF2" w:rsidRPr="00463FC4" w:rsidRDefault="004E2DF2" w:rsidP="003C6E9D">
      <w:pPr>
        <w:pStyle w:val="Tekstpodstawowy"/>
        <w:numPr>
          <w:ilvl w:val="3"/>
          <w:numId w:val="55"/>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zobowiązany jest, poza innymi przypadkami określonymi w niniejszej umowie,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w szczególności do: </w:t>
      </w:r>
    </w:p>
    <w:p w14:paraId="0DF644D5" w14:textId="77777777" w:rsidR="002C138A"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wykonania przedmiotu umowy zgodnie z dokumentacją, o której mowa w § 1 ust. 2 niniejszej umowy, zasadami wiedzy technicznej i przepisami prawa, a także z należytą starannością. </w:t>
      </w:r>
    </w:p>
    <w:p w14:paraId="783609BA" w14:textId="7559A694" w:rsidR="004E2DF2" w:rsidRPr="00424CD7"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2C138A">
        <w:rPr>
          <w:rFonts w:asciiTheme="minorHAnsi" w:hAnsiTheme="minorHAnsi" w:cstheme="minorHAnsi"/>
          <w:sz w:val="22"/>
          <w:szCs w:val="22"/>
        </w:rPr>
        <w:t xml:space="preserve">zapewnienia ciągłego nadzoru technicznego prowadzonych robót przez właściwe osoby pełniące funkcje kierowników robót, stosownie do ich kwalifikacji, jak również umożliwienie wstępu na teren robót budowlanych inspektorowi nadzoru budowlanego, do którego należy wykonywanie zadań określonych w Prawie budowlanym oraz do udostępnienia mu danych, dokumentacji </w:t>
      </w:r>
      <w:r w:rsidR="002C138A">
        <w:rPr>
          <w:rFonts w:asciiTheme="minorHAnsi" w:hAnsiTheme="minorHAnsi" w:cstheme="minorHAnsi"/>
          <w:sz w:val="22"/>
          <w:szCs w:val="22"/>
        </w:rPr>
        <w:br/>
      </w:r>
      <w:r w:rsidRPr="002C138A">
        <w:rPr>
          <w:rFonts w:asciiTheme="minorHAnsi" w:hAnsiTheme="minorHAnsi" w:cstheme="minorHAnsi"/>
          <w:sz w:val="22"/>
          <w:szCs w:val="22"/>
        </w:rPr>
        <w:t>i informacji wymaganych tą ustawą;</w:t>
      </w:r>
      <w:r w:rsidR="002C138A" w:rsidRPr="002C138A">
        <w:rPr>
          <w:rFonts w:asciiTheme="minorHAnsi" w:hAnsiTheme="minorHAnsi" w:cstheme="minorHAnsi"/>
          <w:sz w:val="22"/>
          <w:szCs w:val="22"/>
        </w:rPr>
        <w:t xml:space="preserve"> w szczególności Wykonawca zapewni, by kierownik budowy dysponował uprawnieniami budowlanymi w specjalności </w:t>
      </w:r>
      <w:proofErr w:type="spellStart"/>
      <w:r w:rsidR="002C138A" w:rsidRPr="002C138A">
        <w:rPr>
          <w:rFonts w:asciiTheme="minorHAnsi" w:hAnsiTheme="minorHAnsi" w:cstheme="minorHAnsi"/>
          <w:sz w:val="22"/>
          <w:szCs w:val="22"/>
        </w:rPr>
        <w:t>konstrukcyjno</w:t>
      </w:r>
      <w:proofErr w:type="spellEnd"/>
      <w:r w:rsidR="002C138A" w:rsidRPr="002C138A">
        <w:rPr>
          <w:rFonts w:asciiTheme="minorHAnsi" w:hAnsiTheme="minorHAnsi" w:cstheme="minorHAnsi"/>
          <w:sz w:val="22"/>
          <w:szCs w:val="22"/>
        </w:rPr>
        <w:t xml:space="preserve"> – budowlanej</w:t>
      </w:r>
      <w:r w:rsidR="002C138A" w:rsidRPr="007901E6">
        <w:rPr>
          <w:rFonts w:asciiTheme="minorHAnsi" w:hAnsiTheme="minorHAnsi" w:cstheme="minorHAnsi"/>
          <w:sz w:val="22"/>
          <w:szCs w:val="22"/>
        </w:rPr>
        <w:t xml:space="preserve"> bez ograniczeń</w:t>
      </w:r>
      <w:r w:rsidR="00424CD7">
        <w:rPr>
          <w:rFonts w:asciiTheme="minorHAnsi" w:hAnsiTheme="minorHAnsi" w:cstheme="minorHAnsi"/>
          <w:sz w:val="22"/>
          <w:szCs w:val="22"/>
        </w:rPr>
        <w:t xml:space="preserve">, </w:t>
      </w:r>
      <w:r w:rsidR="00885412" w:rsidRPr="00885412">
        <w:rPr>
          <w:rFonts w:asciiTheme="minorHAnsi" w:hAnsiTheme="minorHAnsi" w:cstheme="minorHAnsi"/>
          <w:sz w:val="22"/>
          <w:szCs w:val="22"/>
        </w:rPr>
        <w:t xml:space="preserve">kierownicy robót zaś w  specjalności </w:t>
      </w:r>
      <w:r w:rsidR="00424CD7" w:rsidRPr="00424CD7">
        <w:rPr>
          <w:rFonts w:asciiTheme="minorHAnsi" w:hAnsiTheme="minorHAnsi" w:cstheme="minorHAnsi"/>
          <w:sz w:val="22"/>
          <w:szCs w:val="22"/>
        </w:rPr>
        <w:t xml:space="preserve">instalacyjnej w zakresie sieci, instalacji i urządzeń cieplnych, wentylacyjnych, gazowych, wodociągowych i kanalizacyjnych oraz </w:t>
      </w:r>
      <w:r w:rsidR="002C138A" w:rsidRPr="00424CD7">
        <w:rPr>
          <w:rFonts w:asciiTheme="minorHAnsi" w:hAnsiTheme="minorHAnsi" w:cstheme="minorHAnsi"/>
          <w:sz w:val="22"/>
          <w:szCs w:val="22"/>
        </w:rPr>
        <w:t>instalacyjnej w zakresie sieci, instalacji i urządzeń elektrycznych i elektroenergetycznych – celem zapewnienia prawidłowego kierowania pracami,</w:t>
      </w:r>
    </w:p>
    <w:p w14:paraId="4C202D9D" w14:textId="77777777" w:rsidR="004E2DF2" w:rsidRPr="00463FC4"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24CD7">
        <w:rPr>
          <w:rFonts w:asciiTheme="minorHAnsi" w:hAnsiTheme="minorHAnsi" w:cstheme="minorHAnsi"/>
          <w:sz w:val="22"/>
          <w:szCs w:val="22"/>
        </w:rPr>
        <w:t>zabezpieczenia t</w:t>
      </w:r>
      <w:r w:rsidRPr="00463FC4">
        <w:rPr>
          <w:rFonts w:asciiTheme="minorHAnsi" w:hAnsiTheme="minorHAnsi" w:cstheme="minorHAnsi"/>
          <w:sz w:val="22"/>
          <w:szCs w:val="22"/>
        </w:rPr>
        <w:t>erenu budowy na swój koszt, z zachowaniem najwyższej staranności i uwzględnieniem specyfiki przedmiotu umowy oraz jego przeznaczenia. Koszty robót zabezpieczenia terenu budowy obciążają Wykonawcę;</w:t>
      </w:r>
    </w:p>
    <w:p w14:paraId="0982C26B" w14:textId="48ECC2EC" w:rsidR="004E2DF2" w:rsidRPr="00463FC4"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lastRenderedPageBreak/>
        <w:t xml:space="preserve">wykonania przedmiotu umowy z wyrobów dopuszczonych do obrotu i powszechnego lub jednostkowego stosowania w budownictwie zgodnie z art. 10 Prawa budowlanego i ustawą z dnia 16 kwietnia 2004 r. o wyrobach budowlanych (tekst pierwotny: Dz.U. 2004 Nr 92, poz. 881 z </w:t>
      </w:r>
      <w:proofErr w:type="spellStart"/>
      <w:r w:rsidRPr="00463FC4">
        <w:rPr>
          <w:rFonts w:asciiTheme="minorHAnsi" w:hAnsiTheme="minorHAnsi" w:cstheme="minorHAnsi"/>
          <w:sz w:val="22"/>
          <w:szCs w:val="22"/>
        </w:rPr>
        <w:t>późn</w:t>
      </w:r>
      <w:proofErr w:type="spellEnd"/>
      <w:r w:rsidRPr="00463FC4">
        <w:rPr>
          <w:rFonts w:asciiTheme="minorHAnsi" w:hAnsiTheme="minorHAnsi" w:cstheme="minorHAnsi"/>
          <w:sz w:val="22"/>
          <w:szCs w:val="22"/>
        </w:rPr>
        <w:t xml:space="preserve">. zm.) – dalej: „Ustawa o wyrobach budowlanych” oraz spełniających parametry techniczne określone w dokumentacji projektowej i szczegółowej specyfikacji technicznej wykonania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i odbioru robót budowlanych. Wykonawca przed użyciem wyrobów zobowiązany jest </w:t>
      </w:r>
      <w:r w:rsidR="000E5A99">
        <w:rPr>
          <w:rFonts w:asciiTheme="minorHAnsi" w:hAnsiTheme="minorHAnsi" w:cstheme="minorHAnsi"/>
          <w:sz w:val="22"/>
          <w:szCs w:val="22"/>
        </w:rPr>
        <w:br/>
      </w:r>
      <w:r w:rsidRPr="00463FC4">
        <w:rPr>
          <w:rFonts w:asciiTheme="minorHAnsi" w:hAnsiTheme="minorHAnsi" w:cstheme="minorHAnsi"/>
          <w:sz w:val="22"/>
          <w:szCs w:val="22"/>
        </w:rPr>
        <w:t>do przekazania Zamawiającemu (inspektorowi nadzoru) dokumentów potwierdzających spełnienie wymogów określonych w zdaniu poprzednim i uzyskanie jego akceptacji na użycie danych wyrobów;</w:t>
      </w:r>
    </w:p>
    <w:p w14:paraId="7869494D" w14:textId="77777777" w:rsidR="004E2DF2" w:rsidRPr="00463FC4"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463FC4">
        <w:rPr>
          <w:rFonts w:asciiTheme="minorHAnsi" w:hAnsiTheme="minorHAnsi" w:cstheme="minorHAnsi"/>
          <w:sz w:val="22"/>
          <w:szCs w:val="22"/>
        </w:rPr>
        <w:br/>
        <w:t>i doprowadzenia do stanu pierwotnego terenu zaplecza obciążają Wykonawcę;</w:t>
      </w:r>
    </w:p>
    <w:p w14:paraId="7A2E0548" w14:textId="77777777" w:rsidR="004E2DF2" w:rsidRPr="00463FC4"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przerwania robót na żądanie Zamawiającego, w przypadkach określonych przepisami prawa budowlanego oraz z przyczyn spowodowanych siłą wyższą, oraz zabezpieczenia wykonanych robót przed ich zniszczeniem;</w:t>
      </w:r>
    </w:p>
    <w:p w14:paraId="528D942A" w14:textId="77777777" w:rsidR="004E2DF2" w:rsidRPr="00463FC4"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wszystkich niezbędnych robót przygotowawczych</w:t>
      </w:r>
      <w:r w:rsidRPr="00463FC4">
        <w:rPr>
          <w:rFonts w:asciiTheme="minorHAnsi" w:eastAsia="MS Mincho" w:hAnsiTheme="minorHAnsi" w:cstheme="minorHAnsi"/>
          <w:sz w:val="22"/>
          <w:szCs w:val="22"/>
        </w:rPr>
        <w:t>. Koszty prac przygotowawczych obciążają Wykonawcę;</w:t>
      </w:r>
    </w:p>
    <w:p w14:paraId="1C79F696" w14:textId="77777777" w:rsidR="004E2DF2" w:rsidRPr="00463FC4"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DF59E7B" w14:textId="77777777" w:rsidR="004E2DF2" w:rsidRPr="00463FC4" w:rsidRDefault="004E2DF2" w:rsidP="003C6E9D">
      <w:pPr>
        <w:pStyle w:val="Tekstpodstawowy"/>
        <w:numPr>
          <w:ilvl w:val="0"/>
          <w:numId w:val="58"/>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odpowiedniej gospodarki odpadami powstałymi w trakcie prowadzonych robót;</w:t>
      </w:r>
    </w:p>
    <w:p w14:paraId="22CD7AD3"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zgłaszania inspektorowi nadzoru do odbioru robót zanikających, ulegających zakryciu</w:t>
      </w:r>
      <w:r w:rsidRPr="00463FC4">
        <w:rPr>
          <w:rFonts w:asciiTheme="minorHAnsi" w:hAnsiTheme="minorHAnsi" w:cstheme="minorHAnsi"/>
          <w:color w:val="FF0000"/>
          <w:sz w:val="22"/>
          <w:szCs w:val="22"/>
        </w:rPr>
        <w:t>.</w:t>
      </w:r>
      <w:r w:rsidRPr="00463FC4">
        <w:rPr>
          <w:rFonts w:asciiTheme="minorHAnsi" w:hAnsiTheme="minorHAnsi" w:cstheme="minorHAnsi"/>
          <w:sz w:val="22"/>
          <w:szCs w:val="22"/>
        </w:rPr>
        <w:t xml:space="preserve"> Niezgłoszenie tych robót inspektorowi daje podstawę Zamawiającemu do żądania odkrycia robót i przywrócenie stanu poprzedniego na koszt i ryzyko Wykonawcy;</w:t>
      </w:r>
    </w:p>
    <w:p w14:paraId="3FEDB596"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 xml:space="preserve">przekazania Zamawiającemu w dniu zgłoszenia do odbioru dokumentacji powykonawczej, pozwalającej na ocenę prawidłowego wykonania robót zgłoszonych do odbioru oraz dokumentów gwarancyjnych uzyskanych od producentów dotyczących gwarancji, o której mowa w § </w:t>
      </w:r>
      <w:r>
        <w:rPr>
          <w:rFonts w:asciiTheme="minorHAnsi" w:hAnsiTheme="minorHAnsi" w:cstheme="minorHAnsi"/>
          <w:sz w:val="22"/>
          <w:szCs w:val="22"/>
        </w:rPr>
        <w:t>12</w:t>
      </w:r>
      <w:r w:rsidRPr="00463FC4">
        <w:rPr>
          <w:rFonts w:asciiTheme="minorHAnsi" w:hAnsiTheme="minorHAnsi" w:cstheme="minorHAnsi"/>
          <w:sz w:val="22"/>
          <w:szCs w:val="22"/>
        </w:rPr>
        <w:t xml:space="preserve"> niniejszej umowy;</w:t>
      </w:r>
    </w:p>
    <w:p w14:paraId="1D5C1988"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zgłoszenia przedmiotu umowy do odbioru końcowego, uczestniczenia w czynnościach odbioru i zapewnienia usunięcia stwierdzonych wad;</w:t>
      </w:r>
    </w:p>
    <w:p w14:paraId="714C284E"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11B3377E"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236499B1"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6568E8A0"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lastRenderedPageBreak/>
        <w:t>ponoszenia odpowiedzialności za działania, uchybienia i zaniechania podwykonawców lub dalszych podwykonawców jak za działania, uchybienia lub zaniechania własne, nadto</w:t>
      </w:r>
      <w:r w:rsidRPr="00463FC4">
        <w:rPr>
          <w:rFonts w:asciiTheme="minorHAnsi" w:hAnsiTheme="minorHAnsi" w:cstheme="minorHAnsi"/>
          <w:spacing w:val="-1"/>
          <w:sz w:val="22"/>
          <w:szCs w:val="22"/>
        </w:rPr>
        <w:t xml:space="preserve"> </w:t>
      </w:r>
      <w:r w:rsidRPr="00463FC4">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463FC4">
        <w:rPr>
          <w:rFonts w:asciiTheme="minorHAnsi" w:eastAsia="Calibri" w:hAnsiTheme="minorHAnsi" w:cstheme="minorHAnsi"/>
          <w:sz w:val="22"/>
          <w:szCs w:val="22"/>
          <w:lang w:eastAsia="en-US"/>
        </w:rPr>
        <w:t xml:space="preserve"> </w:t>
      </w:r>
      <w:r w:rsidRPr="00463FC4">
        <w:rPr>
          <w:rFonts w:asciiTheme="minorHAnsi" w:hAnsiTheme="minorHAnsi" w:cstheme="minorHAnsi"/>
          <w:sz w:val="22"/>
          <w:szCs w:val="22"/>
        </w:rPr>
        <w:t>kwoty z tych tytułów z wynagrodzenia Wykonawcy;</w:t>
      </w:r>
    </w:p>
    <w:p w14:paraId="04B12D5A"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w razie zaistnienie niezbędnej potrzeby - podpisania umów z gestorami mediów (dla potrzeb wykonania przedmiotu umowy) i zamontowania na własny koszt liczników zużycia wody i energii elektrycznej oraz ponoszenia kosztów dostaw i zużycia (w tym opłat stałych) wody, energii elektrycznej i innych mediów w okresie trwania umowy, lecz nie dłużej niż do protokolarnego przejęcia przez Zamawiającego przedmiotu umowy;</w:t>
      </w:r>
    </w:p>
    <w:p w14:paraId="1C258667" w14:textId="77777777" w:rsidR="004E2DF2" w:rsidRPr="00463FC4" w:rsidRDefault="004E2DF2" w:rsidP="003C6E9D">
      <w:pPr>
        <w:pStyle w:val="Tekstpodstawowy"/>
        <w:numPr>
          <w:ilvl w:val="0"/>
          <w:numId w:val="58"/>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 wykonania dokumentacji powykonawczej oraz do wykonania pomiarów i prób instalacji.</w:t>
      </w:r>
    </w:p>
    <w:p w14:paraId="66A1D370" w14:textId="6360FF27" w:rsidR="004E2DF2" w:rsidRPr="00463FC4" w:rsidRDefault="004E2DF2" w:rsidP="003C6E9D">
      <w:pPr>
        <w:pStyle w:val="Tekstpodstawowy"/>
        <w:numPr>
          <w:ilvl w:val="3"/>
          <w:numId w:val="55"/>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Pr>
          <w:rFonts w:asciiTheme="minorHAnsi" w:hAnsiTheme="minorHAnsi" w:cstheme="minorHAnsi"/>
          <w:color w:val="000000"/>
          <w:sz w:val="22"/>
          <w:szCs w:val="22"/>
        </w:rPr>
        <w:t xml:space="preserve"> </w:t>
      </w:r>
      <w:r w:rsidR="00885412">
        <w:rPr>
          <w:rFonts w:asciiTheme="minorHAnsi" w:hAnsiTheme="minorHAnsi" w:cstheme="minorHAnsi"/>
          <w:color w:val="000000"/>
          <w:sz w:val="22"/>
          <w:szCs w:val="22"/>
        </w:rPr>
        <w:t>280</w:t>
      </w:r>
      <w:r w:rsidR="001C752A">
        <w:rPr>
          <w:rFonts w:asciiTheme="minorHAnsi" w:hAnsiTheme="minorHAnsi" w:cstheme="minorHAnsi"/>
          <w:color w:val="000000"/>
          <w:sz w:val="22"/>
          <w:szCs w:val="22"/>
        </w:rPr>
        <w:t>.</w:t>
      </w:r>
      <w:r w:rsidR="000E5A99">
        <w:rPr>
          <w:rFonts w:asciiTheme="minorHAnsi" w:hAnsiTheme="minorHAnsi" w:cstheme="minorHAnsi"/>
          <w:color w:val="000000"/>
          <w:sz w:val="22"/>
          <w:szCs w:val="22"/>
        </w:rPr>
        <w:t>000,00</w:t>
      </w:r>
      <w:r w:rsidR="00FC469C">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zł</w:t>
      </w:r>
      <w:r w:rsidRPr="00463FC4">
        <w:rPr>
          <w:rFonts w:asciiTheme="minorHAnsi" w:hAnsiTheme="minorHAnsi" w:cstheme="minorHAnsi"/>
          <w:sz w:val="22"/>
          <w:szCs w:val="22"/>
        </w:rPr>
        <w:t xml:space="preserve">. Wykonawca zobowiązuje się w całym okresie obowiązywania niniejszej umowy do utrzymania lub posiadania nowego ubezpieczenia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na wymienioną sumę gwarancyjną. Wykonawca przedstawił Zamawiającemu oryginał polisy </w:t>
      </w:r>
      <w:r w:rsidR="000E5A99">
        <w:rPr>
          <w:rFonts w:asciiTheme="minorHAnsi" w:hAnsiTheme="minorHAnsi" w:cstheme="minorHAnsi"/>
          <w:sz w:val="22"/>
          <w:szCs w:val="22"/>
        </w:rPr>
        <w:br/>
      </w:r>
      <w:r w:rsidRPr="00463FC4">
        <w:rPr>
          <w:rFonts w:asciiTheme="minorHAnsi" w:hAnsiTheme="minorHAnsi" w:cstheme="minorHAnsi"/>
          <w:sz w:val="22"/>
          <w:szCs w:val="22"/>
        </w:rPr>
        <w:t>w zakresie ubezpieczenia, której kopia poświadczona za zgodność z oryginałem stanowi załącznik nr 3 do niniejszej umowy.</w:t>
      </w:r>
    </w:p>
    <w:p w14:paraId="69396E77" w14:textId="77777777" w:rsidR="004E2DF2" w:rsidRPr="00463FC4" w:rsidRDefault="004E2DF2" w:rsidP="003C6E9D">
      <w:pPr>
        <w:pStyle w:val="Tekstpodstawowy"/>
        <w:numPr>
          <w:ilvl w:val="3"/>
          <w:numId w:val="55"/>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ponosi odpowiedzialność wobec Zamawiającego oraz osób trzecich za szkody powstałe w związku z wykonywaniem niniejszej umowy i zobowiązany będzie do ich naprawienia w pełnej wysokości.</w:t>
      </w:r>
    </w:p>
    <w:p w14:paraId="5B4FB1F5" w14:textId="77777777" w:rsidR="004E2DF2" w:rsidRPr="00463FC4" w:rsidRDefault="004E2DF2" w:rsidP="003C6E9D">
      <w:pPr>
        <w:pStyle w:val="Tekstpodstawowy"/>
        <w:numPr>
          <w:ilvl w:val="3"/>
          <w:numId w:val="55"/>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517BCED8" w14:textId="507BD9A2" w:rsidR="00A8408F" w:rsidRPr="00F4378C" w:rsidRDefault="004E2DF2" w:rsidP="003C6E9D">
      <w:pPr>
        <w:pStyle w:val="Tekstpodstawowy"/>
        <w:numPr>
          <w:ilvl w:val="3"/>
          <w:numId w:val="55"/>
        </w:numPr>
        <w:tabs>
          <w:tab w:val="clear" w:pos="2880"/>
          <w:tab w:val="num" w:pos="284"/>
        </w:tabs>
        <w:spacing w:after="0" w:line="300" w:lineRule="auto"/>
        <w:ind w:left="284" w:hanging="284"/>
        <w:jc w:val="both"/>
        <w:rPr>
          <w:rFonts w:asciiTheme="minorHAnsi" w:hAnsiTheme="minorHAnsi" w:cstheme="minorHAnsi"/>
          <w:b/>
          <w:bCs/>
          <w:sz w:val="22"/>
          <w:szCs w:val="22"/>
        </w:rPr>
      </w:pPr>
      <w:r w:rsidRPr="00463FC4">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0053C8AE" w14:textId="7B2E057E" w:rsidR="00257DB2" w:rsidRPr="00F4378C" w:rsidRDefault="00257DB2" w:rsidP="003C6E9D">
      <w:pPr>
        <w:pStyle w:val="Tekstpodstawowy"/>
        <w:numPr>
          <w:ilvl w:val="3"/>
          <w:numId w:val="55"/>
        </w:numPr>
        <w:tabs>
          <w:tab w:val="clear" w:pos="2880"/>
          <w:tab w:val="num" w:pos="284"/>
        </w:tabs>
        <w:spacing w:after="0" w:line="300" w:lineRule="auto"/>
        <w:ind w:left="284" w:hanging="284"/>
        <w:jc w:val="both"/>
        <w:rPr>
          <w:rFonts w:asciiTheme="minorHAnsi" w:hAnsiTheme="minorHAnsi" w:cstheme="minorHAnsi"/>
          <w:sz w:val="22"/>
          <w:szCs w:val="22"/>
        </w:rPr>
      </w:pPr>
      <w:r w:rsidRPr="00F4378C">
        <w:rPr>
          <w:rFonts w:asciiTheme="minorHAnsi" w:hAnsiTheme="minorHAnsi" w:cstheme="minorHAnsi"/>
          <w:sz w:val="22"/>
          <w:szCs w:val="22"/>
        </w:rPr>
        <w:t>Wykonawca zobowiązuje się do prowadzenia dziennika budowy (dziennika robót, jeżeli nie jest wymagane prowadzenie dziennika budowy) wg zasad wskazanych w przepisach</w:t>
      </w:r>
      <w:r w:rsidR="00F55D6B" w:rsidRPr="00F4378C">
        <w:rPr>
          <w:rFonts w:asciiTheme="minorHAnsi" w:hAnsiTheme="minorHAnsi" w:cstheme="minorHAnsi"/>
          <w:sz w:val="22"/>
          <w:szCs w:val="22"/>
        </w:rPr>
        <w:t xml:space="preserve"> prawa powszechnie obowiązującego.</w:t>
      </w:r>
    </w:p>
    <w:p w14:paraId="36A4F58A" w14:textId="77777777" w:rsidR="001C752A" w:rsidRDefault="001C752A" w:rsidP="00A8408F">
      <w:pPr>
        <w:pStyle w:val="Tekstpodstawowy"/>
        <w:spacing w:after="0" w:line="300" w:lineRule="auto"/>
        <w:ind w:left="360"/>
        <w:jc w:val="center"/>
        <w:rPr>
          <w:rFonts w:asciiTheme="minorHAnsi" w:hAnsiTheme="minorHAnsi" w:cstheme="minorHAnsi"/>
          <w:b/>
          <w:bCs/>
          <w:sz w:val="22"/>
          <w:szCs w:val="22"/>
        </w:rPr>
      </w:pPr>
    </w:p>
    <w:p w14:paraId="15BB1BCC" w14:textId="48747478" w:rsidR="00A8408F" w:rsidRPr="00463FC4"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t>§ 10. Podwykonawcy.</w:t>
      </w:r>
    </w:p>
    <w:p w14:paraId="3FB04CA0" w14:textId="77777777" w:rsidR="00573502" w:rsidRPr="00463FC4" w:rsidRDefault="00573502" w:rsidP="003C6E9D">
      <w:pPr>
        <w:pStyle w:val="Tekstpodstawowy"/>
        <w:numPr>
          <w:ilvl w:val="3"/>
          <w:numId w:val="56"/>
        </w:numPr>
        <w:tabs>
          <w:tab w:val="left" w:pos="284"/>
          <w:tab w:val="left" w:pos="3060"/>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zgodnie ze złożoną ofertą:</w:t>
      </w:r>
    </w:p>
    <w:p w14:paraId="697866BF" w14:textId="77777777" w:rsidR="00573502" w:rsidRPr="00463FC4" w:rsidRDefault="00573502" w:rsidP="000E5A99">
      <w:pPr>
        <w:pStyle w:val="Tekstpodstawowy"/>
        <w:spacing w:after="0" w:line="300" w:lineRule="auto"/>
        <w:ind w:left="426"/>
        <w:jc w:val="both"/>
        <w:rPr>
          <w:rFonts w:asciiTheme="minorHAnsi" w:hAnsiTheme="minorHAnsi" w:cstheme="minorHAnsi"/>
          <w:b/>
          <w:sz w:val="22"/>
          <w:szCs w:val="22"/>
        </w:rPr>
      </w:pPr>
      <w:r w:rsidRPr="00463FC4">
        <w:rPr>
          <w:rFonts w:asciiTheme="minorHAnsi" w:hAnsiTheme="minorHAnsi" w:cstheme="minorHAnsi"/>
          <w:sz w:val="22"/>
          <w:szCs w:val="22"/>
        </w:rPr>
        <w:t xml:space="preserve">a) polega/nie polega na zdolnościach technicznych lub zawodowych innych podmiotów na zasadach określonych w art. 118 </w:t>
      </w:r>
      <w:proofErr w:type="spellStart"/>
      <w:r w:rsidRPr="00463FC4">
        <w:rPr>
          <w:rFonts w:asciiTheme="minorHAnsi" w:hAnsiTheme="minorHAnsi" w:cstheme="minorHAnsi"/>
          <w:bCs/>
          <w:sz w:val="22"/>
          <w:szCs w:val="22"/>
        </w:rPr>
        <w:t>Pzp</w:t>
      </w:r>
      <w:proofErr w:type="spellEnd"/>
      <w:r w:rsidRPr="00463FC4">
        <w:rPr>
          <w:rFonts w:asciiTheme="minorHAnsi" w:hAnsiTheme="minorHAnsi" w:cstheme="minorHAnsi"/>
          <w:bCs/>
          <w:sz w:val="22"/>
          <w:szCs w:val="22"/>
        </w:rPr>
        <w:t>;</w:t>
      </w:r>
    </w:p>
    <w:p w14:paraId="7081F041" w14:textId="6D8D30F1" w:rsidR="00573502" w:rsidRPr="00463FC4" w:rsidRDefault="00573502" w:rsidP="000E5A99">
      <w:pPr>
        <w:pStyle w:val="Tekstpodstawowy"/>
        <w:tabs>
          <w:tab w:val="left" w:pos="426"/>
        </w:tabs>
        <w:spacing w:after="0" w:line="300" w:lineRule="auto"/>
        <w:jc w:val="both"/>
        <w:rPr>
          <w:rFonts w:asciiTheme="minorHAnsi" w:hAnsiTheme="minorHAnsi" w:cstheme="minorHAnsi"/>
          <w:i/>
          <w:sz w:val="22"/>
          <w:szCs w:val="22"/>
        </w:rPr>
      </w:pPr>
      <w:r w:rsidRPr="00463FC4">
        <w:rPr>
          <w:rFonts w:asciiTheme="minorHAnsi" w:hAnsiTheme="minorHAnsi" w:cstheme="minorHAnsi"/>
          <w:i/>
          <w:sz w:val="22"/>
          <w:szCs w:val="22"/>
        </w:rPr>
        <w:tab/>
        <w:t>b) - zamierza powierzyć wykonanie części zamówienia podwykonawcom:</w:t>
      </w:r>
    </w:p>
    <w:p w14:paraId="43EADA7C" w14:textId="77777777" w:rsidR="00573502" w:rsidRPr="00463FC4" w:rsidRDefault="00573502" w:rsidP="000E5A99">
      <w:pPr>
        <w:pStyle w:val="Tekstpodstawowy"/>
        <w:tabs>
          <w:tab w:val="left" w:pos="0"/>
        </w:tabs>
        <w:spacing w:after="0" w:line="300" w:lineRule="auto"/>
        <w:ind w:left="360"/>
        <w:rPr>
          <w:rFonts w:asciiTheme="minorHAnsi" w:hAnsiTheme="minorHAnsi" w:cstheme="minorHAnsi"/>
          <w:i/>
          <w:sz w:val="22"/>
          <w:szCs w:val="22"/>
        </w:rPr>
      </w:pPr>
      <w:r w:rsidRPr="00463FC4">
        <w:rPr>
          <w:rFonts w:asciiTheme="minorHAnsi" w:hAnsiTheme="minorHAnsi" w:cstheme="minorHAnsi"/>
          <w:i/>
          <w:sz w:val="22"/>
          <w:szCs w:val="22"/>
        </w:rPr>
        <w:t>...................................................................................................................................................</w:t>
      </w:r>
    </w:p>
    <w:p w14:paraId="7BD7BB0C" w14:textId="46F0209C" w:rsidR="00573502" w:rsidRPr="000E5A99" w:rsidRDefault="00573502" w:rsidP="000E5A99">
      <w:pPr>
        <w:spacing w:after="0" w:line="300" w:lineRule="auto"/>
        <w:ind w:left="142"/>
        <w:jc w:val="center"/>
        <w:rPr>
          <w:rFonts w:asciiTheme="minorHAnsi" w:hAnsiTheme="minorHAnsi" w:cstheme="minorHAnsi"/>
        </w:rPr>
      </w:pPr>
      <w:r w:rsidRPr="00463FC4">
        <w:rPr>
          <w:rFonts w:asciiTheme="minorHAnsi" w:hAnsiTheme="minorHAnsi" w:cstheme="minorHAnsi"/>
        </w:rPr>
        <w:t xml:space="preserve">   (część zamówienia, którą Wykonawca zamierza powierzyć podwykonawcy i nazwa (firm) podwykonawców)</w:t>
      </w:r>
    </w:p>
    <w:p w14:paraId="1E2FBE43" w14:textId="77777777" w:rsidR="00573502" w:rsidRPr="00463FC4" w:rsidRDefault="00573502" w:rsidP="000E5A99">
      <w:pPr>
        <w:pStyle w:val="Tekstpodstawowy"/>
        <w:tabs>
          <w:tab w:val="left" w:pos="426"/>
        </w:tabs>
        <w:spacing w:after="0" w:line="300" w:lineRule="auto"/>
        <w:ind w:left="426"/>
        <w:jc w:val="both"/>
        <w:rPr>
          <w:rFonts w:asciiTheme="minorHAnsi" w:hAnsiTheme="minorHAnsi" w:cstheme="minorHAnsi"/>
          <w:i/>
          <w:sz w:val="22"/>
          <w:szCs w:val="22"/>
        </w:rPr>
      </w:pPr>
      <w:r w:rsidRPr="00463FC4">
        <w:rPr>
          <w:rFonts w:asciiTheme="minorHAnsi" w:hAnsiTheme="minorHAnsi" w:cstheme="minorHAnsi"/>
          <w:i/>
          <w:sz w:val="22"/>
          <w:szCs w:val="22"/>
        </w:rPr>
        <w:t>/- nie zamierza powierzyć wykonania części zamówienia podwykonawcom.</w:t>
      </w:r>
    </w:p>
    <w:p w14:paraId="28A2D068" w14:textId="77777777"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0921E4E0" w14:textId="77777777"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przekazuje nazwy albo imiona i nazwiska oraz dane kontaktowe podwykonawców i osób do kontaktu z nimi, w formie pisemnej bezpośrednio do ___________________.</w:t>
      </w:r>
    </w:p>
    <w:p w14:paraId="7456169A" w14:textId="77777777"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25ADF8C0" w14:textId="101D314A"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przedstawienia mu przez Wykonawcę, podwykonawcę lub dalszego podwykonawcę projektu umowy, której przedmiotem są roboty budowlane lub projektu jej zmiany, nie zgłosi pisemnych zastrzeżeń, uważa się, że zaakceptował projekt umowy </w:t>
      </w:r>
      <w:r w:rsidR="000E5A99">
        <w:rPr>
          <w:rFonts w:asciiTheme="minorHAnsi" w:hAnsiTheme="minorHAnsi" w:cstheme="minorHAnsi"/>
        </w:rPr>
        <w:br/>
      </w:r>
      <w:r w:rsidRPr="00463FC4">
        <w:rPr>
          <w:rFonts w:asciiTheme="minorHAnsi" w:hAnsiTheme="minorHAnsi" w:cstheme="minorHAnsi"/>
        </w:rPr>
        <w:t>o podwykonawstwo lub projekt jej zmiany.</w:t>
      </w:r>
    </w:p>
    <w:p w14:paraId="1E2C9952" w14:textId="1EA7FD44"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3002A1C7" w14:textId="372135E4"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7005119A" w14:textId="4AF8A5F8"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dnia dostarczenia mu przez Wykonawcę poświadczonej </w:t>
      </w:r>
      <w:r w:rsidR="000E5A99">
        <w:rPr>
          <w:rFonts w:asciiTheme="minorHAnsi" w:hAnsiTheme="minorHAnsi" w:cstheme="minorHAnsi"/>
        </w:rPr>
        <w:br/>
      </w:r>
      <w:r w:rsidRPr="00463FC4">
        <w:rPr>
          <w:rFonts w:asciiTheme="minorHAnsi" w:hAnsiTheme="minorHAnsi" w:cstheme="minorHAnsi"/>
        </w:rPr>
        <w:t>za zgodność z oryginałem, kopii zawartej umowy, której przedmiotem są roboty budowlane nie zgłosi pisemnego sprzeciwu, uważa się, że zaakceptował umowę o podwykonawstwo lub jej zmianę.</w:t>
      </w:r>
    </w:p>
    <w:p w14:paraId="0D8137A3" w14:textId="1B29705C" w:rsidR="00573502" w:rsidRPr="00463FC4" w:rsidRDefault="00573502" w:rsidP="003C6E9D">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Wykonawca, podwykonawca lub dalszy podwykonawca w trakcie realizacji zamówienia </w:t>
      </w:r>
      <w:r w:rsidR="000E5A99">
        <w:rPr>
          <w:rFonts w:asciiTheme="minorHAnsi" w:hAnsiTheme="minorHAnsi" w:cstheme="minorHAnsi"/>
        </w:rPr>
        <w:br/>
      </w:r>
      <w:r w:rsidRPr="00463FC4">
        <w:rPr>
          <w:rFonts w:asciiTheme="minorHAnsi" w:hAnsiTheme="minorHAnsi" w:cstheme="minorHAnsi"/>
        </w:rPr>
        <w:t>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w:t>
      </w:r>
      <w:r w:rsidR="001C752A">
        <w:rPr>
          <w:rFonts w:asciiTheme="minorHAnsi" w:hAnsiTheme="minorHAnsi" w:cstheme="minorHAnsi"/>
        </w:rPr>
        <w:t>.</w:t>
      </w:r>
      <w:r w:rsidRPr="00463FC4">
        <w:rPr>
          <w:rFonts w:asciiTheme="minorHAnsi" w:hAnsiTheme="minorHAnsi" w:cstheme="minorHAnsi"/>
        </w:rPr>
        <w:t>000 złotych.</w:t>
      </w:r>
    </w:p>
    <w:p w14:paraId="314010E7" w14:textId="77777777" w:rsidR="00573502" w:rsidRPr="00463FC4" w:rsidRDefault="00573502" w:rsidP="001C3707">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Umowa z podwykonawcą lub dalszym podwykonawcą, której przedmiotem są roboty budowlane powinna być zgodna z wymaganiami określonymi w SWZ i zawierać w szczególności:</w:t>
      </w:r>
    </w:p>
    <w:p w14:paraId="01D5399A" w14:textId="77777777" w:rsidR="00573502" w:rsidRPr="00463FC4" w:rsidRDefault="00573502" w:rsidP="003C6E9D">
      <w:pPr>
        <w:numPr>
          <w:ilvl w:val="0"/>
          <w:numId w:val="73"/>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określenie stron, pomiędzy którymi jest zawierana;</w:t>
      </w:r>
    </w:p>
    <w:p w14:paraId="6C0F6797" w14:textId="77777777" w:rsidR="00573502" w:rsidRPr="00463FC4" w:rsidRDefault="00573502" w:rsidP="003C6E9D">
      <w:pPr>
        <w:numPr>
          <w:ilvl w:val="0"/>
          <w:numId w:val="73"/>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szczegółowy zakres przedmiotu umowy;</w:t>
      </w:r>
    </w:p>
    <w:p w14:paraId="2605F0DD" w14:textId="77777777" w:rsidR="00573502" w:rsidRPr="00463FC4" w:rsidRDefault="00573502" w:rsidP="003C6E9D">
      <w:pPr>
        <w:numPr>
          <w:ilvl w:val="0"/>
          <w:numId w:val="73"/>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termin wykonania przedmiotu umowy;</w:t>
      </w:r>
    </w:p>
    <w:p w14:paraId="4CF61325" w14:textId="77777777" w:rsidR="00573502" w:rsidRPr="00463FC4" w:rsidRDefault="00573502" w:rsidP="003C6E9D">
      <w:pPr>
        <w:numPr>
          <w:ilvl w:val="0"/>
          <w:numId w:val="73"/>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wartość zamówienia;</w:t>
      </w:r>
    </w:p>
    <w:p w14:paraId="17494983" w14:textId="77777777" w:rsidR="00573502" w:rsidRPr="00463FC4" w:rsidRDefault="00573502" w:rsidP="003C6E9D">
      <w:pPr>
        <w:numPr>
          <w:ilvl w:val="0"/>
          <w:numId w:val="73"/>
        </w:numPr>
        <w:tabs>
          <w:tab w:val="left" w:pos="709"/>
        </w:tabs>
        <w:spacing w:after="0" w:line="300" w:lineRule="auto"/>
        <w:ind w:hanging="294"/>
        <w:jc w:val="both"/>
        <w:rPr>
          <w:rFonts w:asciiTheme="minorHAnsi" w:hAnsiTheme="minorHAnsi" w:cstheme="minorHAnsi"/>
          <w:i/>
        </w:rPr>
      </w:pPr>
      <w:r w:rsidRPr="00463FC4">
        <w:rPr>
          <w:rFonts w:asciiTheme="minorHAnsi" w:hAnsiTheme="minorHAnsi" w:cstheme="minorHAnsi"/>
        </w:rPr>
        <w:t xml:space="preserve">termin płatności </w:t>
      </w:r>
      <w:r w:rsidRPr="00463FC4">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7195DC9C" w14:textId="77777777" w:rsidR="00573502" w:rsidRPr="00463FC4" w:rsidRDefault="00573502" w:rsidP="003C6E9D">
      <w:pPr>
        <w:numPr>
          <w:ilvl w:val="0"/>
          <w:numId w:val="73"/>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lastRenderedPageBreak/>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1D3D4B74" w14:textId="77777777" w:rsidR="00573502" w:rsidRPr="00463FC4" w:rsidRDefault="00573502" w:rsidP="003C6E9D">
      <w:pPr>
        <w:numPr>
          <w:ilvl w:val="0"/>
          <w:numId w:val="73"/>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informację o konieczności przedłożenia Zamawiającemu, przez podwykonawców lub dalszych podwykonawców, zgody Wykonawcy na zawarcie umowy z podwykonawcą lub dalszym podwykonawcą.</w:t>
      </w:r>
    </w:p>
    <w:p w14:paraId="53846181" w14:textId="77777777" w:rsidR="00573502" w:rsidRPr="00463FC4" w:rsidRDefault="00573502" w:rsidP="001C3707">
      <w:pPr>
        <w:numPr>
          <w:ilvl w:val="0"/>
          <w:numId w:val="5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Umowa z podwykonawcą lub dalszym podwykonawcą, której przedmiotem są usługi lub dostawy powinna być zgodna z wymaganiami określonymi w SWZ i zawierać w szczególności:</w:t>
      </w:r>
    </w:p>
    <w:p w14:paraId="189D6CD4" w14:textId="77777777" w:rsidR="00573502" w:rsidRPr="00463FC4" w:rsidRDefault="00573502" w:rsidP="003C6E9D">
      <w:pPr>
        <w:numPr>
          <w:ilvl w:val="0"/>
          <w:numId w:val="74"/>
        </w:numPr>
        <w:spacing w:after="0" w:line="300" w:lineRule="auto"/>
        <w:ind w:left="709" w:hanging="283"/>
        <w:jc w:val="both"/>
        <w:rPr>
          <w:rFonts w:asciiTheme="minorHAnsi" w:hAnsiTheme="minorHAnsi" w:cstheme="minorHAnsi"/>
        </w:rPr>
      </w:pPr>
      <w:r w:rsidRPr="00463FC4">
        <w:rPr>
          <w:rFonts w:asciiTheme="minorHAnsi" w:hAnsiTheme="minorHAnsi" w:cstheme="minorHAnsi"/>
        </w:rPr>
        <w:t>określenie stron, pomiędzy którymi jest zawierana;</w:t>
      </w:r>
    </w:p>
    <w:p w14:paraId="6A64C81F" w14:textId="77777777" w:rsidR="00573502" w:rsidRPr="00463FC4" w:rsidRDefault="00573502" w:rsidP="003C6E9D">
      <w:pPr>
        <w:numPr>
          <w:ilvl w:val="0"/>
          <w:numId w:val="74"/>
        </w:numPr>
        <w:spacing w:after="0" w:line="300" w:lineRule="auto"/>
        <w:ind w:left="709" w:hanging="283"/>
        <w:jc w:val="both"/>
        <w:rPr>
          <w:rFonts w:asciiTheme="minorHAnsi" w:hAnsiTheme="minorHAnsi" w:cstheme="minorHAnsi"/>
        </w:rPr>
      </w:pPr>
      <w:r w:rsidRPr="00463FC4">
        <w:rPr>
          <w:rFonts w:asciiTheme="minorHAnsi" w:hAnsiTheme="minorHAnsi" w:cstheme="minorHAnsi"/>
        </w:rPr>
        <w:t>szczegółowy zakres przedmiotu umowy;</w:t>
      </w:r>
    </w:p>
    <w:p w14:paraId="375E3590" w14:textId="77777777" w:rsidR="00573502" w:rsidRPr="00463FC4" w:rsidRDefault="00573502" w:rsidP="003C6E9D">
      <w:pPr>
        <w:numPr>
          <w:ilvl w:val="0"/>
          <w:numId w:val="74"/>
        </w:numPr>
        <w:spacing w:after="0" w:line="300" w:lineRule="auto"/>
        <w:ind w:left="709" w:hanging="283"/>
        <w:jc w:val="both"/>
        <w:rPr>
          <w:rFonts w:asciiTheme="minorHAnsi" w:hAnsiTheme="minorHAnsi" w:cstheme="minorHAnsi"/>
        </w:rPr>
      </w:pPr>
      <w:r w:rsidRPr="00463FC4">
        <w:rPr>
          <w:rFonts w:asciiTheme="minorHAnsi" w:hAnsiTheme="minorHAnsi" w:cstheme="minorHAnsi"/>
        </w:rPr>
        <w:t>termin wykonania przedmiotu umowy;</w:t>
      </w:r>
    </w:p>
    <w:p w14:paraId="3439A929" w14:textId="77777777" w:rsidR="00573502" w:rsidRPr="00463FC4" w:rsidRDefault="00573502" w:rsidP="003C6E9D">
      <w:pPr>
        <w:numPr>
          <w:ilvl w:val="0"/>
          <w:numId w:val="74"/>
        </w:numPr>
        <w:spacing w:after="0" w:line="300" w:lineRule="auto"/>
        <w:ind w:left="709" w:hanging="283"/>
        <w:jc w:val="both"/>
        <w:rPr>
          <w:rFonts w:asciiTheme="minorHAnsi" w:hAnsiTheme="minorHAnsi" w:cstheme="minorHAnsi"/>
        </w:rPr>
      </w:pPr>
      <w:r w:rsidRPr="00463FC4">
        <w:rPr>
          <w:rFonts w:asciiTheme="minorHAnsi" w:hAnsiTheme="minorHAnsi" w:cstheme="minorHAnsi"/>
        </w:rPr>
        <w:t>wartość zamówienia;</w:t>
      </w:r>
    </w:p>
    <w:p w14:paraId="231B4730" w14:textId="77777777" w:rsidR="00573502" w:rsidRPr="00463FC4" w:rsidRDefault="00573502" w:rsidP="003C6E9D">
      <w:pPr>
        <w:numPr>
          <w:ilvl w:val="0"/>
          <w:numId w:val="74"/>
        </w:numPr>
        <w:spacing w:after="0" w:line="300" w:lineRule="auto"/>
        <w:ind w:left="709" w:hanging="283"/>
        <w:jc w:val="both"/>
        <w:rPr>
          <w:rFonts w:asciiTheme="minorHAnsi" w:hAnsiTheme="minorHAnsi" w:cstheme="minorHAnsi"/>
        </w:rPr>
      </w:pPr>
      <w:r w:rsidRPr="00463FC4">
        <w:rPr>
          <w:rFonts w:asciiTheme="minorHAnsi" w:hAnsiTheme="minorHAnsi" w:cstheme="minorHAnsi"/>
        </w:rPr>
        <w:t xml:space="preserve">termin płatności </w:t>
      </w:r>
      <w:r w:rsidRPr="00463FC4">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463FC4">
        <w:rPr>
          <w:rFonts w:asciiTheme="minorHAnsi" w:hAnsiTheme="minorHAnsi" w:cstheme="minorHAnsi"/>
        </w:rPr>
        <w:t>dostawy/usługi;</w:t>
      </w:r>
    </w:p>
    <w:p w14:paraId="6886C63D" w14:textId="77777777" w:rsidR="00573502" w:rsidRPr="00463FC4" w:rsidRDefault="00573502" w:rsidP="003C6E9D">
      <w:pPr>
        <w:numPr>
          <w:ilvl w:val="0"/>
          <w:numId w:val="74"/>
        </w:numPr>
        <w:spacing w:after="0" w:line="300" w:lineRule="auto"/>
        <w:ind w:left="709" w:hanging="283"/>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5700F25" w14:textId="7ACFC4E1" w:rsidR="00573502" w:rsidRPr="00463FC4" w:rsidRDefault="00573502" w:rsidP="00700DF3">
      <w:pPr>
        <w:numPr>
          <w:ilvl w:val="0"/>
          <w:numId w:val="59"/>
        </w:numPr>
        <w:spacing w:after="0" w:line="300" w:lineRule="auto"/>
        <w:ind w:left="284" w:hanging="426"/>
        <w:jc w:val="both"/>
        <w:rPr>
          <w:rFonts w:asciiTheme="minorHAnsi" w:hAnsiTheme="minorHAnsi" w:cstheme="minorHAnsi"/>
          <w:color w:val="000000"/>
        </w:rPr>
      </w:pPr>
      <w:r w:rsidRPr="00463FC4">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701B106" w14:textId="77777777" w:rsidR="00573502" w:rsidRPr="00463FC4" w:rsidRDefault="00573502" w:rsidP="00700DF3">
      <w:pPr>
        <w:numPr>
          <w:ilvl w:val="0"/>
          <w:numId w:val="59"/>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66F0D798" w14:textId="45CA5CDC" w:rsidR="00573502" w:rsidRPr="00463FC4" w:rsidRDefault="00573502" w:rsidP="00700DF3">
      <w:pPr>
        <w:numPr>
          <w:ilvl w:val="0"/>
          <w:numId w:val="59"/>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roboty budowlane, dostawy lub usługi i że z tego tytułu podwykonawcy i dalsi podwykonawcy nie będą zgłaszać żadnych roszczeń.</w:t>
      </w:r>
    </w:p>
    <w:p w14:paraId="408BC6B3" w14:textId="7F592D0C" w:rsidR="00573502" w:rsidRPr="00463FC4" w:rsidRDefault="00573502" w:rsidP="00700DF3">
      <w:pPr>
        <w:numPr>
          <w:ilvl w:val="0"/>
          <w:numId w:val="59"/>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4D528AC2" w14:textId="77777777" w:rsidR="00573502" w:rsidRPr="00463FC4" w:rsidRDefault="00573502" w:rsidP="00700DF3">
      <w:pPr>
        <w:numPr>
          <w:ilvl w:val="0"/>
          <w:numId w:val="59"/>
        </w:numPr>
        <w:spacing w:after="0" w:line="300" w:lineRule="auto"/>
        <w:ind w:left="284" w:hanging="426"/>
        <w:jc w:val="both"/>
        <w:rPr>
          <w:rFonts w:asciiTheme="minorHAnsi" w:hAnsiTheme="minorHAnsi" w:cstheme="minorHAnsi"/>
        </w:rPr>
      </w:pPr>
      <w:r w:rsidRPr="00463FC4">
        <w:rPr>
          <w:rFonts w:asciiTheme="minorHAnsi" w:hAnsiTheme="minorHAnsi" w:cstheme="minorHAnsi"/>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72A2041F" w14:textId="77777777" w:rsidR="00573502" w:rsidRPr="00463FC4" w:rsidRDefault="00573502" w:rsidP="00700DF3">
      <w:pPr>
        <w:numPr>
          <w:ilvl w:val="0"/>
          <w:numId w:val="59"/>
        </w:numPr>
        <w:spacing w:after="0" w:line="300" w:lineRule="auto"/>
        <w:ind w:left="284" w:hanging="426"/>
        <w:jc w:val="both"/>
        <w:rPr>
          <w:rFonts w:asciiTheme="minorHAnsi" w:hAnsiTheme="minorHAnsi" w:cstheme="minorHAnsi"/>
        </w:rPr>
      </w:pPr>
      <w:r w:rsidRPr="00463FC4">
        <w:rPr>
          <w:rFonts w:asciiTheme="minorHAnsi" w:hAnsiTheme="minorHAnsi" w:cstheme="minorHAnsi"/>
        </w:rPr>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20D552D8" w14:textId="7E13F00C" w:rsidR="00A8408F" w:rsidRPr="000E5A99" w:rsidRDefault="00573502" w:rsidP="00700DF3">
      <w:pPr>
        <w:numPr>
          <w:ilvl w:val="0"/>
          <w:numId w:val="59"/>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dokonania bezpośredniej zapłaty podwykonawcy lub dalszemu podwykonawcy, Zamawiający potrąca kwotę wypłaconego wynagrodzenia z wynagrodzenia należnego</w:t>
      </w:r>
      <w:r w:rsidR="007A207D">
        <w:rPr>
          <w:rFonts w:asciiTheme="minorHAnsi" w:hAnsiTheme="minorHAnsi" w:cstheme="minorHAnsi"/>
        </w:rPr>
        <w:t xml:space="preserve"> </w:t>
      </w:r>
      <w:r w:rsidRPr="00463FC4">
        <w:rPr>
          <w:rFonts w:asciiTheme="minorHAnsi" w:hAnsiTheme="minorHAnsi" w:cstheme="minorHAnsi"/>
        </w:rPr>
        <w:t>Wykonawcy</w:t>
      </w:r>
      <w:r>
        <w:rPr>
          <w:rFonts w:asciiTheme="minorHAnsi" w:hAnsiTheme="minorHAnsi" w:cstheme="minorHAnsi"/>
        </w:rPr>
        <w:t>.</w:t>
      </w:r>
    </w:p>
    <w:p w14:paraId="6941884C"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32D7FE3A" w14:textId="6806D5B6"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11. Nadzory.</w:t>
      </w:r>
    </w:p>
    <w:p w14:paraId="0D12DAFB" w14:textId="77777777" w:rsidR="00573502" w:rsidRPr="00463FC4" w:rsidRDefault="00573502" w:rsidP="003C6E9D">
      <w:pPr>
        <w:numPr>
          <w:ilvl w:val="0"/>
          <w:numId w:val="60"/>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wskaże branżowych inspektorów nadzoru po podpisaniu Umowy. Zakres działania branżowych inspektorów nadzoru określają przepisy prawa budowlanego.</w:t>
      </w:r>
    </w:p>
    <w:p w14:paraId="276779BF" w14:textId="77777777" w:rsidR="00573502" w:rsidRPr="00463FC4" w:rsidRDefault="00573502" w:rsidP="003C6E9D">
      <w:pPr>
        <w:numPr>
          <w:ilvl w:val="0"/>
          <w:numId w:val="60"/>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zapewnić wykonanie i kierowanie robotami budowlanymi objętymi umową przez osoby posiadające odpowiednie uprawnienia budowlane bez ograniczeń, przynależnych do właściwej izby zawodowej we wszystkich wymaganych specjalnościach.</w:t>
      </w:r>
    </w:p>
    <w:p w14:paraId="3DF3D2E1" w14:textId="4E6F205B" w:rsidR="00232DCD" w:rsidRDefault="00573502" w:rsidP="003C6E9D">
      <w:pPr>
        <w:numPr>
          <w:ilvl w:val="0"/>
          <w:numId w:val="60"/>
        </w:numPr>
        <w:spacing w:after="0" w:line="300" w:lineRule="auto"/>
        <w:ind w:left="284" w:hanging="284"/>
        <w:jc w:val="both"/>
        <w:rPr>
          <w:rFonts w:asciiTheme="minorHAnsi" w:hAnsiTheme="minorHAnsi" w:cstheme="minorHAnsi"/>
        </w:rPr>
      </w:pPr>
      <w:bookmarkStart w:id="46" w:name="_Hlk131077866"/>
      <w:r w:rsidRPr="00463FC4">
        <w:rPr>
          <w:rFonts w:asciiTheme="minorHAnsi" w:hAnsiTheme="minorHAnsi" w:cstheme="minorHAnsi"/>
        </w:rPr>
        <w:t xml:space="preserve">Wykonawca wyznacza: </w:t>
      </w:r>
    </w:p>
    <w:p w14:paraId="47B64E75" w14:textId="554574BC" w:rsidR="00573502" w:rsidRPr="00232DCD" w:rsidRDefault="0091151F" w:rsidP="003C6E9D">
      <w:pPr>
        <w:pStyle w:val="Akapitzlist"/>
        <w:numPr>
          <w:ilvl w:val="0"/>
          <w:numId w:val="96"/>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 budowy</w:t>
      </w:r>
      <w:r w:rsidRPr="00463FC4">
        <w:rPr>
          <w:rFonts w:cstheme="minorHAnsi"/>
        </w:rPr>
        <w:t xml:space="preserve"> </w:t>
      </w:r>
      <w:r w:rsidR="00573502" w:rsidRPr="00232DCD">
        <w:rPr>
          <w:rFonts w:cstheme="minorHAnsi"/>
        </w:rPr>
        <w:t>………</w:t>
      </w:r>
      <w:r w:rsidR="007A207D" w:rsidRPr="00232DCD">
        <w:rPr>
          <w:rFonts w:cstheme="minorHAnsi"/>
        </w:rPr>
        <w:t>...</w:t>
      </w:r>
      <w:r w:rsidR="00573502" w:rsidRPr="00232DCD">
        <w:rPr>
          <w:rFonts w:cstheme="minorHAnsi"/>
        </w:rPr>
        <w:t xml:space="preserve">….. posiadającego uprawnienia </w:t>
      </w:r>
      <w:r w:rsidR="00232DCD">
        <w:rPr>
          <w:rFonts w:cstheme="minorHAnsi"/>
        </w:rPr>
        <w:t xml:space="preserve">dla specjalności </w:t>
      </w:r>
      <w:r w:rsidR="00232DCD" w:rsidRPr="00232DCD">
        <w:rPr>
          <w:rFonts w:cstheme="minorHAnsi"/>
        </w:rPr>
        <w:t>konstrukcyjno-budowlanej</w:t>
      </w:r>
      <w:r w:rsidR="00573502" w:rsidRPr="00232DCD">
        <w:rPr>
          <w:rFonts w:cstheme="minorHAnsi"/>
        </w:rPr>
        <w:t xml:space="preserve"> </w:t>
      </w:r>
      <w:r w:rsidR="00885412">
        <w:rPr>
          <w:rFonts w:cstheme="minorHAnsi"/>
        </w:rPr>
        <w:t xml:space="preserve">bez ograniczeń </w:t>
      </w:r>
      <w:r w:rsidR="00573502" w:rsidRPr="00232DCD">
        <w:rPr>
          <w:rFonts w:cstheme="minorHAnsi"/>
        </w:rPr>
        <w:t>nr ………</w:t>
      </w:r>
      <w:r w:rsidR="00232DCD">
        <w:rPr>
          <w:rFonts w:cstheme="minorHAnsi"/>
        </w:rPr>
        <w:t>………..</w:t>
      </w:r>
      <w:r w:rsidR="00573502" w:rsidRPr="00232DCD">
        <w:rPr>
          <w:rFonts w:cstheme="minorHAnsi"/>
        </w:rPr>
        <w:t xml:space="preserve">……  telefon  …………., e-mail: </w:t>
      </w:r>
      <w:hyperlink r:id="rId33" w:history="1">
        <w:r w:rsidR="00573502" w:rsidRPr="00232DCD">
          <w:rPr>
            <w:rFonts w:cstheme="minorHAnsi"/>
          </w:rPr>
          <w:t>……………………</w:t>
        </w:r>
      </w:hyperlink>
      <w:bookmarkEnd w:id="46"/>
    </w:p>
    <w:p w14:paraId="23F125FE" w14:textId="7433F390" w:rsidR="00067D0D" w:rsidRPr="00F4378C" w:rsidRDefault="0091151F" w:rsidP="003C6E9D">
      <w:pPr>
        <w:pStyle w:val="Akapitzlist"/>
        <w:numPr>
          <w:ilvl w:val="0"/>
          <w:numId w:val="96"/>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232DCD" w:rsidRPr="00F4378C">
        <w:rPr>
          <w:rFonts w:cstheme="minorHAnsi"/>
        </w:rPr>
        <w:t xml:space="preserve"> dla specjalności instalacyjnej w zakresie sieci, instalacji i urządzeń cieplnych, wentylacyjnych, gazowych, wodociągowych i kanalizacyjnych</w:t>
      </w:r>
      <w:r w:rsidR="00067D0D" w:rsidRPr="00F4378C">
        <w:rPr>
          <w:rFonts w:cstheme="minorHAnsi"/>
        </w:rPr>
        <w:t xml:space="preserve"> budowlane nr ………</w:t>
      </w:r>
      <w:r w:rsidR="00232DCD" w:rsidRPr="00F4378C">
        <w:rPr>
          <w:rFonts w:cstheme="minorHAnsi"/>
        </w:rPr>
        <w:t>….</w:t>
      </w:r>
      <w:r w:rsidR="00067D0D" w:rsidRPr="00F4378C">
        <w:rPr>
          <w:rFonts w:cstheme="minorHAnsi"/>
        </w:rPr>
        <w:t>……  telefon  …………., e-mail: ……………………</w:t>
      </w:r>
    </w:p>
    <w:p w14:paraId="36D94BC1" w14:textId="0BEDAAB9" w:rsidR="00067D0D" w:rsidRPr="00167CC4" w:rsidRDefault="0091151F" w:rsidP="003C6E9D">
      <w:pPr>
        <w:pStyle w:val="Akapitzlist"/>
        <w:numPr>
          <w:ilvl w:val="0"/>
          <w:numId w:val="96"/>
        </w:numPr>
        <w:spacing w:after="0" w:line="300" w:lineRule="auto"/>
        <w:ind w:left="567" w:hanging="283"/>
        <w:jc w:val="both"/>
        <w:rPr>
          <w:rFonts w:cstheme="minorHAnsi"/>
        </w:rPr>
      </w:pPr>
      <w:r>
        <w:rPr>
          <w:rFonts w:cstheme="minorHAnsi"/>
        </w:rPr>
        <w:t>j</w:t>
      </w:r>
      <w:r w:rsidRPr="00463FC4">
        <w:rPr>
          <w:rFonts w:cstheme="minorHAnsi"/>
        </w:rPr>
        <w:t xml:space="preserve">ako </w:t>
      </w:r>
      <w:r w:rsidRPr="00463FC4">
        <w:rPr>
          <w:rFonts w:cstheme="minorHAnsi"/>
          <w:b/>
        </w:rPr>
        <w:t>kierownika</w:t>
      </w:r>
      <w:r>
        <w:rPr>
          <w:rFonts w:cstheme="minorHAnsi"/>
          <w:b/>
        </w:rPr>
        <w:t xml:space="preserve"> robót</w:t>
      </w:r>
      <w:r w:rsidRPr="00463FC4">
        <w:rPr>
          <w:rFonts w:cstheme="minorHAnsi"/>
          <w:b/>
        </w:rPr>
        <w:t xml:space="preserve"> </w:t>
      </w:r>
      <w:r w:rsidR="00067D0D" w:rsidRPr="00F4378C">
        <w:rPr>
          <w:rFonts w:cstheme="minorHAnsi"/>
        </w:rPr>
        <w:t>………...….. posiadającego uprawnienia</w:t>
      </w:r>
      <w:r w:rsidR="00B055BD" w:rsidRPr="00F4378C">
        <w:rPr>
          <w:rFonts w:cstheme="minorHAnsi"/>
        </w:rPr>
        <w:t xml:space="preserve"> dla specjalności instalacyjnej w zakresie sieci, instalacji i urządzeń elektrycznych i elektroenergetycznych</w:t>
      </w:r>
      <w:r w:rsidR="00067D0D" w:rsidRPr="00F4378C">
        <w:rPr>
          <w:rFonts w:cstheme="minorHAnsi"/>
        </w:rPr>
        <w:t xml:space="preserve"> budowlane nr …</w:t>
      </w:r>
      <w:r w:rsidR="00B055BD" w:rsidRPr="00F4378C">
        <w:rPr>
          <w:rFonts w:cstheme="minorHAnsi"/>
        </w:rPr>
        <w:t>….</w:t>
      </w:r>
      <w:r w:rsidR="00067D0D" w:rsidRPr="00F4378C">
        <w:rPr>
          <w:rFonts w:cstheme="minorHAnsi"/>
        </w:rPr>
        <w:t>…………  telefon  …………., e-mail: ……………………</w:t>
      </w:r>
    </w:p>
    <w:p w14:paraId="5E43DCC2" w14:textId="76296833" w:rsidR="00573502" w:rsidRPr="00463FC4" w:rsidRDefault="00573502" w:rsidP="003C6E9D">
      <w:pPr>
        <w:numPr>
          <w:ilvl w:val="0"/>
          <w:numId w:val="60"/>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zapewnia, że osob</w:t>
      </w:r>
      <w:r w:rsidR="00B055BD">
        <w:rPr>
          <w:rFonts w:asciiTheme="minorHAnsi" w:hAnsiTheme="minorHAnsi" w:cstheme="minorHAnsi"/>
        </w:rPr>
        <w:t>y</w:t>
      </w:r>
      <w:r w:rsidRPr="00463FC4">
        <w:rPr>
          <w:rFonts w:asciiTheme="minorHAnsi" w:hAnsiTheme="minorHAnsi" w:cstheme="minorHAnsi"/>
        </w:rPr>
        <w:t xml:space="preserve"> wskazan</w:t>
      </w:r>
      <w:r w:rsidR="00B055BD">
        <w:rPr>
          <w:rFonts w:asciiTheme="minorHAnsi" w:hAnsiTheme="minorHAnsi" w:cstheme="minorHAnsi"/>
        </w:rPr>
        <w:t>e</w:t>
      </w:r>
      <w:r w:rsidRPr="00463FC4">
        <w:rPr>
          <w:rFonts w:asciiTheme="minorHAnsi" w:hAnsiTheme="minorHAnsi" w:cstheme="minorHAnsi"/>
        </w:rPr>
        <w:t xml:space="preserve"> w ust. 3  powyżej – będ</w:t>
      </w:r>
      <w:r w:rsidR="00B055BD">
        <w:rPr>
          <w:rFonts w:asciiTheme="minorHAnsi" w:hAnsiTheme="minorHAnsi" w:cstheme="minorHAnsi"/>
        </w:rPr>
        <w:t>ą</w:t>
      </w:r>
      <w:r w:rsidRPr="00463FC4">
        <w:rPr>
          <w:rFonts w:asciiTheme="minorHAnsi" w:hAnsiTheme="minorHAnsi" w:cstheme="minorHAnsi"/>
        </w:rPr>
        <w:t xml:space="preserve">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6C78ED98" w14:textId="77777777" w:rsidR="00573502" w:rsidRDefault="00573502" w:rsidP="003C6E9D">
      <w:pPr>
        <w:numPr>
          <w:ilvl w:val="0"/>
          <w:numId w:val="60"/>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stosować się do wszystkich</w:t>
      </w:r>
      <w:r>
        <w:rPr>
          <w:rFonts w:asciiTheme="minorHAnsi" w:hAnsiTheme="minorHAnsi" w:cstheme="minorHAnsi"/>
        </w:rPr>
        <w:t xml:space="preserve"> uzasadnionych</w:t>
      </w:r>
      <w:r w:rsidRPr="00463FC4">
        <w:rPr>
          <w:rFonts w:asciiTheme="minorHAnsi" w:hAnsiTheme="minorHAnsi" w:cstheme="minorHAnsi"/>
        </w:rPr>
        <w:t xml:space="preserve"> poleceń i instrukcji wydanych przez inspektorów nadzoru.</w:t>
      </w:r>
    </w:p>
    <w:p w14:paraId="763FC85E" w14:textId="77777777" w:rsidR="00573502" w:rsidRPr="00463FC4" w:rsidRDefault="00573502" w:rsidP="003C6E9D">
      <w:pPr>
        <w:numPr>
          <w:ilvl w:val="0"/>
          <w:numId w:val="60"/>
        </w:numPr>
        <w:spacing w:after="0" w:line="300" w:lineRule="auto"/>
        <w:ind w:left="284" w:hanging="284"/>
        <w:jc w:val="both"/>
        <w:rPr>
          <w:rFonts w:asciiTheme="minorHAnsi" w:hAnsiTheme="minorHAnsi" w:cstheme="minorHAnsi"/>
        </w:rPr>
      </w:pPr>
      <w:r w:rsidRPr="0082378B">
        <w:rPr>
          <w:rFonts w:asciiTheme="minorHAnsi" w:hAnsiTheme="minorHAnsi" w:cstheme="minorHAnsi"/>
        </w:rPr>
        <w:t>Wszelkie prace nieobjęte umową może zlecić jedynie Zamawiający po zaopiniowaniu przez In</w:t>
      </w:r>
      <w:r>
        <w:rPr>
          <w:rFonts w:asciiTheme="minorHAnsi" w:hAnsiTheme="minorHAnsi" w:cstheme="minorHAnsi"/>
        </w:rPr>
        <w:t>spektora nadzoru inwestorskiego.</w:t>
      </w:r>
    </w:p>
    <w:p w14:paraId="07F6AA93" w14:textId="2C47B2D8" w:rsidR="00573502" w:rsidRDefault="00573502" w:rsidP="003C6E9D">
      <w:pPr>
        <w:numPr>
          <w:ilvl w:val="0"/>
          <w:numId w:val="60"/>
        </w:numPr>
        <w:spacing w:after="0" w:line="300" w:lineRule="auto"/>
        <w:ind w:left="284" w:hanging="284"/>
        <w:jc w:val="both"/>
        <w:rPr>
          <w:rFonts w:asciiTheme="minorHAnsi" w:hAnsiTheme="minorHAnsi" w:cstheme="minorHAnsi"/>
        </w:rPr>
      </w:pPr>
      <w:r w:rsidRPr="000E5A99">
        <w:rPr>
          <w:rFonts w:asciiTheme="minorHAnsi" w:hAnsiTheme="minorHAnsi" w:cstheme="minorHAnsi"/>
        </w:rPr>
        <w:lastRenderedPageBreak/>
        <w:t xml:space="preserve">Kierownik budowy </w:t>
      </w:r>
      <w:r w:rsidR="0091151F">
        <w:rPr>
          <w:rFonts w:asciiTheme="minorHAnsi" w:hAnsiTheme="minorHAnsi" w:cstheme="minorHAnsi"/>
        </w:rPr>
        <w:t xml:space="preserve">i kierownicy robót </w:t>
      </w:r>
      <w:r w:rsidRPr="000E5A99">
        <w:rPr>
          <w:rFonts w:asciiTheme="minorHAnsi" w:hAnsiTheme="minorHAnsi" w:cstheme="minorHAnsi"/>
        </w:rPr>
        <w:t>Wykonawcy zobowiązany jest do wykonywania obowiązków zgodnie z przepisami prawa budowlanego.</w:t>
      </w:r>
    </w:p>
    <w:p w14:paraId="2D7A161E" w14:textId="4F4AA5E6" w:rsidR="00573502" w:rsidRPr="003E7DBB" w:rsidRDefault="00573502" w:rsidP="003C6E9D">
      <w:pPr>
        <w:numPr>
          <w:ilvl w:val="0"/>
          <w:numId w:val="60"/>
        </w:numPr>
        <w:spacing w:after="0" w:line="300" w:lineRule="auto"/>
        <w:ind w:left="284" w:hanging="284"/>
        <w:jc w:val="both"/>
        <w:rPr>
          <w:rFonts w:asciiTheme="minorHAnsi" w:hAnsiTheme="minorHAnsi" w:cstheme="minorHAnsi"/>
        </w:rPr>
      </w:pPr>
      <w:r w:rsidRPr="000E5A99">
        <w:rPr>
          <w:rFonts w:asciiTheme="minorHAnsi" w:hAnsiTheme="minorHAnsi" w:cstheme="minorHAnsi"/>
        </w:rPr>
        <w:t>Wykonawca protokolarnie przejmie od Zamawiającego sprzęt i wyposażenie przeznaczone do wbudowania i zamontowania w ramach umowy.</w:t>
      </w:r>
    </w:p>
    <w:p w14:paraId="0D373787"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2D5325DD" w14:textId="1216BC01"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12. Rękojmia za wady i gwarancja.</w:t>
      </w:r>
    </w:p>
    <w:p w14:paraId="64260A4C" w14:textId="03894AD8" w:rsidR="00573502" w:rsidRPr="00463FC4" w:rsidRDefault="00573502" w:rsidP="003C6E9D">
      <w:pPr>
        <w:pStyle w:val="Tekstpodstawowy"/>
        <w:numPr>
          <w:ilvl w:val="0"/>
          <w:numId w:val="54"/>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udziela gwarancji jakości i serwisowania na wykonany Przedmiot umowy na okres </w:t>
      </w:r>
      <w:r>
        <w:rPr>
          <w:rFonts w:asciiTheme="minorHAnsi" w:hAnsiTheme="minorHAnsi" w:cstheme="minorHAnsi"/>
          <w:sz w:val="22"/>
          <w:szCs w:val="22"/>
        </w:rPr>
        <w:t xml:space="preserve">………… </w:t>
      </w:r>
      <w:r w:rsidRPr="00463FC4">
        <w:rPr>
          <w:rFonts w:asciiTheme="minorHAnsi" w:hAnsiTheme="minorHAnsi" w:cstheme="minorHAnsi"/>
          <w:sz w:val="22"/>
          <w:szCs w:val="22"/>
        </w:rPr>
        <w:t xml:space="preserve">miesięcy liczony od dnia dokonania odbioru końcowego Przedmiotu umowy (zgodnie z treścią oferty Wykonawcy), a nadto równolegle biegnącej 5-letniej rękojmi za wady. </w:t>
      </w:r>
    </w:p>
    <w:p w14:paraId="2265E332" w14:textId="03721D5E" w:rsidR="00573502" w:rsidRPr="00463FC4" w:rsidRDefault="00573502" w:rsidP="003C6E9D">
      <w:pPr>
        <w:pStyle w:val="Tekstpodstawowy"/>
        <w:numPr>
          <w:ilvl w:val="0"/>
          <w:numId w:val="54"/>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przez okres udzielonej gwarancji jakości </w:t>
      </w:r>
      <w:r w:rsidRPr="00463FC4">
        <w:rPr>
          <w:rFonts w:asciiTheme="minorHAnsi" w:hAnsiTheme="minorHAnsi" w:cstheme="minorHAnsi"/>
          <w:b/>
          <w:sz w:val="22"/>
          <w:szCs w:val="22"/>
        </w:rPr>
        <w:t>zapewni bezpłatny serwis</w:t>
      </w:r>
      <w:r w:rsidRPr="00463FC4">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w:t>
      </w:r>
      <w:r w:rsidR="00134557">
        <w:rPr>
          <w:rFonts w:asciiTheme="minorHAnsi" w:hAnsiTheme="minorHAnsi" w:cstheme="minorHAnsi"/>
          <w:sz w:val="22"/>
          <w:szCs w:val="22"/>
        </w:rPr>
        <w:t xml:space="preserve"> </w:t>
      </w:r>
      <w:r w:rsidRPr="00463FC4">
        <w:rPr>
          <w:rFonts w:asciiTheme="minorHAnsi" w:hAnsiTheme="minorHAnsi" w:cstheme="minorHAnsi"/>
          <w:sz w:val="22"/>
          <w:szCs w:val="22"/>
        </w:rPr>
        <w:t>konserwacyjnego, serwisowania lub naprawy uszkodzenia.</w:t>
      </w:r>
    </w:p>
    <w:p w14:paraId="39C9C9FC" w14:textId="77777777" w:rsidR="00573502" w:rsidRPr="00463FC4" w:rsidRDefault="00573502" w:rsidP="003C6E9D">
      <w:pPr>
        <w:pStyle w:val="Tekstpodstawowy"/>
        <w:numPr>
          <w:ilvl w:val="0"/>
          <w:numId w:val="54"/>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 trakcie przeglądu gwarancyjnego dokonanego w ostatnim roku udzielonej gwarancji jakości. </w:t>
      </w:r>
    </w:p>
    <w:p w14:paraId="0D5693B4" w14:textId="77777777" w:rsidR="00573502" w:rsidRPr="00463FC4" w:rsidRDefault="00573502" w:rsidP="003C6E9D">
      <w:pPr>
        <w:numPr>
          <w:ilvl w:val="0"/>
          <w:numId w:val="54"/>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 wykryciu wady/usterki Zamawiający jest obowiązany zawiadomić Wykonawcę na</w:t>
      </w:r>
      <w:r>
        <w:rPr>
          <w:rFonts w:asciiTheme="minorHAnsi" w:hAnsiTheme="minorHAnsi" w:cstheme="minorHAnsi"/>
        </w:rPr>
        <w:t xml:space="preserve"> </w:t>
      </w:r>
      <w:r w:rsidRPr="00463FC4">
        <w:rPr>
          <w:rFonts w:asciiTheme="minorHAnsi" w:hAnsiTheme="minorHAnsi" w:cstheme="minorHAnsi"/>
        </w:rPr>
        <w:t>piśmie/s</w:t>
      </w:r>
      <w:r>
        <w:rPr>
          <w:rFonts w:asciiTheme="minorHAnsi" w:hAnsiTheme="minorHAnsi" w:cstheme="minorHAnsi"/>
        </w:rPr>
        <w:t>k</w:t>
      </w:r>
      <w:r w:rsidRPr="00463FC4">
        <w:rPr>
          <w:rFonts w:asciiTheme="minorHAnsi" w:hAnsiTheme="minorHAnsi" w:cstheme="minorHAnsi"/>
        </w:rPr>
        <w:t>anem pisma wysłanym mailem.</w:t>
      </w:r>
    </w:p>
    <w:p w14:paraId="4D6D1AFC" w14:textId="77777777" w:rsidR="00573502" w:rsidRPr="00463FC4" w:rsidRDefault="00573502" w:rsidP="003C6E9D">
      <w:pPr>
        <w:numPr>
          <w:ilvl w:val="0"/>
          <w:numId w:val="54"/>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Istnienie wady/usterki powinno być stwierdzone protokolarnie z wyznaczonym jednostronnie przez Zamawiającego terminem jej usunięcia z zastrzeżeniem, iż żądając usunięcia wad Zamawiający wyznaczy Wykonawcy termin technicznie uzasadniony na ich usuniecie.</w:t>
      </w:r>
    </w:p>
    <w:p w14:paraId="6DB11108" w14:textId="77777777" w:rsidR="00573502" w:rsidRPr="00463FC4" w:rsidRDefault="00573502" w:rsidP="003C6E9D">
      <w:pPr>
        <w:numPr>
          <w:ilvl w:val="0"/>
          <w:numId w:val="54"/>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3CE757CB" w14:textId="77777777" w:rsidR="00573502" w:rsidRPr="00463FC4" w:rsidRDefault="00573502" w:rsidP="003C6E9D">
      <w:pPr>
        <w:widowControl w:val="0"/>
        <w:numPr>
          <w:ilvl w:val="0"/>
          <w:numId w:val="54"/>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121FD234" w14:textId="77777777" w:rsidR="00573502" w:rsidRPr="00463FC4" w:rsidRDefault="00573502" w:rsidP="003C6E9D">
      <w:pPr>
        <w:widowControl w:val="0"/>
        <w:numPr>
          <w:ilvl w:val="0"/>
          <w:numId w:val="54"/>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52D72094" w14:textId="3110E6F5" w:rsidR="00A8408F" w:rsidRPr="00573502" w:rsidRDefault="00573502" w:rsidP="003C6E9D">
      <w:pPr>
        <w:widowControl w:val="0"/>
        <w:numPr>
          <w:ilvl w:val="0"/>
          <w:numId w:val="54"/>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niedotrzymania terminu serwisowania lub </w:t>
      </w:r>
      <w:r>
        <w:rPr>
          <w:rFonts w:asciiTheme="minorHAnsi" w:hAnsiTheme="minorHAnsi" w:cstheme="minorHAnsi"/>
        </w:rPr>
        <w:t>zwłoki</w:t>
      </w:r>
      <w:r w:rsidRPr="00463FC4">
        <w:rPr>
          <w:rFonts w:asciiTheme="minorHAnsi" w:hAnsiTheme="minorHAnsi" w:cstheme="minorHAnsi"/>
        </w:rPr>
        <w:t xml:space="preserve"> w usunięciu przez Wykonawcę wad stwierdzonych przy odbiorze końcowym robót albo w okresie rękojmi i gwarancji</w:t>
      </w:r>
      <w:r>
        <w:rPr>
          <w:rFonts w:asciiTheme="minorHAnsi" w:hAnsiTheme="minorHAnsi" w:cstheme="minorHAnsi"/>
        </w:rPr>
        <w:t>,</w:t>
      </w:r>
      <w:r w:rsidRPr="00463FC4">
        <w:rPr>
          <w:rFonts w:asciiTheme="minorHAnsi" w:hAnsiTheme="minorHAnsi" w:cstheme="minorHAnsi"/>
        </w:rPr>
        <w:t xml:space="preserve"> Zamawiający może je </w:t>
      </w:r>
      <w:r w:rsidRPr="00463FC4">
        <w:rPr>
          <w:rFonts w:asciiTheme="minorHAnsi" w:hAnsiTheme="minorHAnsi" w:cstheme="minorHAnsi"/>
          <w:spacing w:val="-1"/>
        </w:rPr>
        <w:t>na koszt Wykonawcy</w:t>
      </w:r>
      <w:r w:rsidRPr="00463FC4">
        <w:rPr>
          <w:rFonts w:asciiTheme="minorHAnsi" w:hAnsiTheme="minorHAnsi" w:cstheme="minorHAnsi"/>
        </w:rPr>
        <w:t xml:space="preserve"> usunąć </w:t>
      </w:r>
      <w:r w:rsidRPr="00463FC4">
        <w:rPr>
          <w:rFonts w:asciiTheme="minorHAnsi" w:hAnsiTheme="minorHAnsi" w:cstheme="minorHAnsi"/>
          <w:spacing w:val="-1"/>
        </w:rPr>
        <w:t xml:space="preserve">samodzielnie, albo powierzyć ich usunięcie podmiotowi trzeciemu. </w:t>
      </w:r>
      <w:r w:rsidRPr="00463FC4">
        <w:rPr>
          <w:rFonts w:asciiTheme="minorHAnsi" w:hAnsiTheme="minorHAnsi" w:cstheme="minorHAnsi"/>
        </w:rPr>
        <w:t xml:space="preserve">W takim przypadku Zamawiający z zachowaniem praw wynikających z gwarancji jakości i rękojmi za wady - </w:t>
      </w:r>
      <w:r w:rsidRPr="00463FC4">
        <w:rPr>
          <w:rFonts w:asciiTheme="minorHAnsi" w:hAnsiTheme="minorHAnsi" w:cstheme="minorHAnsi"/>
          <w:i/>
        </w:rPr>
        <w:t>po uprzednim powiadomieniu Wykonawcy o szacowanych kosztach wykonania zastępczego tychże prac/ robót</w:t>
      </w:r>
      <w:r w:rsidRPr="00463FC4">
        <w:rPr>
          <w:rFonts w:asciiTheme="minorHAnsi" w:hAnsiTheme="minorHAnsi" w:cstheme="minorHAnsi"/>
        </w:rPr>
        <w:t xml:space="preserve"> - będzie mieć prawo obciążyć w całości w kwotach brutto notą obciążeniową Wykonawcę poniesionymi kosztami </w:t>
      </w:r>
      <w:r w:rsidRPr="00463FC4">
        <w:rPr>
          <w:rFonts w:asciiTheme="minorHAnsi" w:hAnsiTheme="minorHAnsi" w:cstheme="minorHAnsi"/>
          <w:b/>
          <w:i/>
        </w:rPr>
        <w:t>wykonania zastępczego</w:t>
      </w:r>
      <w:r w:rsidRPr="00463FC4">
        <w:rPr>
          <w:rFonts w:asciiTheme="minorHAnsi" w:hAnsiTheme="minorHAnsi" w:cstheme="minorHAnsi"/>
        </w:rPr>
        <w:t xml:space="preserve"> i potrącić należną z tego tytułu kwotę z wynagrodzenia Wykonawcy za przedmiot umowy </w:t>
      </w:r>
      <w:r>
        <w:rPr>
          <w:rFonts w:asciiTheme="minorHAnsi" w:hAnsiTheme="minorHAnsi" w:cstheme="minorHAnsi"/>
        </w:rPr>
        <w:t>lub</w:t>
      </w:r>
      <w:r w:rsidRPr="00463FC4">
        <w:rPr>
          <w:rFonts w:asciiTheme="minorHAnsi" w:hAnsiTheme="minorHAnsi" w:cstheme="minorHAnsi"/>
        </w:rPr>
        <w:t xml:space="preserve"> dochodzić należnej kwoty z zabezpieczenia należytego </w:t>
      </w:r>
      <w:r w:rsidRPr="00463FC4">
        <w:rPr>
          <w:rFonts w:asciiTheme="minorHAnsi" w:hAnsiTheme="minorHAnsi" w:cstheme="minorHAnsi"/>
        </w:rPr>
        <w:lastRenderedPageBreak/>
        <w:t>wykonania umowy</w:t>
      </w:r>
      <w:r>
        <w:rPr>
          <w:rFonts w:asciiTheme="minorHAnsi" w:hAnsiTheme="minorHAnsi" w:cstheme="minorHAnsi"/>
        </w:rPr>
        <w:t>, a przypadku, gdy kwota z zabezpieczenia należytego wykonania umowy będzie niewystarczająca do pokrycia kosztów wykonania zastępczego, Zamawiający będzie mieć uprawnienie do jej dochodzenia od Wykonawcy na zasadach ogólnych określonych w Kodeksie cywilnym.</w:t>
      </w:r>
    </w:p>
    <w:p w14:paraId="2209B4A5"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p>
    <w:p w14:paraId="6963E07A"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13. Zabezpieczenie należytego wykonania umowy.</w:t>
      </w:r>
    </w:p>
    <w:p w14:paraId="77D1810C" w14:textId="77777777" w:rsidR="00573502" w:rsidRPr="00463FC4" w:rsidRDefault="00573502" w:rsidP="003C6E9D">
      <w:pPr>
        <w:pStyle w:val="Tekstpodstawowy"/>
        <w:numPr>
          <w:ilvl w:val="0"/>
          <w:numId w:val="61"/>
        </w:numPr>
        <w:tabs>
          <w:tab w:val="clear" w:pos="397"/>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wniósł w dniu zawarcia niniejszej umowy zabezpieczenie należytego wykonania umowy w wysokości 5 % wynagrodzenia brutto oznaczonego w § 7 ust. 1 niniejszej umowy tj. ……</w:t>
      </w:r>
      <w:r>
        <w:rPr>
          <w:rFonts w:asciiTheme="minorHAnsi" w:hAnsiTheme="minorHAnsi" w:cstheme="minorHAnsi"/>
          <w:sz w:val="22"/>
          <w:szCs w:val="22"/>
        </w:rPr>
        <w:t>…………</w:t>
      </w:r>
      <w:r w:rsidRPr="00463FC4">
        <w:rPr>
          <w:rFonts w:asciiTheme="minorHAnsi" w:hAnsiTheme="minorHAnsi" w:cstheme="minorHAnsi"/>
          <w:sz w:val="22"/>
          <w:szCs w:val="22"/>
        </w:rPr>
        <w:t>…… zł (słownie: ……………</w:t>
      </w:r>
      <w:r>
        <w:rPr>
          <w:rFonts w:asciiTheme="minorHAnsi" w:hAnsiTheme="minorHAnsi" w:cstheme="minorHAnsi"/>
          <w:sz w:val="22"/>
          <w:szCs w:val="22"/>
        </w:rPr>
        <w:t>………………………………………….</w:t>
      </w:r>
      <w:r w:rsidRPr="00463FC4">
        <w:rPr>
          <w:rFonts w:asciiTheme="minorHAnsi" w:hAnsiTheme="minorHAnsi" w:cstheme="minorHAnsi"/>
          <w:sz w:val="22"/>
          <w:szCs w:val="22"/>
        </w:rPr>
        <w:t>…….) w formie: ……………</w:t>
      </w:r>
      <w:r>
        <w:rPr>
          <w:rFonts w:asciiTheme="minorHAnsi" w:hAnsiTheme="minorHAnsi" w:cstheme="minorHAnsi"/>
          <w:sz w:val="22"/>
          <w:szCs w:val="22"/>
        </w:rPr>
        <w:t>………….</w:t>
      </w:r>
      <w:r w:rsidRPr="00463FC4">
        <w:rPr>
          <w:rFonts w:asciiTheme="minorHAnsi" w:hAnsiTheme="minorHAnsi" w:cstheme="minorHAnsi"/>
          <w:sz w:val="22"/>
          <w:szCs w:val="22"/>
        </w:rPr>
        <w:t>….</w:t>
      </w:r>
      <w:r>
        <w:rPr>
          <w:rFonts w:asciiTheme="minorHAnsi" w:hAnsiTheme="minorHAnsi" w:cstheme="minorHAnsi"/>
          <w:sz w:val="22"/>
          <w:szCs w:val="22"/>
        </w:rPr>
        <w:t xml:space="preserve"> .</w:t>
      </w:r>
    </w:p>
    <w:p w14:paraId="3B509089" w14:textId="77777777" w:rsidR="00573502" w:rsidRPr="00463FC4" w:rsidRDefault="00573502" w:rsidP="003C6E9D">
      <w:pPr>
        <w:numPr>
          <w:ilvl w:val="0"/>
          <w:numId w:val="61"/>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Zabezpieczenie dotyczące 70% kwoty wymienionej w ust. 1 powyżej zostanie zwrócone w ciągu 30 dni od dnia wykonania przedmiotu umowy i uznania przez Zamawiającego za należycie wykonany, zaś 30% kwoty wymienionej w ust. 1 służy zabezpieczeniu roszczeń z tytułu rękojmi za wady i zostanie zwrócone nie później niż w 15 dniu po upływie rękojmi za wady.</w:t>
      </w:r>
    </w:p>
    <w:p w14:paraId="1CC5B642" w14:textId="77777777" w:rsidR="00573502" w:rsidRPr="00463FC4" w:rsidRDefault="00573502" w:rsidP="003C6E9D">
      <w:pPr>
        <w:numPr>
          <w:ilvl w:val="0"/>
          <w:numId w:val="61"/>
        </w:numPr>
        <w:tabs>
          <w:tab w:val="clear" w:pos="397"/>
          <w:tab w:val="num" w:pos="284"/>
        </w:tabs>
        <w:spacing w:after="0" w:line="300" w:lineRule="auto"/>
        <w:ind w:left="284" w:hanging="284"/>
        <w:jc w:val="both"/>
        <w:rPr>
          <w:rFonts w:asciiTheme="minorHAnsi" w:hAnsiTheme="minorHAnsi" w:cstheme="minorHAnsi"/>
          <w:i/>
        </w:rPr>
      </w:pPr>
      <w:r w:rsidRPr="00463FC4">
        <w:rPr>
          <w:rFonts w:asciiTheme="minorHAnsi" w:hAnsiTheme="minorHAnsi" w:cstheme="minorHAnsi"/>
        </w:rPr>
        <w:t xml:space="preserve">W trakcie realizacji umowy Wykonawca może dokonać zmiany formy zabezpieczenia na inną formę zabezpieczenia zgodnie z art. 451 w zw. z art. 450 ust. 1 </w:t>
      </w:r>
      <w:proofErr w:type="spellStart"/>
      <w:r w:rsidRPr="00463FC4">
        <w:rPr>
          <w:rFonts w:asciiTheme="minorHAnsi" w:hAnsiTheme="minorHAnsi" w:cstheme="minorHAnsi"/>
        </w:rPr>
        <w:t>Pzp</w:t>
      </w:r>
      <w:proofErr w:type="spellEnd"/>
      <w:r w:rsidRPr="00463FC4">
        <w:rPr>
          <w:rFonts w:asciiTheme="minorHAnsi" w:hAnsiTheme="minorHAnsi" w:cstheme="minorHAnsi"/>
        </w:rPr>
        <w:t>.</w:t>
      </w:r>
    </w:p>
    <w:p w14:paraId="67EDB753" w14:textId="76F93341" w:rsidR="00573502" w:rsidRPr="00463FC4" w:rsidRDefault="00573502" w:rsidP="003C6E9D">
      <w:pPr>
        <w:numPr>
          <w:ilvl w:val="0"/>
          <w:numId w:val="61"/>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Zmiana formy zabezpieczenia jest dokonywana z zachowaniem ciągłości zabezpieczenia</w:t>
      </w:r>
      <w:r w:rsidR="00F405FE">
        <w:rPr>
          <w:rFonts w:asciiTheme="minorHAnsi" w:hAnsiTheme="minorHAnsi" w:cstheme="minorHAnsi"/>
        </w:rPr>
        <w:t xml:space="preserve"> </w:t>
      </w:r>
      <w:r w:rsidRPr="00463FC4">
        <w:rPr>
          <w:rFonts w:asciiTheme="minorHAnsi" w:hAnsiTheme="minorHAnsi" w:cstheme="minorHAnsi"/>
        </w:rPr>
        <w:t>i bez zmniejszenia jego wysokości.</w:t>
      </w:r>
    </w:p>
    <w:p w14:paraId="259ED195" w14:textId="77777777" w:rsidR="00573502" w:rsidRPr="00463FC4" w:rsidRDefault="00573502" w:rsidP="003C6E9D">
      <w:pPr>
        <w:numPr>
          <w:ilvl w:val="0"/>
          <w:numId w:val="61"/>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75EBF9AE" w14:textId="0B595685" w:rsidR="00A8408F" w:rsidRPr="00134557" w:rsidRDefault="00573502" w:rsidP="003C6E9D">
      <w:pPr>
        <w:numPr>
          <w:ilvl w:val="0"/>
          <w:numId w:val="61"/>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04639BE2"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78D67A53" w14:textId="1A59DC42"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14. Kary umowne.</w:t>
      </w:r>
    </w:p>
    <w:p w14:paraId="4581F8D2" w14:textId="77777777" w:rsidR="00573502" w:rsidRPr="00463FC4" w:rsidRDefault="00573502" w:rsidP="003C6E9D">
      <w:pPr>
        <w:pStyle w:val="Tekstpodstawowy"/>
        <w:numPr>
          <w:ilvl w:val="0"/>
          <w:numId w:val="53"/>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W razie niewykonania lub nienależytego wykonania umowy Wykonawca zapłaci Zamawiającemu kary umowne w następujących przypadkach:</w:t>
      </w:r>
    </w:p>
    <w:p w14:paraId="263357C6" w14:textId="77777777"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zwłokę w oddaniu przedmiotu umowy - w wysokości 0,5 % wynagrodzenia brutto określonego w § 7 ust.1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w:t>
      </w:r>
    </w:p>
    <w:p w14:paraId="1ABB0559" w14:textId="77777777"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zwłokę w usunięciu wad robót budowlanych - w wysokości 0,2 % wynagrodzenia brutto określonego w 7 ust. 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liczony od dnia wyznaczonego na usunięcie wad;</w:t>
      </w:r>
    </w:p>
    <w:p w14:paraId="13C8E693" w14:textId="77777777"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7 ust.1 niniejszej umowy, za każdy przypadek tego naruszenia;</w:t>
      </w:r>
    </w:p>
    <w:p w14:paraId="1D425492" w14:textId="4904FFDE"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lastRenderedPageBreak/>
        <w:t>za nieprzedłożenie poświadczonej za zgodność z oryginałem kopii umowy o podwykonawstwo lub jej zmiany - w wysokości 0,05 % wynagrodzenia brutto określonego w § 7 ust.1 niniejszej umowy za każdy przypadek tego naruszenia;</w:t>
      </w:r>
    </w:p>
    <w:p w14:paraId="14B31D3D" w14:textId="77777777"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brak zmiany umowy o podwykonawstwo w zakresie zmiany terminu zapłaty zgodnie z art. 464 ust. 10 </w:t>
      </w:r>
      <w:proofErr w:type="spellStart"/>
      <w:r w:rsidRPr="00463FC4">
        <w:rPr>
          <w:rFonts w:asciiTheme="minorHAnsi" w:hAnsiTheme="minorHAnsi" w:cstheme="minorHAnsi"/>
          <w:bCs/>
          <w:sz w:val="22"/>
          <w:szCs w:val="22"/>
        </w:rPr>
        <w:t>Pzp</w:t>
      </w:r>
      <w:proofErr w:type="spellEnd"/>
      <w:r w:rsidRPr="00463FC4">
        <w:rPr>
          <w:rFonts w:asciiTheme="minorHAnsi" w:hAnsiTheme="minorHAnsi" w:cstheme="minorHAnsi"/>
          <w:bCs/>
          <w:sz w:val="22"/>
          <w:szCs w:val="22"/>
        </w:rPr>
        <w:t xml:space="preserve"> – w wysokości 0,5% wynagrodzenia brutto określonego w § 7 ust. 1 niniejszej umowy, za każdy przypadek tego naruszenia;</w:t>
      </w:r>
    </w:p>
    <w:p w14:paraId="3675697A" w14:textId="6B641401"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braku zapłaty lub nieterminowej zapłaty wynagrodzenia należnego</w:t>
      </w:r>
      <w:r w:rsidR="00134557">
        <w:rPr>
          <w:rFonts w:asciiTheme="minorHAnsi" w:hAnsiTheme="minorHAnsi" w:cstheme="minorHAnsi"/>
          <w:bCs/>
          <w:sz w:val="22"/>
          <w:szCs w:val="22"/>
        </w:rPr>
        <w:t xml:space="preserve"> </w:t>
      </w:r>
      <w:r w:rsidRPr="00463FC4">
        <w:rPr>
          <w:rFonts w:asciiTheme="minorHAnsi" w:hAnsiTheme="minorHAnsi" w:cstheme="minorHAnsi"/>
          <w:bCs/>
          <w:sz w:val="22"/>
          <w:szCs w:val="22"/>
        </w:rPr>
        <w:t>podwykonawcom lub dalszym podwykonawcom - w wysokości 2 % wynagrodzenia brutto określonego w § 7 ust.</w:t>
      </w:r>
      <w:r>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 za każdy przypadek tego naruszenia;</w:t>
      </w:r>
    </w:p>
    <w:p w14:paraId="515C4FA0" w14:textId="79604FAA"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xml:space="preserve"> w przedłożeniu dokumentów, o których mowa w § 8 ust. 3 niniejszej umowy, </w:t>
      </w:r>
      <w:r w:rsidRPr="00463FC4">
        <w:rPr>
          <w:rFonts w:asciiTheme="minorHAnsi" w:hAnsiTheme="minorHAnsi" w:cstheme="minorHAnsi"/>
          <w:iCs/>
          <w:sz w:val="22"/>
          <w:szCs w:val="22"/>
        </w:rPr>
        <w:t xml:space="preserve">w wysokości 0,05% wartości wynagrodzenia brutto określonego w </w:t>
      </w:r>
      <w:r w:rsidRPr="00463FC4">
        <w:rPr>
          <w:rFonts w:asciiTheme="minorHAnsi" w:hAnsiTheme="minorHAnsi" w:cstheme="minorHAnsi"/>
          <w:bCs/>
          <w:sz w:val="22"/>
          <w:szCs w:val="22"/>
        </w:rPr>
        <w:t>§</w:t>
      </w:r>
      <w:r w:rsidRPr="00463FC4">
        <w:rPr>
          <w:rFonts w:asciiTheme="minorHAnsi" w:hAnsiTheme="minorHAnsi" w:cstheme="minorHAnsi"/>
          <w:b/>
          <w:bCs/>
          <w:sz w:val="22"/>
          <w:szCs w:val="22"/>
        </w:rPr>
        <w:t xml:space="preserve"> </w:t>
      </w:r>
      <w:r w:rsidRPr="00463FC4">
        <w:rPr>
          <w:rFonts w:asciiTheme="minorHAnsi" w:hAnsiTheme="minorHAnsi" w:cstheme="minorHAnsi"/>
          <w:iCs/>
          <w:sz w:val="22"/>
          <w:szCs w:val="22"/>
        </w:rPr>
        <w:t>7 ust. 1 niniejszej umowy</w:t>
      </w:r>
      <w:r w:rsidRPr="00463FC4">
        <w:rPr>
          <w:rFonts w:asciiTheme="minorHAnsi" w:hAnsiTheme="minorHAnsi" w:cstheme="minorHAnsi"/>
          <w:sz w:val="22"/>
          <w:szCs w:val="22"/>
        </w:rPr>
        <w:t>;</w:t>
      </w:r>
    </w:p>
    <w:p w14:paraId="5D6792F3" w14:textId="7EDD1CC6" w:rsidR="00573502" w:rsidRPr="00463FC4" w:rsidRDefault="00573502" w:rsidP="003C6E9D">
      <w:pPr>
        <w:pStyle w:val="Tekstpodstawowy"/>
        <w:numPr>
          <w:ilvl w:val="1"/>
          <w:numId w:val="53"/>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odstąpienia od niniejszej umowy przez Zamawiającego w przypadkach określonych w treści niniejszej umowy, w szczególności w przypadkach określonych w § 17 ust. 1 niniejszej umowy, jak również w przypadkach nieokreślonych w treści niniejszej umowy, jeśli odpowiedzialność za powyższe odstąpienie ponosi Wykonawca - w wysokości </w:t>
      </w:r>
      <w:r w:rsidR="0060113C">
        <w:rPr>
          <w:rFonts w:asciiTheme="minorHAnsi" w:hAnsiTheme="minorHAnsi" w:cstheme="minorHAnsi"/>
          <w:bCs/>
          <w:sz w:val="22"/>
          <w:szCs w:val="22"/>
        </w:rPr>
        <w:t>10</w:t>
      </w:r>
      <w:r w:rsidRPr="00463FC4">
        <w:rPr>
          <w:rFonts w:asciiTheme="minorHAnsi" w:hAnsiTheme="minorHAnsi" w:cstheme="minorHAnsi"/>
          <w:bCs/>
          <w:sz w:val="22"/>
          <w:szCs w:val="22"/>
        </w:rPr>
        <w:t>% wynagrodzenia brutto określonego w § 7 ust.1 niniejszej umowy;</w:t>
      </w:r>
    </w:p>
    <w:p w14:paraId="697D6EB5" w14:textId="5846EA5E" w:rsidR="00573502" w:rsidRPr="00463FC4" w:rsidRDefault="00573502" w:rsidP="003C6E9D">
      <w:pPr>
        <w:pStyle w:val="Tekstpodstawowy"/>
        <w:numPr>
          <w:ilvl w:val="1"/>
          <w:numId w:val="53"/>
        </w:numPr>
        <w:tabs>
          <w:tab w:val="clear" w:pos="1440"/>
          <w:tab w:val="num" w:pos="0"/>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niedopełnienia obowiązku </w:t>
      </w:r>
      <w:r w:rsidRPr="00463FC4">
        <w:rPr>
          <w:rFonts w:asciiTheme="minorHAnsi" w:hAnsiTheme="minorHAnsi" w:cstheme="minorHAnsi"/>
          <w:sz w:val="22"/>
          <w:szCs w:val="22"/>
        </w:rPr>
        <w:t>zatrudniania przez Wykonawcę lub podwykonawcę osób wykonujących roboty budowlane na podstawie umowy o pracę w rozumieniu przepisów Kodeksu pracy, zgodnie z § 8 ust. 2 niniejszej umowy</w:t>
      </w:r>
      <w:r w:rsidRPr="00463FC4">
        <w:rPr>
          <w:rFonts w:asciiTheme="minorHAnsi" w:hAnsiTheme="minorHAnsi" w:cstheme="minorHAnsi"/>
          <w:bCs/>
          <w:sz w:val="22"/>
          <w:szCs w:val="22"/>
        </w:rPr>
        <w:t xml:space="preserve"> - w wysokości 4.000 zł, za każdy przypadek tego naruszenia. </w:t>
      </w:r>
    </w:p>
    <w:p w14:paraId="0C0D0E51" w14:textId="77777777" w:rsidR="00573502" w:rsidRPr="00463FC4" w:rsidRDefault="00573502" w:rsidP="003C6E9D">
      <w:pPr>
        <w:pStyle w:val="Tekstpodstawowy"/>
        <w:numPr>
          <w:ilvl w:val="0"/>
          <w:numId w:val="53"/>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sz w:val="22"/>
          <w:szCs w:val="22"/>
        </w:rPr>
        <w:t xml:space="preserve">Zamawiający zapłaci Wykonawcy karę umowną w wysokości 10 % </w:t>
      </w:r>
      <w:r w:rsidRPr="00463FC4">
        <w:rPr>
          <w:rFonts w:asciiTheme="minorHAnsi" w:hAnsiTheme="minorHAnsi" w:cstheme="minorHAnsi"/>
          <w:bCs/>
          <w:sz w:val="22"/>
          <w:szCs w:val="22"/>
        </w:rPr>
        <w:t>wynagrodzenia brutto określonego w § 7 ust.1 niniejszej umowy</w:t>
      </w:r>
      <w:r w:rsidRPr="00463FC4">
        <w:rPr>
          <w:rFonts w:asciiTheme="minorHAnsi" w:hAnsiTheme="minorHAnsi" w:cstheme="minorHAnsi"/>
          <w:sz w:val="22"/>
          <w:szCs w:val="22"/>
        </w:rPr>
        <w:t xml:space="preserve"> w przypadku odstąpienia przez Wykonawcę od umowy z przyczyn zawinionych przez Zamawiającego.</w:t>
      </w:r>
    </w:p>
    <w:p w14:paraId="6BEAF6DD" w14:textId="77777777" w:rsidR="00573502" w:rsidRPr="00463FC4" w:rsidRDefault="00573502" w:rsidP="003C6E9D">
      <w:pPr>
        <w:pStyle w:val="Tekstpodstawowy"/>
        <w:numPr>
          <w:ilvl w:val="0"/>
          <w:numId w:val="53"/>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00D7A64" w14:textId="77777777" w:rsidR="00573502" w:rsidRPr="00463FC4" w:rsidRDefault="00573502" w:rsidP="003C6E9D">
      <w:pPr>
        <w:pStyle w:val="Tekstpodstawowy"/>
        <w:numPr>
          <w:ilvl w:val="0"/>
          <w:numId w:val="53"/>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Łączny wymiar kar umownych jakich mogą dochodzić strony niniejszej umowy nie może przekroczyć 50% wynagrodzenia brutto określonego w § 7 ust. 1 niniejszej umowy.</w:t>
      </w:r>
    </w:p>
    <w:p w14:paraId="101D1CC8" w14:textId="77777777" w:rsidR="00573502" w:rsidRPr="00463FC4" w:rsidRDefault="00573502" w:rsidP="003C6E9D">
      <w:pPr>
        <w:pStyle w:val="Tekstpodstawowy"/>
        <w:numPr>
          <w:ilvl w:val="0"/>
          <w:numId w:val="53"/>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Jeżeli wysokość kar umownych nie pokryje poniesionej szkody, Zamawiający może dochodzić odszkodowania uzupełniającego.</w:t>
      </w:r>
    </w:p>
    <w:p w14:paraId="22B5D3C5" w14:textId="0F2B7F71" w:rsidR="00A8408F" w:rsidRPr="00134557" w:rsidRDefault="00573502" w:rsidP="003C6E9D">
      <w:pPr>
        <w:pStyle w:val="Tekstpodstawowy"/>
        <w:numPr>
          <w:ilvl w:val="0"/>
          <w:numId w:val="53"/>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Postanowienia niniejszego paragrafu pozostaną w mocy także po rozwiązaniu lub wygaśnięciu niniejszej umowy.</w:t>
      </w:r>
    </w:p>
    <w:p w14:paraId="3489E537"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15. Odbiór robót.</w:t>
      </w:r>
    </w:p>
    <w:p w14:paraId="72F6F618" w14:textId="77777777" w:rsidR="00573502" w:rsidRPr="00463FC4" w:rsidRDefault="00573502" w:rsidP="003C6E9D">
      <w:pPr>
        <w:numPr>
          <w:ilvl w:val="0"/>
          <w:numId w:val="67"/>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zgodnie postanawiają, że </w:t>
      </w:r>
      <w:r w:rsidRPr="00463FC4">
        <w:rPr>
          <w:rFonts w:asciiTheme="minorHAnsi" w:hAnsiTheme="minorHAnsi" w:cstheme="minorHAnsi"/>
          <w:b/>
        </w:rPr>
        <w:t>roboty budowlane</w:t>
      </w:r>
      <w:r w:rsidRPr="00463FC4">
        <w:rPr>
          <w:rFonts w:asciiTheme="minorHAnsi" w:hAnsiTheme="minorHAnsi" w:cstheme="minorHAnsi"/>
        </w:rPr>
        <w:t xml:space="preserve"> objęte przedmiotem umowy – odbierane będą sukcesywnie:</w:t>
      </w:r>
    </w:p>
    <w:p w14:paraId="074BE2FE" w14:textId="6A18A79E" w:rsidR="00573502" w:rsidRPr="00463FC4" w:rsidRDefault="00573502" w:rsidP="003C6E9D">
      <w:pPr>
        <w:numPr>
          <w:ilvl w:val="0"/>
          <w:numId w:val="68"/>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w:t>
      </w:r>
      <w:r w:rsidRPr="00463FC4">
        <w:rPr>
          <w:rFonts w:asciiTheme="minorHAnsi" w:hAnsiTheme="minorHAnsi" w:cstheme="minorHAnsi"/>
        </w:rPr>
        <w:t xml:space="preserve">robót zanikających i ulegających zakryciu - zgłaszanych przez Wykonawcę zgodnie z treścią § 9 ust. 2 pkt 10 niniejszej umowy, sprawdzanych przez nadzór Zamawiającego w terminie 3 dni roboczych </w:t>
      </w:r>
      <w:r w:rsidRPr="00463FC4">
        <w:rPr>
          <w:rFonts w:asciiTheme="minorHAnsi" w:eastAsia="Arial" w:hAnsiTheme="minorHAnsi" w:cstheme="minorHAnsi"/>
          <w:lang w:bidi="pl-PL"/>
        </w:rPr>
        <w:t xml:space="preserve">od dnia powiadomienia przez Wykonawcę. Wykonanie tych robót stwierdza się </w:t>
      </w:r>
      <w:r w:rsidRPr="00463FC4">
        <w:rPr>
          <w:rFonts w:asciiTheme="minorHAnsi" w:eastAsia="Arial" w:hAnsiTheme="minorHAnsi" w:cstheme="minorHAnsi"/>
          <w:lang w:bidi="pl-PL"/>
        </w:rPr>
        <w:lastRenderedPageBreak/>
        <w:t>wpisem w dziennik budowy. Jeżeli Wykonawca nie poinformuje o tych robotach, jest zobowiązany na żądanie inspektora nadzoru odkryć roboty, a następnie przywrócić roboty do stanu</w:t>
      </w:r>
      <w:r w:rsidR="00F405FE">
        <w:rPr>
          <w:rFonts w:asciiTheme="minorHAnsi" w:eastAsia="Arial" w:hAnsiTheme="minorHAnsi" w:cstheme="minorHAnsi"/>
          <w:lang w:bidi="pl-PL"/>
        </w:rPr>
        <w:t xml:space="preserve"> </w:t>
      </w:r>
      <w:r w:rsidRPr="00463FC4">
        <w:rPr>
          <w:rFonts w:asciiTheme="minorHAnsi" w:eastAsia="Arial" w:hAnsiTheme="minorHAnsi" w:cstheme="minorHAnsi"/>
          <w:lang w:bidi="pl-PL"/>
        </w:rPr>
        <w:t>poprzedniego</w:t>
      </w:r>
      <w:r w:rsidRPr="00463FC4">
        <w:rPr>
          <w:rFonts w:asciiTheme="minorHAnsi" w:hAnsiTheme="minorHAnsi" w:cstheme="minorHAnsi"/>
        </w:rPr>
        <w:t>;</w:t>
      </w:r>
    </w:p>
    <w:p w14:paraId="054FEFE3" w14:textId="2A0FA96E" w:rsidR="00573502" w:rsidRPr="00463FC4" w:rsidRDefault="00573502" w:rsidP="003C6E9D">
      <w:pPr>
        <w:numPr>
          <w:ilvl w:val="0"/>
          <w:numId w:val="68"/>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końcowym </w:t>
      </w:r>
      <w:r w:rsidR="00B2757F">
        <w:rPr>
          <w:rFonts w:asciiTheme="minorHAnsi" w:hAnsiTheme="minorHAnsi" w:cstheme="minorHAnsi"/>
        </w:rPr>
        <w:t>przedmiotu umowy</w:t>
      </w:r>
      <w:r w:rsidRPr="00463FC4">
        <w:rPr>
          <w:rFonts w:asciiTheme="minorHAnsi" w:hAnsiTheme="minorHAnsi" w:cstheme="minorHAnsi"/>
        </w:rPr>
        <w:t xml:space="preserve"> – na podstawie </w:t>
      </w:r>
      <w:r w:rsidRPr="00463FC4">
        <w:rPr>
          <w:rFonts w:asciiTheme="minorHAnsi" w:hAnsiTheme="minorHAnsi" w:cstheme="minorHAnsi"/>
          <w:i/>
        </w:rPr>
        <w:t xml:space="preserve">protokołu odbioru końcowego </w:t>
      </w:r>
      <w:r w:rsidR="00B2757F">
        <w:rPr>
          <w:rFonts w:asciiTheme="minorHAnsi" w:hAnsiTheme="minorHAnsi" w:cstheme="minorHAnsi"/>
          <w:i/>
        </w:rPr>
        <w:t>przedmiotu umowy.</w:t>
      </w:r>
    </w:p>
    <w:p w14:paraId="441B2B5C" w14:textId="73F681BE" w:rsidR="00381BA2" w:rsidRDefault="00573502" w:rsidP="003C6E9D">
      <w:pPr>
        <w:numPr>
          <w:ilvl w:val="0"/>
          <w:numId w:val="67"/>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Wykonawca zgłosi pisemnie Zamawiającemu </w:t>
      </w:r>
      <w:r>
        <w:rPr>
          <w:rFonts w:asciiTheme="minorHAnsi" w:hAnsiTheme="minorHAnsi" w:cstheme="minorHAnsi"/>
        </w:rPr>
        <w:t xml:space="preserve">nie później niż w terminie wskazanym w par. 3 ust. 2 </w:t>
      </w:r>
      <w:r w:rsidRPr="00463FC4">
        <w:rPr>
          <w:rFonts w:asciiTheme="minorHAnsi" w:hAnsiTheme="minorHAnsi" w:cstheme="minorHAnsi"/>
        </w:rPr>
        <w:t>zakończenie robót z oświadczeniem kierownika budowy, informującym o gotowości do odbioru końcowego, przy czym odbiór końcowy robót/prac podwykonawczych, o ile nie nastąpił zgodnie z treścią umowy podwykonawczej wcześniej, odbywać się będzie równolegle z jednoczesnym odbiorem końcowym robót dokonywanym w ramach niniejszej umowy przez Zamawiającego od Wykonawcy (</w:t>
      </w:r>
      <w:r w:rsidRPr="003E5C39">
        <w:rPr>
          <w:rFonts w:asciiTheme="minorHAnsi" w:hAnsiTheme="minorHAnsi" w:cstheme="minorHAnsi"/>
        </w:rPr>
        <w:t>z udziałem przedstawicieli Wykonawcy i podwykonawców oraz Inspektora nadzoru Zamawiającego</w:t>
      </w:r>
      <w:r w:rsidRPr="00463FC4">
        <w:rPr>
          <w:rFonts w:asciiTheme="minorHAnsi" w:hAnsiTheme="minorHAnsi" w:cstheme="minorHAnsi"/>
        </w:rPr>
        <w:t xml:space="preserve">) - przy uwzględnieniu obowiązku przekazania dokumentów, o których mowa w ust. </w:t>
      </w:r>
      <w:r w:rsidR="00381BA2">
        <w:rPr>
          <w:rFonts w:asciiTheme="minorHAnsi" w:hAnsiTheme="minorHAnsi" w:cstheme="minorHAnsi"/>
        </w:rPr>
        <w:t>3</w:t>
      </w:r>
      <w:r w:rsidR="00381BA2" w:rsidRPr="00463FC4">
        <w:rPr>
          <w:rFonts w:asciiTheme="minorHAnsi" w:hAnsiTheme="minorHAnsi" w:cstheme="minorHAnsi"/>
        </w:rPr>
        <w:t xml:space="preserve"> </w:t>
      </w:r>
      <w:r w:rsidRPr="00463FC4">
        <w:rPr>
          <w:rFonts w:asciiTheme="minorHAnsi" w:hAnsiTheme="minorHAnsi" w:cstheme="minorHAnsi"/>
        </w:rPr>
        <w:t>po</w:t>
      </w:r>
      <w:r w:rsidR="00381BA2">
        <w:rPr>
          <w:rFonts w:asciiTheme="minorHAnsi" w:hAnsiTheme="minorHAnsi" w:cstheme="minorHAnsi"/>
        </w:rPr>
        <w:t xml:space="preserve">niżej </w:t>
      </w:r>
      <w:r w:rsidRPr="00463FC4">
        <w:rPr>
          <w:rFonts w:asciiTheme="minorHAnsi" w:hAnsiTheme="minorHAnsi" w:cstheme="minorHAnsi"/>
        </w:rPr>
        <w:t>- związanych z odbiorami i rozliczeniami podwykonawców</w:t>
      </w:r>
    </w:p>
    <w:p w14:paraId="06ACB265" w14:textId="7BFE6A32" w:rsidR="00381BA2" w:rsidRPr="003E5C39" w:rsidRDefault="00381BA2" w:rsidP="003C6E9D">
      <w:pPr>
        <w:numPr>
          <w:ilvl w:val="0"/>
          <w:numId w:val="67"/>
        </w:numPr>
        <w:tabs>
          <w:tab w:val="clear" w:pos="360"/>
        </w:tabs>
        <w:spacing w:after="0" w:line="300" w:lineRule="auto"/>
        <w:ind w:left="284" w:hanging="284"/>
        <w:jc w:val="both"/>
        <w:rPr>
          <w:rFonts w:asciiTheme="minorHAnsi" w:hAnsiTheme="minorHAnsi" w:cstheme="minorHAnsi"/>
        </w:rPr>
      </w:pPr>
      <w:r>
        <w:rPr>
          <w:rFonts w:asciiTheme="minorHAnsi" w:hAnsiTheme="minorHAnsi" w:cstheme="minorHAnsi"/>
        </w:rPr>
        <w:t>Z</w:t>
      </w:r>
      <w:r w:rsidRPr="003E5C39">
        <w:rPr>
          <w:rFonts w:asciiTheme="minorHAnsi" w:hAnsiTheme="minorHAnsi" w:cstheme="minorHAnsi"/>
        </w:rPr>
        <w:t>ałącznikiem do zgłoszeni</w:t>
      </w:r>
      <w:r w:rsidR="00E8395D">
        <w:rPr>
          <w:rFonts w:asciiTheme="minorHAnsi" w:hAnsiTheme="minorHAnsi" w:cstheme="minorHAnsi"/>
        </w:rPr>
        <w:t>a</w:t>
      </w:r>
      <w:r w:rsidRPr="003E5C39">
        <w:rPr>
          <w:rFonts w:asciiTheme="minorHAnsi" w:hAnsiTheme="minorHAnsi" w:cstheme="minorHAnsi"/>
        </w:rPr>
        <w:t xml:space="preserve"> gotowości do odbioru  końcowego robót </w:t>
      </w:r>
      <w:r>
        <w:rPr>
          <w:rFonts w:asciiTheme="minorHAnsi" w:hAnsiTheme="minorHAnsi" w:cstheme="minorHAnsi"/>
        </w:rPr>
        <w:t>będzie</w:t>
      </w:r>
      <w:r w:rsidRPr="003E5C39">
        <w:rPr>
          <w:rFonts w:asciiTheme="minorHAnsi" w:hAnsiTheme="minorHAnsi" w:cstheme="minorHAnsi"/>
        </w:rPr>
        <w:t xml:space="preserve"> dokumentacj</w:t>
      </w:r>
      <w:r>
        <w:rPr>
          <w:rFonts w:asciiTheme="minorHAnsi" w:hAnsiTheme="minorHAnsi" w:cstheme="minorHAnsi"/>
        </w:rPr>
        <w:t>a</w:t>
      </w:r>
      <w:r w:rsidRPr="003E5C39">
        <w:rPr>
          <w:rFonts w:asciiTheme="minorHAnsi" w:hAnsiTheme="minorHAnsi" w:cstheme="minorHAnsi"/>
        </w:rPr>
        <w:t xml:space="preserve"> powykonawcz</w:t>
      </w:r>
      <w:r>
        <w:rPr>
          <w:rFonts w:asciiTheme="minorHAnsi" w:hAnsiTheme="minorHAnsi" w:cstheme="minorHAnsi"/>
        </w:rPr>
        <w:t>a</w:t>
      </w:r>
      <w:r w:rsidRPr="003E5C39">
        <w:rPr>
          <w:rFonts w:asciiTheme="minorHAnsi" w:hAnsiTheme="minorHAnsi" w:cstheme="minorHAnsi"/>
        </w:rPr>
        <w:t xml:space="preserve"> w 2 egzemplarzach</w:t>
      </w:r>
      <w:r>
        <w:rPr>
          <w:rFonts w:asciiTheme="minorHAnsi" w:hAnsiTheme="minorHAnsi" w:cstheme="minorHAnsi"/>
        </w:rPr>
        <w:t xml:space="preserve"> papierowych oraz 1 w wersji elektronicznej</w:t>
      </w:r>
      <w:r w:rsidRPr="003E5C39">
        <w:rPr>
          <w:rFonts w:asciiTheme="minorHAnsi" w:hAnsiTheme="minorHAnsi" w:cstheme="minorHAnsi"/>
        </w:rPr>
        <w:t>, zawierając</w:t>
      </w:r>
      <w:r w:rsidR="00E8395D">
        <w:rPr>
          <w:rFonts w:asciiTheme="minorHAnsi" w:hAnsiTheme="minorHAnsi" w:cstheme="minorHAnsi"/>
        </w:rPr>
        <w:t>a</w:t>
      </w:r>
      <w:r w:rsidRPr="003E5C39">
        <w:rPr>
          <w:rFonts w:asciiTheme="minorHAnsi" w:hAnsiTheme="minorHAnsi" w:cstheme="minorHAnsi"/>
        </w:rPr>
        <w:t xml:space="preserve"> w szczególności :</w:t>
      </w:r>
    </w:p>
    <w:p w14:paraId="2A44747B" w14:textId="49E8FDA0" w:rsidR="00381BA2" w:rsidRPr="00463FC4" w:rsidRDefault="00381BA2" w:rsidP="003C6E9D">
      <w:pPr>
        <w:numPr>
          <w:ilvl w:val="2"/>
          <w:numId w:val="75"/>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dzienniki budowy</w:t>
      </w:r>
      <w:r>
        <w:rPr>
          <w:rFonts w:asciiTheme="minorHAnsi" w:eastAsia="Arial" w:hAnsiTheme="minorHAnsi" w:cstheme="minorHAnsi"/>
          <w:lang w:bidi="pl-PL"/>
        </w:rPr>
        <w:t xml:space="preserve"> (</w:t>
      </w:r>
      <w:r w:rsidR="00257DB2">
        <w:rPr>
          <w:rFonts w:asciiTheme="minorHAnsi" w:eastAsia="Arial" w:hAnsiTheme="minorHAnsi" w:cstheme="minorHAnsi"/>
          <w:lang w:bidi="pl-PL"/>
        </w:rPr>
        <w:t xml:space="preserve">dziennik </w:t>
      </w:r>
      <w:r>
        <w:rPr>
          <w:rFonts w:asciiTheme="minorHAnsi" w:eastAsia="Arial" w:hAnsiTheme="minorHAnsi" w:cstheme="minorHAnsi"/>
          <w:lang w:bidi="pl-PL"/>
        </w:rPr>
        <w:t>robót, jeżeli nie jest wymagane prowadzenie dziennika budowy)</w:t>
      </w:r>
      <w:r w:rsidRPr="00463FC4">
        <w:rPr>
          <w:rFonts w:asciiTheme="minorHAnsi" w:eastAsia="Arial" w:hAnsiTheme="minorHAnsi" w:cstheme="minorHAnsi"/>
          <w:lang w:bidi="pl-PL"/>
        </w:rPr>
        <w:t>,</w:t>
      </w:r>
    </w:p>
    <w:p w14:paraId="1F355778" w14:textId="4C4ECB07" w:rsidR="00381BA2" w:rsidRDefault="00381BA2" w:rsidP="003C6E9D">
      <w:pPr>
        <w:numPr>
          <w:ilvl w:val="2"/>
          <w:numId w:val="75"/>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dokument</w:t>
      </w:r>
      <w:r>
        <w:rPr>
          <w:rFonts w:asciiTheme="minorHAnsi" w:eastAsia="Arial" w:hAnsiTheme="minorHAnsi" w:cstheme="minorHAnsi"/>
          <w:lang w:bidi="pl-PL"/>
        </w:rPr>
        <w:t>y</w:t>
      </w:r>
      <w:r w:rsidRPr="00463FC4">
        <w:rPr>
          <w:rFonts w:asciiTheme="minorHAnsi" w:eastAsia="Arial" w:hAnsiTheme="minorHAnsi" w:cstheme="minorHAnsi"/>
          <w:lang w:bidi="pl-PL"/>
        </w:rPr>
        <w:t xml:space="preserve"> potwierdzając</w:t>
      </w:r>
      <w:r w:rsidR="00424CD7">
        <w:rPr>
          <w:rFonts w:asciiTheme="minorHAnsi" w:eastAsia="Arial" w:hAnsiTheme="minorHAnsi" w:cstheme="minorHAnsi"/>
          <w:lang w:bidi="pl-PL"/>
        </w:rPr>
        <w:t>e</w:t>
      </w:r>
      <w:r w:rsidRPr="00463FC4">
        <w:rPr>
          <w:rFonts w:asciiTheme="minorHAnsi" w:eastAsia="Arial" w:hAnsiTheme="minorHAnsi" w:cstheme="minorHAnsi"/>
          <w:lang w:bidi="pl-PL"/>
        </w:rPr>
        <w:t xml:space="preserve"> dopuszczenie do obrotu i stosowania na wbudowane materiały i urządzenia (atesty, certyfikaty, deklaracje zgodności, gwarancji, itp.),</w:t>
      </w:r>
    </w:p>
    <w:p w14:paraId="5C6966B1" w14:textId="77777777" w:rsidR="00381BA2" w:rsidRPr="00463FC4" w:rsidRDefault="00381BA2" w:rsidP="003C6E9D">
      <w:pPr>
        <w:numPr>
          <w:ilvl w:val="2"/>
          <w:numId w:val="75"/>
        </w:numPr>
        <w:tabs>
          <w:tab w:val="left" w:pos="709"/>
        </w:tabs>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protokoły badań i sprawdzeń,</w:t>
      </w:r>
    </w:p>
    <w:p w14:paraId="529574CF" w14:textId="77777777" w:rsidR="00381BA2" w:rsidRDefault="00381BA2" w:rsidP="003C6E9D">
      <w:pPr>
        <w:numPr>
          <w:ilvl w:val="2"/>
          <w:numId w:val="75"/>
        </w:numPr>
        <w:suppressAutoHyphens/>
        <w:autoSpaceDE w:val="0"/>
        <w:spacing w:after="0" w:line="300" w:lineRule="auto"/>
        <w:ind w:left="1134" w:hanging="283"/>
        <w:jc w:val="both"/>
        <w:rPr>
          <w:rFonts w:asciiTheme="minorHAnsi" w:eastAsia="Arial" w:hAnsiTheme="minorHAnsi" w:cstheme="minorHAnsi"/>
          <w:lang w:bidi="pl-PL"/>
        </w:rPr>
      </w:pPr>
      <w:r w:rsidRPr="00463FC4">
        <w:rPr>
          <w:rFonts w:asciiTheme="minorHAnsi" w:eastAsia="Arial" w:hAnsiTheme="minorHAnsi" w:cstheme="minorHAnsi"/>
          <w:lang w:bidi="pl-PL"/>
        </w:rPr>
        <w:t>projekt techniczny powykonawczy z naniesionymi zmianami dokonanymi w toku realizacji inwestycji, potwierdzonymi przez kierownika budowy</w:t>
      </w:r>
      <w:r>
        <w:rPr>
          <w:rFonts w:asciiTheme="minorHAnsi" w:eastAsia="Arial" w:hAnsiTheme="minorHAnsi" w:cstheme="minorHAnsi"/>
          <w:lang w:bidi="pl-PL"/>
        </w:rPr>
        <w:t>,</w:t>
      </w:r>
    </w:p>
    <w:p w14:paraId="4AAF013D" w14:textId="77777777" w:rsidR="00381BA2" w:rsidRPr="00463FC4" w:rsidRDefault="00381BA2" w:rsidP="003C6E9D">
      <w:pPr>
        <w:numPr>
          <w:ilvl w:val="2"/>
          <w:numId w:val="75"/>
        </w:numPr>
        <w:suppressAutoHyphens/>
        <w:autoSpaceDE w:val="0"/>
        <w:spacing w:after="0" w:line="300" w:lineRule="auto"/>
        <w:ind w:left="1134" w:hanging="283"/>
        <w:jc w:val="both"/>
        <w:rPr>
          <w:rFonts w:asciiTheme="minorHAnsi" w:eastAsia="Arial" w:hAnsiTheme="minorHAnsi" w:cstheme="minorHAnsi"/>
          <w:lang w:bidi="pl-PL"/>
        </w:rPr>
      </w:pPr>
      <w:r>
        <w:rPr>
          <w:rFonts w:asciiTheme="minorHAnsi" w:eastAsia="Arial" w:hAnsiTheme="minorHAnsi" w:cstheme="minorHAnsi"/>
          <w:lang w:bidi="pl-PL"/>
        </w:rPr>
        <w:t>instrukcje obsługi i kary gwarancyjne zamontowanych urządzeń.</w:t>
      </w:r>
    </w:p>
    <w:p w14:paraId="22CE2038" w14:textId="77777777" w:rsidR="00381BA2" w:rsidRPr="003E5C39" w:rsidRDefault="00573502" w:rsidP="003C6E9D">
      <w:pPr>
        <w:numPr>
          <w:ilvl w:val="0"/>
          <w:numId w:val="67"/>
        </w:numPr>
        <w:tabs>
          <w:tab w:val="clear" w:pos="360"/>
        </w:tabs>
        <w:suppressAutoHyphens/>
        <w:spacing w:after="0" w:line="300" w:lineRule="auto"/>
        <w:ind w:left="284" w:hanging="284"/>
        <w:jc w:val="both"/>
        <w:rPr>
          <w:rFonts w:asciiTheme="minorHAnsi" w:eastAsia="Arial" w:hAnsiTheme="minorHAnsi" w:cstheme="minorHAnsi"/>
          <w:lang w:bidi="pl-PL"/>
        </w:rPr>
      </w:pPr>
      <w:r>
        <w:rPr>
          <w:rFonts w:asciiTheme="minorHAnsi" w:hAnsiTheme="minorHAnsi" w:cstheme="minorHAnsi"/>
        </w:rPr>
        <w:t>Inspektorzy nadzoru inwestorskiego w terminie 3 dni roboczych potwierdzą lub odmówią z uzasadnieniem potwierdzenia gotowości do odbioru, w tym kompletności dokumentacji powykonawczej.</w:t>
      </w:r>
    </w:p>
    <w:p w14:paraId="07F07541" w14:textId="5540F6CA" w:rsidR="00573502" w:rsidRPr="00741ADF" w:rsidRDefault="00573502" w:rsidP="003C6E9D">
      <w:pPr>
        <w:numPr>
          <w:ilvl w:val="0"/>
          <w:numId w:val="67"/>
        </w:numPr>
        <w:tabs>
          <w:tab w:val="clear" w:pos="360"/>
        </w:tabs>
        <w:suppressAutoHyphens/>
        <w:spacing w:after="0" w:line="300" w:lineRule="auto"/>
        <w:ind w:left="284" w:hanging="284"/>
        <w:jc w:val="both"/>
        <w:rPr>
          <w:rFonts w:asciiTheme="minorHAnsi" w:eastAsia="Arial" w:hAnsiTheme="minorHAnsi" w:cstheme="minorHAnsi"/>
          <w:lang w:bidi="pl-PL"/>
        </w:rPr>
      </w:pPr>
      <w:r w:rsidRPr="00463FC4">
        <w:rPr>
          <w:rFonts w:asciiTheme="minorHAnsi" w:eastAsia="Arial" w:hAnsiTheme="minorHAnsi" w:cstheme="minorHAnsi"/>
          <w:lang w:bidi="pl-PL"/>
        </w:rPr>
        <w:t>Zamawiający wyznaczy datę i rozpocznie czynności odbioru</w:t>
      </w:r>
      <w:r w:rsidR="00741ADF">
        <w:rPr>
          <w:rFonts w:asciiTheme="minorHAnsi" w:eastAsia="Arial" w:hAnsiTheme="minorHAnsi" w:cstheme="minorHAnsi"/>
          <w:lang w:bidi="pl-PL"/>
        </w:rPr>
        <w:t xml:space="preserve"> </w:t>
      </w:r>
      <w:r w:rsidRPr="00741ADF">
        <w:rPr>
          <w:rFonts w:asciiTheme="minorHAnsi" w:eastAsia="Arial" w:hAnsiTheme="minorHAnsi" w:cstheme="minorHAnsi"/>
          <w:iCs/>
          <w:lang w:bidi="pl-PL"/>
        </w:rPr>
        <w:t xml:space="preserve">końcowego przedmiotu umowy – </w:t>
      </w:r>
      <w:r w:rsidR="00C40B29" w:rsidRPr="00C40B29">
        <w:rPr>
          <w:rFonts w:asciiTheme="minorHAnsi" w:eastAsia="Arial" w:hAnsiTheme="minorHAnsi" w:cstheme="minorHAnsi"/>
          <w:iCs/>
          <w:lang w:bidi="pl-PL"/>
        </w:rPr>
        <w:t xml:space="preserve"> w ciągu 3 dni od daty potwierdzenia przez Inspektorów nadzoru osiągnięcia gotowości do odbioru. Zakończenie czynności odbioru powinno nastąpić w ciągu 7 dni roboczych od daty rozpoczęcia odbioru końcowego</w:t>
      </w:r>
      <w:r w:rsidR="00536F28">
        <w:rPr>
          <w:rFonts w:asciiTheme="minorHAnsi" w:eastAsia="Arial" w:hAnsiTheme="minorHAnsi" w:cstheme="minorHAnsi"/>
          <w:iCs/>
          <w:lang w:bidi="pl-PL"/>
        </w:rPr>
        <w:t>.</w:t>
      </w:r>
    </w:p>
    <w:p w14:paraId="2ECEE67A" w14:textId="77777777" w:rsidR="00573502" w:rsidRPr="00463FC4" w:rsidRDefault="00573502" w:rsidP="003C6E9D">
      <w:pPr>
        <w:numPr>
          <w:ilvl w:val="0"/>
          <w:numId w:val="67"/>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 trakcie czynności odbioru sprawdzi kompletność i jakość wykonanych robót.</w:t>
      </w:r>
    </w:p>
    <w:p w14:paraId="526CA212" w14:textId="77777777" w:rsidR="00573502" w:rsidRPr="00463FC4" w:rsidRDefault="00573502" w:rsidP="003C6E9D">
      <w:pPr>
        <w:numPr>
          <w:ilvl w:val="0"/>
          <w:numId w:val="67"/>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2C927EE2" w14:textId="77777777" w:rsidR="00573502" w:rsidRPr="00463FC4" w:rsidRDefault="00573502" w:rsidP="003C6E9D">
      <w:pPr>
        <w:numPr>
          <w:ilvl w:val="0"/>
          <w:numId w:val="67"/>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Stwierdzone wady, usterki lub braki Wykonawca uzupełni i poprawi niezwłocznie w trakcie czynności odbiorowych.</w:t>
      </w:r>
    </w:p>
    <w:p w14:paraId="0B1A5EA0" w14:textId="77777777" w:rsidR="00573502" w:rsidRPr="00463FC4" w:rsidRDefault="00573502" w:rsidP="003C6E9D">
      <w:pPr>
        <w:numPr>
          <w:ilvl w:val="0"/>
          <w:numId w:val="67"/>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0DACCE49" w14:textId="77777777" w:rsidR="00573502" w:rsidRPr="00463FC4" w:rsidRDefault="00573502" w:rsidP="00700DF3">
      <w:pPr>
        <w:numPr>
          <w:ilvl w:val="0"/>
          <w:numId w:val="67"/>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lastRenderedPageBreak/>
        <w:t xml:space="preserve">Z zastrzeżeniem § 12 ust. 9 niniejszej umowy, w przypadku stwierdzenia </w:t>
      </w:r>
      <w:r w:rsidRPr="00463FC4">
        <w:rPr>
          <w:rFonts w:asciiTheme="minorHAnsi" w:hAnsiTheme="minorHAnsi" w:cstheme="minorHAnsi"/>
          <w:i/>
        </w:rPr>
        <w:t>wad niedających się usunąć</w:t>
      </w:r>
      <w:r w:rsidRPr="00463FC4">
        <w:rPr>
          <w:rFonts w:asciiTheme="minorHAnsi" w:hAnsiTheme="minorHAnsi" w:cstheme="minorHAnsi"/>
        </w:rPr>
        <w:t xml:space="preserve"> Zamawiający ma prawo:</w:t>
      </w:r>
    </w:p>
    <w:p w14:paraId="397275CD" w14:textId="77777777" w:rsidR="00573502" w:rsidRPr="00463FC4" w:rsidRDefault="00573502" w:rsidP="003C6E9D">
      <w:pPr>
        <w:pStyle w:val="Akapitzlist"/>
        <w:numPr>
          <w:ilvl w:val="0"/>
          <w:numId w:val="77"/>
        </w:numPr>
        <w:spacing w:after="0" w:line="300" w:lineRule="auto"/>
        <w:ind w:hanging="294"/>
        <w:jc w:val="both"/>
        <w:rPr>
          <w:rFonts w:cstheme="minorHAnsi"/>
        </w:rPr>
      </w:pPr>
      <w:r w:rsidRPr="00463FC4">
        <w:rPr>
          <w:rFonts w:cstheme="minorHAnsi"/>
        </w:rPr>
        <w:t xml:space="preserve">zażądać wykonania przedmiotu odbioru po raz drugi; </w:t>
      </w:r>
    </w:p>
    <w:p w14:paraId="771E048C" w14:textId="1E63AD3A" w:rsidR="00573502" w:rsidRPr="00463FC4" w:rsidRDefault="00573502" w:rsidP="003C6E9D">
      <w:pPr>
        <w:pStyle w:val="Akapitzlist"/>
        <w:numPr>
          <w:ilvl w:val="0"/>
          <w:numId w:val="77"/>
        </w:numPr>
        <w:spacing w:after="0" w:line="300" w:lineRule="auto"/>
        <w:ind w:hanging="294"/>
        <w:jc w:val="both"/>
        <w:rPr>
          <w:rFonts w:cstheme="minorHAnsi"/>
        </w:rPr>
      </w:pPr>
      <w:r w:rsidRPr="00463FC4">
        <w:rPr>
          <w:rFonts w:cstheme="minorHAnsi"/>
        </w:rPr>
        <w:t>gdy wada jest istotna – obniżyć wynagrodzenie lub odstąpić od niniejszej umowy w całości lub części (odstąpienie powinno zostać dokonane w terminie 30 dni od dnia stwierdzenia przez wad niedających się usunąć);</w:t>
      </w:r>
    </w:p>
    <w:p w14:paraId="55A16F36" w14:textId="77777777" w:rsidR="00573502" w:rsidRPr="00463FC4" w:rsidRDefault="00573502" w:rsidP="003C6E9D">
      <w:pPr>
        <w:pStyle w:val="Akapitzlist"/>
        <w:numPr>
          <w:ilvl w:val="0"/>
          <w:numId w:val="77"/>
        </w:numPr>
        <w:spacing w:after="0" w:line="300" w:lineRule="auto"/>
        <w:ind w:hanging="294"/>
        <w:jc w:val="both"/>
        <w:rPr>
          <w:rFonts w:cstheme="minorHAnsi"/>
        </w:rPr>
      </w:pPr>
      <w:r w:rsidRPr="00463FC4">
        <w:rPr>
          <w:rFonts w:cstheme="minorHAnsi"/>
        </w:rPr>
        <w:t>gdy wada jest nieistotna - ma prawo obniżyć w odpowiednim stosunku wynagrodzenie za wykonany wadliwie przedmiot umowy.</w:t>
      </w:r>
    </w:p>
    <w:p w14:paraId="2D344A4D" w14:textId="586AD462" w:rsidR="00573502" w:rsidRPr="00463FC4" w:rsidRDefault="00573502" w:rsidP="00700DF3">
      <w:pPr>
        <w:numPr>
          <w:ilvl w:val="0"/>
          <w:numId w:val="67"/>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r w:rsidR="00FF4383">
        <w:rPr>
          <w:rFonts w:asciiTheme="minorHAnsi" w:hAnsiTheme="minorHAnsi" w:cstheme="minorHAnsi"/>
        </w:rPr>
        <w:t>.</w:t>
      </w:r>
    </w:p>
    <w:p w14:paraId="4A134417" w14:textId="77777777" w:rsidR="00573502" w:rsidRPr="00463FC4" w:rsidRDefault="00573502" w:rsidP="00700DF3">
      <w:pPr>
        <w:numPr>
          <w:ilvl w:val="0"/>
          <w:numId w:val="67"/>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Od daty, w której zakończy się odbiór końcowy przedmiotu umowy </w:t>
      </w:r>
      <w:r w:rsidRPr="00463FC4">
        <w:rPr>
          <w:rFonts w:asciiTheme="minorHAnsi" w:hAnsiTheme="minorHAnsi" w:cstheme="minorHAnsi"/>
          <w:b/>
        </w:rPr>
        <w:t>zaczyna biec termin</w:t>
      </w:r>
      <w:r w:rsidRPr="00463FC4">
        <w:rPr>
          <w:rFonts w:asciiTheme="minorHAnsi" w:hAnsiTheme="minorHAnsi" w:cstheme="minorHAnsi"/>
        </w:rPr>
        <w:t xml:space="preserve"> gwarancji jakości i rękojmi za wady.</w:t>
      </w:r>
    </w:p>
    <w:p w14:paraId="6027F135" w14:textId="77777777" w:rsidR="00573502" w:rsidRPr="00463FC4" w:rsidRDefault="00573502" w:rsidP="00700DF3">
      <w:pPr>
        <w:numPr>
          <w:ilvl w:val="0"/>
          <w:numId w:val="67"/>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77B8C8F6" w14:textId="11C4E2CA" w:rsidR="00A8408F" w:rsidRDefault="00573502" w:rsidP="00700DF3">
      <w:pPr>
        <w:numPr>
          <w:ilvl w:val="0"/>
          <w:numId w:val="67"/>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W przypadku </w:t>
      </w:r>
      <w:r>
        <w:rPr>
          <w:rFonts w:asciiTheme="minorHAnsi" w:hAnsiTheme="minorHAnsi" w:cstheme="minorHAnsi"/>
        </w:rPr>
        <w:t>zwłoki</w:t>
      </w:r>
      <w:r w:rsidRPr="00463FC4">
        <w:rPr>
          <w:rFonts w:asciiTheme="minorHAnsi" w:hAnsiTheme="minorHAnsi" w:cstheme="minorHAnsi"/>
        </w:rPr>
        <w:t xml:space="preserve"> w usunięciu przez Wykonawcę wad stwierdzonych w okresie rękojmi i gwarancji Zamawiający może w ramach wykonania zastępczego usunąć je na koszt i ryzyko Wykonawcy samodzielnie albo powierzyć ich usuniecie podmiotowi trzeciemu.</w:t>
      </w:r>
    </w:p>
    <w:p w14:paraId="493D152E" w14:textId="77777777" w:rsidR="00733AB1" w:rsidRPr="00134557" w:rsidRDefault="00733AB1" w:rsidP="00B57577">
      <w:pPr>
        <w:spacing w:after="0" w:line="300" w:lineRule="auto"/>
        <w:ind w:left="284"/>
        <w:jc w:val="both"/>
        <w:rPr>
          <w:rFonts w:asciiTheme="minorHAnsi" w:hAnsiTheme="minorHAnsi" w:cstheme="minorHAnsi"/>
        </w:rPr>
      </w:pPr>
    </w:p>
    <w:p w14:paraId="07027324"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16. Zmiany w umowie.</w:t>
      </w:r>
    </w:p>
    <w:p w14:paraId="7BFB7E14" w14:textId="77777777" w:rsidR="00573502" w:rsidRPr="00463FC4" w:rsidRDefault="00573502" w:rsidP="003C6E9D">
      <w:pPr>
        <w:numPr>
          <w:ilvl w:val="6"/>
          <w:numId w:val="62"/>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poza możliwością zmiany niniejszej umowy w przypadkach określonych w </w:t>
      </w:r>
      <w:r w:rsidRPr="00463FC4">
        <w:rPr>
          <w:rFonts w:asciiTheme="minorHAnsi" w:hAnsiTheme="minorHAnsi" w:cstheme="minorHAnsi"/>
          <w:b/>
        </w:rPr>
        <w:t xml:space="preserve">art. 455 ust. 1 oraz ust. 2 </w:t>
      </w:r>
      <w:proofErr w:type="spellStart"/>
      <w:r w:rsidRPr="00463FC4">
        <w:rPr>
          <w:rFonts w:asciiTheme="minorHAnsi" w:hAnsiTheme="minorHAnsi" w:cstheme="minorHAnsi"/>
          <w:b/>
        </w:rPr>
        <w:t>Pzp</w:t>
      </w:r>
      <w:proofErr w:type="spellEnd"/>
      <w:r w:rsidRPr="00463FC4">
        <w:rPr>
          <w:rFonts w:asciiTheme="minorHAnsi" w:hAnsiTheme="minorHAnsi" w:cstheme="minorHAnsi"/>
          <w:b/>
        </w:rPr>
        <w:t xml:space="preserve"> </w:t>
      </w:r>
      <w:r w:rsidRPr="00463FC4">
        <w:rPr>
          <w:rFonts w:asciiTheme="minorHAnsi" w:hAnsiTheme="minorHAnsi" w:cstheme="minorHAnsi"/>
        </w:rPr>
        <w:t>(</w:t>
      </w:r>
      <w:r w:rsidRPr="00463FC4">
        <w:rPr>
          <w:rFonts w:asciiTheme="minorHAnsi" w:hAnsiTheme="minorHAnsi" w:cstheme="minorHAnsi"/>
          <w:i/>
        </w:rPr>
        <w:t>zgodnie z warunkami określonymi w postanowieniach tych przepisów</w:t>
      </w:r>
      <w:r w:rsidRPr="00463FC4">
        <w:rPr>
          <w:rFonts w:asciiTheme="minorHAnsi" w:hAnsiTheme="minorHAnsi" w:cstheme="minorHAnsi"/>
        </w:rPr>
        <w:t>) – przewiduje również możliwość dokonywania zmian postanowień niniejszej umowy także w stosunku do treści oferty, na podstawie, której dokonano wyboru Wykonawcy, w poniższych okolicznościach:</w:t>
      </w:r>
    </w:p>
    <w:p w14:paraId="7A20C936" w14:textId="77777777" w:rsidR="00573502" w:rsidRPr="00463FC4" w:rsidRDefault="00573502" w:rsidP="003C6E9D">
      <w:pPr>
        <w:numPr>
          <w:ilvl w:val="0"/>
          <w:numId w:val="63"/>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sposobu wykonania przedmiotu umowy/zmiana jego zakresu</w:t>
      </w:r>
      <w:r w:rsidRPr="00463FC4">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463FC4">
        <w:rPr>
          <w:rFonts w:asciiTheme="minorHAnsi" w:hAnsiTheme="minorHAnsi" w:cstheme="minorHAnsi"/>
          <w:i/>
        </w:rPr>
        <w:t>w szczególności</w:t>
      </w:r>
      <w:r w:rsidRPr="00463FC4">
        <w:rPr>
          <w:rFonts w:asciiTheme="minorHAnsi" w:hAnsiTheme="minorHAnsi" w:cstheme="minorHAnsi"/>
        </w:rPr>
        <w:t xml:space="preserve">: </w:t>
      </w:r>
    </w:p>
    <w:p w14:paraId="56D417E0" w14:textId="77777777"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przepisów podatkowych w zakresie wystawiania faktur, powstawania obowiązku podatkowego itp.,</w:t>
      </w:r>
    </w:p>
    <w:p w14:paraId="21A4BE93" w14:textId="77777777"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482FCAD8" w14:textId="1562A4E5"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w:t>
      </w:r>
      <w:r w:rsidRPr="00463FC4">
        <w:rPr>
          <w:rFonts w:asciiTheme="minorHAnsi" w:hAnsiTheme="minorHAnsi" w:cstheme="minorHAnsi"/>
        </w:rPr>
        <w:lastRenderedPageBreak/>
        <w:t>technicznej; rozbieżności w dokumentach opisujących roboty, który nie da się wyinterpretować o zapisy niniejszej umowy i związane z nimi przepisy, zasady wiedzy technicznej,</w:t>
      </w:r>
    </w:p>
    <w:p w14:paraId="6C859835" w14:textId="77777777"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w wyniku rezygnacji Zamawiającego z realizacji części przedmiotu umowy lub potrzeby zaniechania poszczególnych robót z przyczyn nieleżących po stronie Wykonawcy,</w:t>
      </w:r>
    </w:p>
    <w:p w14:paraId="5C2D1DFE" w14:textId="31B85F34"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konieczności zrealizowania umowy przy zastosowaniu innych rozwiązań technicznych czy technologicznych niż wskazane w dokumentacji projektowej przekazanej przez</w:t>
      </w:r>
      <w:r w:rsidR="00134557">
        <w:rPr>
          <w:rFonts w:asciiTheme="minorHAnsi" w:hAnsiTheme="minorHAnsi" w:cstheme="minorHAnsi"/>
        </w:rPr>
        <w:t xml:space="preserve"> </w:t>
      </w:r>
      <w:r w:rsidRPr="00463FC4">
        <w:rPr>
          <w:rFonts w:asciiTheme="minorHAnsi" w:hAnsiTheme="minorHAnsi" w:cstheme="minorHAnsi"/>
        </w:rPr>
        <w:t>Zamawiającego (w szczególności w przypadku wycofania z rynku starych rozwiązań technologicznych/technicznych lub materiałowych),</w:t>
      </w:r>
    </w:p>
    <w:p w14:paraId="49E4731D" w14:textId="77777777"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lokalizacji budowanych urządzeń,</w:t>
      </w:r>
    </w:p>
    <w:p w14:paraId="5C20F135" w14:textId="77777777"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decyzji, postanowień lub uzgodnień dokonanych przez organy administracyjne i podmioty uzgadniające dokumentację projektową,</w:t>
      </w:r>
    </w:p>
    <w:p w14:paraId="76D257A4" w14:textId="77777777"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7E79232A" w14:textId="77777777" w:rsidR="00573502" w:rsidRPr="00463FC4" w:rsidRDefault="00573502" w:rsidP="003C6E9D">
      <w:pPr>
        <w:numPr>
          <w:ilvl w:val="1"/>
          <w:numId w:val="64"/>
        </w:numPr>
        <w:spacing w:after="0" w:line="300" w:lineRule="auto"/>
        <w:ind w:left="1134" w:hanging="283"/>
        <w:jc w:val="both"/>
        <w:rPr>
          <w:rFonts w:asciiTheme="minorHAnsi" w:hAnsiTheme="minorHAnsi" w:cstheme="minorHAnsi"/>
        </w:rPr>
      </w:pPr>
      <w:r w:rsidRPr="00463FC4">
        <w:rPr>
          <w:rFonts w:asciiTheme="minorHAnsi" w:hAnsiTheme="minorHAnsi" w:cstheme="minorHAnsi"/>
        </w:rPr>
        <w:t>kolizji z planowanymi lub równolegle prowadzonymi przez inne podmioty inwestycjami</w:t>
      </w:r>
    </w:p>
    <w:p w14:paraId="0846F461" w14:textId="77777777" w:rsidR="00573502" w:rsidRPr="00463FC4" w:rsidRDefault="00573502" w:rsidP="00335F2C">
      <w:pPr>
        <w:spacing w:after="0" w:line="300" w:lineRule="auto"/>
        <w:ind w:left="686"/>
        <w:jc w:val="both"/>
        <w:rPr>
          <w:rFonts w:asciiTheme="minorHAnsi" w:hAnsiTheme="minorHAnsi" w:cstheme="minorHAnsi"/>
        </w:rPr>
      </w:pPr>
      <w:r w:rsidRPr="00463FC4">
        <w:rPr>
          <w:rFonts w:asciiTheme="minorHAnsi" w:hAnsiTheme="minorHAnsi" w:cstheme="minorHAnsi"/>
        </w:rPr>
        <w:t>– z zastrzeżeniem, że zakres robót nie może ulec zmianie o więcej niż 20% zakresu rzeczowego lub finansowego pierwotnego przedmiotu zamówienia;</w:t>
      </w:r>
    </w:p>
    <w:p w14:paraId="2519D2EE" w14:textId="77777777" w:rsidR="00573502" w:rsidRPr="00463FC4" w:rsidRDefault="00573502" w:rsidP="003C6E9D">
      <w:pPr>
        <w:numPr>
          <w:ilvl w:val="0"/>
          <w:numId w:val="63"/>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terminu wykonania przedmiotu umowy</w:t>
      </w:r>
      <w:r w:rsidRPr="00463FC4">
        <w:rPr>
          <w:rFonts w:asciiTheme="minorHAnsi" w:hAnsiTheme="minorHAnsi" w:cstheme="minorHAnsi"/>
        </w:rPr>
        <w:t xml:space="preserve"> możliwa będzie w przypadku konieczności </w:t>
      </w:r>
      <w:r w:rsidRPr="00463FC4">
        <w:rPr>
          <w:rFonts w:asciiTheme="minorHAnsi" w:hAnsiTheme="minorHAnsi" w:cstheme="minorHAnsi"/>
          <w:i/>
        </w:rPr>
        <w:t>wstrzymania wykonywania</w:t>
      </w:r>
      <w:r w:rsidRPr="00463FC4">
        <w:rPr>
          <w:rFonts w:asciiTheme="minorHAnsi" w:hAnsiTheme="minorHAnsi" w:cstheme="minorHAnsi"/>
        </w:rPr>
        <w:t xml:space="preserve"> całości lub części prac projektowych/robót na skutek okoliczności niezależnych od Wykonawcy, </w:t>
      </w:r>
      <w:r w:rsidRPr="00463FC4">
        <w:rPr>
          <w:rFonts w:asciiTheme="minorHAnsi" w:hAnsiTheme="minorHAnsi" w:cstheme="minorHAnsi"/>
          <w:i/>
        </w:rPr>
        <w:t xml:space="preserve">w szczególności </w:t>
      </w:r>
      <w:r w:rsidRPr="00463FC4">
        <w:rPr>
          <w:rFonts w:asciiTheme="minorHAnsi" w:hAnsiTheme="minorHAnsi" w:cstheme="minorHAnsi"/>
        </w:rPr>
        <w:t>takich, jak:</w:t>
      </w:r>
    </w:p>
    <w:p w14:paraId="6ABDB5F2"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0AF9FBAE" w14:textId="77777777" w:rsidR="00573502" w:rsidRPr="00463FC4" w:rsidRDefault="00573502" w:rsidP="003C6E9D">
      <w:pPr>
        <w:numPr>
          <w:ilvl w:val="0"/>
          <w:numId w:val="65"/>
        </w:numPr>
        <w:tabs>
          <w:tab w:val="clear" w:pos="1068"/>
          <w:tab w:val="num" w:pos="1134"/>
        </w:tabs>
        <w:spacing w:after="0" w:line="300" w:lineRule="auto"/>
        <w:ind w:left="1134" w:hanging="283"/>
        <w:jc w:val="both"/>
        <w:rPr>
          <w:rFonts w:asciiTheme="minorHAnsi" w:hAnsiTheme="minorHAnsi" w:cstheme="minorHAnsi"/>
        </w:rPr>
      </w:pPr>
      <w:r w:rsidRPr="00463FC4">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3338F1DE"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2AA39935"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organizacyjne, tj. brak pełnego dostępu do terenu budowy, inne przyczyny zawinione przez Zamawiającego,</w:t>
      </w:r>
    </w:p>
    <w:p w14:paraId="61394BA3"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losowe (np. huragan, powódź, epidemia chorób lub inne kataklizmy będące następstwem zaistnienia siły wyższej),</w:t>
      </w:r>
    </w:p>
    <w:p w14:paraId="6E178DB2" w14:textId="73087F5F"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ujawnienie się w trakcie wykonywania przedmiotu umowy wad lub braków w dokumentacji projektowej Zamawiającego, za wady lub braki dokumentacji projektowej rozumie się: źle </w:t>
      </w:r>
      <w:r w:rsidRPr="00463FC4">
        <w:rPr>
          <w:rFonts w:asciiTheme="minorHAnsi" w:hAnsiTheme="minorHAnsi" w:cstheme="minorHAnsi"/>
        </w:rPr>
        <w:lastRenderedPageBreak/>
        <w:t>przyjęte właściwości robót niezgodnie z wytycznymi do projektowania albo z przepisami lub zasadami wiedzy technicznej; pominięcie robót wynikających z wytycznych do projektowania lub przepisów lub zasad wiedzy technicznej; rozbieżności w dokumentach opisujących roboty,</w:t>
      </w:r>
      <w:r w:rsidR="009A6DDD" w:rsidRPr="00463FC4" w:rsidDel="009A6DDD">
        <w:rPr>
          <w:rFonts w:asciiTheme="minorHAnsi" w:hAnsiTheme="minorHAnsi" w:cstheme="minorHAnsi"/>
        </w:rPr>
        <w:t xml:space="preserve"> </w:t>
      </w:r>
      <w:r w:rsidRPr="00463FC4">
        <w:rPr>
          <w:rFonts w:asciiTheme="minorHAnsi" w:hAnsiTheme="minorHAnsi" w:cstheme="minorHAnsi"/>
        </w:rPr>
        <w:t>który nie da się wyinterpretować o zapisy niniejszej umowy i związane z nimi przepisy, zasady wiedzy technicznej,</w:t>
      </w:r>
    </w:p>
    <w:p w14:paraId="18A3CB92"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wprowadzenia do przedmiotu umowy i do dokumentacji zmian sposobu realizacji umowy, przez co niemożliwe jest dotrzymanie terminu realizacji przedmiotu umowy,</w:t>
      </w:r>
    </w:p>
    <w:p w14:paraId="5EC554B6"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konieczność wykonania </w:t>
      </w:r>
      <w:r w:rsidRPr="00463FC4">
        <w:rPr>
          <w:rFonts w:asciiTheme="minorHAnsi" w:hAnsiTheme="minorHAnsi" w:cstheme="minorHAnsi"/>
          <w:i/>
        </w:rPr>
        <w:t>robót zamiennych</w:t>
      </w:r>
      <w:r w:rsidRPr="00463FC4">
        <w:rPr>
          <w:rFonts w:asciiTheme="minorHAnsi" w:hAnsiTheme="minorHAnsi" w:cstheme="minorHAnsi"/>
        </w:rPr>
        <w:t xml:space="preserve"> lub </w:t>
      </w:r>
      <w:r w:rsidRPr="00463FC4">
        <w:rPr>
          <w:rFonts w:asciiTheme="minorHAnsi" w:hAnsiTheme="minorHAnsi" w:cstheme="minorHAnsi"/>
          <w:i/>
        </w:rPr>
        <w:t>dodatkowych</w:t>
      </w:r>
      <w:r w:rsidRPr="00463FC4">
        <w:rPr>
          <w:rFonts w:asciiTheme="minorHAnsi" w:hAnsiTheme="minorHAnsi" w:cstheme="minorHAnsi"/>
        </w:rPr>
        <w:t xml:space="preserve"> w zakresie niezbędnym do prawidłowego wykonania oraz zakończenia przedmiotu umowy,</w:t>
      </w:r>
    </w:p>
    <w:p w14:paraId="534FBE8E"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354E31C4" w14:textId="77777777" w:rsidR="00573502" w:rsidRPr="00463FC4" w:rsidRDefault="00573502" w:rsidP="003C6E9D">
      <w:pPr>
        <w:numPr>
          <w:ilvl w:val="0"/>
          <w:numId w:val="65"/>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p>
    <w:p w14:paraId="13D8006D" w14:textId="77777777" w:rsidR="00573502" w:rsidRPr="0065207E" w:rsidRDefault="00573502" w:rsidP="00134557">
      <w:pPr>
        <w:spacing w:after="0" w:line="300" w:lineRule="auto"/>
        <w:ind w:left="708"/>
        <w:jc w:val="both"/>
        <w:rPr>
          <w:rFonts w:asciiTheme="minorHAnsi" w:hAnsiTheme="minorHAnsi" w:cstheme="minorHAnsi"/>
        </w:rPr>
      </w:pPr>
      <w:r w:rsidRPr="00463FC4">
        <w:rPr>
          <w:rFonts w:asciiTheme="minorHAnsi" w:hAnsiTheme="minorHAnsi" w:cstheme="minorHAnsi"/>
        </w:rPr>
        <w:t>Podstawą dokonania powyższych zmian (</w:t>
      </w:r>
      <w:r w:rsidRPr="00463FC4">
        <w:rPr>
          <w:rFonts w:asciiTheme="minorHAnsi" w:hAnsiTheme="minorHAnsi" w:cstheme="minorHAnsi"/>
          <w:i/>
        </w:rPr>
        <w:t>o których mowa pkt 2 powyżej</w:t>
      </w:r>
      <w:r w:rsidRPr="00463FC4">
        <w:rPr>
          <w:rFonts w:asciiTheme="minorHAnsi" w:hAnsiTheme="minorHAnsi" w:cstheme="minorHAnsi"/>
        </w:rPr>
        <w:t xml:space="preserve">) będzie potwierdzenie w dokumentacji budowy przez inspektora nadzoru lub/ i/ oraz projektanta sprawującego nadzór autorski </w:t>
      </w:r>
      <w:r w:rsidRPr="00463FC4">
        <w:rPr>
          <w:rFonts w:asciiTheme="minorHAnsi" w:hAnsiTheme="minorHAnsi" w:cstheme="minorHAnsi"/>
          <w:i/>
        </w:rPr>
        <w:t>wystąpienia w/w okoliczności uzasadniających</w:t>
      </w:r>
      <w:r w:rsidRPr="00463FC4">
        <w:rPr>
          <w:rFonts w:asciiTheme="minorHAnsi" w:hAnsiTheme="minorHAnsi" w:cstheme="minorHAnsi"/>
        </w:rPr>
        <w:t xml:space="preserve"> zmiany umowy/wstrzymanie robót, z określeniem okresu wstrzymania robót wpływającego na zmianę terminu </w:t>
      </w:r>
      <w:r w:rsidRPr="00463FC4">
        <w:rPr>
          <w:rFonts w:asciiTheme="minorHAnsi" w:hAnsiTheme="minorHAnsi" w:cstheme="minorHAnsi"/>
          <w:i/>
        </w:rPr>
        <w:t>i sporządzenie</w:t>
      </w:r>
      <w:r w:rsidRPr="00463FC4">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w:t>
      </w:r>
      <w:r w:rsidRPr="0065207E">
        <w:rPr>
          <w:rFonts w:asciiTheme="minorHAnsi" w:hAnsiTheme="minorHAnsi" w:cstheme="minorHAnsi"/>
        </w:rPr>
        <w:t>terminową realizację przedmiotu niniejszej Umowy.</w:t>
      </w:r>
    </w:p>
    <w:p w14:paraId="0C371A0A" w14:textId="5F5DE209" w:rsidR="005521E0" w:rsidRPr="0065207E" w:rsidRDefault="005521E0" w:rsidP="003C6E9D">
      <w:pPr>
        <w:numPr>
          <w:ilvl w:val="0"/>
          <w:numId w:val="63"/>
        </w:numPr>
        <w:tabs>
          <w:tab w:val="num" w:pos="709"/>
        </w:tabs>
        <w:spacing w:after="0" w:line="300" w:lineRule="auto"/>
        <w:ind w:left="714" w:hanging="357"/>
        <w:jc w:val="both"/>
        <w:rPr>
          <w:u w:val="single"/>
        </w:rPr>
      </w:pPr>
      <w:r w:rsidRPr="0065207E">
        <w:rPr>
          <w:b/>
          <w:u w:val="single"/>
        </w:rPr>
        <w:t>Zmiana należnego Wykonawcy wynagrodzenia</w:t>
      </w:r>
      <w:r w:rsidRPr="0065207E">
        <w:rPr>
          <w:u w:val="single"/>
        </w:rPr>
        <w:t xml:space="preserve"> (z zastrzeżeniem, że zmiana ta nie może przekroczyć 20% wartości wynagrodzenia brutto określonego w § 7 ust. 1 niniejszej umowy) </w:t>
      </w:r>
      <w:r w:rsidRPr="0065207E">
        <w:t>będzie możliwa w przypadku:</w:t>
      </w:r>
    </w:p>
    <w:p w14:paraId="38EE9FDD" w14:textId="77777777" w:rsidR="005521E0" w:rsidRPr="0065207E" w:rsidRDefault="005521E0" w:rsidP="003C6E9D">
      <w:pPr>
        <w:numPr>
          <w:ilvl w:val="0"/>
          <w:numId w:val="94"/>
        </w:numPr>
        <w:spacing w:after="0" w:line="300" w:lineRule="auto"/>
        <w:jc w:val="both"/>
      </w:pPr>
      <w:r w:rsidRPr="0065207E">
        <w:t xml:space="preserve">stwierdzenie </w:t>
      </w:r>
      <w:r w:rsidRPr="0065207E">
        <w:rPr>
          <w:b/>
          <w:i/>
        </w:rPr>
        <w:t xml:space="preserve">wad lub braków </w:t>
      </w:r>
      <w:r w:rsidRPr="0065207E">
        <w:rPr>
          <w:i/>
        </w:rPr>
        <w:t>dokumentacji projektowej</w:t>
      </w:r>
      <w:r w:rsidRPr="0065207E">
        <w:t xml:space="preserve"> </w:t>
      </w:r>
      <w:r w:rsidRPr="0065207E">
        <w:rPr>
          <w:i/>
        </w:rPr>
        <w:t>Zamawiającego</w:t>
      </w:r>
      <w:r w:rsidRPr="0065207E">
        <w:t xml:space="preserve"> uniemożliwiających realizację umowy lub wprowadzenie do przedmiotu umowy i do dokumentacji projektowej zmian. Zmiany będą możliwe w przypadku ich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w:t>
      </w:r>
    </w:p>
    <w:p w14:paraId="3577BDE6" w14:textId="280B5646" w:rsidR="005521E0" w:rsidRPr="0065207E" w:rsidRDefault="005521E0" w:rsidP="003C6E9D">
      <w:pPr>
        <w:numPr>
          <w:ilvl w:val="0"/>
          <w:numId w:val="94"/>
        </w:numPr>
        <w:spacing w:after="0" w:line="300" w:lineRule="auto"/>
        <w:jc w:val="both"/>
      </w:pPr>
      <w:r w:rsidRPr="0065207E">
        <w:t>jeżeli w wyniku wprowadzonych zmian do</w:t>
      </w:r>
      <w:r w:rsidRPr="0065207E">
        <w:rPr>
          <w:i/>
        </w:rPr>
        <w:t xml:space="preserve"> dokumentacji projektowej</w:t>
      </w:r>
      <w:r w:rsidRPr="0065207E">
        <w:t xml:space="preserve"> wynikną </w:t>
      </w:r>
      <w:r w:rsidRPr="0065207E">
        <w:rPr>
          <w:b/>
          <w:i/>
        </w:rPr>
        <w:t>roboty zamienne, zaniechane lub dodatkowe</w:t>
      </w:r>
      <w:r w:rsidRPr="0065207E">
        <w:t xml:space="preserve"> niezbędne do wykonania przedmiotu zamówienia, możliwa będzie zmiana należnego Wykonawcy wynagrodzenia w trybie zgodnym z ustawą Prawo zamówień. Ewentualna zmiana wynagrodzenia wynikająca z powyższych zmian w przedmiocie umowy ustalona zostanie zgodnie z zasadami określonymi poniżej.</w:t>
      </w:r>
    </w:p>
    <w:p w14:paraId="4DBCE783" w14:textId="77777777" w:rsidR="005521E0" w:rsidRPr="0065207E" w:rsidRDefault="005521E0" w:rsidP="00700DF3">
      <w:pPr>
        <w:spacing w:after="0" w:line="300" w:lineRule="auto"/>
        <w:ind w:left="708"/>
        <w:jc w:val="both"/>
      </w:pPr>
      <w:r w:rsidRPr="0065207E">
        <w:lastRenderedPageBreak/>
        <w:t xml:space="preserve">Zmiana należnego Wykonawcy wynagrodzenia w odniesieniu do zmian wynikających </w:t>
      </w:r>
      <w:r w:rsidRPr="0065207E">
        <w:rPr>
          <w:i/>
        </w:rPr>
        <w:t>z wad lub braków dokumentacji projektowej Zamawiającego</w:t>
      </w:r>
      <w:r w:rsidRPr="0065207E">
        <w:t xml:space="preserve"> oraz </w:t>
      </w:r>
      <w:r w:rsidRPr="0065207E">
        <w:rPr>
          <w:i/>
        </w:rPr>
        <w:t>robót zamiennych/dodatkowych</w:t>
      </w:r>
      <w:r w:rsidRPr="0065207E">
        <w:t xml:space="preserve"> (</w:t>
      </w:r>
      <w:r w:rsidRPr="0065207E">
        <w:rPr>
          <w:i/>
        </w:rPr>
        <w:t xml:space="preserve">w przypadkach, o których mowa powyżej oraz w ust. 1 pkt 2 lit. g oraz lit. i) </w:t>
      </w:r>
      <w:r w:rsidRPr="0065207E">
        <w:t>– ustalona zostanie według następujących zasad:</w:t>
      </w:r>
    </w:p>
    <w:p w14:paraId="630A66F4" w14:textId="55F99185" w:rsidR="005521E0" w:rsidRPr="0065207E" w:rsidRDefault="005521E0" w:rsidP="00700DF3">
      <w:pPr>
        <w:numPr>
          <w:ilvl w:val="2"/>
          <w:numId w:val="93"/>
        </w:numPr>
        <w:tabs>
          <w:tab w:val="num" w:pos="1080"/>
        </w:tabs>
        <w:spacing w:after="0" w:line="300" w:lineRule="auto"/>
        <w:ind w:left="1080"/>
        <w:jc w:val="both"/>
      </w:pPr>
      <w:r w:rsidRPr="0065207E">
        <w:t xml:space="preserve">za podstawę kalkulacji przyjęte zostaną </w:t>
      </w:r>
      <w:r w:rsidRPr="0065207E">
        <w:rPr>
          <w:b/>
          <w:i/>
        </w:rPr>
        <w:t>dane wyjściowe do kosztorysowania</w:t>
      </w:r>
      <w:r w:rsidRPr="0065207E">
        <w:t xml:space="preserve"> robót zaniechanych lub zamiennych oraz ceny jednostkowe z </w:t>
      </w:r>
      <w:r w:rsidR="00A10DA6">
        <w:t>K</w:t>
      </w:r>
      <w:r w:rsidR="00A10DA6" w:rsidRPr="0065207E">
        <w:t xml:space="preserve">osztorysu </w:t>
      </w:r>
      <w:r w:rsidRPr="0065207E">
        <w:t xml:space="preserve">ofertowego, a ilości robót na podstawie </w:t>
      </w:r>
      <w:r w:rsidR="00A10DA6">
        <w:t xml:space="preserve">nowego </w:t>
      </w:r>
      <w:r w:rsidRPr="0065207E">
        <w:t>przedmiaru,</w:t>
      </w:r>
    </w:p>
    <w:p w14:paraId="320F046E" w14:textId="4FBC7F19" w:rsidR="005521E0" w:rsidRPr="0065207E" w:rsidRDefault="005521E0" w:rsidP="003C6E9D">
      <w:pPr>
        <w:numPr>
          <w:ilvl w:val="2"/>
          <w:numId w:val="93"/>
        </w:numPr>
        <w:tabs>
          <w:tab w:val="num" w:pos="1080"/>
        </w:tabs>
        <w:spacing w:after="0" w:line="300" w:lineRule="auto"/>
        <w:ind w:left="1080"/>
        <w:jc w:val="both"/>
      </w:pPr>
      <w:r w:rsidRPr="0065207E">
        <w:t xml:space="preserve">jeżeli roboty nie występowały w </w:t>
      </w:r>
      <w:r w:rsidR="00834EC1">
        <w:t>k</w:t>
      </w:r>
      <w:r w:rsidR="00C40B29" w:rsidRPr="0065207E">
        <w:t xml:space="preserve">osztorysie </w:t>
      </w:r>
      <w:r w:rsidRPr="0065207E">
        <w:t xml:space="preserve">ofertowym, a są niezbędne do rozliczenia </w:t>
      </w:r>
      <w:r w:rsidRPr="0065207E">
        <w:rPr>
          <w:i/>
        </w:rPr>
        <w:t>robót zamiennych/dodatkowych – to kosztorys w całości zostanie sporządzony na podstawie danych wyjściowych</w:t>
      </w:r>
      <w:r w:rsidRPr="0065207E">
        <w:t xml:space="preserve"> do kosztorysowania</w:t>
      </w:r>
      <w:r w:rsidRPr="0065207E">
        <w:rPr>
          <w:i/>
        </w:rPr>
        <w:t xml:space="preserve"> </w:t>
      </w:r>
      <w:r w:rsidRPr="0065207E">
        <w:t>tj. ceny robocizny, sprzętu</w:t>
      </w:r>
      <w:r w:rsidRPr="0065207E">
        <w:rPr>
          <w:i/>
        </w:rPr>
        <w:t xml:space="preserve"> </w:t>
      </w:r>
      <w:r w:rsidRPr="0065207E">
        <w:t xml:space="preserve">nie wyższe niż średnie ceny </w:t>
      </w:r>
      <w:r w:rsidR="00381BA2">
        <w:t xml:space="preserve">dla woj. mazowieckiego </w:t>
      </w:r>
      <w:r w:rsidRPr="0065207E">
        <w:t>wg SEKOCENBUD podane dla  kwartału</w:t>
      </w:r>
      <w:r w:rsidR="00001689">
        <w:t xml:space="preserve"> odpowiadającego podpisaniu niniejszej umowy</w:t>
      </w:r>
      <w:r w:rsidRPr="0065207E">
        <w:t>, a w przypadku ich braku, dla materiałów lub dostaw specjalistycznych wg faktur zakupu</w:t>
      </w:r>
      <w:r w:rsidR="00A10DA6">
        <w:t xml:space="preserve"> z uwzględnieniem przysługujących Wykonawcy rabatów i opustów</w:t>
      </w:r>
      <w:r w:rsidRPr="0065207E">
        <w:t xml:space="preserve"> </w:t>
      </w:r>
      <w:r w:rsidR="00733AB1">
        <w:t xml:space="preserve">a </w:t>
      </w:r>
      <w:r w:rsidRPr="0065207E">
        <w:t xml:space="preserve">dla sprzętu wg </w:t>
      </w:r>
      <w:r w:rsidR="00A10DA6">
        <w:t>faktur najm</w:t>
      </w:r>
      <w:r w:rsidR="00733AB1">
        <w:t xml:space="preserve">u z uwzględnieniem przysługujących Wykonawcy rabatów i opustów, </w:t>
      </w:r>
      <w:r w:rsidRPr="0065207E">
        <w:t>a w przypadku ich braku wg kalkulacji własnej</w:t>
      </w:r>
      <w:r w:rsidR="00733AB1">
        <w:t xml:space="preserve"> zaakceptowanej przez Inspektora Nadzoru i Zamawiającego</w:t>
      </w:r>
      <w:r w:rsidR="00381BA2">
        <w:t xml:space="preserve">, przy czym koszt materiału nie może przekraczać </w:t>
      </w:r>
      <w:r w:rsidR="00381BA2" w:rsidRPr="0065207E">
        <w:t>średnie</w:t>
      </w:r>
      <w:r w:rsidR="00381BA2">
        <w:t>j</w:t>
      </w:r>
      <w:r w:rsidR="00381BA2" w:rsidRPr="0065207E">
        <w:t xml:space="preserve"> ceny </w:t>
      </w:r>
      <w:r w:rsidR="00381BA2">
        <w:t xml:space="preserve">dla woj. mazowieckiego </w:t>
      </w:r>
      <w:r w:rsidR="00381BA2" w:rsidRPr="0065207E">
        <w:t>wg SEKOCENBUD</w:t>
      </w:r>
    </w:p>
    <w:p w14:paraId="421C52F1" w14:textId="14D763BA" w:rsidR="00A8408F" w:rsidRPr="00134557" w:rsidRDefault="00573502" w:rsidP="003C6E9D">
      <w:pPr>
        <w:numPr>
          <w:ilvl w:val="0"/>
          <w:numId w:val="66"/>
        </w:numPr>
        <w:tabs>
          <w:tab w:val="clear" w:pos="1611"/>
        </w:tabs>
        <w:spacing w:after="0" w:line="300" w:lineRule="auto"/>
        <w:ind w:left="284"/>
        <w:jc w:val="both"/>
        <w:rPr>
          <w:rFonts w:asciiTheme="minorHAnsi" w:hAnsiTheme="minorHAnsi" w:cstheme="minorHAnsi"/>
          <w:b/>
        </w:rPr>
      </w:pPr>
      <w:r w:rsidRPr="0065207E">
        <w:rPr>
          <w:rFonts w:asciiTheme="minorHAnsi" w:hAnsiTheme="minorHAnsi" w:cstheme="minorHAnsi"/>
        </w:rPr>
        <w:t>Strona wnioskująca o zmianę postanowień niniejszej umowy</w:t>
      </w:r>
      <w:r w:rsidRPr="00463FC4">
        <w:rPr>
          <w:rFonts w:asciiTheme="minorHAnsi" w:hAnsiTheme="minorHAnsi" w:cstheme="minorHAnsi"/>
        </w:rPr>
        <w:t xml:space="preserve"> zobowiązana jest do udokumentowania zaistnienia okoliczności, o których mowa powyżej wraz z wyceną ewentualnych zmian w odniesieniu do wynagrodzenia Wykonawcy. Wniosek o zmianę postanowień umowy winien być złożony w formie pisemnej</w:t>
      </w:r>
      <w:r w:rsidRPr="00463FC4">
        <w:rPr>
          <w:rFonts w:asciiTheme="minorHAnsi" w:hAnsiTheme="minorHAnsi" w:cstheme="minorHAnsi"/>
          <w:b/>
        </w:rPr>
        <w:t>.</w:t>
      </w:r>
      <w:r w:rsidR="00A8408F" w:rsidRPr="00463FC4">
        <w:rPr>
          <w:rFonts w:asciiTheme="minorHAnsi" w:hAnsiTheme="minorHAnsi" w:cstheme="minorHAnsi"/>
          <w:b/>
        </w:rPr>
        <w:t xml:space="preserve"> </w:t>
      </w:r>
    </w:p>
    <w:p w14:paraId="053A3F50"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53A6C463" w14:textId="7C5FE0A6"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17. Odstąpienie od umowy.</w:t>
      </w:r>
    </w:p>
    <w:p w14:paraId="4C26D94B" w14:textId="59861100" w:rsidR="00573502" w:rsidRPr="00134557" w:rsidRDefault="00573502" w:rsidP="003C6E9D">
      <w:pPr>
        <w:pStyle w:val="Akapitzlist"/>
        <w:widowControl w:val="0"/>
        <w:numPr>
          <w:ilvl w:val="0"/>
          <w:numId w:val="92"/>
        </w:numPr>
        <w:spacing w:after="0" w:line="300" w:lineRule="auto"/>
        <w:ind w:left="284" w:hanging="284"/>
        <w:jc w:val="both"/>
        <w:rPr>
          <w:rFonts w:cstheme="minorHAnsi"/>
        </w:rPr>
      </w:pPr>
      <w:r w:rsidRPr="00134557">
        <w:rPr>
          <w:rFonts w:cstheme="minorHAnsi"/>
        </w:rPr>
        <w:t>Zamawiający w okresie trwania umowy (</w:t>
      </w:r>
      <w:r w:rsidRPr="00134557">
        <w:rPr>
          <w:rFonts w:cstheme="minorHAnsi"/>
          <w:i/>
        </w:rPr>
        <w:t>tj. do dnia podpisania odbioru końcowego przedmiotu umowy</w:t>
      </w:r>
      <w:r w:rsidRPr="00134557">
        <w:rPr>
          <w:rFonts w:cstheme="minorHAnsi"/>
        </w:rPr>
        <w:t xml:space="preserve">) </w:t>
      </w:r>
      <w:r w:rsidRPr="00134557">
        <w:rPr>
          <w:rFonts w:cstheme="minorHAnsi"/>
          <w:b/>
        </w:rPr>
        <w:t>ma prawo odstąpić od umowy w całości lub jej części</w:t>
      </w:r>
      <w:r w:rsidRPr="00134557">
        <w:rPr>
          <w:rFonts w:cstheme="minorHAnsi"/>
        </w:rPr>
        <w:t xml:space="preserve"> ze skutkiem </w:t>
      </w:r>
      <w:r w:rsidRPr="00134557">
        <w:rPr>
          <w:rFonts w:cstheme="minorHAnsi"/>
          <w:i/>
        </w:rPr>
        <w:t>ex</w:t>
      </w:r>
      <w:r w:rsidRPr="00134557">
        <w:rPr>
          <w:rFonts w:cstheme="minorHAnsi"/>
        </w:rPr>
        <w:t xml:space="preserve"> </w:t>
      </w:r>
      <w:r w:rsidRPr="00134557">
        <w:rPr>
          <w:rFonts w:cstheme="minorHAnsi"/>
          <w:i/>
        </w:rPr>
        <w:t>nunc</w:t>
      </w:r>
      <w:r w:rsidRPr="00134557">
        <w:rPr>
          <w:rFonts w:cstheme="minorHAnsi"/>
        </w:rPr>
        <w:t xml:space="preserve"> w przypadku:</w:t>
      </w:r>
    </w:p>
    <w:p w14:paraId="096AFF45"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gdy Wykonawca nie rozpocznie realizacji przedmiotu umowy bądź bez uzasadnionych przyczyn nie kontynuuje ich, pomimo wezwania Zamawiającego doręczonego na piśmie,</w:t>
      </w:r>
    </w:p>
    <w:p w14:paraId="68CFB88E"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gdy Wykonawca nie przedłoży Zamawiającemu, w terminie określonym w niniejszej umowie, Harmonogramu lub jego aktualizacji, </w:t>
      </w:r>
    </w:p>
    <w:p w14:paraId="03E80C29"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nieprzedłożenia przez Wykonawcę nowej polisy OC, jeżeli termin jej obowiązywania upłynął przed zawarciem niniejszej umowy lub w trakcie jej obowiązywania;</w:t>
      </w:r>
    </w:p>
    <w:p w14:paraId="78273BEF"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14334520"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niewykonania lub wykonania przez Wykonawcę robót niezgodnie z umową lub dokumentacją bez akceptacji inspektora nadzoru lub nieprzystąpienia do ich właściwego wykonania w ciągu 14 dni od daty pisemnego powiadomienia przez Zamawiającego, </w:t>
      </w:r>
      <w:r w:rsidRPr="00463FC4">
        <w:rPr>
          <w:rFonts w:asciiTheme="minorHAnsi" w:hAnsiTheme="minorHAnsi" w:cstheme="minorHAnsi"/>
          <w:b/>
        </w:rPr>
        <w:t>w tym w razie</w:t>
      </w:r>
      <w:r w:rsidRPr="00463FC4">
        <w:rPr>
          <w:rFonts w:asciiTheme="minorHAnsi" w:hAnsiTheme="minorHAnsi" w:cstheme="minorHAnsi"/>
        </w:rPr>
        <w:t xml:space="preserve"> powierzenia przez Wykonawcę realizacji umowy lub jej części osobie trzeciej (podwykonawcom) bez zgody Zamawiającego </w:t>
      </w:r>
      <w:r w:rsidRPr="00463FC4">
        <w:rPr>
          <w:rFonts w:asciiTheme="minorHAnsi" w:hAnsiTheme="minorHAnsi" w:cstheme="minorHAnsi"/>
          <w:b/>
        </w:rPr>
        <w:t xml:space="preserve">oraz </w:t>
      </w:r>
      <w:r w:rsidRPr="00463FC4">
        <w:rPr>
          <w:rFonts w:asciiTheme="minorHAnsi" w:hAnsiTheme="minorHAnsi" w:cstheme="minorHAnsi"/>
        </w:rPr>
        <w:t xml:space="preserve">niewykonania obowiązku wynikającego z klauzuli społecznej, zawartej w </w:t>
      </w:r>
      <w:r w:rsidRPr="00463FC4">
        <w:rPr>
          <w:rFonts w:asciiTheme="minorHAnsi" w:hAnsiTheme="minorHAnsi" w:cstheme="minorHAnsi"/>
          <w:bCs/>
        </w:rPr>
        <w:t xml:space="preserve">§ </w:t>
      </w:r>
      <w:r w:rsidRPr="00463FC4">
        <w:rPr>
          <w:rFonts w:asciiTheme="minorHAnsi" w:hAnsiTheme="minorHAnsi" w:cstheme="minorHAnsi"/>
        </w:rPr>
        <w:t>8 niniejszej umowy;</w:t>
      </w:r>
    </w:p>
    <w:p w14:paraId="0DEF9580"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przerwania przez Wykonawcę wykonania robót na okres dłuższy niż 5 dni kalendarzowych bez </w:t>
      </w:r>
      <w:r w:rsidRPr="00463FC4">
        <w:rPr>
          <w:rFonts w:asciiTheme="minorHAnsi" w:hAnsiTheme="minorHAnsi" w:cstheme="minorHAnsi"/>
        </w:rPr>
        <w:lastRenderedPageBreak/>
        <w:t xml:space="preserve">uzasadnionych przyczyn </w:t>
      </w:r>
      <w:r w:rsidRPr="00463FC4">
        <w:rPr>
          <w:rFonts w:asciiTheme="minorHAnsi" w:hAnsiTheme="minorHAnsi" w:cstheme="minorHAnsi"/>
          <w:b/>
          <w:i/>
        </w:rPr>
        <w:t>bądź</w:t>
      </w:r>
      <w:r w:rsidRPr="00463FC4">
        <w:rPr>
          <w:rFonts w:asciiTheme="minorHAnsi" w:hAnsiTheme="minorHAnsi" w:cstheme="minorHAnsi"/>
          <w:b/>
        </w:rPr>
        <w:t xml:space="preserve"> </w:t>
      </w:r>
      <w:r w:rsidRPr="00463FC4">
        <w:rPr>
          <w:rFonts w:asciiTheme="minorHAnsi" w:hAnsiTheme="minorHAnsi" w:cstheme="minorHAnsi"/>
        </w:rPr>
        <w:t>opóźnień w wykonaniu Przedmiotu umowy tak znacznych, że nie jest prawdopodobne, aby Wykonawca zdołał je ukończyć w terminie wykonania określonym w niniejszej umowy – bez wyznaczania przez Zamawiającego terminu dodatkowego na jego ukończenie;</w:t>
      </w:r>
    </w:p>
    <w:p w14:paraId="3B46FDCE"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 razie postawienia firmy Wykonawcy w stan likwidacji lub upadłości;</w:t>
      </w:r>
    </w:p>
    <w:p w14:paraId="2D83AB6B" w14:textId="77777777"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zajęcia majątku (w tym wierzytelności) Wykonawcy w stopniu uniemożliwiającym mu wykonanie umowy;</w:t>
      </w:r>
    </w:p>
    <w:p w14:paraId="2F53EAB5" w14:textId="52C7A683" w:rsidR="00573502" w:rsidRPr="00463FC4" w:rsidRDefault="00573502" w:rsidP="003C6E9D">
      <w:pPr>
        <w:widowControl w:val="0"/>
        <w:numPr>
          <w:ilvl w:val="0"/>
          <w:numId w:val="70"/>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w:t>
      </w:r>
      <w:r w:rsidR="00952BA7">
        <w:rPr>
          <w:rFonts w:asciiTheme="minorHAnsi" w:hAnsiTheme="minorHAnsi" w:cstheme="minorHAnsi"/>
        </w:rPr>
        <w:t xml:space="preserve"> </w:t>
      </w:r>
      <w:r w:rsidRPr="00463FC4">
        <w:rPr>
          <w:rFonts w:asciiTheme="minorHAnsi" w:hAnsiTheme="minorHAnsi" w:cstheme="minorHAnsi"/>
        </w:rPr>
        <w:t xml:space="preserve">dalszemu podwykonawcy lub konieczności dokonania ich na sumę większą niż 5% wartości </w:t>
      </w:r>
      <w:r>
        <w:rPr>
          <w:rFonts w:asciiTheme="minorHAnsi" w:hAnsiTheme="minorHAnsi" w:cstheme="minorHAnsi"/>
        </w:rPr>
        <w:t xml:space="preserve">brutto </w:t>
      </w:r>
      <w:r w:rsidRPr="00463FC4">
        <w:rPr>
          <w:rFonts w:asciiTheme="minorHAnsi" w:hAnsiTheme="minorHAnsi" w:cstheme="minorHAnsi"/>
        </w:rPr>
        <w:t>niniejszej umowy</w:t>
      </w:r>
      <w:r>
        <w:rPr>
          <w:rFonts w:asciiTheme="minorHAnsi" w:hAnsiTheme="minorHAnsi" w:cstheme="minorHAnsi"/>
        </w:rPr>
        <w:t xml:space="preserve"> określonej w § 7 ust. 1;</w:t>
      </w:r>
    </w:p>
    <w:p w14:paraId="415FFC7E" w14:textId="77777777" w:rsidR="00573502" w:rsidRPr="00463FC4" w:rsidRDefault="00573502" w:rsidP="003C6E9D">
      <w:pPr>
        <w:widowControl w:val="0"/>
        <w:numPr>
          <w:ilvl w:val="0"/>
          <w:numId w:val="70"/>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1A664657" w14:textId="77777777" w:rsidR="00573502" w:rsidRPr="00463FC4" w:rsidRDefault="00573502" w:rsidP="003C6E9D">
      <w:pPr>
        <w:widowControl w:val="0"/>
        <w:numPr>
          <w:ilvl w:val="0"/>
          <w:numId w:val="70"/>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0A545E7" w14:textId="77777777" w:rsidR="00573502" w:rsidRPr="00463FC4" w:rsidRDefault="00573502" w:rsidP="003C6E9D">
      <w:pPr>
        <w:widowControl w:val="0"/>
        <w:numPr>
          <w:ilvl w:val="0"/>
          <w:numId w:val="69"/>
        </w:numPr>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odstąpienia od umowy z winy Wykonawcy, Wykonawca sporządzi na własny koszt </w:t>
      </w:r>
      <w:r w:rsidRPr="00463FC4">
        <w:rPr>
          <w:rFonts w:asciiTheme="minorHAnsi" w:hAnsiTheme="minorHAnsi" w:cstheme="minorHAnsi"/>
          <w:i/>
        </w:rPr>
        <w:t>protokół zaawansowania robót i/ lub dostaw w toku</w:t>
      </w:r>
      <w:r w:rsidRPr="00463FC4">
        <w:rPr>
          <w:rFonts w:asciiTheme="minorHAnsi" w:hAnsiTheme="minorHAnsi" w:cstheme="minorHAnsi"/>
        </w:rPr>
        <w:t xml:space="preserve"> na dzień odstąpienia, </w:t>
      </w:r>
      <w:r w:rsidRPr="00463FC4">
        <w:rPr>
          <w:rFonts w:asciiTheme="minorHAnsi" w:hAnsiTheme="minorHAnsi" w:cstheme="minorHAnsi"/>
          <w:i/>
        </w:rPr>
        <w:t>inwentaryzację robót wykonanych</w:t>
      </w:r>
      <w:r w:rsidRPr="00463FC4">
        <w:rPr>
          <w:rFonts w:asciiTheme="minorHAnsi" w:hAnsiTheme="minorHAnsi" w:cstheme="minorHAnsi"/>
        </w:rPr>
        <w:t xml:space="preserve">, na kopii projektu budowlanego naniesie wszystkie dokonane zmiany projektów i zastosowanych materiałów potwierdzone przez kierownika budowy, </w:t>
      </w:r>
      <w:r w:rsidRPr="00463FC4">
        <w:rPr>
          <w:rFonts w:asciiTheme="minorHAnsi" w:hAnsiTheme="minorHAnsi" w:cstheme="minorHAnsi"/>
          <w:i/>
        </w:rPr>
        <w:t>zabezpieczy na swój koszt</w:t>
      </w:r>
      <w:r w:rsidRPr="00463FC4">
        <w:rPr>
          <w:rFonts w:asciiTheme="minorHAnsi" w:hAnsiTheme="minorHAnsi" w:cstheme="minorHAnsi"/>
        </w:rPr>
        <w:t xml:space="preserve"> przerwane roboty lub dostawy w zakresie uzgodnionym przez Strony oraz sporządzi </w:t>
      </w:r>
      <w:r w:rsidRPr="00463FC4">
        <w:rPr>
          <w:rFonts w:asciiTheme="minorHAnsi" w:hAnsiTheme="minorHAnsi" w:cstheme="minorHAnsi"/>
          <w:i/>
        </w:rPr>
        <w:t>protokół przekazania budowy</w:t>
      </w:r>
      <w:r w:rsidRPr="00463FC4">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463FC4">
        <w:rPr>
          <w:rFonts w:asciiTheme="minorHAnsi" w:hAnsiTheme="minorHAnsi" w:cstheme="minorHAnsi"/>
          <w:i/>
        </w:rPr>
        <w:t>woda, gaz, energia elektryczna</w:t>
      </w:r>
      <w:r w:rsidRPr="00463FC4">
        <w:rPr>
          <w:rFonts w:asciiTheme="minorHAnsi" w:hAnsiTheme="minorHAnsi" w:cstheme="minorHAnsi"/>
        </w:rPr>
        <w:t>) oraz sposób postępowania wobec urządzeń, narzędzi i infrastruktury należących do Wykonawcy oraz podwykonawców</w:t>
      </w:r>
      <w:r w:rsidRPr="00463FC4">
        <w:rPr>
          <w:rFonts w:asciiTheme="minorHAnsi" w:hAnsiTheme="minorHAnsi" w:cstheme="minorHAnsi"/>
          <w:i/>
        </w:rPr>
        <w:t>.</w:t>
      </w:r>
    </w:p>
    <w:p w14:paraId="3F77A801" w14:textId="77777777" w:rsidR="00573502" w:rsidRPr="00463FC4" w:rsidRDefault="00573502" w:rsidP="003C6E9D">
      <w:pPr>
        <w:widowControl w:val="0"/>
        <w:numPr>
          <w:ilvl w:val="0"/>
          <w:numId w:val="69"/>
        </w:numPr>
        <w:spacing w:after="0" w:line="300" w:lineRule="auto"/>
        <w:ind w:left="284" w:hanging="284"/>
        <w:jc w:val="both"/>
        <w:rPr>
          <w:rFonts w:asciiTheme="minorHAnsi" w:hAnsiTheme="minorHAnsi" w:cstheme="minorHAnsi"/>
        </w:rPr>
      </w:pPr>
      <w:r w:rsidRPr="00463FC4">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53E9BF89" w14:textId="6586121D" w:rsidR="00A8408F" w:rsidRPr="00134557" w:rsidRDefault="00573502" w:rsidP="003C6E9D">
      <w:pPr>
        <w:widowControl w:val="0"/>
        <w:numPr>
          <w:ilvl w:val="0"/>
          <w:numId w:val="69"/>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38CB6E91"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4965CD26" w14:textId="269B8F0B"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8</w:t>
      </w:r>
      <w:r w:rsidRPr="00463FC4">
        <w:rPr>
          <w:rFonts w:asciiTheme="minorHAnsi" w:hAnsiTheme="minorHAnsi" w:cstheme="minorHAnsi"/>
          <w:b/>
          <w:bCs/>
          <w:sz w:val="22"/>
          <w:szCs w:val="22"/>
        </w:rPr>
        <w:t>. Ochrona danych osobowych.</w:t>
      </w:r>
    </w:p>
    <w:p w14:paraId="70A23EE4" w14:textId="4C40A7F0" w:rsidR="00A8408F" w:rsidRPr="00134557" w:rsidRDefault="00573502" w:rsidP="00335F2C">
      <w:pPr>
        <w:pStyle w:val="Default"/>
        <w:spacing w:after="37" w:line="300" w:lineRule="auto"/>
        <w:jc w:val="both"/>
        <w:rPr>
          <w:rFonts w:asciiTheme="minorHAnsi" w:hAnsiTheme="minorHAnsi" w:cstheme="minorHAnsi"/>
          <w:sz w:val="22"/>
          <w:szCs w:val="22"/>
        </w:rPr>
      </w:pPr>
      <w:r w:rsidRPr="00463FC4">
        <w:rPr>
          <w:rFonts w:asciiTheme="minorHAnsi" w:hAnsiTheme="minorHAnsi" w:cstheme="minorHAnsi"/>
          <w:sz w:val="22"/>
          <w:szCs w:val="22"/>
        </w:rPr>
        <w:lastRenderedPageBreak/>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osobowych jest </w:t>
      </w:r>
      <w:r w:rsidR="0069390D" w:rsidRPr="0069390D">
        <w:rPr>
          <w:rFonts w:asciiTheme="minorHAnsi" w:hAnsiTheme="minorHAnsi" w:cstheme="minorHAnsi"/>
          <w:sz w:val="22"/>
          <w:szCs w:val="22"/>
        </w:rPr>
        <w:t>Młodzieżowy Ośrodek Wychowawczy nr 3, ul. Patriotów 90, 04-844 Warszawa</w:t>
      </w:r>
      <w:r w:rsidRPr="00463FC4">
        <w:rPr>
          <w:rFonts w:asciiTheme="minorHAnsi" w:hAnsiTheme="minorHAnsi" w:cstheme="minorHAnsi"/>
          <w:sz w:val="22"/>
          <w:szCs w:val="22"/>
        </w:rPr>
        <w:t xml:space="preserve">, z zastrzeżeniem zawartym w zdaniu drugim. Zamawiający oświadcza, iż realizuje obowiązki Administratora danych osobowych, określone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w przepisach RODO, w zakresie danych osobowych Wykonawcy, w sytuacji, w której jest on osobą fizyczną (w tym osobą fizyczną prowadzącą działalność gospodarczą), a także danych osobowych osób, które Wykonawca wskazał ze swojej strony do realizacji niniejszej umowy. </w:t>
      </w:r>
      <w:r w:rsidR="00A8408F" w:rsidRPr="00463FC4">
        <w:rPr>
          <w:rFonts w:asciiTheme="minorHAnsi" w:hAnsiTheme="minorHAnsi" w:cstheme="minorHAnsi"/>
          <w:sz w:val="22"/>
          <w:szCs w:val="22"/>
        </w:rPr>
        <w:t xml:space="preserve"> </w:t>
      </w:r>
    </w:p>
    <w:p w14:paraId="6F562120"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1B53A9C4" w14:textId="6F5D74C8"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9</w:t>
      </w:r>
      <w:r w:rsidRPr="00463FC4">
        <w:rPr>
          <w:rFonts w:asciiTheme="minorHAnsi" w:hAnsiTheme="minorHAnsi" w:cstheme="minorHAnsi"/>
          <w:b/>
          <w:bCs/>
          <w:sz w:val="22"/>
          <w:szCs w:val="22"/>
        </w:rPr>
        <w:t>. Dostęp do informacji publicznej</w:t>
      </w:r>
    </w:p>
    <w:p w14:paraId="0CDD7DE8" w14:textId="0D64BC39" w:rsidR="00700DF3" w:rsidRDefault="00573502" w:rsidP="00623366">
      <w:pPr>
        <w:pStyle w:val="Default"/>
        <w:spacing w:line="300" w:lineRule="auto"/>
        <w:jc w:val="both"/>
      </w:pPr>
      <w:r w:rsidRPr="00463FC4">
        <w:rPr>
          <w:rFonts w:asciiTheme="minorHAnsi" w:hAnsiTheme="minorHAnsi" w:cstheme="minorHAnsi"/>
          <w:sz w:val="22"/>
          <w:szCs w:val="22"/>
        </w:rPr>
        <w:t xml:space="preserve">Wykonawca oświadcza, że znany jest mu fakt, iż treść niniejszej umowy, a w szczególności dane go identyfikujące (gdy jest osobą fizyczną ograniczone do imienia, nazwiska ewentualnie imienia, nazwiska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i firmy - jeżeli umowę zawiera w ramach prowadzenia działalności gospodarczej), przedmiot umowy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i wysokość wynagrodzenia podlegają udostępnieniu w trybie ustawy z dnia 6 września 2001 r. o dostępie do informacji publicznej (tekst pierwotny: Dz.U. 2001 Nr 112, poz. 1198 z </w:t>
      </w:r>
      <w:proofErr w:type="spellStart"/>
      <w:r w:rsidRPr="00463FC4">
        <w:rPr>
          <w:rFonts w:asciiTheme="minorHAnsi" w:hAnsiTheme="minorHAnsi" w:cstheme="minorHAnsi"/>
          <w:sz w:val="22"/>
          <w:szCs w:val="22"/>
        </w:rPr>
        <w:t>późn</w:t>
      </w:r>
      <w:proofErr w:type="spellEnd"/>
      <w:r w:rsidRPr="00463FC4">
        <w:rPr>
          <w:rFonts w:asciiTheme="minorHAnsi" w:hAnsiTheme="minorHAnsi" w:cstheme="minorHAnsi"/>
          <w:sz w:val="22"/>
          <w:szCs w:val="22"/>
        </w:rPr>
        <w:t>. zm.).</w:t>
      </w:r>
    </w:p>
    <w:p w14:paraId="048ED396" w14:textId="502A9686" w:rsidR="00A8408F" w:rsidRPr="00463FC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 xml:space="preserve">§ </w:t>
      </w:r>
      <w:r w:rsidR="00EB3C54">
        <w:rPr>
          <w:rFonts w:asciiTheme="minorHAnsi" w:hAnsiTheme="minorHAnsi" w:cstheme="minorHAnsi"/>
          <w:b/>
        </w:rPr>
        <w:t>20</w:t>
      </w:r>
      <w:r w:rsidRPr="00463FC4">
        <w:rPr>
          <w:rFonts w:asciiTheme="minorHAnsi" w:hAnsiTheme="minorHAnsi" w:cstheme="minorHAnsi"/>
          <w:b/>
        </w:rPr>
        <w:t>. Autorskie prawa majątkowe</w:t>
      </w:r>
    </w:p>
    <w:p w14:paraId="59771250" w14:textId="77777777" w:rsidR="00573502" w:rsidRPr="00463FC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b/>
        </w:rPr>
        <w:t>Zamawiający oświadcza</w:t>
      </w:r>
      <w:r w:rsidRPr="00463FC4">
        <w:rPr>
          <w:rFonts w:asciiTheme="minorHAnsi" w:hAnsiTheme="minorHAnsi" w:cstheme="minorHAnsi"/>
        </w:rPr>
        <w:t xml:space="preserve">, że do projektu budowlanego, </w:t>
      </w:r>
      <w:r w:rsidRPr="00463FC4">
        <w:rPr>
          <w:rFonts w:asciiTheme="minorHAnsi" w:hAnsiTheme="minorHAnsi" w:cstheme="minorHAnsi"/>
          <w:i/>
        </w:rPr>
        <w:t>w tym</w:t>
      </w:r>
      <w:r w:rsidRPr="00463FC4">
        <w:rPr>
          <w:rFonts w:asciiTheme="minorHAnsi" w:hAnsiTheme="minorHAnsi" w:cstheme="minorHAnsi"/>
        </w:rPr>
        <w:t xml:space="preserve"> projektów w zakresie dokumentacji technicznej wymagającej uzgodnień lub aktualizacji ze strony Wykonawcy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4806616D" w14:textId="77777777" w:rsidR="00573502" w:rsidRPr="00463FC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b/>
          <w:bCs/>
        </w:rPr>
        <w:t>Wykonawca oświadcza</w:t>
      </w:r>
      <w:r w:rsidRPr="00463FC4">
        <w:rPr>
          <w:rFonts w:asciiTheme="minorHAnsi" w:hAnsiTheme="minorHAnsi" w:cstheme="minorHAnsi"/>
          <w:bCs/>
        </w:rPr>
        <w:t xml:space="preserve">, że do </w:t>
      </w:r>
      <w:r w:rsidRPr="00463FC4">
        <w:rPr>
          <w:rFonts w:asciiTheme="minorHAnsi" w:hAnsiTheme="minorHAnsi" w:cstheme="minorHAnsi"/>
        </w:rPr>
        <w:t xml:space="preserve">dokumentacji powykonawczej Wykonawcy </w:t>
      </w:r>
      <w:r w:rsidRPr="00463FC4">
        <w:rPr>
          <w:rFonts w:asciiTheme="minorHAnsi" w:hAnsiTheme="minorHAnsi" w:cstheme="minorHAnsi"/>
          <w:bCs/>
        </w:rPr>
        <w:t>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37D46EAF" w14:textId="77777777" w:rsidR="00573502" w:rsidRPr="00463FC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bCs/>
        </w:rPr>
        <w:t xml:space="preserve">Niniejszą umową (w ramach wynagrodzenia określonego w </w:t>
      </w:r>
      <w:r w:rsidRPr="00463FC4">
        <w:rPr>
          <w:rFonts w:asciiTheme="minorHAnsi" w:hAnsiTheme="minorHAnsi" w:cstheme="minorHAnsi"/>
        </w:rPr>
        <w:t>§ 7 ust. 1 niniejszej</w:t>
      </w:r>
      <w:r w:rsidRPr="00463FC4">
        <w:rPr>
          <w:rFonts w:asciiTheme="minorHAnsi" w:hAnsiTheme="minorHAnsi" w:cstheme="minorHAnsi"/>
          <w:bCs/>
        </w:rPr>
        <w:t xml:space="preserve"> umowy) </w:t>
      </w:r>
      <w:r w:rsidRPr="00463FC4">
        <w:rPr>
          <w:rFonts w:asciiTheme="minorHAnsi" w:hAnsiTheme="minorHAnsi" w:cstheme="minorHAnsi"/>
          <w:b/>
          <w:bCs/>
        </w:rPr>
        <w:t>Wykonawca</w:t>
      </w:r>
      <w:r w:rsidRPr="00463FC4">
        <w:rPr>
          <w:rFonts w:asciiTheme="minorHAnsi" w:hAnsiTheme="minorHAnsi" w:cstheme="minorHAnsi"/>
          <w:bCs/>
        </w:rPr>
        <w:t xml:space="preserve"> - </w:t>
      </w:r>
      <w:r w:rsidRPr="00463FC4">
        <w:rPr>
          <w:rFonts w:asciiTheme="minorHAnsi" w:hAnsiTheme="minorHAnsi" w:cstheme="minorHAnsi"/>
          <w:b/>
          <w:i/>
        </w:rPr>
        <w:t>z chwilą</w:t>
      </w:r>
      <w:r w:rsidRPr="00463FC4">
        <w:rPr>
          <w:rFonts w:asciiTheme="minorHAnsi" w:hAnsiTheme="minorHAnsi" w:cstheme="minorHAnsi"/>
          <w:i/>
        </w:rPr>
        <w:t xml:space="preserve"> </w:t>
      </w:r>
      <w:r w:rsidRPr="00463FC4">
        <w:rPr>
          <w:rFonts w:asciiTheme="minorHAnsi" w:hAnsiTheme="minorHAnsi" w:cstheme="minorHAnsi"/>
          <w:b/>
          <w:i/>
        </w:rPr>
        <w:t>przejęcia</w:t>
      </w:r>
      <w:r w:rsidRPr="00463FC4">
        <w:rPr>
          <w:rFonts w:asciiTheme="minorHAnsi" w:hAnsiTheme="minorHAnsi" w:cstheme="minorHAnsi"/>
          <w:i/>
        </w:rPr>
        <w:t xml:space="preserve"> przez Zamawiającego</w:t>
      </w:r>
      <w:r w:rsidRPr="00463FC4">
        <w:rPr>
          <w:rFonts w:asciiTheme="minorHAnsi" w:hAnsiTheme="minorHAnsi" w:cstheme="minorHAnsi"/>
        </w:rPr>
        <w:t xml:space="preserve"> Dokumentacji powykonawczej Wykonawcy, o której mowa powyżej(</w:t>
      </w:r>
      <w:r w:rsidRPr="00463FC4">
        <w:rPr>
          <w:rFonts w:asciiTheme="minorHAnsi" w:hAnsiTheme="minorHAnsi" w:cstheme="minorHAnsi"/>
          <w:i/>
        </w:rPr>
        <w:t>tj. sporządzonych/ zaktualizowanych przez Wykonawcę opracowań w zakresie projektów powykonawczych</w:t>
      </w:r>
      <w:r w:rsidRPr="00463FC4">
        <w:rPr>
          <w:rFonts w:asciiTheme="minorHAnsi" w:hAnsiTheme="minorHAnsi" w:cstheme="minorHAnsi"/>
        </w:rPr>
        <w:t>)</w:t>
      </w:r>
      <w:r w:rsidRPr="00463FC4">
        <w:rPr>
          <w:rFonts w:asciiTheme="minorHAnsi" w:hAnsiTheme="minorHAnsi" w:cstheme="minorHAnsi"/>
          <w:bCs/>
        </w:rPr>
        <w:t xml:space="preserve"> i innej dokumentacji niezbędnej do zrealizowania niniejszej umowy </w:t>
      </w:r>
      <w:r w:rsidRPr="00463FC4">
        <w:rPr>
          <w:rFonts w:asciiTheme="minorHAnsi" w:hAnsiTheme="minorHAnsi" w:cstheme="minorHAnsi"/>
        </w:rPr>
        <w:t xml:space="preserve">- </w:t>
      </w:r>
      <w:r w:rsidRPr="00463FC4">
        <w:rPr>
          <w:rFonts w:asciiTheme="minorHAnsi" w:hAnsiTheme="minorHAnsi" w:cstheme="minorHAnsi"/>
          <w:b/>
        </w:rPr>
        <w:t>przenosi</w:t>
      </w:r>
      <w:r w:rsidRPr="00463FC4">
        <w:rPr>
          <w:rFonts w:asciiTheme="minorHAnsi" w:hAnsiTheme="minorHAnsi" w:cstheme="minorHAnsi"/>
        </w:rPr>
        <w:t xml:space="preserve"> na</w:t>
      </w:r>
      <w:r w:rsidRPr="00463FC4">
        <w:rPr>
          <w:rFonts w:asciiTheme="minorHAnsi" w:hAnsiTheme="minorHAnsi" w:cstheme="minorHAnsi"/>
          <w:b/>
        </w:rPr>
        <w:t xml:space="preserve"> </w:t>
      </w:r>
      <w:r w:rsidRPr="00463FC4">
        <w:rPr>
          <w:rFonts w:asciiTheme="minorHAnsi" w:hAnsiTheme="minorHAnsi" w:cstheme="minorHAnsi"/>
        </w:rPr>
        <w:t xml:space="preserve">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w:t>
      </w:r>
      <w:r w:rsidRPr="00463FC4">
        <w:rPr>
          <w:rFonts w:asciiTheme="minorHAnsi" w:hAnsiTheme="minorHAnsi" w:cstheme="minorHAnsi"/>
          <w:bCs/>
        </w:rPr>
        <w:t xml:space="preserve">określonych w </w:t>
      </w:r>
      <w:r w:rsidRPr="00463FC4">
        <w:rPr>
          <w:rFonts w:asciiTheme="minorHAnsi" w:hAnsiTheme="minorHAnsi" w:cstheme="minorHAnsi"/>
          <w:bCs/>
          <w:i/>
        </w:rPr>
        <w:t>art. 50 pkt 1-3 ustawy z dnia 04.02.1994 r. o prawie autorskim i prawach pokrewnych – (tekst pierwotny:</w:t>
      </w:r>
      <w:r w:rsidRPr="00463FC4">
        <w:rPr>
          <w:rFonts w:asciiTheme="minorHAnsi" w:hAnsiTheme="minorHAnsi" w:cstheme="minorHAnsi"/>
        </w:rPr>
        <w:t xml:space="preserve"> </w:t>
      </w:r>
      <w:r w:rsidRPr="00463FC4">
        <w:rPr>
          <w:rFonts w:asciiTheme="minorHAnsi" w:hAnsiTheme="minorHAnsi" w:cstheme="minorHAnsi"/>
          <w:bCs/>
          <w:i/>
        </w:rPr>
        <w:t xml:space="preserve">Dz.U. 1994 Nr 24, poz. 83 z </w:t>
      </w:r>
      <w:proofErr w:type="spellStart"/>
      <w:r w:rsidRPr="00463FC4">
        <w:rPr>
          <w:rFonts w:asciiTheme="minorHAnsi" w:hAnsiTheme="minorHAnsi" w:cstheme="minorHAnsi"/>
          <w:bCs/>
          <w:i/>
        </w:rPr>
        <w:t>późn</w:t>
      </w:r>
      <w:proofErr w:type="spellEnd"/>
      <w:r w:rsidRPr="00463FC4">
        <w:rPr>
          <w:rFonts w:asciiTheme="minorHAnsi" w:hAnsiTheme="minorHAnsi" w:cstheme="minorHAnsi"/>
          <w:bCs/>
          <w:i/>
        </w:rPr>
        <w:t xml:space="preserve">. zm.) </w:t>
      </w:r>
      <w:r w:rsidRPr="00463FC4">
        <w:rPr>
          <w:rFonts w:asciiTheme="minorHAnsi" w:hAnsiTheme="minorHAnsi" w:cstheme="minorHAnsi"/>
        </w:rPr>
        <w:t>Wykonawca</w:t>
      </w:r>
      <w:r w:rsidRPr="00463FC4">
        <w:rPr>
          <w:rFonts w:asciiTheme="minorHAnsi" w:hAnsiTheme="minorHAnsi" w:cstheme="minorHAnsi"/>
          <w:b/>
        </w:rPr>
        <w:t xml:space="preserve"> </w:t>
      </w:r>
      <w:r w:rsidRPr="00463FC4">
        <w:rPr>
          <w:rFonts w:asciiTheme="minorHAnsi" w:hAnsiTheme="minorHAnsi" w:cstheme="minorHAnsi"/>
        </w:rPr>
        <w:t xml:space="preserve">każdorazowo przenosi na Zamawiającego autorskie prawa majątkowe do danego elementu dokumentacji, na polach eksploatacji, o których mowa w ust. 5 poniżej - z chwilą podpisania protokołu odbioru dokumentacji. </w:t>
      </w:r>
      <w:r w:rsidRPr="00463FC4">
        <w:rPr>
          <w:rFonts w:asciiTheme="minorHAnsi" w:hAnsiTheme="minorHAnsi" w:cstheme="minorHAnsi"/>
          <w:bCs/>
        </w:rPr>
        <w:t>Powyższe nie ogranicza praw twórców w zakresie osobistych praw autorskich.</w:t>
      </w:r>
    </w:p>
    <w:p w14:paraId="6BA7127A" w14:textId="77777777" w:rsidR="00573502" w:rsidRPr="00463FC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 xml:space="preserve">Z chwilą nabycia praw majątkowych autorskich </w:t>
      </w:r>
      <w:r w:rsidRPr="00463FC4">
        <w:rPr>
          <w:rFonts w:asciiTheme="minorHAnsi" w:hAnsiTheme="minorHAnsi" w:cstheme="minorHAnsi"/>
          <w:bCs/>
        </w:rPr>
        <w:t xml:space="preserve">do ww. dokumentacji </w:t>
      </w:r>
      <w:r w:rsidRPr="00463FC4">
        <w:rPr>
          <w:rFonts w:asciiTheme="minorHAnsi" w:hAnsiTheme="minorHAnsi" w:cstheme="minorHAnsi"/>
        </w:rPr>
        <w:t>Zamawiający nabywa własność egzemplarzy, na których utrwalono te utwory oraz prawo do korzystania i rozporządzania w zakresie zezwalania na wykonywanie zależnych praw autorskich do utworów.</w:t>
      </w:r>
    </w:p>
    <w:p w14:paraId="037CC989" w14:textId="77777777" w:rsidR="00573502" w:rsidRPr="00463FC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rPr>
        <w:t>Przeniesienie praw wskazanych powyżej rozciąga się w szczególności na następujące pola eksploatacji:</w:t>
      </w:r>
    </w:p>
    <w:p w14:paraId="654C3FF2" w14:textId="77777777" w:rsidR="00573502" w:rsidRPr="00463FC4" w:rsidRDefault="00573502" w:rsidP="003C6E9D">
      <w:pPr>
        <w:numPr>
          <w:ilvl w:val="0"/>
          <w:numId w:val="72"/>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utrwalania i zwielokrotniania w dowolnym miejscu i czasie w dowolnej liczbie dokumentacji, przy użyciu każdej możliwej techniki, w tym do wytwarzania egzemplarzy techniką drukarską, reprograficzną, zapisu magnetycznego, techniką cyfrową,</w:t>
      </w:r>
    </w:p>
    <w:p w14:paraId="393E0314" w14:textId="77777777" w:rsidR="00573502" w:rsidRPr="00463FC4" w:rsidRDefault="00573502" w:rsidP="003C6E9D">
      <w:pPr>
        <w:numPr>
          <w:ilvl w:val="0"/>
          <w:numId w:val="72"/>
        </w:numPr>
        <w:spacing w:after="0" w:line="300" w:lineRule="auto"/>
        <w:ind w:left="709" w:hanging="283"/>
        <w:jc w:val="both"/>
        <w:rPr>
          <w:rFonts w:asciiTheme="minorHAnsi" w:hAnsiTheme="minorHAnsi" w:cstheme="minorHAnsi"/>
        </w:rPr>
      </w:pPr>
      <w:r w:rsidRPr="00463FC4">
        <w:rPr>
          <w:rFonts w:asciiTheme="minorHAnsi" w:hAnsiTheme="minorHAnsi" w:cstheme="minorHAnsi"/>
        </w:rPr>
        <w:t xml:space="preserve">w zakresie rozpowszechniania dokumentacji w sposób inny niż określony w pkt 1) wraz z udzieleniem zezwolenia do wykonywania praw zależnych do dokumentacji </w:t>
      </w:r>
      <w:r w:rsidRPr="00463FC4">
        <w:rPr>
          <w:rFonts w:asciiTheme="minorHAnsi" w:hAnsiTheme="minorHAnsi" w:cstheme="minorHAnsi"/>
          <w:i/>
        </w:rPr>
        <w:t>celem wykorzystania jej</w:t>
      </w:r>
      <w:r w:rsidRPr="00463FC4">
        <w:rPr>
          <w:rFonts w:asciiTheme="minorHAnsi" w:hAnsiTheme="minorHAnsi" w:cstheme="minorHAnsi"/>
        </w:rPr>
        <w:t xml:space="preserve"> w trakcie eksploatacji obiektu objętego niniejszą Umową/ ew. przy innych obiektach tego typu realizowanych na terenie Miasta st. Warszawy,</w:t>
      </w:r>
    </w:p>
    <w:p w14:paraId="1B08D9C7" w14:textId="77777777" w:rsidR="00573502" w:rsidRPr="00463FC4" w:rsidRDefault="00573502" w:rsidP="003C6E9D">
      <w:pPr>
        <w:numPr>
          <w:ilvl w:val="0"/>
          <w:numId w:val="72"/>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obrotu oryginałem lub egzemplarzami, na których utwór utrwalono, w tym do wprowadzenia do obrotu, użyczania lub najmu oryginału albo egzemplarzy,</w:t>
      </w:r>
    </w:p>
    <w:p w14:paraId="3D977405" w14:textId="77777777" w:rsidR="00573502" w:rsidRPr="00463FC4" w:rsidRDefault="00573502" w:rsidP="003C6E9D">
      <w:pPr>
        <w:numPr>
          <w:ilvl w:val="0"/>
          <w:numId w:val="72"/>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wprowadzania do pamięci komputera,</w:t>
      </w:r>
    </w:p>
    <w:p w14:paraId="764ABDA7" w14:textId="77777777" w:rsidR="00573502" w:rsidRPr="00463FC4" w:rsidRDefault="00573502" w:rsidP="003C6E9D">
      <w:pPr>
        <w:numPr>
          <w:ilvl w:val="0"/>
          <w:numId w:val="72"/>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wykorzystania dokumentacji w każdym przypadku w zakresie związanym z budową, przebudową, rozbudową, remontem i eksploatacją przedmiotowej inwestycji,</w:t>
      </w:r>
    </w:p>
    <w:p w14:paraId="2C5AA7B4" w14:textId="77777777" w:rsidR="00573502" w:rsidRPr="00463FC4" w:rsidRDefault="00573502" w:rsidP="003C6E9D">
      <w:pPr>
        <w:numPr>
          <w:ilvl w:val="0"/>
          <w:numId w:val="72"/>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wielokrotnego wykorzystywania utworu do realizacji innych inwestycji, do remontów lub odbudowy tychże innych inwestycji sporządzonych z wykorzystaniem dokumentacji,</w:t>
      </w:r>
    </w:p>
    <w:p w14:paraId="2CE07DEE" w14:textId="77777777" w:rsidR="00573502" w:rsidRPr="00463FC4" w:rsidRDefault="00573502" w:rsidP="003C6E9D">
      <w:pPr>
        <w:numPr>
          <w:ilvl w:val="0"/>
          <w:numId w:val="72"/>
        </w:numPr>
        <w:spacing w:after="0" w:line="300" w:lineRule="auto"/>
        <w:ind w:left="709" w:hanging="283"/>
        <w:jc w:val="both"/>
        <w:rPr>
          <w:rFonts w:asciiTheme="minorHAnsi" w:hAnsiTheme="minorHAnsi" w:cstheme="minorHAnsi"/>
          <w:strike/>
        </w:rPr>
      </w:pPr>
      <w:r w:rsidRPr="00463FC4">
        <w:rPr>
          <w:rFonts w:asciiTheme="minorHAnsi" w:hAnsiTheme="minorHAnsi" w:cstheme="minorHAnsi"/>
        </w:rPr>
        <w:t>w zakresie przetwarzania i modyfikowania w jakikolwiek sposób, tj. tworzenia nowych wersji i adaptacji (</w:t>
      </w:r>
      <w:r w:rsidRPr="00463FC4">
        <w:rPr>
          <w:rFonts w:asciiTheme="minorHAnsi" w:hAnsiTheme="minorHAnsi" w:cstheme="minorHAnsi"/>
          <w:i/>
          <w:iCs/>
        </w:rPr>
        <w:t>tłumaczenie, przystosowanie, zmianę układu lub jakiekolwiek inne zmiany</w:t>
      </w:r>
      <w:r w:rsidRPr="00463FC4">
        <w:rPr>
          <w:rFonts w:asciiTheme="minorHAnsi" w:hAnsiTheme="minorHAnsi" w:cstheme="minorHAnsi"/>
        </w:rPr>
        <w:t>), zezwalania na tworzenie opracowań i przeróbek dzieła oraz rozporządzania i korzystania z takich opracowań na wszystkich polach eksploatacji określonych w niniejszej umowie.</w:t>
      </w:r>
    </w:p>
    <w:p w14:paraId="3B4BEFA0" w14:textId="77777777" w:rsidR="00573502" w:rsidRPr="00463FC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rPr>
        <w:t>Nabyte przez Zamawiającego prawa są nieograniczone w czasie. Wykonawca zezwala na wykonywanie przez Zamawiającego autorskich praw zależnych.</w:t>
      </w:r>
    </w:p>
    <w:p w14:paraId="6B3490A2" w14:textId="77777777" w:rsidR="00573502" w:rsidRPr="00463FC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F12277C" w14:textId="6824A913" w:rsidR="00242722" w:rsidRPr="00EB0BE4" w:rsidRDefault="00573502" w:rsidP="003C6E9D">
      <w:pPr>
        <w:numPr>
          <w:ilvl w:val="0"/>
          <w:numId w:val="71"/>
        </w:numPr>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odstąpienia od części umowy Wykonawca przenosi prawa autorskie do wykonanej i odebranej przez Zamawiającego części Dokumentacji powykonawczej Wykonawcy.</w:t>
      </w:r>
    </w:p>
    <w:p w14:paraId="35913574" w14:textId="77777777" w:rsidR="001C752A" w:rsidRDefault="001C752A" w:rsidP="00A8408F">
      <w:pPr>
        <w:pStyle w:val="Tekstpodstawowy"/>
        <w:tabs>
          <w:tab w:val="left" w:pos="0"/>
        </w:tabs>
        <w:spacing w:after="0" w:line="300" w:lineRule="auto"/>
        <w:jc w:val="center"/>
        <w:rPr>
          <w:rFonts w:asciiTheme="minorHAnsi" w:hAnsiTheme="minorHAnsi" w:cstheme="minorHAnsi"/>
          <w:b/>
          <w:bCs/>
          <w:sz w:val="22"/>
          <w:szCs w:val="22"/>
        </w:rPr>
      </w:pPr>
    </w:p>
    <w:p w14:paraId="7FC94DDC" w14:textId="5641CE39"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w:t>
      </w:r>
      <w:r w:rsidR="00EB3C54">
        <w:rPr>
          <w:rFonts w:asciiTheme="minorHAnsi" w:hAnsiTheme="minorHAnsi" w:cstheme="minorHAnsi"/>
          <w:b/>
          <w:bCs/>
          <w:sz w:val="22"/>
          <w:szCs w:val="22"/>
        </w:rPr>
        <w:t>21</w:t>
      </w:r>
      <w:r w:rsidRPr="00463FC4">
        <w:rPr>
          <w:rFonts w:asciiTheme="minorHAnsi" w:hAnsiTheme="minorHAnsi" w:cstheme="minorHAnsi"/>
          <w:b/>
          <w:bCs/>
          <w:sz w:val="22"/>
          <w:szCs w:val="22"/>
        </w:rPr>
        <w:t>. Postanowienia końcowe.</w:t>
      </w:r>
    </w:p>
    <w:p w14:paraId="672F5014" w14:textId="77777777" w:rsidR="00573502" w:rsidRPr="00463FC4"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ustalają, że w sprawach nieuregulowanych w niniejszej umowie będą miały zastosowanie odpowiednie przepisy, w szczególności: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Kodeksu cywilnego lub Prawa budowlanego. W przypadku sprzeczności zapisów niniejszej umowy z prawem powszechnie obowiązującym, w szczególności z przepisami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pierwszeństwo zastosowania będą miały przepisy prawa powszechnie obowiązującego. </w:t>
      </w:r>
    </w:p>
    <w:p w14:paraId="1D1FEDFA" w14:textId="77777777" w:rsidR="00573502" w:rsidRPr="00463FC4"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Wszelkie zmiany niniejszej umowy wymagają formy pisemnej pod rygorem nieważności.</w:t>
      </w:r>
    </w:p>
    <w:p w14:paraId="6CF95A12" w14:textId="77777777" w:rsidR="00573502" w:rsidRPr="00463FC4"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Zakazuje się wprowadzania istotnych zmian w treści niniejszej umowy, z zastrzeżeniem zmian przewidzianych w przepisach </w:t>
      </w:r>
      <w:proofErr w:type="spellStart"/>
      <w:r w:rsidRPr="00463FC4">
        <w:rPr>
          <w:rFonts w:asciiTheme="minorHAnsi" w:hAnsiTheme="minorHAnsi" w:cstheme="minorHAnsi"/>
        </w:rPr>
        <w:t>Pzp</w:t>
      </w:r>
      <w:proofErr w:type="spellEnd"/>
      <w:r w:rsidRPr="00463FC4">
        <w:rPr>
          <w:rFonts w:asciiTheme="minorHAnsi" w:hAnsiTheme="minorHAnsi" w:cstheme="minorHAnsi"/>
        </w:rPr>
        <w:t xml:space="preserve"> lub niniejszej umowie.</w:t>
      </w:r>
    </w:p>
    <w:p w14:paraId="350164F8" w14:textId="77777777" w:rsidR="00573502" w:rsidRPr="00463FC4"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Strony umowy zobowiązują się do niezwłocznego powiadamiania o każdej zmianie swojego adresu.</w:t>
      </w:r>
    </w:p>
    <w:p w14:paraId="118B3E76" w14:textId="77777777" w:rsidR="00573502" w:rsidRPr="00463FC4"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lastRenderedPageBreak/>
        <w:t>W przypadku niezrealizowania zobowiązania wskazanego w ust. 4 powyżej, pisma dostarczane pod adres wskazany w niniejszej umowie uważa się za doręczone.</w:t>
      </w:r>
    </w:p>
    <w:p w14:paraId="25E7E978" w14:textId="77777777" w:rsidR="00573502" w:rsidRPr="00463FC4"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nie może dokonać cesji żadnych praw i roszczeń lub przeniesienia obowiązków wynikających z umowy na rzecz osoby trzeciej bez uprzedniej pisemnej zgody Zamawiającego.</w:t>
      </w:r>
    </w:p>
    <w:p w14:paraId="4CF467B3" w14:textId="77777777" w:rsidR="00573502" w:rsidRPr="00463FC4"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Sądem właściwym dla rozstrzygnięcia sporów związanych z umową jest Sąd miejscowo właściwy dla siedziby Zamawiającego.</w:t>
      </w:r>
    </w:p>
    <w:p w14:paraId="542340BD" w14:textId="77777777" w:rsidR="001D1178" w:rsidRDefault="00573502" w:rsidP="003C6E9D">
      <w:pPr>
        <w:numPr>
          <w:ilvl w:val="0"/>
          <w:numId w:val="57"/>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Umowę sporządzono w trzech jednobrzmiących egzemplarzach, jeden dla Wykonawcy, dwa dla Zamawiającego.</w:t>
      </w:r>
    </w:p>
    <w:p w14:paraId="72E0D3A6" w14:textId="69C58402" w:rsidR="001D1178" w:rsidRPr="001D1178" w:rsidRDefault="001D1178" w:rsidP="003C6E9D">
      <w:pPr>
        <w:numPr>
          <w:ilvl w:val="0"/>
          <w:numId w:val="57"/>
        </w:numPr>
        <w:tabs>
          <w:tab w:val="left" w:pos="284"/>
        </w:tabs>
        <w:spacing w:after="0" w:line="300" w:lineRule="auto"/>
        <w:ind w:left="284" w:hanging="284"/>
        <w:jc w:val="both"/>
        <w:rPr>
          <w:rFonts w:asciiTheme="minorHAnsi" w:hAnsiTheme="minorHAnsi" w:cstheme="minorHAnsi"/>
        </w:rPr>
      </w:pPr>
      <w:r w:rsidRPr="00713D2C">
        <w:t>Miasto stołeczne Warszawa oświadcza, że ma status dużego przedsiębiorcy w rozumieniu art. 4 pkt 6 i art. 4c ustawy z dnia 8 marca 2013 r. o przeciwdziałaniu nadmiernym opóźnieniom w transakcja</w:t>
      </w:r>
      <w:r>
        <w:t xml:space="preserve">ch handlowych (Dz.U. z 2013 r., poz. 403 z </w:t>
      </w:r>
      <w:proofErr w:type="spellStart"/>
      <w:r>
        <w:t>późn</w:t>
      </w:r>
      <w:proofErr w:type="spellEnd"/>
      <w:r>
        <w:t>. zm.).</w:t>
      </w:r>
    </w:p>
    <w:p w14:paraId="2741CE4C" w14:textId="1EBC6754" w:rsidR="00A8408F" w:rsidRDefault="00A8408F" w:rsidP="00A8408F">
      <w:pPr>
        <w:tabs>
          <w:tab w:val="left" w:pos="0"/>
        </w:tabs>
        <w:spacing w:line="300" w:lineRule="auto"/>
        <w:jc w:val="both"/>
        <w:rPr>
          <w:rFonts w:asciiTheme="minorHAnsi" w:hAnsiTheme="minorHAnsi" w:cstheme="minorHAnsi"/>
        </w:rPr>
      </w:pPr>
    </w:p>
    <w:p w14:paraId="3CD4C03B" w14:textId="77777777" w:rsidR="001C752A" w:rsidRPr="00463FC4" w:rsidRDefault="001C752A" w:rsidP="00A8408F">
      <w:pPr>
        <w:tabs>
          <w:tab w:val="left" w:pos="0"/>
        </w:tabs>
        <w:spacing w:line="300" w:lineRule="auto"/>
        <w:jc w:val="both"/>
        <w:rPr>
          <w:rFonts w:asciiTheme="minorHAnsi" w:hAnsiTheme="minorHAnsi" w:cstheme="minorHAnsi"/>
        </w:rPr>
      </w:pPr>
    </w:p>
    <w:p w14:paraId="22940DAE" w14:textId="7432E3F6" w:rsidR="00A8408F" w:rsidRPr="00463FC4" w:rsidRDefault="009C56A4" w:rsidP="00A8408F">
      <w:pPr>
        <w:tabs>
          <w:tab w:val="left" w:pos="0"/>
        </w:tabs>
        <w:spacing w:line="300" w:lineRule="auto"/>
        <w:jc w:val="both"/>
        <w:rPr>
          <w:rFonts w:asciiTheme="minorHAnsi" w:hAnsiTheme="minorHAnsi" w:cstheme="minorHAnsi"/>
        </w:rPr>
      </w:pPr>
      <w:r>
        <w:rPr>
          <w:rFonts w:asciiTheme="minorHAnsi" w:hAnsiTheme="minorHAnsi" w:cstheme="minorHAnsi"/>
        </w:rPr>
        <w:tab/>
        <w:t>ZAMAWIAJĄCY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WYKONAWCA</w:t>
      </w:r>
    </w:p>
    <w:p w14:paraId="01F7AAE5" w14:textId="77777777" w:rsidR="00952BA7" w:rsidRDefault="009C56A4" w:rsidP="00952BA7">
      <w:pPr>
        <w:tabs>
          <w:tab w:val="left" w:pos="0"/>
        </w:tabs>
        <w:spacing w:line="30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6919512" w14:textId="77777777" w:rsidR="00952BA7" w:rsidRDefault="00952BA7" w:rsidP="00952BA7">
      <w:pPr>
        <w:tabs>
          <w:tab w:val="left" w:pos="0"/>
        </w:tabs>
        <w:spacing w:line="300" w:lineRule="auto"/>
        <w:jc w:val="both"/>
        <w:rPr>
          <w:rFonts w:asciiTheme="minorHAnsi" w:hAnsiTheme="minorHAnsi" w:cstheme="minorHAnsi"/>
          <w:i/>
          <w:u w:val="single"/>
        </w:rPr>
      </w:pPr>
    </w:p>
    <w:p w14:paraId="6A72527C" w14:textId="77777777" w:rsidR="00536F28" w:rsidRDefault="00536F28" w:rsidP="00952BA7">
      <w:pPr>
        <w:tabs>
          <w:tab w:val="left" w:pos="0"/>
        </w:tabs>
        <w:spacing w:line="300" w:lineRule="auto"/>
        <w:jc w:val="both"/>
        <w:rPr>
          <w:rFonts w:asciiTheme="minorHAnsi" w:hAnsiTheme="minorHAnsi" w:cstheme="minorHAnsi"/>
          <w:i/>
          <w:u w:val="single"/>
        </w:rPr>
      </w:pPr>
    </w:p>
    <w:p w14:paraId="499E9E1A" w14:textId="77777777" w:rsidR="00536F28" w:rsidRDefault="00536F28" w:rsidP="00952BA7">
      <w:pPr>
        <w:tabs>
          <w:tab w:val="left" w:pos="0"/>
        </w:tabs>
        <w:spacing w:line="300" w:lineRule="auto"/>
        <w:jc w:val="both"/>
        <w:rPr>
          <w:rFonts w:asciiTheme="minorHAnsi" w:hAnsiTheme="minorHAnsi" w:cstheme="minorHAnsi"/>
          <w:i/>
          <w:u w:val="single"/>
        </w:rPr>
      </w:pPr>
    </w:p>
    <w:p w14:paraId="2018553C" w14:textId="3ED3422D" w:rsidR="00A8408F" w:rsidRPr="00952BA7" w:rsidRDefault="00A8408F" w:rsidP="00952BA7">
      <w:pPr>
        <w:tabs>
          <w:tab w:val="left" w:pos="0"/>
        </w:tabs>
        <w:spacing w:line="300" w:lineRule="auto"/>
        <w:jc w:val="both"/>
        <w:rPr>
          <w:rFonts w:asciiTheme="minorHAnsi" w:hAnsiTheme="minorHAnsi" w:cstheme="minorHAnsi"/>
        </w:rPr>
      </w:pPr>
      <w:r w:rsidRPr="00463FC4">
        <w:rPr>
          <w:rFonts w:asciiTheme="minorHAnsi" w:hAnsiTheme="minorHAnsi" w:cstheme="minorHAnsi"/>
          <w:i/>
          <w:u w:val="single"/>
        </w:rPr>
        <w:t>Wykaz załączników do umowy</w:t>
      </w:r>
      <w:r w:rsidRPr="00463FC4">
        <w:rPr>
          <w:rFonts w:asciiTheme="minorHAnsi" w:hAnsiTheme="minorHAnsi" w:cstheme="minorHAnsi"/>
          <w:i/>
        </w:rPr>
        <w:t>:</w:t>
      </w:r>
    </w:p>
    <w:p w14:paraId="608AAD2C" w14:textId="77777777" w:rsidR="00A8408F" w:rsidRPr="00463FC4" w:rsidRDefault="00A8408F" w:rsidP="003C6E9D">
      <w:pPr>
        <w:numPr>
          <w:ilvl w:val="0"/>
          <w:numId w:val="76"/>
        </w:numPr>
        <w:tabs>
          <w:tab w:val="left" w:pos="0"/>
        </w:tabs>
        <w:spacing w:after="0" w:line="300" w:lineRule="auto"/>
        <w:jc w:val="both"/>
        <w:rPr>
          <w:rFonts w:asciiTheme="minorHAnsi" w:hAnsiTheme="minorHAnsi" w:cstheme="minorHAnsi"/>
        </w:rPr>
      </w:pPr>
      <w:r w:rsidRPr="00463FC4">
        <w:rPr>
          <w:rFonts w:asciiTheme="minorHAnsi" w:hAnsiTheme="minorHAnsi" w:cstheme="minorHAnsi"/>
        </w:rPr>
        <w:t>Wydruk z CEIDG/KRS;</w:t>
      </w:r>
    </w:p>
    <w:p w14:paraId="43224AAC" w14:textId="43D1890E" w:rsidR="00A8408F" w:rsidRPr="00463FC4" w:rsidRDefault="00B71441" w:rsidP="003C6E9D">
      <w:pPr>
        <w:numPr>
          <w:ilvl w:val="0"/>
          <w:numId w:val="76"/>
        </w:numPr>
        <w:tabs>
          <w:tab w:val="left" w:pos="0"/>
        </w:tabs>
        <w:spacing w:after="0" w:line="300" w:lineRule="auto"/>
        <w:jc w:val="both"/>
        <w:rPr>
          <w:rFonts w:asciiTheme="minorHAnsi" w:hAnsiTheme="minorHAnsi" w:cstheme="minorHAnsi"/>
        </w:rPr>
      </w:pPr>
      <w:r>
        <w:rPr>
          <w:rFonts w:asciiTheme="minorHAnsi" w:hAnsiTheme="minorHAnsi" w:cstheme="minorHAnsi"/>
          <w:iCs/>
        </w:rPr>
        <w:t>Formularz ofertowy</w:t>
      </w:r>
      <w:r w:rsidR="00A8408F" w:rsidRPr="00EC3F45">
        <w:rPr>
          <w:rFonts w:asciiTheme="minorHAnsi" w:hAnsiTheme="minorHAnsi" w:cstheme="minorHAnsi"/>
          <w:iCs/>
        </w:rPr>
        <w:t xml:space="preserve"> W</w:t>
      </w:r>
      <w:r w:rsidR="00A8408F" w:rsidRPr="00463FC4">
        <w:rPr>
          <w:rFonts w:asciiTheme="minorHAnsi" w:hAnsiTheme="minorHAnsi" w:cstheme="minorHAnsi"/>
          <w:iCs/>
        </w:rPr>
        <w:t>ykonawcy z dnia ………………..;</w:t>
      </w:r>
    </w:p>
    <w:p w14:paraId="15979296" w14:textId="4E95E364" w:rsidR="00A8408F" w:rsidRPr="00374941" w:rsidRDefault="00A8408F" w:rsidP="003C6E9D">
      <w:pPr>
        <w:numPr>
          <w:ilvl w:val="0"/>
          <w:numId w:val="76"/>
        </w:numPr>
        <w:tabs>
          <w:tab w:val="left" w:pos="0"/>
        </w:tabs>
        <w:spacing w:after="0" w:line="300" w:lineRule="auto"/>
        <w:jc w:val="both"/>
        <w:rPr>
          <w:rFonts w:asciiTheme="minorHAnsi" w:hAnsiTheme="minorHAnsi" w:cstheme="minorHAnsi"/>
        </w:rPr>
      </w:pPr>
      <w:r w:rsidRPr="00463FC4">
        <w:rPr>
          <w:rFonts w:asciiTheme="minorHAnsi" w:hAnsiTheme="minorHAnsi" w:cstheme="minorHAnsi"/>
          <w:iCs/>
        </w:rPr>
        <w:t>Potwierdzona za zgodność z oryginałem kopia polisy OC</w:t>
      </w:r>
      <w:r w:rsidR="00B71441">
        <w:rPr>
          <w:rFonts w:asciiTheme="minorHAnsi" w:hAnsiTheme="minorHAnsi" w:cstheme="minorHAnsi"/>
          <w:iCs/>
        </w:rPr>
        <w:t>;</w:t>
      </w:r>
    </w:p>
    <w:p w14:paraId="4313C710" w14:textId="00DD4F10" w:rsidR="00B02288" w:rsidRPr="0069390D" w:rsidRDefault="00374941" w:rsidP="002641D4">
      <w:pPr>
        <w:numPr>
          <w:ilvl w:val="0"/>
          <w:numId w:val="76"/>
        </w:numPr>
        <w:tabs>
          <w:tab w:val="left" w:pos="0"/>
        </w:tabs>
        <w:spacing w:after="0" w:line="300" w:lineRule="auto"/>
        <w:jc w:val="both"/>
        <w:rPr>
          <w:rFonts w:asciiTheme="minorHAnsi" w:hAnsiTheme="minorHAnsi" w:cstheme="minorHAnsi"/>
        </w:rPr>
        <w:sectPr w:rsidR="00B02288" w:rsidRPr="0069390D" w:rsidSect="0037717B">
          <w:footerReference w:type="even" r:id="rId34"/>
          <w:footerReference w:type="default" r:id="rId35"/>
          <w:pgSz w:w="11907" w:h="16840" w:code="9"/>
          <w:pgMar w:top="1418" w:right="1134" w:bottom="1418" w:left="1418" w:header="737" w:footer="170" w:gutter="0"/>
          <w:cols w:space="708"/>
        </w:sectPr>
      </w:pPr>
      <w:r>
        <w:rPr>
          <w:rFonts w:asciiTheme="minorHAnsi" w:hAnsiTheme="minorHAnsi" w:cstheme="minorHAnsi"/>
        </w:rPr>
        <w:t xml:space="preserve">Dokumentacja projektowa </w:t>
      </w:r>
      <w:r w:rsidRPr="00374941">
        <w:rPr>
          <w:rFonts w:asciiTheme="minorHAnsi" w:hAnsiTheme="minorHAnsi" w:cstheme="minorHAnsi"/>
        </w:rPr>
        <w:t>oraz przedmiar</w:t>
      </w:r>
      <w:r w:rsidR="00E8395D">
        <w:rPr>
          <w:rFonts w:asciiTheme="minorHAnsi" w:hAnsiTheme="minorHAnsi" w:cstheme="minorHAnsi"/>
        </w:rPr>
        <w:t>y</w:t>
      </w:r>
      <w:r w:rsidRPr="00374941">
        <w:rPr>
          <w:rFonts w:asciiTheme="minorHAnsi" w:hAnsiTheme="minorHAnsi" w:cstheme="minorHAnsi"/>
        </w:rPr>
        <w:t xml:space="preserve"> robót</w:t>
      </w:r>
      <w:r w:rsidR="0069390D">
        <w:rPr>
          <w:rFonts w:asciiTheme="minorHAnsi" w:hAnsiTheme="minorHAnsi" w:cstheme="minorHAnsi"/>
        </w:rPr>
        <w:t>.</w:t>
      </w: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403FCF65" w:rsidR="00B02288" w:rsidRPr="005248DD" w:rsidRDefault="00340587" w:rsidP="00B02288">
      <w:pPr>
        <w:pStyle w:val="Nagwek5"/>
        <w:spacing w:before="0" w:after="0" w:line="300" w:lineRule="auto"/>
        <w:jc w:val="both"/>
        <w:rPr>
          <w:rFonts w:asciiTheme="minorHAnsi" w:hAnsiTheme="minorHAnsi" w:cstheme="minorHAnsi"/>
          <w:bCs w:val="0"/>
          <w:iCs w:val="0"/>
          <w:sz w:val="20"/>
          <w:szCs w:val="20"/>
        </w:rPr>
      </w:pPr>
      <w:r w:rsidRPr="00340587">
        <w:rPr>
          <w:rFonts w:asciiTheme="minorHAnsi" w:hAnsiTheme="minorHAnsi" w:cstheme="minorHAnsi"/>
          <w:b w:val="0"/>
          <w:bCs w:val="0"/>
          <w:i w:val="0"/>
          <w:sz w:val="20"/>
          <w:szCs w:val="20"/>
        </w:rPr>
        <w:t>Wykaz zrealizowanych przez Wykonawcę robót budowlanych, o charakterze podobnym do charakteru przedmiotu zamówienia, wykonanych nie wcześniej niż w okresie ostatnich 5 lat, a jeżeli okres prowadzenia działalności jest krótszy - w tym okresie</w:t>
      </w:r>
      <w:r w:rsidR="00B02288" w:rsidRPr="005248DD">
        <w:rPr>
          <w:rFonts w:asciiTheme="minorHAnsi" w:hAnsiTheme="minorHAnsi" w:cstheme="minorHAnsi"/>
          <w:i w:val="0"/>
          <w:sz w:val="20"/>
          <w:szCs w:val="20"/>
        </w:rPr>
        <w:t xml:space="preserve">, </w:t>
      </w:r>
      <w:r w:rsidR="00B02288" w:rsidRPr="005248DD">
        <w:rPr>
          <w:rFonts w:asciiTheme="minorHAnsi" w:hAnsiTheme="minorHAnsi" w:cstheme="minorHAnsi"/>
          <w:bCs w:val="0"/>
          <w:i w:val="0"/>
          <w:sz w:val="20"/>
          <w:szCs w:val="20"/>
        </w:rPr>
        <w:t xml:space="preserve">należy podać co najmniej </w:t>
      </w:r>
      <w:r w:rsidR="00932751" w:rsidRPr="005248DD">
        <w:rPr>
          <w:rFonts w:asciiTheme="minorHAnsi" w:hAnsiTheme="minorHAnsi" w:cstheme="minorHAnsi"/>
          <w:bCs w:val="0"/>
          <w:i w:val="0"/>
          <w:sz w:val="20"/>
          <w:szCs w:val="20"/>
        </w:rPr>
        <w:t xml:space="preserve">2 roboty </w:t>
      </w:r>
      <w:r w:rsidR="004A147B">
        <w:rPr>
          <w:rFonts w:asciiTheme="minorHAnsi" w:hAnsiTheme="minorHAnsi" w:cstheme="minorHAnsi"/>
          <w:bCs w:val="0"/>
          <w:i w:val="0"/>
          <w:sz w:val="20"/>
          <w:szCs w:val="20"/>
        </w:rPr>
        <w:t>o podobnej specyfice</w:t>
      </w:r>
      <w:r w:rsidR="00932751" w:rsidRPr="005248DD">
        <w:rPr>
          <w:rFonts w:asciiTheme="minorHAnsi" w:hAnsiTheme="minorHAnsi" w:cstheme="minorHAnsi"/>
          <w:bCs w:val="0"/>
          <w:i w:val="0"/>
          <w:sz w:val="20"/>
          <w:szCs w:val="20"/>
        </w:rPr>
        <w:t xml:space="preserve"> o wartości nie niższej niż </w:t>
      </w:r>
      <w:r w:rsidR="0069390D">
        <w:rPr>
          <w:rFonts w:asciiTheme="minorHAnsi" w:hAnsiTheme="minorHAnsi" w:cstheme="minorHAnsi"/>
          <w:bCs w:val="0"/>
          <w:i w:val="0"/>
          <w:sz w:val="20"/>
          <w:szCs w:val="20"/>
        </w:rPr>
        <w:t>1</w:t>
      </w:r>
      <w:r w:rsidR="00932751" w:rsidRPr="005248DD">
        <w:rPr>
          <w:rFonts w:asciiTheme="minorHAnsi" w:hAnsiTheme="minorHAnsi" w:cstheme="minorHAnsi"/>
          <w:bCs w:val="0"/>
          <w:i w:val="0"/>
          <w:sz w:val="20"/>
          <w:szCs w:val="20"/>
        </w:rPr>
        <w:t>00 000,00 zł brutto każda</w:t>
      </w:r>
      <w:r w:rsidR="00B02288"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w:t>
      </w:r>
      <w:proofErr w:type="spellStart"/>
      <w:r w:rsidRPr="005248DD">
        <w:rPr>
          <w:rFonts w:asciiTheme="minorHAnsi" w:eastAsia="Times New Roman" w:hAnsiTheme="minorHAnsi" w:cstheme="minorHAnsi"/>
          <w:i/>
          <w:sz w:val="20"/>
          <w:szCs w:val="20"/>
          <w:lang w:eastAsia="pl-PL"/>
        </w:rPr>
        <w:t>ych</w:t>
      </w:r>
      <w:proofErr w:type="spellEnd"/>
      <w:r w:rsidRPr="005248DD">
        <w:rPr>
          <w:rFonts w:asciiTheme="minorHAnsi" w:eastAsia="Times New Roman" w:hAnsiTheme="minorHAnsi" w:cstheme="minorHAnsi"/>
          <w:i/>
          <w:sz w:val="20"/>
          <w:szCs w:val="20"/>
          <w:lang w:eastAsia="pl-PL"/>
        </w:rPr>
        <w:t>)</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77777777" w:rsidR="00B02288" w:rsidRPr="005248DD" w:rsidRDefault="00B02288" w:rsidP="00700DF3">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37CC9ADE" w:rsidR="00B02288" w:rsidRPr="004A147B" w:rsidRDefault="00B02288" w:rsidP="0069390D">
      <w:pPr>
        <w:tabs>
          <w:tab w:val="left" w:pos="4860"/>
        </w:tabs>
        <w:spacing w:after="0" w:line="300" w:lineRule="auto"/>
        <w:jc w:val="both"/>
        <w:rPr>
          <w:rFonts w:asciiTheme="minorHAnsi" w:eastAsia="Times New Roman" w:hAnsiTheme="minorHAnsi" w:cstheme="minorHAnsi"/>
          <w:b/>
          <w:lang w:eastAsia="pl-PL"/>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na  </w:t>
      </w:r>
      <w:r w:rsidR="008A38A1" w:rsidRPr="00B12D55">
        <w:rPr>
          <w:rFonts w:asciiTheme="minorHAnsi" w:hAnsiTheme="minorHAnsi" w:cstheme="minorHAnsi"/>
          <w:b/>
        </w:rPr>
        <w:t>„</w:t>
      </w:r>
      <w:r w:rsidR="0069390D" w:rsidRPr="0069390D">
        <w:rPr>
          <w:rFonts w:asciiTheme="minorHAnsi" w:eastAsia="Times New Roman" w:hAnsiTheme="minorHAnsi" w:cstheme="minorHAnsi"/>
          <w:b/>
          <w:lang w:eastAsia="pl-PL"/>
        </w:rPr>
        <w:t>Remont pomieszczeń sanitarnych w budynkach internatu i</w:t>
      </w:r>
      <w:r w:rsidR="0069390D">
        <w:rPr>
          <w:rFonts w:asciiTheme="minorHAnsi" w:eastAsia="Times New Roman" w:hAnsiTheme="minorHAnsi" w:cstheme="minorHAnsi"/>
          <w:b/>
          <w:lang w:eastAsia="pl-PL"/>
        </w:rPr>
        <w:t xml:space="preserve"> </w:t>
      </w:r>
      <w:r w:rsidR="0069390D" w:rsidRPr="0069390D">
        <w:rPr>
          <w:rFonts w:asciiTheme="minorHAnsi" w:eastAsia="Times New Roman" w:hAnsiTheme="minorHAnsi" w:cstheme="minorHAnsi"/>
          <w:b/>
          <w:lang w:eastAsia="pl-PL"/>
        </w:rPr>
        <w:t>szkoły Młodzieżowego Ośrodka Wychowawczego nr 3 w Warszawie przy ul. Patriotów 90</w:t>
      </w:r>
      <w:r w:rsidR="008A38A1" w:rsidRPr="00B12D55">
        <w:rPr>
          <w:rFonts w:asciiTheme="minorHAnsi" w:hAnsiTheme="minorHAnsi" w:cstheme="minorHAnsi"/>
          <w:b/>
        </w:rPr>
        <w:t>”</w:t>
      </w:r>
      <w:r w:rsidR="0069390D">
        <w:rPr>
          <w:rFonts w:asciiTheme="minorHAnsi" w:eastAsia="Times New Roman" w:hAnsiTheme="minorHAnsi" w:cstheme="minorHAnsi"/>
          <w:color w:val="auto"/>
          <w:lang w:eastAsia="pl-PL"/>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Imię i Nazwisko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3E5C39">
              <w:rPr>
                <w:rFonts w:asciiTheme="minorHAnsi" w:eastAsia="Times New Roman" w:hAnsiTheme="minorHAnsi" w:cstheme="minorHAnsi"/>
                <w:b/>
                <w:color w:val="auto"/>
                <w:u w:val="single"/>
                <w:lang w:eastAsia="pl-PL"/>
              </w:rPr>
              <w:t xml:space="preserve">wraz ze wskazaniem </w:t>
            </w:r>
            <w:r w:rsidR="00923F3A" w:rsidRPr="003E5C39">
              <w:rPr>
                <w:rFonts w:asciiTheme="minorHAnsi" w:eastAsia="Times New Roman" w:hAnsiTheme="minorHAnsi" w:cstheme="minorHAnsi"/>
                <w:b/>
                <w:color w:val="auto"/>
                <w:u w:val="single"/>
                <w:lang w:eastAsia="pl-PL"/>
              </w:rPr>
              <w:t xml:space="preserve">nr weryfikacyjnego </w:t>
            </w:r>
            <w:r w:rsidR="001444FC" w:rsidRPr="003E5C39">
              <w:rPr>
                <w:rFonts w:asciiTheme="minorHAnsi" w:eastAsia="Times New Roman" w:hAnsiTheme="minorHAnsi" w:cstheme="minorHAnsi"/>
                <w:b/>
                <w:color w:val="auto"/>
                <w:u w:val="single"/>
                <w:lang w:eastAsia="pl-PL"/>
              </w:rPr>
              <w:t xml:space="preserve">zaświadczenia </w:t>
            </w:r>
            <w:r w:rsidR="00114003" w:rsidRPr="003E5C39">
              <w:rPr>
                <w:rFonts w:asciiTheme="minorHAnsi" w:eastAsia="Times New Roman" w:hAnsiTheme="minorHAnsi" w:cstheme="minorHAnsi"/>
                <w:b/>
                <w:color w:val="auto"/>
                <w:u w:val="single"/>
                <w:lang w:eastAsia="pl-PL"/>
              </w:rPr>
              <w:t xml:space="preserve">wydanego </w:t>
            </w:r>
            <w:r w:rsidR="001444FC" w:rsidRPr="003E5C39">
              <w:rPr>
                <w:rFonts w:asciiTheme="minorHAnsi" w:eastAsia="Times New Roman" w:hAnsiTheme="minorHAnsi" w:cstheme="minorHAnsi"/>
                <w:b/>
                <w:color w:val="auto"/>
                <w:u w:val="single"/>
                <w:lang w:eastAsia="pl-PL"/>
              </w:rPr>
              <w:t>przez</w:t>
            </w:r>
            <w:r w:rsidR="00923F3A" w:rsidRPr="003E5C39">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7"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47"/>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w:t>
      </w:r>
      <w:proofErr w:type="spellStart"/>
      <w:r w:rsidRPr="00364A04">
        <w:rPr>
          <w:rFonts w:asciiTheme="minorHAnsi" w:eastAsia="Times New Roman" w:hAnsiTheme="minorHAnsi" w:cstheme="minorHAnsi"/>
          <w:i/>
          <w:color w:val="auto"/>
          <w:sz w:val="20"/>
          <w:szCs w:val="20"/>
          <w:lang w:eastAsia="pl-PL"/>
        </w:rPr>
        <w:t>ych</w:t>
      </w:r>
      <w:proofErr w:type="spellEnd"/>
      <w:r w:rsidRPr="00364A04">
        <w:rPr>
          <w:rFonts w:asciiTheme="minorHAnsi" w:eastAsia="Times New Roman" w:hAnsiTheme="minorHAnsi" w:cstheme="minorHAnsi"/>
          <w:i/>
          <w:color w:val="auto"/>
          <w:sz w:val="20"/>
          <w:szCs w:val="20"/>
          <w:lang w:eastAsia="pl-PL"/>
        </w:rPr>
        <w:t>)</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6F20436F" w14:textId="77777777" w:rsidR="00B02288" w:rsidRPr="00637743" w:rsidRDefault="00B02288" w:rsidP="00B02288">
      <w:pPr>
        <w:spacing w:line="300" w:lineRule="auto"/>
        <w:rPr>
          <w:rFonts w:asciiTheme="minorHAnsi" w:hAnsiTheme="minorHAnsi" w:cstheme="minorHAnsi"/>
          <w:b/>
          <w:lang w:eastAsia="pl-PL"/>
        </w:rPr>
      </w:pPr>
    </w:p>
    <w:p w14:paraId="43C7E17A" w14:textId="77777777" w:rsidR="00B02288" w:rsidRPr="00637743" w:rsidRDefault="00B02288" w:rsidP="00B02288">
      <w:pPr>
        <w:spacing w:line="300" w:lineRule="auto"/>
        <w:rPr>
          <w:rFonts w:asciiTheme="minorHAnsi" w:hAnsiTheme="minorHAnsi" w:cstheme="minorHAnsi"/>
          <w:b/>
          <w:lang w:eastAsia="pl-PL"/>
        </w:rPr>
      </w:pPr>
    </w:p>
    <w:p w14:paraId="2C26C456" w14:textId="77777777" w:rsidR="00364A04" w:rsidRDefault="00364A04" w:rsidP="00B02288">
      <w:pPr>
        <w:spacing w:line="300" w:lineRule="auto"/>
        <w:rPr>
          <w:rFonts w:asciiTheme="minorHAnsi" w:hAnsiTheme="minorHAnsi" w:cstheme="minorHAnsi"/>
          <w:b/>
          <w:lang w:eastAsia="pl-PL"/>
        </w:rPr>
      </w:pPr>
    </w:p>
    <w:p w14:paraId="1C27D5EF" w14:textId="354ED3F9"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4500C643" w14:textId="1504F7D4" w:rsidR="00B02288" w:rsidRPr="00833F08" w:rsidRDefault="008A38A1" w:rsidP="00700DF3">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69390D" w:rsidRPr="0069390D">
        <w:rPr>
          <w:rFonts w:asciiTheme="minorHAnsi" w:hAnsiTheme="minorHAnsi" w:cstheme="minorHAnsi"/>
          <w:b/>
          <w:sz w:val="28"/>
          <w:szCs w:val="28"/>
        </w:rPr>
        <w:t xml:space="preserve">Remont pomieszczeń sanitarnych w budynkach internatu i szkoły Młodzieżowego Ośrodka Wychowawczego nr 3 </w:t>
      </w:r>
      <w:r w:rsidR="00700DF3">
        <w:rPr>
          <w:rFonts w:asciiTheme="minorHAnsi" w:hAnsiTheme="minorHAnsi" w:cstheme="minorHAnsi"/>
          <w:b/>
          <w:sz w:val="28"/>
          <w:szCs w:val="28"/>
        </w:rPr>
        <w:br/>
      </w:r>
      <w:r w:rsidR="0069390D" w:rsidRPr="0069390D">
        <w:rPr>
          <w:rFonts w:asciiTheme="minorHAnsi" w:hAnsiTheme="minorHAnsi" w:cstheme="minorHAnsi"/>
          <w:b/>
          <w:sz w:val="28"/>
          <w:szCs w:val="28"/>
        </w:rPr>
        <w:t>w Warszawie przy ul. Patriotów 90</w:t>
      </w:r>
      <w:r w:rsidRPr="00833F08">
        <w:rPr>
          <w:rFonts w:asciiTheme="minorHAnsi" w:hAnsiTheme="minorHAnsi" w:cstheme="minorHAnsi"/>
          <w:b/>
          <w:sz w:val="28"/>
          <w:szCs w:val="28"/>
        </w:rPr>
        <w:t>”</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8"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8"/>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osoby(osób) uprawnionej(-</w:t>
      </w:r>
      <w:proofErr w:type="spellStart"/>
      <w:r w:rsidRPr="00833F08">
        <w:rPr>
          <w:rFonts w:asciiTheme="minorHAnsi" w:hAnsiTheme="minorHAnsi" w:cstheme="minorHAnsi"/>
          <w:i/>
          <w:iCs/>
          <w:sz w:val="20"/>
          <w:szCs w:val="20"/>
          <w:lang w:eastAsia="pl-PL"/>
        </w:rPr>
        <w:t>ych</w:t>
      </w:r>
      <w:proofErr w:type="spellEnd"/>
      <w:r w:rsidRPr="00833F08">
        <w:rPr>
          <w:rFonts w:asciiTheme="minorHAnsi" w:hAnsiTheme="minorHAnsi" w:cstheme="minorHAnsi"/>
          <w:i/>
          <w:iCs/>
          <w:sz w:val="20"/>
          <w:szCs w:val="20"/>
          <w:lang w:eastAsia="pl-PL"/>
        </w:rPr>
        <w:t xml:space="preserve">)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69944B9F" w14:textId="77777777" w:rsidR="009D40F4" w:rsidRDefault="009D40F4" w:rsidP="00B02288">
      <w:pPr>
        <w:spacing w:after="0" w:line="300" w:lineRule="auto"/>
        <w:outlineLvl w:val="2"/>
        <w:rPr>
          <w:rFonts w:asciiTheme="minorHAnsi" w:hAnsiTheme="minorHAnsi" w:cstheme="minorHAnsi"/>
          <w:b/>
          <w:bCs/>
          <w:lang w:eastAsia="pl-PL"/>
        </w:rPr>
      </w:pPr>
    </w:p>
    <w:p w14:paraId="40EF6ABA" w14:textId="77777777" w:rsidR="009D40F4" w:rsidRDefault="009D40F4" w:rsidP="00B02288">
      <w:pPr>
        <w:spacing w:after="0" w:line="300" w:lineRule="auto"/>
        <w:outlineLvl w:val="2"/>
        <w:rPr>
          <w:rFonts w:asciiTheme="minorHAnsi" w:hAnsiTheme="minorHAnsi" w:cstheme="minorHAnsi"/>
          <w:b/>
          <w:bCs/>
          <w:lang w:eastAsia="pl-PL"/>
        </w:rPr>
      </w:pPr>
    </w:p>
    <w:p w14:paraId="14BF19F4" w14:textId="135E9B7C"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5B8935C6"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 xml:space="preserve">ZOBOWIĄZANIE DO UDOSTĘPNIENIA NIEZBĘDNYCH </w:t>
      </w:r>
    </w:p>
    <w:p w14:paraId="39E0C259"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ZASOBÓW INNYCH PODMIOTÓW</w:t>
      </w:r>
    </w:p>
    <w:p w14:paraId="7E8CACDD"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07E25FC0" w14:textId="77777777" w:rsidR="00700DF3" w:rsidRDefault="008A38A1" w:rsidP="0069390D">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69390D" w:rsidRPr="0069390D">
        <w:rPr>
          <w:rFonts w:asciiTheme="minorHAnsi" w:hAnsiTheme="minorHAnsi" w:cstheme="minorHAnsi"/>
          <w:b/>
          <w:sz w:val="28"/>
          <w:szCs w:val="28"/>
        </w:rPr>
        <w:t xml:space="preserve">Remont pomieszczeń sanitarnych w budynkach internatu i szkoły Młodzieżowego Ośrodka Wychowawczego nr 3 </w:t>
      </w:r>
    </w:p>
    <w:p w14:paraId="5050ED8E" w14:textId="12800B5D" w:rsidR="00B02288" w:rsidRPr="00833F08" w:rsidRDefault="0069390D" w:rsidP="00700DF3">
      <w:pPr>
        <w:tabs>
          <w:tab w:val="left" w:pos="4860"/>
        </w:tabs>
        <w:spacing w:after="0" w:line="300" w:lineRule="auto"/>
        <w:jc w:val="center"/>
        <w:rPr>
          <w:rFonts w:asciiTheme="minorHAnsi" w:hAnsiTheme="minorHAnsi" w:cstheme="minorHAnsi"/>
          <w:b/>
          <w:sz w:val="28"/>
          <w:szCs w:val="28"/>
        </w:rPr>
      </w:pPr>
      <w:r w:rsidRPr="0069390D">
        <w:rPr>
          <w:rFonts w:asciiTheme="minorHAnsi" w:hAnsiTheme="minorHAnsi" w:cstheme="minorHAnsi"/>
          <w:b/>
          <w:sz w:val="28"/>
          <w:szCs w:val="28"/>
        </w:rPr>
        <w:t>w Warszawie przy ul. Patriotów 90</w:t>
      </w:r>
      <w:r w:rsidR="008A38A1" w:rsidRPr="00833F08">
        <w:rPr>
          <w:rFonts w:asciiTheme="minorHAnsi" w:hAnsiTheme="minorHAnsi" w:cstheme="minorHAnsi"/>
          <w:b/>
          <w:sz w:val="28"/>
          <w:szCs w:val="28"/>
        </w:rPr>
        <w:t>”</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w:t>
      </w:r>
      <w:proofErr w:type="spellStart"/>
      <w:r w:rsidRPr="00637743">
        <w:rPr>
          <w:rFonts w:asciiTheme="minorHAnsi" w:hAnsiTheme="minorHAnsi" w:cstheme="minorHAnsi"/>
          <w:lang w:eastAsia="de-DE"/>
        </w:rPr>
        <w:t>emy</w:t>
      </w:r>
      <w:proofErr w:type="spellEnd"/>
      <w:r w:rsidRPr="00637743">
        <w:rPr>
          <w:rFonts w:asciiTheme="minorHAnsi" w:hAnsiTheme="minorHAnsi" w:cstheme="minorHAnsi"/>
          <w:lang w:eastAsia="de-DE"/>
        </w:rPr>
        <w:t xml:space="preserve">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3C6E9D">
      <w:pPr>
        <w:pStyle w:val="Akapitzlist"/>
        <w:numPr>
          <w:ilvl w:val="0"/>
          <w:numId w:val="49"/>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3C6E9D">
      <w:pPr>
        <w:pStyle w:val="Akapitzlist"/>
        <w:numPr>
          <w:ilvl w:val="0"/>
          <w:numId w:val="49"/>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7CB5D6F"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opis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49"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49"/>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F37423C"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71977CA4"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6946B8AA" w14:textId="77777777" w:rsidR="0069390D" w:rsidRDefault="0069390D" w:rsidP="00B02288">
      <w:pPr>
        <w:tabs>
          <w:tab w:val="left" w:pos="4860"/>
          <w:tab w:val="right" w:pos="9072"/>
        </w:tabs>
        <w:spacing w:after="0" w:line="300" w:lineRule="auto"/>
        <w:ind w:right="929"/>
        <w:rPr>
          <w:rFonts w:asciiTheme="minorHAnsi" w:hAnsiTheme="minorHAnsi" w:cstheme="minorHAnsi"/>
          <w:b/>
        </w:rPr>
      </w:pPr>
    </w:p>
    <w:p w14:paraId="7CC7A420" w14:textId="58E1CB72" w:rsidR="00B02288" w:rsidRPr="00637743" w:rsidRDefault="0069390D" w:rsidP="00B02288">
      <w:pPr>
        <w:tabs>
          <w:tab w:val="left" w:pos="4860"/>
          <w:tab w:val="right" w:pos="9072"/>
        </w:tabs>
        <w:spacing w:after="0" w:line="300" w:lineRule="auto"/>
        <w:ind w:right="929"/>
        <w:rPr>
          <w:rFonts w:asciiTheme="minorHAnsi" w:hAnsiTheme="minorHAnsi" w:cstheme="minorHAnsi"/>
        </w:rPr>
      </w:pPr>
      <w:r>
        <w:rPr>
          <w:rFonts w:asciiTheme="minorHAnsi" w:hAnsiTheme="minorHAnsi" w:cstheme="minorHAnsi"/>
          <w:b/>
        </w:rPr>
        <w:lastRenderedPageBreak/>
        <w:t>Z</w:t>
      </w:r>
      <w:r w:rsidR="00B02288" w:rsidRPr="00637743">
        <w:rPr>
          <w:rFonts w:asciiTheme="minorHAnsi" w:hAnsiTheme="minorHAnsi" w:cstheme="minorHAnsi"/>
          <w:b/>
        </w:rPr>
        <w:t>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2E5DF654" w14:textId="77777777" w:rsidR="00700DF3" w:rsidRDefault="008A38A1" w:rsidP="0069390D">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69390D" w:rsidRPr="0069390D">
        <w:rPr>
          <w:rFonts w:asciiTheme="minorHAnsi" w:hAnsiTheme="minorHAnsi" w:cstheme="minorHAnsi"/>
          <w:b/>
          <w:sz w:val="28"/>
          <w:szCs w:val="28"/>
        </w:rPr>
        <w:t xml:space="preserve">Remont pomieszczeń sanitarnych w budynkach internatu i szkoły Młodzieżowego Ośrodka Wychowawczego nr 3 </w:t>
      </w:r>
    </w:p>
    <w:p w14:paraId="09EB88FD" w14:textId="65BFC1B1" w:rsidR="00B02288" w:rsidRPr="00833F08" w:rsidRDefault="0069390D" w:rsidP="00700DF3">
      <w:pPr>
        <w:tabs>
          <w:tab w:val="left" w:pos="4860"/>
        </w:tabs>
        <w:spacing w:after="0" w:line="300" w:lineRule="auto"/>
        <w:jc w:val="center"/>
        <w:rPr>
          <w:rFonts w:asciiTheme="minorHAnsi" w:hAnsiTheme="minorHAnsi" w:cstheme="minorHAnsi"/>
          <w:b/>
          <w:sz w:val="28"/>
          <w:szCs w:val="28"/>
        </w:rPr>
      </w:pPr>
      <w:r w:rsidRPr="0069390D">
        <w:rPr>
          <w:rFonts w:asciiTheme="minorHAnsi" w:hAnsiTheme="minorHAnsi" w:cstheme="minorHAnsi"/>
          <w:b/>
          <w:sz w:val="28"/>
          <w:szCs w:val="28"/>
        </w:rPr>
        <w:t>w Warszawie przy ul. Patriotów 90</w:t>
      </w:r>
      <w:r w:rsidR="008A38A1" w:rsidRPr="00833F08">
        <w:rPr>
          <w:rFonts w:asciiTheme="minorHAnsi" w:hAnsiTheme="minorHAnsi" w:cstheme="minorHAnsi"/>
          <w:b/>
          <w:sz w:val="28"/>
          <w:szCs w:val="28"/>
        </w:rPr>
        <w:t>”</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3C6E9D">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 xml:space="preserve">*należę/należymy do tej samej grupy kapitałowej w rozumieniu ustawy z dnia 16 lutego 2007r. o ochronie konkurencji i konsumentów (Dz. U. 50. poz. 331 z </w:t>
      </w:r>
      <w:proofErr w:type="spellStart"/>
      <w:r w:rsidRPr="00061900">
        <w:rPr>
          <w:rFonts w:asciiTheme="minorHAnsi" w:hAnsiTheme="minorHAnsi" w:cstheme="minorHAnsi"/>
          <w:lang w:eastAsia="de-DE"/>
        </w:rPr>
        <w:t>późn</w:t>
      </w:r>
      <w:proofErr w:type="spellEnd"/>
      <w:r w:rsidRPr="00061900">
        <w:rPr>
          <w:rFonts w:asciiTheme="minorHAnsi" w:hAnsiTheme="minorHAnsi" w:cstheme="minorHAnsi"/>
          <w:lang w:eastAsia="de-DE"/>
        </w:rPr>
        <w:t>.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3C6E9D">
      <w:pPr>
        <w:numPr>
          <w:ilvl w:val="3"/>
          <w:numId w:val="6"/>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1196F29" w14:textId="77777777" w:rsidR="00B02288" w:rsidRPr="00637743" w:rsidRDefault="00B02288" w:rsidP="00B02288">
      <w:pPr>
        <w:spacing w:after="0" w:line="300" w:lineRule="auto"/>
        <w:jc w:val="both"/>
        <w:rPr>
          <w:rFonts w:asciiTheme="minorHAnsi" w:hAnsiTheme="minorHAnsi" w:cstheme="minorHAnsi"/>
          <w:lang w:eastAsia="de-DE"/>
        </w:rPr>
      </w:pPr>
    </w:p>
    <w:p w14:paraId="17CA4573" w14:textId="77777777" w:rsidR="00B02288" w:rsidRPr="00637743" w:rsidRDefault="00B02288" w:rsidP="00B02288">
      <w:pPr>
        <w:spacing w:after="0" w:line="300" w:lineRule="auto"/>
        <w:ind w:left="1066"/>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7803EED0" w14:textId="77777777" w:rsidR="00061900" w:rsidRPr="00833F08" w:rsidRDefault="00061900" w:rsidP="00061900">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42EAF6A" w14:textId="77777777" w:rsidR="00B02288" w:rsidRPr="00637743" w:rsidRDefault="00B02288" w:rsidP="00B02288">
      <w:pPr>
        <w:spacing w:after="0" w:line="300" w:lineRule="auto"/>
        <w:ind w:left="6024" w:hanging="278"/>
        <w:jc w:val="both"/>
        <w:rPr>
          <w:rFonts w:asciiTheme="minorHAnsi" w:hAnsiTheme="minorHAnsi" w:cstheme="minorHAnsi"/>
          <w:lang w:eastAsia="de-DE"/>
        </w:rPr>
      </w:pP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osoby(osób) uprawnionej(-</w:t>
      </w:r>
      <w:proofErr w:type="spellStart"/>
      <w:r w:rsidRPr="00833F08">
        <w:rPr>
          <w:rFonts w:asciiTheme="minorHAnsi" w:hAnsiTheme="minorHAnsi" w:cstheme="minorHAnsi"/>
          <w:i/>
          <w:iCs/>
          <w:sz w:val="20"/>
          <w:szCs w:val="20"/>
        </w:rPr>
        <w:t>ych</w:t>
      </w:r>
      <w:proofErr w:type="spellEnd"/>
      <w:r w:rsidRPr="00833F08">
        <w:rPr>
          <w:rFonts w:asciiTheme="minorHAnsi" w:hAnsiTheme="minorHAnsi" w:cstheme="minorHAnsi"/>
          <w:i/>
          <w:iCs/>
          <w:sz w:val="20"/>
          <w:szCs w:val="20"/>
        </w:rPr>
        <w:t xml:space="preserve">) </w:t>
      </w:r>
    </w:p>
    <w:p w14:paraId="4E618A25" w14:textId="2835E114" w:rsidR="00B02288" w:rsidRPr="00833F08" w:rsidRDefault="00B02288" w:rsidP="00B02288">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EFD8855" w14:textId="77777777" w:rsidR="00B02288" w:rsidRPr="00637743" w:rsidRDefault="00B02288" w:rsidP="00B02288">
      <w:pPr>
        <w:spacing w:after="0" w:line="300" w:lineRule="auto"/>
        <w:ind w:left="142"/>
        <w:rPr>
          <w:rFonts w:asciiTheme="minorHAnsi" w:hAnsiTheme="minorHAnsi" w:cstheme="minorHAnsi"/>
          <w:lang w:eastAsia="de-DE"/>
        </w:rPr>
      </w:pPr>
    </w:p>
    <w:p w14:paraId="2F63E505" w14:textId="77777777" w:rsidR="00B02288" w:rsidRPr="00637743" w:rsidRDefault="00B02288" w:rsidP="00B02288">
      <w:pPr>
        <w:spacing w:after="0" w:line="300" w:lineRule="auto"/>
        <w:ind w:left="142"/>
        <w:rPr>
          <w:rFonts w:asciiTheme="minorHAnsi" w:hAnsiTheme="minorHAnsi" w:cstheme="minorHAnsi"/>
          <w:lang w:eastAsia="de-DE"/>
        </w:rPr>
      </w:pPr>
    </w:p>
    <w:p w14:paraId="0042D4B4" w14:textId="77777777" w:rsidR="00061900" w:rsidRDefault="00061900" w:rsidP="00B02288">
      <w:pPr>
        <w:spacing w:after="0" w:line="300" w:lineRule="auto"/>
        <w:rPr>
          <w:rFonts w:asciiTheme="minorHAnsi" w:hAnsiTheme="minorHAnsi" w:cstheme="minorHAnsi"/>
          <w:lang w:eastAsia="de-DE"/>
        </w:rPr>
      </w:pPr>
    </w:p>
    <w:p w14:paraId="1BC5217F"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BFFB" w14:textId="77777777" w:rsidR="00D84597" w:rsidRDefault="00D84597" w:rsidP="00B02288">
      <w:pPr>
        <w:spacing w:after="0" w:line="240" w:lineRule="auto"/>
      </w:pPr>
      <w:r>
        <w:separator/>
      </w:r>
    </w:p>
  </w:endnote>
  <w:endnote w:type="continuationSeparator" w:id="0">
    <w:p w14:paraId="1764C164" w14:textId="77777777" w:rsidR="00D84597" w:rsidRDefault="00D84597"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D0E" w14:textId="29ED93E4" w:rsidR="00F1152F" w:rsidRDefault="00F1152F"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F1152F" w:rsidRDefault="00F1152F"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2CB" w14:textId="1D2CB190" w:rsidR="00F1152F" w:rsidRPr="00991F9C" w:rsidRDefault="00F1152F"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47</w:t>
    </w:r>
    <w:r w:rsidRPr="00991F9C">
      <w:rPr>
        <w:rStyle w:val="Numerstrony"/>
        <w:rFonts w:asciiTheme="minorHAnsi" w:hAnsiTheme="minorHAnsi" w:cstheme="minorHAnsi"/>
        <w:sz w:val="22"/>
        <w:szCs w:val="22"/>
      </w:rPr>
      <w:fldChar w:fldCharType="end"/>
    </w:r>
  </w:p>
  <w:p w14:paraId="0A1AFE62" w14:textId="7834443A" w:rsidR="00F1152F" w:rsidRPr="00991F9C" w:rsidRDefault="00F1152F" w:rsidP="00CC56D1">
    <w:pPr>
      <w:pStyle w:val="Stopka"/>
      <w:ind w:right="360"/>
      <w:rPr>
        <w:rFonts w:asciiTheme="minorHAnsi" w:hAnsiTheme="minorHAnsi" w:cstheme="minorHAnsi"/>
      </w:rPr>
    </w:pPr>
    <w:r>
      <w:rPr>
        <w:i/>
        <w:iCs/>
        <w:color w:val="666666"/>
        <w:sz w:val="20"/>
        <w:szCs w:val="20"/>
      </w:rPr>
      <w:tab/>
    </w:r>
    <w:r>
      <w:rPr>
        <w:i/>
        <w:iCs/>
        <w:color w:val="666666"/>
        <w:sz w:val="20"/>
        <w:szCs w:val="20"/>
      </w:rPr>
      <w:tab/>
    </w:r>
    <w:r w:rsidR="005F0AE2">
      <w:rPr>
        <w:rFonts w:asciiTheme="minorHAnsi" w:hAnsiTheme="minorHAnsi" w:cstheme="minorHAnsi"/>
        <w:color w:val="666666"/>
        <w:sz w:val="20"/>
        <w:szCs w:val="20"/>
      </w:rPr>
      <w:t>3</w:t>
    </w:r>
    <w:r w:rsidR="006C10F3">
      <w:rPr>
        <w:rFonts w:asciiTheme="minorHAnsi" w:hAnsiTheme="minorHAnsi" w:cstheme="minorHAnsi"/>
        <w:color w:val="666666"/>
        <w:sz w:val="20"/>
        <w:szCs w:val="20"/>
      </w:rPr>
      <w:t>6</w:t>
    </w:r>
    <w:r w:rsidRPr="00991F9C">
      <w:rPr>
        <w:rFonts w:asciiTheme="minorHAnsi" w:hAnsiTheme="minorHAnsi" w:cstheme="minorHAnsi"/>
        <w:color w:val="666666"/>
        <w:sz w:val="20"/>
        <w:szCs w:val="20"/>
      </w:rPr>
      <w:t>/MBFO/</w:t>
    </w:r>
    <w:r>
      <w:rPr>
        <w:rFonts w:asciiTheme="minorHAnsi" w:hAnsiTheme="minorHAnsi" w:cstheme="minorHAnsi"/>
        <w:color w:val="666666"/>
        <w:sz w:val="20"/>
        <w:szCs w:val="20"/>
      </w:rPr>
      <w:t>MOW3</w:t>
    </w:r>
    <w:r w:rsidRPr="00991F9C">
      <w:rPr>
        <w:rFonts w:asciiTheme="minorHAnsi" w:hAnsiTheme="minorHAnsi" w:cstheme="minorHAnsi"/>
        <w:color w:val="666666"/>
        <w:sz w:val="20"/>
        <w:szCs w:val="20"/>
      </w:rPr>
      <w:t>/</w:t>
    </w:r>
    <w:r w:rsidR="006C10F3">
      <w:rPr>
        <w:rFonts w:asciiTheme="minorHAnsi" w:hAnsiTheme="minorHAnsi" w:cstheme="minorHAnsi"/>
        <w:color w:val="666666"/>
        <w:sz w:val="20"/>
        <w:szCs w:val="20"/>
      </w:rPr>
      <w:t>3</w:t>
    </w:r>
    <w:r w:rsidRPr="00991F9C">
      <w:rPr>
        <w:rFonts w:asciiTheme="minorHAnsi" w:hAnsiTheme="minorHAnsi" w:cstheme="minorHAnsi"/>
        <w:color w:val="666666"/>
        <w:sz w:val="20"/>
        <w:szCs w:val="20"/>
      </w:rPr>
      <w:t>/23</w:t>
    </w:r>
  </w:p>
  <w:p w14:paraId="489DBA03" w14:textId="77777777" w:rsidR="00F1152F" w:rsidRDefault="00F115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FBC1" w14:textId="77777777" w:rsidR="00D84597" w:rsidRDefault="00D84597" w:rsidP="00B02288">
      <w:pPr>
        <w:spacing w:after="0" w:line="240" w:lineRule="auto"/>
      </w:pPr>
      <w:r>
        <w:separator/>
      </w:r>
    </w:p>
  </w:footnote>
  <w:footnote w:type="continuationSeparator" w:id="0">
    <w:p w14:paraId="69E9204A" w14:textId="77777777" w:rsidR="00D84597" w:rsidRDefault="00D84597" w:rsidP="00B02288">
      <w:pPr>
        <w:spacing w:after="0" w:line="240" w:lineRule="auto"/>
      </w:pPr>
      <w:r>
        <w:continuationSeparator/>
      </w:r>
    </w:p>
  </w:footnote>
  <w:footnote w:id="1">
    <w:p w14:paraId="60005D87" w14:textId="77777777" w:rsidR="00F1152F" w:rsidRDefault="00F1152F" w:rsidP="003C6E9D">
      <w:pPr>
        <w:pStyle w:val="Tekstprzypisudolnego"/>
        <w:numPr>
          <w:ilvl w:val="0"/>
          <w:numId w:val="107"/>
        </w:numPr>
        <w:spacing w:after="0" w:line="240" w:lineRule="auto"/>
        <w:ind w:left="284" w:hanging="284"/>
      </w:pPr>
      <w:r>
        <w:rPr>
          <w:rFonts w:ascii="Helvetica" w:hAnsi="Helvetica" w:cs="Helvetica"/>
          <w:sz w:val="16"/>
          <w:szCs w:val="16"/>
        </w:rPr>
        <w:t>Niepotrzebne skreślić</w:t>
      </w:r>
    </w:p>
  </w:footnote>
  <w:footnote w:id="2">
    <w:p w14:paraId="0910E681" w14:textId="77777777" w:rsidR="00F1152F" w:rsidRDefault="00F1152F" w:rsidP="003C6E9D">
      <w:pPr>
        <w:pStyle w:val="Tekstprzypisudolnego"/>
        <w:numPr>
          <w:ilvl w:val="0"/>
          <w:numId w:val="107"/>
        </w:numPr>
        <w:spacing w:after="0" w:line="240" w:lineRule="auto"/>
        <w:ind w:left="284" w:hanging="284"/>
      </w:pPr>
      <w:r>
        <w:rPr>
          <w:rFonts w:ascii="Helvetica" w:hAnsi="Helvetica" w:cs="Helvetica"/>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3F15E2"/>
    <w:multiLevelType w:val="hybridMultilevel"/>
    <w:tmpl w:val="B94C33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A3380B"/>
    <w:multiLevelType w:val="multilevel"/>
    <w:tmpl w:val="F52C1CE0"/>
    <w:lvl w:ilvl="0">
      <w:start w:val="12"/>
      <w:numFmt w:val="decimal"/>
      <w:lvlText w:val="%1."/>
      <w:lvlJc w:val="left"/>
      <w:pPr>
        <w:ind w:left="-360" w:hanging="360"/>
      </w:pPr>
      <w:rPr>
        <w:rFonts w:ascii="Helvetica" w:hAnsi="Helvetica" w:cs="Times New Roman" w:hint="default"/>
        <w:b w:val="0"/>
        <w:color w:val="00000A"/>
        <w:sz w:val="20"/>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2"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D7870E5"/>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8"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2"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34"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18BC22F8"/>
    <w:multiLevelType w:val="hybridMultilevel"/>
    <w:tmpl w:val="46FC8E6A"/>
    <w:lvl w:ilvl="0" w:tplc="32703F36">
      <w:start w:val="1"/>
      <w:numFmt w:val="lowerLetter"/>
      <w:lvlText w:val="%1)"/>
      <w:lvlJc w:val="left"/>
      <w:pPr>
        <w:ind w:left="2562" w:hanging="360"/>
      </w:pPr>
      <w:rPr>
        <w:rFonts w:hint="default"/>
      </w:rPr>
    </w:lvl>
    <w:lvl w:ilvl="1" w:tplc="04150019" w:tentative="1">
      <w:start w:val="1"/>
      <w:numFmt w:val="lowerLetter"/>
      <w:lvlText w:val="%2."/>
      <w:lvlJc w:val="left"/>
      <w:pPr>
        <w:ind w:left="3282" w:hanging="360"/>
      </w:pPr>
    </w:lvl>
    <w:lvl w:ilvl="2" w:tplc="0415001B" w:tentative="1">
      <w:start w:val="1"/>
      <w:numFmt w:val="lowerRoman"/>
      <w:lvlText w:val="%3."/>
      <w:lvlJc w:val="right"/>
      <w:pPr>
        <w:ind w:left="4002" w:hanging="180"/>
      </w:pPr>
    </w:lvl>
    <w:lvl w:ilvl="3" w:tplc="0415000F" w:tentative="1">
      <w:start w:val="1"/>
      <w:numFmt w:val="decimal"/>
      <w:lvlText w:val="%4."/>
      <w:lvlJc w:val="left"/>
      <w:pPr>
        <w:ind w:left="4722" w:hanging="360"/>
      </w:pPr>
    </w:lvl>
    <w:lvl w:ilvl="4" w:tplc="04150019" w:tentative="1">
      <w:start w:val="1"/>
      <w:numFmt w:val="lowerLetter"/>
      <w:lvlText w:val="%5."/>
      <w:lvlJc w:val="left"/>
      <w:pPr>
        <w:ind w:left="5442" w:hanging="360"/>
      </w:pPr>
    </w:lvl>
    <w:lvl w:ilvl="5" w:tplc="0415001B" w:tentative="1">
      <w:start w:val="1"/>
      <w:numFmt w:val="lowerRoman"/>
      <w:lvlText w:val="%6."/>
      <w:lvlJc w:val="right"/>
      <w:pPr>
        <w:ind w:left="6162" w:hanging="180"/>
      </w:pPr>
    </w:lvl>
    <w:lvl w:ilvl="6" w:tplc="0415000F" w:tentative="1">
      <w:start w:val="1"/>
      <w:numFmt w:val="decimal"/>
      <w:lvlText w:val="%7."/>
      <w:lvlJc w:val="left"/>
      <w:pPr>
        <w:ind w:left="6882" w:hanging="360"/>
      </w:pPr>
    </w:lvl>
    <w:lvl w:ilvl="7" w:tplc="04150019" w:tentative="1">
      <w:start w:val="1"/>
      <w:numFmt w:val="lowerLetter"/>
      <w:lvlText w:val="%8."/>
      <w:lvlJc w:val="left"/>
      <w:pPr>
        <w:ind w:left="7602" w:hanging="360"/>
      </w:pPr>
    </w:lvl>
    <w:lvl w:ilvl="8" w:tplc="0415001B" w:tentative="1">
      <w:start w:val="1"/>
      <w:numFmt w:val="lowerRoman"/>
      <w:lvlText w:val="%9."/>
      <w:lvlJc w:val="right"/>
      <w:pPr>
        <w:ind w:left="8322" w:hanging="180"/>
      </w:pPr>
    </w:lvl>
  </w:abstractNum>
  <w:abstractNum w:abstractNumId="36"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C2D2DF3"/>
    <w:multiLevelType w:val="hybridMultilevel"/>
    <w:tmpl w:val="0E1ED2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DBE33DC"/>
    <w:multiLevelType w:val="multilevel"/>
    <w:tmpl w:val="96745C86"/>
    <w:lvl w:ilvl="0">
      <w:start w:val="1"/>
      <w:numFmt w:val="decimal"/>
      <w:lvlText w:val="%1."/>
      <w:lvlJc w:val="left"/>
      <w:pPr>
        <w:ind w:left="1571" w:hanging="360"/>
      </w:pPr>
      <w:rPr>
        <w:rFonts w:ascii="Helvetica" w:hAnsi="Helvetica" w:cs="Helvetica"/>
        <w:sz w:val="20"/>
        <w:szCs w:val="20"/>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40"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02A1B02"/>
    <w:multiLevelType w:val="hybridMultilevel"/>
    <w:tmpl w:val="0C2E92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85BA4"/>
    <w:multiLevelType w:val="hybridMultilevel"/>
    <w:tmpl w:val="E006024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 w15:restartNumberingAfterBreak="0">
    <w:nsid w:val="277C796A"/>
    <w:multiLevelType w:val="hybridMultilevel"/>
    <w:tmpl w:val="46FC8E6A"/>
    <w:lvl w:ilvl="0" w:tplc="FFFFFFFF">
      <w:start w:val="1"/>
      <w:numFmt w:val="lowerLetter"/>
      <w:lvlText w:val="%1)"/>
      <w:lvlJc w:val="left"/>
      <w:pPr>
        <w:ind w:left="2562" w:hanging="360"/>
      </w:pPr>
      <w:rPr>
        <w:rFonts w:hint="default"/>
      </w:rPr>
    </w:lvl>
    <w:lvl w:ilvl="1" w:tplc="FFFFFFFF" w:tentative="1">
      <w:start w:val="1"/>
      <w:numFmt w:val="lowerLetter"/>
      <w:lvlText w:val="%2."/>
      <w:lvlJc w:val="left"/>
      <w:pPr>
        <w:ind w:left="3282" w:hanging="360"/>
      </w:pPr>
    </w:lvl>
    <w:lvl w:ilvl="2" w:tplc="FFFFFFFF" w:tentative="1">
      <w:start w:val="1"/>
      <w:numFmt w:val="lowerRoman"/>
      <w:lvlText w:val="%3."/>
      <w:lvlJc w:val="right"/>
      <w:pPr>
        <w:ind w:left="4002" w:hanging="180"/>
      </w:pPr>
    </w:lvl>
    <w:lvl w:ilvl="3" w:tplc="FFFFFFFF" w:tentative="1">
      <w:start w:val="1"/>
      <w:numFmt w:val="decimal"/>
      <w:lvlText w:val="%4."/>
      <w:lvlJc w:val="left"/>
      <w:pPr>
        <w:ind w:left="4722" w:hanging="360"/>
      </w:pPr>
    </w:lvl>
    <w:lvl w:ilvl="4" w:tplc="FFFFFFFF" w:tentative="1">
      <w:start w:val="1"/>
      <w:numFmt w:val="lowerLetter"/>
      <w:lvlText w:val="%5."/>
      <w:lvlJc w:val="left"/>
      <w:pPr>
        <w:ind w:left="5442" w:hanging="360"/>
      </w:pPr>
    </w:lvl>
    <w:lvl w:ilvl="5" w:tplc="FFFFFFFF" w:tentative="1">
      <w:start w:val="1"/>
      <w:numFmt w:val="lowerRoman"/>
      <w:lvlText w:val="%6."/>
      <w:lvlJc w:val="right"/>
      <w:pPr>
        <w:ind w:left="6162" w:hanging="180"/>
      </w:pPr>
    </w:lvl>
    <w:lvl w:ilvl="6" w:tplc="FFFFFFFF" w:tentative="1">
      <w:start w:val="1"/>
      <w:numFmt w:val="decimal"/>
      <w:lvlText w:val="%7."/>
      <w:lvlJc w:val="left"/>
      <w:pPr>
        <w:ind w:left="6882" w:hanging="360"/>
      </w:pPr>
    </w:lvl>
    <w:lvl w:ilvl="7" w:tplc="FFFFFFFF" w:tentative="1">
      <w:start w:val="1"/>
      <w:numFmt w:val="lowerLetter"/>
      <w:lvlText w:val="%8."/>
      <w:lvlJc w:val="left"/>
      <w:pPr>
        <w:ind w:left="7602" w:hanging="360"/>
      </w:pPr>
    </w:lvl>
    <w:lvl w:ilvl="8" w:tplc="FFFFFFFF" w:tentative="1">
      <w:start w:val="1"/>
      <w:numFmt w:val="lowerRoman"/>
      <w:lvlText w:val="%9."/>
      <w:lvlJc w:val="right"/>
      <w:pPr>
        <w:ind w:left="8322" w:hanging="180"/>
      </w:pPr>
    </w:lvl>
  </w:abstractNum>
  <w:abstractNum w:abstractNumId="48"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50"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18859F7"/>
    <w:multiLevelType w:val="multilevel"/>
    <w:tmpl w:val="80E0B4BE"/>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5"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4211EC9"/>
    <w:multiLevelType w:val="hybridMultilevel"/>
    <w:tmpl w:val="FC0869A4"/>
    <w:lvl w:ilvl="0" w:tplc="FFFFFFFF">
      <w:start w:val="1"/>
      <w:numFmt w:val="lowerLetter"/>
      <w:lvlText w:val="%1)"/>
      <w:lvlJc w:val="left"/>
      <w:pPr>
        <w:ind w:left="2202" w:hanging="360"/>
      </w:p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57"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9"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9A11C1B"/>
    <w:multiLevelType w:val="hybridMultilevel"/>
    <w:tmpl w:val="FC0869A4"/>
    <w:lvl w:ilvl="0" w:tplc="04150017">
      <w:start w:val="1"/>
      <w:numFmt w:val="lowerLetter"/>
      <w:lvlText w:val="%1)"/>
      <w:lvlJc w:val="left"/>
      <w:pPr>
        <w:ind w:left="2202"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1"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6"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70"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72"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82"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FA4E80"/>
    <w:multiLevelType w:val="hybridMultilevel"/>
    <w:tmpl w:val="B94C33C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0"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5"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7"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5"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6"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8"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18D045A"/>
    <w:multiLevelType w:val="multilevel"/>
    <w:tmpl w:val="1214DF3C"/>
    <w:lvl w:ilvl="0">
      <w:start w:val="17"/>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3A26196"/>
    <w:multiLevelType w:val="hybridMultilevel"/>
    <w:tmpl w:val="245E8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14" w15:restartNumberingAfterBreak="0">
    <w:nsid w:val="75AE6439"/>
    <w:multiLevelType w:val="hybridMultilevel"/>
    <w:tmpl w:val="3A182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8" w15:restartNumberingAfterBreak="0">
    <w:nsid w:val="7F331816"/>
    <w:multiLevelType w:val="hybridMultilevel"/>
    <w:tmpl w:val="716CADC2"/>
    <w:lvl w:ilvl="0" w:tplc="5AB09742">
      <w:start w:val="1"/>
      <w:numFmt w:val="lowerLetter"/>
      <w:lvlText w:val="%1)"/>
      <w:lvlJc w:val="left"/>
      <w:pPr>
        <w:ind w:left="3240" w:hanging="360"/>
      </w:pPr>
      <w:rPr>
        <w:rFonts w:asciiTheme="minorHAnsi" w:hAnsiTheme="minorHAnsi" w:cstheme="minorHAnsi" w:hint="default"/>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9" w15:restartNumberingAfterBreak="0">
    <w:nsid w:val="7F727E18"/>
    <w:multiLevelType w:val="hybridMultilevel"/>
    <w:tmpl w:val="E86ABA9E"/>
    <w:lvl w:ilvl="0" w:tplc="FFFFFFFF">
      <w:start w:val="1"/>
      <w:numFmt w:val="decimal"/>
      <w:lvlText w:val="%1)"/>
      <w:lvlJc w:val="left"/>
      <w:pPr>
        <w:ind w:left="1050" w:hanging="360"/>
      </w:pPr>
      <w:rPr>
        <w:rFonts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20"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1"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2134055939">
    <w:abstractNumId w:val="79"/>
  </w:num>
  <w:num w:numId="2" w16cid:durableId="1606619337">
    <w:abstractNumId w:val="58"/>
  </w:num>
  <w:num w:numId="3" w16cid:durableId="834761971">
    <w:abstractNumId w:val="98"/>
  </w:num>
  <w:num w:numId="4" w16cid:durableId="1708215559">
    <w:abstractNumId w:val="90"/>
  </w:num>
  <w:num w:numId="5" w16cid:durableId="872379264">
    <w:abstractNumId w:val="82"/>
  </w:num>
  <w:num w:numId="6" w16cid:durableId="680933527">
    <w:abstractNumId w:val="11"/>
  </w:num>
  <w:num w:numId="7" w16cid:durableId="1895197073">
    <w:abstractNumId w:val="65"/>
  </w:num>
  <w:num w:numId="8" w16cid:durableId="1302811328">
    <w:abstractNumId w:val="30"/>
  </w:num>
  <w:num w:numId="9" w16cid:durableId="1391491716">
    <w:abstractNumId w:val="44"/>
  </w:num>
  <w:num w:numId="10" w16cid:durableId="624166856">
    <w:abstractNumId w:val="96"/>
  </w:num>
  <w:num w:numId="11" w16cid:durableId="1288315144">
    <w:abstractNumId w:val="93"/>
  </w:num>
  <w:num w:numId="12" w16cid:durableId="731659122">
    <w:abstractNumId w:val="51"/>
  </w:num>
  <w:num w:numId="13" w16cid:durableId="484974637">
    <w:abstractNumId w:val="116"/>
  </w:num>
  <w:num w:numId="14" w16cid:durableId="882331018">
    <w:abstractNumId w:val="69"/>
  </w:num>
  <w:num w:numId="15" w16cid:durableId="1480343047">
    <w:abstractNumId w:val="19"/>
  </w:num>
  <w:num w:numId="16" w16cid:durableId="1196119348">
    <w:abstractNumId w:val="76"/>
  </w:num>
  <w:num w:numId="17" w16cid:durableId="1335962541">
    <w:abstractNumId w:val="38"/>
  </w:num>
  <w:num w:numId="18" w16cid:durableId="307131667">
    <w:abstractNumId w:val="34"/>
  </w:num>
  <w:num w:numId="19" w16cid:durableId="795291531">
    <w:abstractNumId w:val="75"/>
  </w:num>
  <w:num w:numId="20" w16cid:durableId="193811347">
    <w:abstractNumId w:val="14"/>
  </w:num>
  <w:num w:numId="21" w16cid:durableId="1171867415">
    <w:abstractNumId w:val="107"/>
  </w:num>
  <w:num w:numId="22" w16cid:durableId="1428311077">
    <w:abstractNumId w:val="43"/>
  </w:num>
  <w:num w:numId="23" w16cid:durableId="549153566">
    <w:abstractNumId w:val="88"/>
  </w:num>
  <w:num w:numId="24" w16cid:durableId="403187765">
    <w:abstractNumId w:val="85"/>
  </w:num>
  <w:num w:numId="25" w16cid:durableId="384840084">
    <w:abstractNumId w:val="73"/>
  </w:num>
  <w:num w:numId="26" w16cid:durableId="959920950">
    <w:abstractNumId w:val="54"/>
  </w:num>
  <w:num w:numId="27" w16cid:durableId="2039575085">
    <w:abstractNumId w:val="48"/>
  </w:num>
  <w:num w:numId="28" w16cid:durableId="1282419811">
    <w:abstractNumId w:val="40"/>
  </w:num>
  <w:num w:numId="29" w16cid:durableId="1296445899">
    <w:abstractNumId w:val="53"/>
  </w:num>
  <w:num w:numId="30" w16cid:durableId="1172993600">
    <w:abstractNumId w:val="63"/>
  </w:num>
  <w:num w:numId="31" w16cid:durableId="390084837">
    <w:abstractNumId w:val="55"/>
  </w:num>
  <w:num w:numId="32" w16cid:durableId="565258901">
    <w:abstractNumId w:val="99"/>
  </w:num>
  <w:num w:numId="33" w16cid:durableId="610287592">
    <w:abstractNumId w:val="101"/>
  </w:num>
  <w:num w:numId="34" w16cid:durableId="923342192">
    <w:abstractNumId w:val="67"/>
  </w:num>
  <w:num w:numId="35" w16cid:durableId="1183862386">
    <w:abstractNumId w:val="106"/>
  </w:num>
  <w:num w:numId="36" w16cid:durableId="1820880786">
    <w:abstractNumId w:val="104"/>
  </w:num>
  <w:num w:numId="37" w16cid:durableId="1700667306">
    <w:abstractNumId w:val="84"/>
  </w:num>
  <w:num w:numId="38" w16cid:durableId="668757527">
    <w:abstractNumId w:val="71"/>
  </w:num>
  <w:num w:numId="39" w16cid:durableId="1933395626">
    <w:abstractNumId w:val="118"/>
  </w:num>
  <w:num w:numId="40" w16cid:durableId="2013531125">
    <w:abstractNumId w:val="72"/>
  </w:num>
  <w:num w:numId="41" w16cid:durableId="548685260">
    <w:abstractNumId w:val="110"/>
  </w:num>
  <w:num w:numId="42" w16cid:durableId="109861068">
    <w:abstractNumId w:val="13"/>
  </w:num>
  <w:num w:numId="43" w16cid:durableId="76947163">
    <w:abstractNumId w:val="61"/>
  </w:num>
  <w:num w:numId="44" w16cid:durableId="1496068544">
    <w:abstractNumId w:val="113"/>
  </w:num>
  <w:num w:numId="45" w16cid:durableId="498890345">
    <w:abstractNumId w:val="28"/>
  </w:num>
  <w:num w:numId="46" w16cid:durableId="1296327775">
    <w:abstractNumId w:val="114"/>
  </w:num>
  <w:num w:numId="47" w16cid:durableId="1098792318">
    <w:abstractNumId w:val="66"/>
  </w:num>
  <w:num w:numId="48" w16cid:durableId="117721018">
    <w:abstractNumId w:val="92"/>
  </w:num>
  <w:num w:numId="49" w16cid:durableId="570431349">
    <w:abstractNumId w:val="31"/>
  </w:num>
  <w:num w:numId="50" w16cid:durableId="2096046942">
    <w:abstractNumId w:val="62"/>
  </w:num>
  <w:num w:numId="51" w16cid:durableId="774905380">
    <w:abstractNumId w:val="94"/>
  </w:num>
  <w:num w:numId="52" w16cid:durableId="711197764">
    <w:abstractNumId w:val="10"/>
  </w:num>
  <w:num w:numId="53" w16cid:durableId="2044747848">
    <w:abstractNumId w:val="77"/>
  </w:num>
  <w:num w:numId="54" w16cid:durableId="987707014">
    <w:abstractNumId w:val="70"/>
  </w:num>
  <w:num w:numId="55" w16cid:durableId="552697371">
    <w:abstractNumId w:val="87"/>
  </w:num>
  <w:num w:numId="56" w16cid:durableId="277873881">
    <w:abstractNumId w:val="29"/>
  </w:num>
  <w:num w:numId="57" w16cid:durableId="1835795550">
    <w:abstractNumId w:val="78"/>
  </w:num>
  <w:num w:numId="58" w16cid:durableId="61027217">
    <w:abstractNumId w:val="52"/>
  </w:num>
  <w:num w:numId="59" w16cid:durableId="1711033622">
    <w:abstractNumId w:val="41"/>
  </w:num>
  <w:num w:numId="60" w16cid:durableId="411513034">
    <w:abstractNumId w:val="83"/>
  </w:num>
  <w:num w:numId="61" w16cid:durableId="266474814">
    <w:abstractNumId w:val="80"/>
  </w:num>
  <w:num w:numId="62" w16cid:durableId="1403260328">
    <w:abstractNumId w:val="26"/>
  </w:num>
  <w:num w:numId="63" w16cid:durableId="354622739">
    <w:abstractNumId w:val="97"/>
  </w:num>
  <w:num w:numId="64" w16cid:durableId="198470729">
    <w:abstractNumId w:val="50"/>
  </w:num>
  <w:num w:numId="65" w16cid:durableId="1549219488">
    <w:abstractNumId w:val="33"/>
  </w:num>
  <w:num w:numId="66" w16cid:durableId="1566450751">
    <w:abstractNumId w:val="24"/>
  </w:num>
  <w:num w:numId="67" w16cid:durableId="186548275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8277895">
    <w:abstractNumId w:val="12"/>
  </w:num>
  <w:num w:numId="69" w16cid:durableId="1747144261">
    <w:abstractNumId w:val="49"/>
  </w:num>
  <w:num w:numId="70" w16cid:durableId="14496625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5032404">
    <w:abstractNumId w:val="115"/>
  </w:num>
  <w:num w:numId="72" w16cid:durableId="1303971610">
    <w:abstractNumId w:val="57"/>
  </w:num>
  <w:num w:numId="73" w16cid:durableId="706881545">
    <w:abstractNumId w:val="86"/>
  </w:num>
  <w:num w:numId="74" w16cid:durableId="2099670734">
    <w:abstractNumId w:val="91"/>
  </w:num>
  <w:num w:numId="75" w16cid:durableId="911737639">
    <w:abstractNumId w:val="81"/>
  </w:num>
  <w:num w:numId="76" w16cid:durableId="992828221">
    <w:abstractNumId w:val="45"/>
  </w:num>
  <w:num w:numId="77" w16cid:durableId="1464814681">
    <w:abstractNumId w:val="17"/>
  </w:num>
  <w:num w:numId="78" w16cid:durableId="1804077657">
    <w:abstractNumId w:val="32"/>
  </w:num>
  <w:num w:numId="79" w16cid:durableId="1526401871">
    <w:abstractNumId w:val="112"/>
  </w:num>
  <w:num w:numId="80" w16cid:durableId="632369118">
    <w:abstractNumId w:val="59"/>
  </w:num>
  <w:num w:numId="81" w16cid:durableId="150946882">
    <w:abstractNumId w:val="36"/>
  </w:num>
  <w:num w:numId="82" w16cid:durableId="2088845123">
    <w:abstractNumId w:val="22"/>
  </w:num>
  <w:num w:numId="83" w16cid:durableId="1387412417">
    <w:abstractNumId w:val="16"/>
  </w:num>
  <w:num w:numId="84" w16cid:durableId="2092847500">
    <w:abstractNumId w:val="120"/>
  </w:num>
  <w:num w:numId="85" w16cid:durableId="1865626643">
    <w:abstractNumId w:val="37"/>
  </w:num>
  <w:num w:numId="86" w16cid:durableId="1863977649">
    <w:abstractNumId w:val="117"/>
  </w:num>
  <w:num w:numId="87" w16cid:durableId="588975538">
    <w:abstractNumId w:val="25"/>
  </w:num>
  <w:num w:numId="88" w16cid:durableId="1066343592">
    <w:abstractNumId w:val="74"/>
  </w:num>
  <w:num w:numId="89" w16cid:durableId="147290190">
    <w:abstractNumId w:val="103"/>
  </w:num>
  <w:num w:numId="90" w16cid:durableId="1274290992">
    <w:abstractNumId w:val="108"/>
  </w:num>
  <w:num w:numId="91" w16cid:durableId="467627337">
    <w:abstractNumId w:val="121"/>
  </w:num>
  <w:num w:numId="92" w16cid:durableId="1321151251">
    <w:abstractNumId w:val="27"/>
  </w:num>
  <w:num w:numId="93" w16cid:durableId="1602953300">
    <w:abstractNumId w:val="111"/>
  </w:num>
  <w:num w:numId="94" w16cid:durableId="412749439">
    <w:abstractNumId w:val="18"/>
  </w:num>
  <w:num w:numId="95" w16cid:durableId="120269830">
    <w:abstractNumId w:val="60"/>
  </w:num>
  <w:num w:numId="96" w16cid:durableId="2055617253">
    <w:abstractNumId w:val="20"/>
  </w:num>
  <w:num w:numId="97" w16cid:durableId="434178859">
    <w:abstractNumId w:val="23"/>
  </w:num>
  <w:num w:numId="98" w16cid:durableId="294650157">
    <w:abstractNumId w:val="119"/>
  </w:num>
  <w:num w:numId="99" w16cid:durableId="1474328972">
    <w:abstractNumId w:val="46"/>
  </w:num>
  <w:num w:numId="100" w16cid:durableId="127478900">
    <w:abstractNumId w:val="109"/>
  </w:num>
  <w:num w:numId="101" w16cid:durableId="761729518">
    <w:abstractNumId w:val="100"/>
  </w:num>
  <w:num w:numId="102" w16cid:durableId="1652951861">
    <w:abstractNumId w:val="64"/>
  </w:num>
  <w:num w:numId="103" w16cid:durableId="1477576092">
    <w:abstractNumId w:val="42"/>
  </w:num>
  <w:num w:numId="104" w16cid:durableId="1993874371">
    <w:abstractNumId w:val="68"/>
  </w:num>
  <w:num w:numId="105" w16cid:durableId="1176112933">
    <w:abstractNumId w:val="21"/>
  </w:num>
  <w:num w:numId="106" w16cid:durableId="1446463748">
    <w:abstractNumId w:val="39"/>
  </w:num>
  <w:num w:numId="107" w16cid:durableId="1100831490">
    <w:abstractNumId w:val="15"/>
  </w:num>
  <w:num w:numId="108" w16cid:durableId="458382195">
    <w:abstractNumId w:val="35"/>
  </w:num>
  <w:num w:numId="109" w16cid:durableId="460198601">
    <w:abstractNumId w:val="9"/>
  </w:num>
  <w:num w:numId="110" w16cid:durableId="1075206891">
    <w:abstractNumId w:val="89"/>
  </w:num>
  <w:num w:numId="111" w16cid:durableId="165679669">
    <w:abstractNumId w:val="56"/>
  </w:num>
  <w:num w:numId="112" w16cid:durableId="1953708980">
    <w:abstractNumId w:val="47"/>
  </w:num>
  <w:num w:numId="113" w16cid:durableId="753933634">
    <w:abstractNumId w:val="102"/>
  </w:num>
  <w:num w:numId="114" w16cid:durableId="4658986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909499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046949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88"/>
    <w:rsid w:val="00001689"/>
    <w:rsid w:val="00004409"/>
    <w:rsid w:val="00004745"/>
    <w:rsid w:val="00006C10"/>
    <w:rsid w:val="00016885"/>
    <w:rsid w:val="000216BE"/>
    <w:rsid w:val="00022CD4"/>
    <w:rsid w:val="000266D6"/>
    <w:rsid w:val="000303F4"/>
    <w:rsid w:val="00032398"/>
    <w:rsid w:val="00035E9A"/>
    <w:rsid w:val="00056D14"/>
    <w:rsid w:val="00061900"/>
    <w:rsid w:val="000623EA"/>
    <w:rsid w:val="00066D9A"/>
    <w:rsid w:val="00067026"/>
    <w:rsid w:val="00067D0D"/>
    <w:rsid w:val="0007291F"/>
    <w:rsid w:val="00076851"/>
    <w:rsid w:val="00081DE1"/>
    <w:rsid w:val="0008283C"/>
    <w:rsid w:val="00097220"/>
    <w:rsid w:val="000A64CC"/>
    <w:rsid w:val="000B017D"/>
    <w:rsid w:val="000B33EA"/>
    <w:rsid w:val="000C3651"/>
    <w:rsid w:val="000C4826"/>
    <w:rsid w:val="000C753B"/>
    <w:rsid w:val="000D275D"/>
    <w:rsid w:val="000D5D4D"/>
    <w:rsid w:val="000D6643"/>
    <w:rsid w:val="000E5A99"/>
    <w:rsid w:val="000F5C1C"/>
    <w:rsid w:val="00106B49"/>
    <w:rsid w:val="00112073"/>
    <w:rsid w:val="001133D5"/>
    <w:rsid w:val="00114003"/>
    <w:rsid w:val="00134557"/>
    <w:rsid w:val="001364FD"/>
    <w:rsid w:val="00140B7B"/>
    <w:rsid w:val="00142EDC"/>
    <w:rsid w:val="00143491"/>
    <w:rsid w:val="001444FC"/>
    <w:rsid w:val="00157B9F"/>
    <w:rsid w:val="00157F18"/>
    <w:rsid w:val="0016276E"/>
    <w:rsid w:val="00167CC4"/>
    <w:rsid w:val="001732F9"/>
    <w:rsid w:val="001802B0"/>
    <w:rsid w:val="00180CEB"/>
    <w:rsid w:val="0018632F"/>
    <w:rsid w:val="00191B32"/>
    <w:rsid w:val="00193661"/>
    <w:rsid w:val="00194730"/>
    <w:rsid w:val="001A1275"/>
    <w:rsid w:val="001A4D0E"/>
    <w:rsid w:val="001C3707"/>
    <w:rsid w:val="001C752A"/>
    <w:rsid w:val="001C7A13"/>
    <w:rsid w:val="001C7CB0"/>
    <w:rsid w:val="001D03D6"/>
    <w:rsid w:val="001D1178"/>
    <w:rsid w:val="001D18C7"/>
    <w:rsid w:val="001D2CBE"/>
    <w:rsid w:val="001E0A98"/>
    <w:rsid w:val="001E33EA"/>
    <w:rsid w:val="001E7789"/>
    <w:rsid w:val="001F08CA"/>
    <w:rsid w:val="001F2A2F"/>
    <w:rsid w:val="001F63E4"/>
    <w:rsid w:val="00202496"/>
    <w:rsid w:val="0020379B"/>
    <w:rsid w:val="0021131F"/>
    <w:rsid w:val="00217B2E"/>
    <w:rsid w:val="00220A54"/>
    <w:rsid w:val="00222A3D"/>
    <w:rsid w:val="00224687"/>
    <w:rsid w:val="00227928"/>
    <w:rsid w:val="00232DCD"/>
    <w:rsid w:val="00237029"/>
    <w:rsid w:val="002370A0"/>
    <w:rsid w:val="00242722"/>
    <w:rsid w:val="00243B33"/>
    <w:rsid w:val="002456B6"/>
    <w:rsid w:val="00247142"/>
    <w:rsid w:val="00255A4B"/>
    <w:rsid w:val="00257DB2"/>
    <w:rsid w:val="002641D4"/>
    <w:rsid w:val="00275466"/>
    <w:rsid w:val="00284B19"/>
    <w:rsid w:val="0028505B"/>
    <w:rsid w:val="002A433B"/>
    <w:rsid w:val="002B2300"/>
    <w:rsid w:val="002B4F0F"/>
    <w:rsid w:val="002B5A7A"/>
    <w:rsid w:val="002C138A"/>
    <w:rsid w:val="002C3B6F"/>
    <w:rsid w:val="002C3FE8"/>
    <w:rsid w:val="002C6ED7"/>
    <w:rsid w:val="002C77F3"/>
    <w:rsid w:val="002C7880"/>
    <w:rsid w:val="002C7D88"/>
    <w:rsid w:val="002D1ED8"/>
    <w:rsid w:val="002E0871"/>
    <w:rsid w:val="002E295F"/>
    <w:rsid w:val="002E3A1B"/>
    <w:rsid w:val="002E625F"/>
    <w:rsid w:val="002E6EE8"/>
    <w:rsid w:val="002F07A9"/>
    <w:rsid w:val="002F0C64"/>
    <w:rsid w:val="002F18EC"/>
    <w:rsid w:val="002F421F"/>
    <w:rsid w:val="002F47D3"/>
    <w:rsid w:val="002F63FA"/>
    <w:rsid w:val="002F715F"/>
    <w:rsid w:val="00301A62"/>
    <w:rsid w:val="003051A0"/>
    <w:rsid w:val="00317210"/>
    <w:rsid w:val="00320040"/>
    <w:rsid w:val="00320E62"/>
    <w:rsid w:val="0032295D"/>
    <w:rsid w:val="00332937"/>
    <w:rsid w:val="00333551"/>
    <w:rsid w:val="00335F2C"/>
    <w:rsid w:val="00336299"/>
    <w:rsid w:val="003365CE"/>
    <w:rsid w:val="00340587"/>
    <w:rsid w:val="0034194A"/>
    <w:rsid w:val="003446F7"/>
    <w:rsid w:val="00353335"/>
    <w:rsid w:val="00357F29"/>
    <w:rsid w:val="00361033"/>
    <w:rsid w:val="0036236D"/>
    <w:rsid w:val="0036301A"/>
    <w:rsid w:val="00364A04"/>
    <w:rsid w:val="00374941"/>
    <w:rsid w:val="0037717B"/>
    <w:rsid w:val="00381BA2"/>
    <w:rsid w:val="00384CD3"/>
    <w:rsid w:val="00393F40"/>
    <w:rsid w:val="00395C65"/>
    <w:rsid w:val="00396828"/>
    <w:rsid w:val="00396A2B"/>
    <w:rsid w:val="003A1838"/>
    <w:rsid w:val="003B036A"/>
    <w:rsid w:val="003B28D8"/>
    <w:rsid w:val="003B2BAF"/>
    <w:rsid w:val="003B5357"/>
    <w:rsid w:val="003B7D2A"/>
    <w:rsid w:val="003C6E9D"/>
    <w:rsid w:val="003D2625"/>
    <w:rsid w:val="003D4F13"/>
    <w:rsid w:val="003D6691"/>
    <w:rsid w:val="003E14ED"/>
    <w:rsid w:val="003E3BE1"/>
    <w:rsid w:val="003E3F44"/>
    <w:rsid w:val="003E5C39"/>
    <w:rsid w:val="003E7DBB"/>
    <w:rsid w:val="003F2F75"/>
    <w:rsid w:val="003F4FF6"/>
    <w:rsid w:val="003F5A7F"/>
    <w:rsid w:val="003F65E1"/>
    <w:rsid w:val="004008B5"/>
    <w:rsid w:val="00401C03"/>
    <w:rsid w:val="00407303"/>
    <w:rsid w:val="00407BA5"/>
    <w:rsid w:val="00411258"/>
    <w:rsid w:val="00412C17"/>
    <w:rsid w:val="00412D18"/>
    <w:rsid w:val="00416118"/>
    <w:rsid w:val="0041624A"/>
    <w:rsid w:val="00417822"/>
    <w:rsid w:val="00417B94"/>
    <w:rsid w:val="00422B70"/>
    <w:rsid w:val="00423678"/>
    <w:rsid w:val="00423A6F"/>
    <w:rsid w:val="00424CD7"/>
    <w:rsid w:val="0042511D"/>
    <w:rsid w:val="00441999"/>
    <w:rsid w:val="00441EA8"/>
    <w:rsid w:val="00454140"/>
    <w:rsid w:val="00460FD6"/>
    <w:rsid w:val="004638E2"/>
    <w:rsid w:val="00465582"/>
    <w:rsid w:val="004772B9"/>
    <w:rsid w:val="0048259D"/>
    <w:rsid w:val="0049670F"/>
    <w:rsid w:val="004A147B"/>
    <w:rsid w:val="004A1F76"/>
    <w:rsid w:val="004A291B"/>
    <w:rsid w:val="004B0220"/>
    <w:rsid w:val="004B11AB"/>
    <w:rsid w:val="004B15F1"/>
    <w:rsid w:val="004B25B5"/>
    <w:rsid w:val="004B7057"/>
    <w:rsid w:val="004C2F98"/>
    <w:rsid w:val="004C7DB1"/>
    <w:rsid w:val="004D3109"/>
    <w:rsid w:val="004D3B29"/>
    <w:rsid w:val="004E196F"/>
    <w:rsid w:val="004E21E5"/>
    <w:rsid w:val="004E2DF2"/>
    <w:rsid w:val="004E3A1F"/>
    <w:rsid w:val="004E41CE"/>
    <w:rsid w:val="004F060D"/>
    <w:rsid w:val="004F6231"/>
    <w:rsid w:val="00506163"/>
    <w:rsid w:val="00507F5A"/>
    <w:rsid w:val="005103D9"/>
    <w:rsid w:val="0051130F"/>
    <w:rsid w:val="00511662"/>
    <w:rsid w:val="00514FE7"/>
    <w:rsid w:val="00517D9D"/>
    <w:rsid w:val="00520EE7"/>
    <w:rsid w:val="005245E6"/>
    <w:rsid w:val="005248DD"/>
    <w:rsid w:val="0053601C"/>
    <w:rsid w:val="00536F28"/>
    <w:rsid w:val="00540883"/>
    <w:rsid w:val="005521E0"/>
    <w:rsid w:val="00552EB5"/>
    <w:rsid w:val="00555646"/>
    <w:rsid w:val="00555ACB"/>
    <w:rsid w:val="00560C06"/>
    <w:rsid w:val="00573502"/>
    <w:rsid w:val="005737EE"/>
    <w:rsid w:val="00574CFD"/>
    <w:rsid w:val="00577767"/>
    <w:rsid w:val="00591E2F"/>
    <w:rsid w:val="00593CB6"/>
    <w:rsid w:val="00596032"/>
    <w:rsid w:val="005A108E"/>
    <w:rsid w:val="005A10C6"/>
    <w:rsid w:val="005A253C"/>
    <w:rsid w:val="005B0A21"/>
    <w:rsid w:val="005B0CEF"/>
    <w:rsid w:val="005B0E0F"/>
    <w:rsid w:val="005B2162"/>
    <w:rsid w:val="005C1920"/>
    <w:rsid w:val="005C2F72"/>
    <w:rsid w:val="005D07A2"/>
    <w:rsid w:val="005D66C8"/>
    <w:rsid w:val="005E094E"/>
    <w:rsid w:val="005E3989"/>
    <w:rsid w:val="005E4C30"/>
    <w:rsid w:val="005F0AE2"/>
    <w:rsid w:val="005F4531"/>
    <w:rsid w:val="0060113C"/>
    <w:rsid w:val="0060253A"/>
    <w:rsid w:val="00606EED"/>
    <w:rsid w:val="00612039"/>
    <w:rsid w:val="006171DE"/>
    <w:rsid w:val="006223A0"/>
    <w:rsid w:val="00623366"/>
    <w:rsid w:val="00623DD4"/>
    <w:rsid w:val="00632BAB"/>
    <w:rsid w:val="00632F1B"/>
    <w:rsid w:val="00635BBB"/>
    <w:rsid w:val="0064183D"/>
    <w:rsid w:val="00645430"/>
    <w:rsid w:val="006467FC"/>
    <w:rsid w:val="0065207E"/>
    <w:rsid w:val="00652E10"/>
    <w:rsid w:val="00657B4C"/>
    <w:rsid w:val="00673B93"/>
    <w:rsid w:val="0067472E"/>
    <w:rsid w:val="00675A3F"/>
    <w:rsid w:val="00686F39"/>
    <w:rsid w:val="0069390D"/>
    <w:rsid w:val="00695054"/>
    <w:rsid w:val="00696188"/>
    <w:rsid w:val="00696575"/>
    <w:rsid w:val="00697C67"/>
    <w:rsid w:val="006A21C1"/>
    <w:rsid w:val="006A3818"/>
    <w:rsid w:val="006A4DD1"/>
    <w:rsid w:val="006A5F76"/>
    <w:rsid w:val="006A7764"/>
    <w:rsid w:val="006B4481"/>
    <w:rsid w:val="006C0B55"/>
    <w:rsid w:val="006C10F3"/>
    <w:rsid w:val="006C502B"/>
    <w:rsid w:val="006C581F"/>
    <w:rsid w:val="006C6660"/>
    <w:rsid w:val="006D5B00"/>
    <w:rsid w:val="006E2EAB"/>
    <w:rsid w:val="006E6C27"/>
    <w:rsid w:val="006F1A3D"/>
    <w:rsid w:val="006F2345"/>
    <w:rsid w:val="006F35A8"/>
    <w:rsid w:val="006F75D8"/>
    <w:rsid w:val="00700DF3"/>
    <w:rsid w:val="0070239D"/>
    <w:rsid w:val="0070287D"/>
    <w:rsid w:val="00710BF2"/>
    <w:rsid w:val="007162E9"/>
    <w:rsid w:val="007300A7"/>
    <w:rsid w:val="00731877"/>
    <w:rsid w:val="0073367E"/>
    <w:rsid w:val="00733AB1"/>
    <w:rsid w:val="00734417"/>
    <w:rsid w:val="0073547D"/>
    <w:rsid w:val="007373F6"/>
    <w:rsid w:val="00741ADF"/>
    <w:rsid w:val="00741D10"/>
    <w:rsid w:val="00746A6C"/>
    <w:rsid w:val="00747A5E"/>
    <w:rsid w:val="0075647C"/>
    <w:rsid w:val="00761868"/>
    <w:rsid w:val="00764581"/>
    <w:rsid w:val="0076554C"/>
    <w:rsid w:val="00771DC2"/>
    <w:rsid w:val="007736EC"/>
    <w:rsid w:val="00775F5A"/>
    <w:rsid w:val="0078048C"/>
    <w:rsid w:val="00785029"/>
    <w:rsid w:val="0078725E"/>
    <w:rsid w:val="007901E6"/>
    <w:rsid w:val="00794570"/>
    <w:rsid w:val="00797079"/>
    <w:rsid w:val="007A05B9"/>
    <w:rsid w:val="007A1910"/>
    <w:rsid w:val="007A207D"/>
    <w:rsid w:val="007A3EA4"/>
    <w:rsid w:val="007A4970"/>
    <w:rsid w:val="007A5640"/>
    <w:rsid w:val="007B18B9"/>
    <w:rsid w:val="007B4D9C"/>
    <w:rsid w:val="007B763A"/>
    <w:rsid w:val="007B788F"/>
    <w:rsid w:val="007C0A96"/>
    <w:rsid w:val="007C2EAC"/>
    <w:rsid w:val="007C4C4D"/>
    <w:rsid w:val="007D0281"/>
    <w:rsid w:val="007D6729"/>
    <w:rsid w:val="007E1800"/>
    <w:rsid w:val="007E208C"/>
    <w:rsid w:val="007E29CE"/>
    <w:rsid w:val="007F0652"/>
    <w:rsid w:val="00801828"/>
    <w:rsid w:val="00801A07"/>
    <w:rsid w:val="00804353"/>
    <w:rsid w:val="00807610"/>
    <w:rsid w:val="008116AB"/>
    <w:rsid w:val="00813EC1"/>
    <w:rsid w:val="00820417"/>
    <w:rsid w:val="00820C7A"/>
    <w:rsid w:val="0082157C"/>
    <w:rsid w:val="008237A3"/>
    <w:rsid w:val="00823DB3"/>
    <w:rsid w:val="0083167D"/>
    <w:rsid w:val="0083225D"/>
    <w:rsid w:val="00833006"/>
    <w:rsid w:val="00833F08"/>
    <w:rsid w:val="008340E9"/>
    <w:rsid w:val="00834EC1"/>
    <w:rsid w:val="00835EB2"/>
    <w:rsid w:val="00837D17"/>
    <w:rsid w:val="00841400"/>
    <w:rsid w:val="008439E0"/>
    <w:rsid w:val="00864F4B"/>
    <w:rsid w:val="0086684D"/>
    <w:rsid w:val="00870FC1"/>
    <w:rsid w:val="00872070"/>
    <w:rsid w:val="00872240"/>
    <w:rsid w:val="008732D9"/>
    <w:rsid w:val="00873DF9"/>
    <w:rsid w:val="00874745"/>
    <w:rsid w:val="00876B3E"/>
    <w:rsid w:val="00877404"/>
    <w:rsid w:val="00877D60"/>
    <w:rsid w:val="0088254F"/>
    <w:rsid w:val="00885412"/>
    <w:rsid w:val="00886104"/>
    <w:rsid w:val="008861A7"/>
    <w:rsid w:val="00887573"/>
    <w:rsid w:val="008A38A1"/>
    <w:rsid w:val="008A3A1A"/>
    <w:rsid w:val="008B5459"/>
    <w:rsid w:val="008C5850"/>
    <w:rsid w:val="008C5BBB"/>
    <w:rsid w:val="008C6199"/>
    <w:rsid w:val="008D03E5"/>
    <w:rsid w:val="008D5147"/>
    <w:rsid w:val="008D6918"/>
    <w:rsid w:val="008E6014"/>
    <w:rsid w:val="008F41A7"/>
    <w:rsid w:val="00901A60"/>
    <w:rsid w:val="0091151F"/>
    <w:rsid w:val="009116AC"/>
    <w:rsid w:val="0091476D"/>
    <w:rsid w:val="00916554"/>
    <w:rsid w:val="00920168"/>
    <w:rsid w:val="00922707"/>
    <w:rsid w:val="00922A01"/>
    <w:rsid w:val="0092391A"/>
    <w:rsid w:val="00923F3A"/>
    <w:rsid w:val="009306A0"/>
    <w:rsid w:val="009313DD"/>
    <w:rsid w:val="0093174F"/>
    <w:rsid w:val="00932751"/>
    <w:rsid w:val="009352A5"/>
    <w:rsid w:val="00935303"/>
    <w:rsid w:val="00935C68"/>
    <w:rsid w:val="00942909"/>
    <w:rsid w:val="009430FA"/>
    <w:rsid w:val="009440BA"/>
    <w:rsid w:val="009464A6"/>
    <w:rsid w:val="00952BA7"/>
    <w:rsid w:val="00956A23"/>
    <w:rsid w:val="00970383"/>
    <w:rsid w:val="00972A3C"/>
    <w:rsid w:val="009732BF"/>
    <w:rsid w:val="009738AF"/>
    <w:rsid w:val="00976FF7"/>
    <w:rsid w:val="00986EE4"/>
    <w:rsid w:val="009877A4"/>
    <w:rsid w:val="009915D4"/>
    <w:rsid w:val="00991F9C"/>
    <w:rsid w:val="00992542"/>
    <w:rsid w:val="00994597"/>
    <w:rsid w:val="009A231C"/>
    <w:rsid w:val="009A3618"/>
    <w:rsid w:val="009A3A18"/>
    <w:rsid w:val="009A642E"/>
    <w:rsid w:val="009A6DDD"/>
    <w:rsid w:val="009B0640"/>
    <w:rsid w:val="009B0D08"/>
    <w:rsid w:val="009C56A4"/>
    <w:rsid w:val="009C6FA4"/>
    <w:rsid w:val="009C7712"/>
    <w:rsid w:val="009C7BA3"/>
    <w:rsid w:val="009D40F4"/>
    <w:rsid w:val="009E27A1"/>
    <w:rsid w:val="009E48CB"/>
    <w:rsid w:val="009F7753"/>
    <w:rsid w:val="00A05380"/>
    <w:rsid w:val="00A06980"/>
    <w:rsid w:val="00A077D9"/>
    <w:rsid w:val="00A10BC4"/>
    <w:rsid w:val="00A10DA6"/>
    <w:rsid w:val="00A16BB2"/>
    <w:rsid w:val="00A1787F"/>
    <w:rsid w:val="00A31F50"/>
    <w:rsid w:val="00A322A5"/>
    <w:rsid w:val="00A403B4"/>
    <w:rsid w:val="00A4214D"/>
    <w:rsid w:val="00A44D7B"/>
    <w:rsid w:val="00A544F9"/>
    <w:rsid w:val="00A5550E"/>
    <w:rsid w:val="00A5603E"/>
    <w:rsid w:val="00A60EBB"/>
    <w:rsid w:val="00A60EF9"/>
    <w:rsid w:val="00A745EB"/>
    <w:rsid w:val="00A771D8"/>
    <w:rsid w:val="00A80B62"/>
    <w:rsid w:val="00A8408F"/>
    <w:rsid w:val="00A841DF"/>
    <w:rsid w:val="00A85686"/>
    <w:rsid w:val="00A90B65"/>
    <w:rsid w:val="00A92D20"/>
    <w:rsid w:val="00A9334C"/>
    <w:rsid w:val="00A96616"/>
    <w:rsid w:val="00AA2F8C"/>
    <w:rsid w:val="00AA7E04"/>
    <w:rsid w:val="00AB0509"/>
    <w:rsid w:val="00AB120A"/>
    <w:rsid w:val="00AC4E32"/>
    <w:rsid w:val="00AD0104"/>
    <w:rsid w:val="00AD0E53"/>
    <w:rsid w:val="00AD254A"/>
    <w:rsid w:val="00AD3D2D"/>
    <w:rsid w:val="00AE2CB1"/>
    <w:rsid w:val="00AE74F8"/>
    <w:rsid w:val="00AF0BE2"/>
    <w:rsid w:val="00AF1CBC"/>
    <w:rsid w:val="00AF4970"/>
    <w:rsid w:val="00B02288"/>
    <w:rsid w:val="00B03350"/>
    <w:rsid w:val="00B03B30"/>
    <w:rsid w:val="00B055BD"/>
    <w:rsid w:val="00B071BA"/>
    <w:rsid w:val="00B12D55"/>
    <w:rsid w:val="00B164D1"/>
    <w:rsid w:val="00B20CAF"/>
    <w:rsid w:val="00B2757F"/>
    <w:rsid w:val="00B32BD7"/>
    <w:rsid w:val="00B47CA0"/>
    <w:rsid w:val="00B52F63"/>
    <w:rsid w:val="00B57577"/>
    <w:rsid w:val="00B6552D"/>
    <w:rsid w:val="00B71441"/>
    <w:rsid w:val="00B81833"/>
    <w:rsid w:val="00B978DF"/>
    <w:rsid w:val="00BA0ABB"/>
    <w:rsid w:val="00BA12CD"/>
    <w:rsid w:val="00BA6100"/>
    <w:rsid w:val="00BA7118"/>
    <w:rsid w:val="00BC767D"/>
    <w:rsid w:val="00BD75A8"/>
    <w:rsid w:val="00BE5A3B"/>
    <w:rsid w:val="00BF0739"/>
    <w:rsid w:val="00BF4C9C"/>
    <w:rsid w:val="00BF5D07"/>
    <w:rsid w:val="00C0133B"/>
    <w:rsid w:val="00C0229A"/>
    <w:rsid w:val="00C0304B"/>
    <w:rsid w:val="00C04D05"/>
    <w:rsid w:val="00C10949"/>
    <w:rsid w:val="00C134F6"/>
    <w:rsid w:val="00C146BB"/>
    <w:rsid w:val="00C1480A"/>
    <w:rsid w:val="00C22AAC"/>
    <w:rsid w:val="00C27313"/>
    <w:rsid w:val="00C320B5"/>
    <w:rsid w:val="00C3275F"/>
    <w:rsid w:val="00C36E86"/>
    <w:rsid w:val="00C37D6A"/>
    <w:rsid w:val="00C40B29"/>
    <w:rsid w:val="00C41379"/>
    <w:rsid w:val="00C557CF"/>
    <w:rsid w:val="00C60F8C"/>
    <w:rsid w:val="00C6153D"/>
    <w:rsid w:val="00C62723"/>
    <w:rsid w:val="00C6303C"/>
    <w:rsid w:val="00C73F91"/>
    <w:rsid w:val="00C746CF"/>
    <w:rsid w:val="00C83D05"/>
    <w:rsid w:val="00C91E5D"/>
    <w:rsid w:val="00C95373"/>
    <w:rsid w:val="00CA055C"/>
    <w:rsid w:val="00CA4ACB"/>
    <w:rsid w:val="00CB4C07"/>
    <w:rsid w:val="00CB7B79"/>
    <w:rsid w:val="00CC3605"/>
    <w:rsid w:val="00CC37E9"/>
    <w:rsid w:val="00CC56D1"/>
    <w:rsid w:val="00CC6E2F"/>
    <w:rsid w:val="00CD2B56"/>
    <w:rsid w:val="00CD647F"/>
    <w:rsid w:val="00CD670F"/>
    <w:rsid w:val="00CD713A"/>
    <w:rsid w:val="00CE0DCF"/>
    <w:rsid w:val="00CE1385"/>
    <w:rsid w:val="00CE2059"/>
    <w:rsid w:val="00CF2D2C"/>
    <w:rsid w:val="00D02917"/>
    <w:rsid w:val="00D029BF"/>
    <w:rsid w:val="00D24A6C"/>
    <w:rsid w:val="00D2680D"/>
    <w:rsid w:val="00D270C9"/>
    <w:rsid w:val="00D27EB0"/>
    <w:rsid w:val="00D372CE"/>
    <w:rsid w:val="00D40425"/>
    <w:rsid w:val="00D45830"/>
    <w:rsid w:val="00D61E93"/>
    <w:rsid w:val="00D6385B"/>
    <w:rsid w:val="00D643C7"/>
    <w:rsid w:val="00D6622F"/>
    <w:rsid w:val="00D7402B"/>
    <w:rsid w:val="00D84597"/>
    <w:rsid w:val="00D86A36"/>
    <w:rsid w:val="00D87241"/>
    <w:rsid w:val="00D87397"/>
    <w:rsid w:val="00D8794F"/>
    <w:rsid w:val="00D879F6"/>
    <w:rsid w:val="00D94E1D"/>
    <w:rsid w:val="00DA4015"/>
    <w:rsid w:val="00DA4D9F"/>
    <w:rsid w:val="00DA6775"/>
    <w:rsid w:val="00DA721C"/>
    <w:rsid w:val="00DB1C5B"/>
    <w:rsid w:val="00DB34AE"/>
    <w:rsid w:val="00DB7430"/>
    <w:rsid w:val="00DB7D36"/>
    <w:rsid w:val="00DC3075"/>
    <w:rsid w:val="00DC32E4"/>
    <w:rsid w:val="00DD4D0F"/>
    <w:rsid w:val="00DD5670"/>
    <w:rsid w:val="00DE0B34"/>
    <w:rsid w:val="00DE3B0C"/>
    <w:rsid w:val="00DE5FD5"/>
    <w:rsid w:val="00E010E1"/>
    <w:rsid w:val="00E04DBF"/>
    <w:rsid w:val="00E05E38"/>
    <w:rsid w:val="00E06143"/>
    <w:rsid w:val="00E13591"/>
    <w:rsid w:val="00E1732B"/>
    <w:rsid w:val="00E1732F"/>
    <w:rsid w:val="00E20399"/>
    <w:rsid w:val="00E23EE9"/>
    <w:rsid w:val="00E24468"/>
    <w:rsid w:val="00E27A73"/>
    <w:rsid w:val="00E30DE8"/>
    <w:rsid w:val="00E33625"/>
    <w:rsid w:val="00E34E96"/>
    <w:rsid w:val="00E37BFD"/>
    <w:rsid w:val="00E40EE6"/>
    <w:rsid w:val="00E43C62"/>
    <w:rsid w:val="00E4502E"/>
    <w:rsid w:val="00E459B9"/>
    <w:rsid w:val="00E62C06"/>
    <w:rsid w:val="00E638BE"/>
    <w:rsid w:val="00E651E7"/>
    <w:rsid w:val="00E761C6"/>
    <w:rsid w:val="00E763EB"/>
    <w:rsid w:val="00E76513"/>
    <w:rsid w:val="00E7695D"/>
    <w:rsid w:val="00E81916"/>
    <w:rsid w:val="00E8395D"/>
    <w:rsid w:val="00E83AB7"/>
    <w:rsid w:val="00E87C7B"/>
    <w:rsid w:val="00E952EA"/>
    <w:rsid w:val="00EA15CC"/>
    <w:rsid w:val="00EA2A91"/>
    <w:rsid w:val="00EA3DE5"/>
    <w:rsid w:val="00EB0339"/>
    <w:rsid w:val="00EB0BE4"/>
    <w:rsid w:val="00EB3C54"/>
    <w:rsid w:val="00EC3F45"/>
    <w:rsid w:val="00ED2DD2"/>
    <w:rsid w:val="00EE4BA7"/>
    <w:rsid w:val="00EE7C9D"/>
    <w:rsid w:val="00EF4E87"/>
    <w:rsid w:val="00EF6C50"/>
    <w:rsid w:val="00F009C5"/>
    <w:rsid w:val="00F04C88"/>
    <w:rsid w:val="00F1152F"/>
    <w:rsid w:val="00F11C0A"/>
    <w:rsid w:val="00F173B0"/>
    <w:rsid w:val="00F173BA"/>
    <w:rsid w:val="00F23143"/>
    <w:rsid w:val="00F33A42"/>
    <w:rsid w:val="00F37C9C"/>
    <w:rsid w:val="00F405FE"/>
    <w:rsid w:val="00F42803"/>
    <w:rsid w:val="00F4378C"/>
    <w:rsid w:val="00F44B2B"/>
    <w:rsid w:val="00F44FFC"/>
    <w:rsid w:val="00F45E87"/>
    <w:rsid w:val="00F469F8"/>
    <w:rsid w:val="00F53328"/>
    <w:rsid w:val="00F55D6B"/>
    <w:rsid w:val="00F62AE6"/>
    <w:rsid w:val="00F67CB1"/>
    <w:rsid w:val="00F723F9"/>
    <w:rsid w:val="00F73976"/>
    <w:rsid w:val="00F756A4"/>
    <w:rsid w:val="00F757B8"/>
    <w:rsid w:val="00F75D3C"/>
    <w:rsid w:val="00F8377C"/>
    <w:rsid w:val="00F84F4D"/>
    <w:rsid w:val="00F84F8F"/>
    <w:rsid w:val="00F862A5"/>
    <w:rsid w:val="00F871F7"/>
    <w:rsid w:val="00F90B20"/>
    <w:rsid w:val="00F93089"/>
    <w:rsid w:val="00F9397A"/>
    <w:rsid w:val="00F97991"/>
    <w:rsid w:val="00FA524B"/>
    <w:rsid w:val="00FA663B"/>
    <w:rsid w:val="00FB23E7"/>
    <w:rsid w:val="00FB2CDC"/>
    <w:rsid w:val="00FB3882"/>
    <w:rsid w:val="00FB664D"/>
    <w:rsid w:val="00FC13F0"/>
    <w:rsid w:val="00FC2113"/>
    <w:rsid w:val="00FC469C"/>
    <w:rsid w:val="00FD3E1A"/>
    <w:rsid w:val="00FE02CC"/>
    <w:rsid w:val="00FE796F"/>
    <w:rsid w:val="00FF4383"/>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80DDB5"/>
  <w15:docId w15:val="{2971F6C7-CAAA-4CAA-9DB8-33BF84B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25D"/>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8"/>
      </w:numPr>
    </w:pPr>
  </w:style>
  <w:style w:type="numbering" w:customStyle="1" w:styleId="WWNum26">
    <w:name w:val="WWNum26"/>
    <w:basedOn w:val="Bezlisty"/>
    <w:rsid w:val="00B02288"/>
    <w:pPr>
      <w:numPr>
        <w:numId w:val="19"/>
      </w:numPr>
    </w:pPr>
  </w:style>
  <w:style w:type="numbering" w:customStyle="1" w:styleId="WWNum28">
    <w:name w:val="WWNum28"/>
    <w:basedOn w:val="Bezlisty"/>
    <w:rsid w:val="00B02288"/>
    <w:pPr>
      <w:numPr>
        <w:numId w:val="20"/>
      </w:numPr>
    </w:pPr>
  </w:style>
  <w:style w:type="numbering" w:customStyle="1" w:styleId="WWNum30">
    <w:name w:val="WWNum30"/>
    <w:basedOn w:val="Bezlisty"/>
    <w:rsid w:val="00B02288"/>
    <w:pPr>
      <w:numPr>
        <w:numId w:val="21"/>
      </w:numPr>
    </w:pPr>
  </w:style>
  <w:style w:type="numbering" w:customStyle="1" w:styleId="WWNum31">
    <w:name w:val="WWNum31"/>
    <w:basedOn w:val="Bezlisty"/>
    <w:rsid w:val="00B02288"/>
    <w:pPr>
      <w:numPr>
        <w:numId w:val="22"/>
      </w:numPr>
    </w:pPr>
  </w:style>
  <w:style w:type="numbering" w:customStyle="1" w:styleId="WWNum32">
    <w:name w:val="WWNum32"/>
    <w:basedOn w:val="Bezlisty"/>
    <w:rsid w:val="00B02288"/>
    <w:pPr>
      <w:numPr>
        <w:numId w:val="23"/>
      </w:numPr>
    </w:pPr>
  </w:style>
  <w:style w:type="numbering" w:customStyle="1" w:styleId="WWNum34">
    <w:name w:val="WWNum34"/>
    <w:basedOn w:val="Bezlisty"/>
    <w:rsid w:val="00B02288"/>
    <w:pPr>
      <w:numPr>
        <w:numId w:val="36"/>
      </w:numPr>
    </w:pPr>
  </w:style>
  <w:style w:type="numbering" w:customStyle="1" w:styleId="WWNum35">
    <w:name w:val="WWNum35"/>
    <w:basedOn w:val="Bezlisty"/>
    <w:rsid w:val="00B02288"/>
    <w:pPr>
      <w:numPr>
        <w:numId w:val="24"/>
      </w:numPr>
    </w:pPr>
  </w:style>
  <w:style w:type="numbering" w:customStyle="1" w:styleId="WWNum36">
    <w:name w:val="WWNum36"/>
    <w:basedOn w:val="Bezlisty"/>
    <w:rsid w:val="00B02288"/>
    <w:pPr>
      <w:numPr>
        <w:numId w:val="25"/>
      </w:numPr>
    </w:pPr>
  </w:style>
  <w:style w:type="numbering" w:customStyle="1" w:styleId="WWNum42">
    <w:name w:val="WWNum42"/>
    <w:basedOn w:val="Bezlisty"/>
    <w:rsid w:val="00B02288"/>
    <w:pPr>
      <w:numPr>
        <w:numId w:val="26"/>
      </w:numPr>
    </w:pPr>
  </w:style>
  <w:style w:type="numbering" w:customStyle="1" w:styleId="WWNum43">
    <w:name w:val="WWNum43"/>
    <w:basedOn w:val="Bezlisty"/>
    <w:rsid w:val="00B02288"/>
    <w:pPr>
      <w:numPr>
        <w:numId w:val="27"/>
      </w:numPr>
    </w:pPr>
  </w:style>
  <w:style w:type="numbering" w:customStyle="1" w:styleId="WWNum44">
    <w:name w:val="WWNum44"/>
    <w:basedOn w:val="Bezlisty"/>
    <w:rsid w:val="00B02288"/>
    <w:pPr>
      <w:numPr>
        <w:numId w:val="28"/>
      </w:numPr>
    </w:pPr>
  </w:style>
  <w:style w:type="numbering" w:customStyle="1" w:styleId="WWNum45">
    <w:name w:val="WWNum45"/>
    <w:basedOn w:val="Bezlisty"/>
    <w:rsid w:val="00B02288"/>
    <w:pPr>
      <w:numPr>
        <w:numId w:val="47"/>
      </w:numPr>
    </w:pPr>
  </w:style>
  <w:style w:type="numbering" w:customStyle="1" w:styleId="WWNum55">
    <w:name w:val="WWNum55"/>
    <w:basedOn w:val="Bezlisty"/>
    <w:rsid w:val="00B02288"/>
    <w:pPr>
      <w:numPr>
        <w:numId w:val="48"/>
      </w:numPr>
    </w:pPr>
  </w:style>
  <w:style w:type="numbering" w:customStyle="1" w:styleId="WWNum56">
    <w:name w:val="WWNum56"/>
    <w:basedOn w:val="Bezlisty"/>
    <w:rsid w:val="00B02288"/>
    <w:pPr>
      <w:numPr>
        <w:numId w:val="29"/>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styleId="Nierozpoznanawzmianka">
    <w:name w:val="Unresolved Mention"/>
    <w:basedOn w:val="Domylnaczcionkaakapitu"/>
    <w:uiPriority w:val="99"/>
    <w:semiHidden/>
    <w:unhideWhenUsed/>
    <w:rsid w:val="009C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4585">
      <w:bodyDiv w:val="1"/>
      <w:marLeft w:val="0"/>
      <w:marRight w:val="0"/>
      <w:marTop w:val="0"/>
      <w:marBottom w:val="0"/>
      <w:divBdr>
        <w:top w:val="none" w:sz="0" w:space="0" w:color="auto"/>
        <w:left w:val="none" w:sz="0" w:space="0" w:color="auto"/>
        <w:bottom w:val="none" w:sz="0" w:space="0" w:color="auto"/>
        <w:right w:val="none" w:sz="0" w:space="0" w:color="auto"/>
      </w:divBdr>
      <w:divsChild>
        <w:div w:id="718938276">
          <w:marLeft w:val="0"/>
          <w:marRight w:val="0"/>
          <w:marTop w:val="0"/>
          <w:marBottom w:val="0"/>
          <w:divBdr>
            <w:top w:val="none" w:sz="0" w:space="0" w:color="auto"/>
            <w:left w:val="none" w:sz="0" w:space="0" w:color="auto"/>
            <w:bottom w:val="none" w:sz="0" w:space="0" w:color="auto"/>
            <w:right w:val="none" w:sz="0" w:space="0" w:color="auto"/>
          </w:divBdr>
        </w:div>
        <w:div w:id="1473324946">
          <w:marLeft w:val="0"/>
          <w:marRight w:val="0"/>
          <w:marTop w:val="0"/>
          <w:marBottom w:val="0"/>
          <w:divBdr>
            <w:top w:val="none" w:sz="0" w:space="0" w:color="auto"/>
            <w:left w:val="none" w:sz="0" w:space="0" w:color="auto"/>
            <w:bottom w:val="none" w:sz="0" w:space="0" w:color="auto"/>
            <w:right w:val="none" w:sz="0" w:space="0" w:color="auto"/>
          </w:divBdr>
        </w:div>
      </w:divsChild>
    </w:div>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bfo_mstwarszaw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zp.mbfo@eduwarsza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p.aksanowski@dorbud.pl" TargetMode="External"/><Relationship Id="rId2" Type="http://schemas.openxmlformats.org/officeDocument/2006/relationships/customXml" Target="../customXml/item2.xml"/><Relationship Id="rId16" Type="http://schemas.openxmlformats.org/officeDocument/2006/relationships/hyperlink" Target="https://platformazakupowa.pl/pn/mbfo_mstwarszaw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mbfo_mstwarszaw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w3@eduwarszawa.pl" TargetMode="External"/><Relationship Id="rId24" Type="http://schemas.openxmlformats.org/officeDocument/2006/relationships/hyperlink" Target="http://platformazakupowa.pl" TargetMode="External"/><Relationship Id="rId32" Type="http://schemas.openxmlformats.org/officeDocument/2006/relationships/hyperlink" Target="mailto:mbfo.iod@um.warszawa.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mailto:mow3@eduwarsza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OW3-02\AppData\Local\Microsoft\Windows\INetCache\Content.Outlook\QPVVSKHB\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zp.mbfo@eduwarsza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27F25-CF68-4432-A072-E6947C36341F}">
  <ds:schemaRefs>
    <ds:schemaRef ds:uri="http://schemas.openxmlformats.org/officeDocument/2006/bibliography"/>
  </ds:schemaRefs>
</ds:datastoreItem>
</file>

<file path=customXml/itemProps3.xml><?xml version="1.0" encoding="utf-8"?>
<ds:datastoreItem xmlns:ds="http://schemas.openxmlformats.org/officeDocument/2006/customXml" ds:itemID="{847B2B8D-414D-4933-AF5F-780689D9F86C}">
  <ds:schemaRefs>
    <ds:schemaRef ds:uri="http://schemas.microsoft.com/sharepoint/v3/contenttype/forms"/>
  </ds:schemaRefs>
</ds:datastoreItem>
</file>

<file path=customXml/itemProps4.xml><?xml version="1.0" encoding="utf-8"?>
<ds:datastoreItem xmlns:ds="http://schemas.openxmlformats.org/officeDocument/2006/customXml" ds:itemID="{F49EF27C-8EDA-4ABA-9330-8E7317E910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55</Pages>
  <Words>20704</Words>
  <Characters>124226</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Katarzyna Dabrowska</cp:lastModifiedBy>
  <cp:revision>8</cp:revision>
  <cp:lastPrinted>2023-04-20T12:16:00Z</cp:lastPrinted>
  <dcterms:created xsi:type="dcterms:W3CDTF">2023-05-30T09:22:00Z</dcterms:created>
  <dcterms:modified xsi:type="dcterms:W3CDTF">2023-08-08T07:11:00Z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