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5DDB" w14:textId="38A4BE5B" w:rsidR="002672B8" w:rsidRDefault="004F750E" w:rsidP="002672B8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</w:t>
      </w:r>
    </w:p>
    <w:p w14:paraId="292DF7AC" w14:textId="77777777" w:rsidR="00682265" w:rsidRDefault="00682265" w:rsidP="00682265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0DBFBBAE" wp14:editId="0F8FCBCB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63835A33" w14:textId="77777777" w:rsidR="00682265" w:rsidRDefault="00682265" w:rsidP="00682265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412832C4" w14:textId="77777777" w:rsidR="00682265" w:rsidRDefault="00682265" w:rsidP="00682265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3E3053AF" w14:textId="77777777" w:rsidR="00682265" w:rsidRDefault="00682265" w:rsidP="00682265">
      <w:pPr>
        <w:jc w:val="center"/>
      </w:pPr>
      <w:r>
        <w:t>NIP 5542647568 REGON 340057695</w:t>
      </w:r>
    </w:p>
    <w:p w14:paraId="5F07292E" w14:textId="77777777" w:rsidR="00682265" w:rsidRDefault="00682265" w:rsidP="00682265">
      <w:pPr>
        <w:jc w:val="center"/>
      </w:pPr>
      <w:r>
        <w:t>www.ukw.edu.pl</w:t>
      </w:r>
    </w:p>
    <w:p w14:paraId="30C3A3ED" w14:textId="77777777" w:rsidR="00682265" w:rsidRDefault="00682265" w:rsidP="00682265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C74893F" w14:textId="77777777" w:rsidR="00682265" w:rsidRDefault="00682265" w:rsidP="00682265">
      <w:pPr>
        <w:tabs>
          <w:tab w:val="left" w:pos="0"/>
        </w:tabs>
        <w:rPr>
          <w:sz w:val="22"/>
          <w:szCs w:val="22"/>
        </w:rPr>
      </w:pPr>
    </w:p>
    <w:p w14:paraId="7DC22108" w14:textId="7A814357" w:rsidR="00682265" w:rsidRDefault="00682265" w:rsidP="00682265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UKW/DZP-281-D-</w:t>
      </w:r>
      <w:r w:rsidR="003E6922">
        <w:rPr>
          <w:rFonts w:ascii="Century Gothic" w:hAnsi="Century Gothic"/>
          <w:sz w:val="20"/>
          <w:szCs w:val="20"/>
        </w:rPr>
        <w:t>26</w:t>
      </w:r>
      <w:r>
        <w:rPr>
          <w:rFonts w:ascii="Century Gothic" w:hAnsi="Century Gothic"/>
          <w:sz w:val="20"/>
          <w:szCs w:val="20"/>
        </w:rPr>
        <w:t>/2023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  Bydgoszcz, dn. </w:t>
      </w:r>
      <w:r w:rsidR="003E6922">
        <w:rPr>
          <w:rFonts w:ascii="Century Gothic" w:hAnsi="Century Gothic"/>
          <w:sz w:val="20"/>
          <w:szCs w:val="20"/>
        </w:rPr>
        <w:t>3</w:t>
      </w:r>
      <w:r w:rsidR="006E1410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.0</w:t>
      </w:r>
      <w:r w:rsidR="003E6922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>.2023 r.</w:t>
      </w:r>
    </w:p>
    <w:p w14:paraId="1B7A265F" w14:textId="77777777" w:rsidR="00682265" w:rsidRDefault="00682265" w:rsidP="00682265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381EC4BB" w14:textId="77777777" w:rsidR="00682265" w:rsidRDefault="00682265" w:rsidP="00682265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5FFAAC5B" w14:textId="3335FFC9" w:rsidR="00102239" w:rsidRPr="00874521" w:rsidRDefault="00682265" w:rsidP="00874521">
      <w:pPr>
        <w:pStyle w:val="Nagwek1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podstawowym bez negocjacji </w:t>
      </w:r>
      <w:r w:rsidR="00874521">
        <w:rPr>
          <w:rFonts w:ascii="Century Gothic" w:hAnsi="Century Gothic"/>
          <w:sz w:val="20"/>
          <w:szCs w:val="20"/>
        </w:rPr>
        <w:t>pn.</w:t>
      </w:r>
      <w:r>
        <w:rPr>
          <w:rFonts w:ascii="Century Gothic" w:hAnsi="Century Gothic"/>
          <w:sz w:val="20"/>
          <w:szCs w:val="20"/>
        </w:rPr>
        <w:t xml:space="preserve">: </w:t>
      </w:r>
      <w:r w:rsidR="00874521" w:rsidRPr="0087452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DOSTAWA SERWERA X86 WRAZ Z URZĄDZENIEM TYPU LOADER ORAZ MACIERZĄ DYSKOWĄ na potrzeby systemu do archiwizacji danych cyfrowych Zamawiającego</w:t>
      </w:r>
    </w:p>
    <w:p w14:paraId="2EB3143F" w14:textId="77777777" w:rsidR="00651357" w:rsidRDefault="00651357" w:rsidP="00651357">
      <w:pPr>
        <w:tabs>
          <w:tab w:val="left" w:pos="0"/>
          <w:tab w:val="left" w:pos="2715"/>
          <w:tab w:val="center" w:pos="4535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</w:p>
    <w:p w14:paraId="1420EA7B" w14:textId="77777777" w:rsidR="00C505BE" w:rsidRDefault="00651357" w:rsidP="00651357">
      <w:pPr>
        <w:tabs>
          <w:tab w:val="left" w:pos="0"/>
          <w:tab w:val="left" w:pos="2715"/>
          <w:tab w:val="center" w:pos="4535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</w:p>
    <w:p w14:paraId="271C9206" w14:textId="73C62907" w:rsidR="00F7473D" w:rsidRDefault="00F7473D" w:rsidP="00C505BE">
      <w:pPr>
        <w:tabs>
          <w:tab w:val="left" w:pos="0"/>
          <w:tab w:val="left" w:pos="2715"/>
          <w:tab w:val="center" w:pos="4535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0E1AC18E" w14:textId="77777777" w:rsidR="00F7473D" w:rsidRDefault="00F7473D" w:rsidP="00F7473D">
      <w:pPr>
        <w:tabs>
          <w:tab w:val="left" w:pos="0"/>
        </w:tabs>
        <w:jc w:val="center"/>
        <w:rPr>
          <w:rFonts w:cs="Times New Roman"/>
        </w:rPr>
      </w:pPr>
    </w:p>
    <w:p w14:paraId="3380221A" w14:textId="61F3B10D" w:rsidR="00A03A65" w:rsidRDefault="00F7473D" w:rsidP="00F23054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Działając na podstawie art. </w:t>
      </w:r>
      <w:r w:rsidR="00083B59">
        <w:rPr>
          <w:rFonts w:ascii="Century Gothic" w:hAnsi="Century Gothic" w:cs="Century Gothic"/>
          <w:b w:val="0"/>
          <w:sz w:val="20"/>
          <w:szCs w:val="20"/>
        </w:rPr>
        <w:t>284 ust. 2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 ustawy Prawo zamówień publicznych (</w:t>
      </w:r>
      <w:r w:rsidR="0004127B">
        <w:rPr>
          <w:rFonts w:ascii="Century Gothic" w:hAnsi="Century Gothic" w:cs="Century Gothic"/>
          <w:b w:val="0"/>
          <w:sz w:val="20"/>
          <w:szCs w:val="20"/>
        </w:rPr>
        <w:t xml:space="preserve">tj. </w:t>
      </w:r>
      <w:r w:rsidR="00F23054">
        <w:rPr>
          <w:rFonts w:ascii="Century Gothic" w:hAnsi="Century Gothic" w:cs="Century Gothic"/>
          <w:b w:val="0"/>
          <w:sz w:val="20"/>
          <w:szCs w:val="20"/>
        </w:rPr>
        <w:t>Dz. U. z 202</w:t>
      </w:r>
      <w:r w:rsidR="00682265">
        <w:rPr>
          <w:rFonts w:ascii="Century Gothic" w:hAnsi="Century Gothic" w:cs="Century Gothic"/>
          <w:b w:val="0"/>
          <w:sz w:val="20"/>
          <w:szCs w:val="20"/>
        </w:rPr>
        <w:t>2</w:t>
      </w:r>
      <w:r w:rsidR="00371778">
        <w:rPr>
          <w:rFonts w:ascii="Century Gothic" w:hAnsi="Century Gothic" w:cs="Century Gothic"/>
          <w:b w:val="0"/>
          <w:sz w:val="20"/>
          <w:szCs w:val="20"/>
        </w:rPr>
        <w:t xml:space="preserve"> r. poz. </w:t>
      </w:r>
      <w:r w:rsidR="00F23054">
        <w:rPr>
          <w:rFonts w:ascii="Century Gothic" w:hAnsi="Century Gothic" w:cs="Century Gothic"/>
          <w:b w:val="0"/>
          <w:sz w:val="20"/>
          <w:szCs w:val="20"/>
        </w:rPr>
        <w:t>1</w:t>
      </w:r>
      <w:r w:rsidR="00682265">
        <w:rPr>
          <w:rFonts w:ascii="Century Gothic" w:hAnsi="Century Gothic" w:cs="Century Gothic"/>
          <w:b w:val="0"/>
          <w:sz w:val="20"/>
          <w:szCs w:val="20"/>
        </w:rPr>
        <w:t>710</w:t>
      </w:r>
      <w:r>
        <w:rPr>
          <w:rFonts w:ascii="Century Gothic" w:hAnsi="Century Gothic" w:cs="Century Gothic"/>
          <w:b w:val="0"/>
          <w:sz w:val="20"/>
          <w:szCs w:val="20"/>
        </w:rPr>
        <w:t>) Zamawiający przekazuje treść zapytań wraz z udzielonymi odpowiedziami</w:t>
      </w:r>
      <w:r w:rsidR="00A03A65">
        <w:rPr>
          <w:rFonts w:ascii="Century Gothic" w:hAnsi="Century Gothic" w:cs="Century Gothic"/>
          <w:b w:val="0"/>
          <w:sz w:val="20"/>
          <w:szCs w:val="20"/>
        </w:rPr>
        <w:t>.</w:t>
      </w:r>
    </w:p>
    <w:p w14:paraId="55A91E27" w14:textId="77777777" w:rsidR="00A03A65" w:rsidRDefault="00A03A65" w:rsidP="00A03A65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sz w:val="20"/>
          <w:szCs w:val="20"/>
        </w:rPr>
      </w:pPr>
    </w:p>
    <w:p w14:paraId="53F6AEC9" w14:textId="77777777" w:rsidR="00C00D80" w:rsidRPr="00A03A65" w:rsidRDefault="00F7473D" w:rsidP="00A03A65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 w:cs="Century Gothic"/>
          <w:b w:val="0"/>
          <w:sz w:val="20"/>
          <w:szCs w:val="20"/>
        </w:rPr>
        <w:t xml:space="preserve"> </w:t>
      </w:r>
      <w:r w:rsidR="00C00D80" w:rsidRPr="00A03A65">
        <w:rPr>
          <w:rFonts w:ascii="Century Gothic" w:hAnsi="Century Gothic"/>
          <w:b w:val="0"/>
          <w:sz w:val="20"/>
          <w:szCs w:val="20"/>
        </w:rPr>
        <w:t>Pytanie 1</w:t>
      </w:r>
    </w:p>
    <w:p w14:paraId="7F8755BF" w14:textId="120FB358" w:rsidR="00005A66" w:rsidRDefault="00005A66" w:rsidP="00005A6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05A66">
        <w:rPr>
          <w:rFonts w:ascii="Century Gothic" w:hAnsi="Century Gothic"/>
          <w:sz w:val="20"/>
          <w:szCs w:val="20"/>
        </w:rPr>
        <w:t>Zamawiający w serwerze specyfikuje Wbudowanie porty 5x USB 3.1, VGA. Czy Zamawiający dopuści serwer z 5 portami USB w tym 2 porty 3.0?</w:t>
      </w:r>
    </w:p>
    <w:p w14:paraId="7F5FF8AD" w14:textId="229A82C9" w:rsidR="00005A66" w:rsidRDefault="00005A66" w:rsidP="006E141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Odp.</w:t>
      </w:r>
      <w:r w:rsidR="006E1410">
        <w:rPr>
          <w:rFonts w:ascii="Century Gothic" w:hAnsi="Century Gothic"/>
          <w:sz w:val="20"/>
          <w:szCs w:val="20"/>
        </w:rPr>
        <w:t xml:space="preserve"> </w:t>
      </w:r>
      <w:r w:rsidR="006E1410" w:rsidRPr="006E1410">
        <w:rPr>
          <w:rFonts w:ascii="Century Gothic" w:hAnsi="Century Gothic"/>
          <w:sz w:val="20"/>
          <w:szCs w:val="20"/>
        </w:rPr>
        <w:t>Zamawiający dopuszcza możliwość zaoferowania portów USB 3.0 w wersji maksymalnie dwóch portów.</w:t>
      </w:r>
      <w:r w:rsidR="006E1410">
        <w:rPr>
          <w:rFonts w:ascii="Century Gothic" w:hAnsi="Century Gothic"/>
          <w:sz w:val="20"/>
          <w:szCs w:val="20"/>
        </w:rPr>
        <w:t xml:space="preserve"> </w:t>
      </w:r>
      <w:r w:rsidR="006E1410" w:rsidRPr="006E1410">
        <w:rPr>
          <w:rFonts w:ascii="Century Gothic" w:hAnsi="Century Gothic"/>
          <w:sz w:val="20"/>
          <w:szCs w:val="20"/>
        </w:rPr>
        <w:t xml:space="preserve">Zamawiający </w:t>
      </w:r>
      <w:r w:rsidR="006E1410">
        <w:rPr>
          <w:rFonts w:ascii="Century Gothic" w:hAnsi="Century Gothic"/>
          <w:sz w:val="20"/>
          <w:szCs w:val="20"/>
        </w:rPr>
        <w:t>z</w:t>
      </w:r>
      <w:r w:rsidR="006E1410" w:rsidRPr="006E1410">
        <w:rPr>
          <w:rFonts w:ascii="Century Gothic" w:hAnsi="Century Gothic"/>
          <w:sz w:val="20"/>
          <w:szCs w:val="20"/>
        </w:rPr>
        <w:t xml:space="preserve">modyfikuje </w:t>
      </w:r>
      <w:r w:rsidR="006E1410">
        <w:rPr>
          <w:rFonts w:ascii="Century Gothic" w:hAnsi="Century Gothic"/>
          <w:sz w:val="20"/>
          <w:szCs w:val="20"/>
        </w:rPr>
        <w:t>treść Formularza cenowego w powyższym zakresie na zapis</w:t>
      </w:r>
      <w:r w:rsidR="006E1410" w:rsidRPr="006E1410">
        <w:rPr>
          <w:rFonts w:ascii="Century Gothic" w:hAnsi="Century Gothic"/>
          <w:sz w:val="20"/>
          <w:szCs w:val="20"/>
        </w:rPr>
        <w:t>:</w:t>
      </w:r>
      <w:r w:rsidR="006E1410">
        <w:rPr>
          <w:rFonts w:ascii="Century Gothic" w:hAnsi="Century Gothic"/>
          <w:sz w:val="20"/>
          <w:szCs w:val="20"/>
        </w:rPr>
        <w:t xml:space="preserve"> </w:t>
      </w:r>
      <w:r w:rsidR="006E1410" w:rsidRPr="006E1410">
        <w:rPr>
          <w:rFonts w:ascii="Century Gothic" w:hAnsi="Century Gothic"/>
          <w:sz w:val="20"/>
          <w:szCs w:val="20"/>
        </w:rPr>
        <w:t>"5x USB, z czego minimum 3 porty w standardzie USB 3.1, VGA."</w:t>
      </w:r>
    </w:p>
    <w:p w14:paraId="49D61D10" w14:textId="77777777" w:rsidR="00005A66" w:rsidRDefault="00005A66" w:rsidP="00005A66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b w:val="0"/>
          <w:sz w:val="20"/>
          <w:szCs w:val="20"/>
        </w:rPr>
      </w:pPr>
    </w:p>
    <w:p w14:paraId="094E2ABB" w14:textId="7EDEF125" w:rsidR="00005A66" w:rsidRPr="00005A66" w:rsidRDefault="00005A66" w:rsidP="00005A66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b w:val="0"/>
          <w:sz w:val="20"/>
          <w:szCs w:val="20"/>
        </w:rPr>
      </w:pPr>
      <w:r w:rsidRPr="00A03A65">
        <w:rPr>
          <w:rFonts w:ascii="Century Gothic" w:hAnsi="Century Gothic"/>
          <w:b w:val="0"/>
          <w:sz w:val="20"/>
          <w:szCs w:val="20"/>
        </w:rPr>
        <w:t xml:space="preserve">Pytanie </w:t>
      </w:r>
      <w:r>
        <w:rPr>
          <w:rFonts w:ascii="Century Gothic" w:hAnsi="Century Gothic"/>
          <w:b w:val="0"/>
          <w:sz w:val="20"/>
          <w:szCs w:val="20"/>
        </w:rPr>
        <w:t>2</w:t>
      </w:r>
    </w:p>
    <w:p w14:paraId="05F18790" w14:textId="78D31394" w:rsidR="00005A66" w:rsidRDefault="00005A66" w:rsidP="00005A6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05A66">
        <w:rPr>
          <w:rFonts w:ascii="Century Gothic" w:hAnsi="Century Gothic"/>
          <w:sz w:val="20"/>
          <w:szCs w:val="20"/>
        </w:rPr>
        <w:t xml:space="preserve">Zamawiający w serwerze specyfikuje zabezpieczenia pamięci RAM jako Memory mirroring, ECC, SDDC, ADDDC. Są to zabezpieczenia pamięci dostępne w poprzedniej generacji serwerów. Czy Zamawiający dopuści serwer oferujący zabezpieczenia pamięci RAM Advanced ECC, Memory </w:t>
      </w:r>
      <w:proofErr w:type="spellStart"/>
      <w:r w:rsidRPr="00005A66">
        <w:rPr>
          <w:rFonts w:ascii="Century Gothic" w:hAnsi="Century Gothic"/>
          <w:sz w:val="20"/>
          <w:szCs w:val="20"/>
        </w:rPr>
        <w:t>Page</w:t>
      </w:r>
      <w:proofErr w:type="spellEnd"/>
      <w:r w:rsidRPr="00005A6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05A66">
        <w:rPr>
          <w:rFonts w:ascii="Century Gothic" w:hAnsi="Century Gothic"/>
          <w:sz w:val="20"/>
          <w:szCs w:val="20"/>
        </w:rPr>
        <w:t>Retire</w:t>
      </w:r>
      <w:proofErr w:type="spellEnd"/>
      <w:r w:rsidRPr="00005A66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005A66">
        <w:rPr>
          <w:rFonts w:ascii="Century Gothic" w:hAnsi="Century Gothic"/>
          <w:sz w:val="20"/>
          <w:szCs w:val="20"/>
        </w:rPr>
        <w:t>Fault</w:t>
      </w:r>
      <w:proofErr w:type="spellEnd"/>
      <w:r w:rsidRPr="00005A6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05A66">
        <w:rPr>
          <w:rFonts w:ascii="Century Gothic" w:hAnsi="Century Gothic"/>
          <w:sz w:val="20"/>
          <w:szCs w:val="20"/>
        </w:rPr>
        <w:t>Resilient</w:t>
      </w:r>
      <w:proofErr w:type="spellEnd"/>
      <w:r w:rsidRPr="00005A66">
        <w:rPr>
          <w:rFonts w:ascii="Century Gothic" w:hAnsi="Century Gothic"/>
          <w:sz w:val="20"/>
          <w:szCs w:val="20"/>
        </w:rPr>
        <w:t xml:space="preserve"> Memory? W serwerach wszystkich producentów w praktyce stosuje się zazwyczaj tylko zabezpieczenie pamięci Advanced ECC.</w:t>
      </w:r>
    </w:p>
    <w:p w14:paraId="5B8BE3D7" w14:textId="3BBB7C40" w:rsidR="006E1410" w:rsidRPr="006E1410" w:rsidRDefault="00005A66" w:rsidP="006E141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Odp.</w:t>
      </w:r>
      <w:r w:rsidR="006E1410">
        <w:rPr>
          <w:rFonts w:ascii="Century Gothic" w:hAnsi="Century Gothic"/>
          <w:sz w:val="20"/>
          <w:szCs w:val="20"/>
        </w:rPr>
        <w:t xml:space="preserve"> </w:t>
      </w:r>
      <w:r w:rsidR="006E1410" w:rsidRPr="006E1410">
        <w:rPr>
          <w:rFonts w:ascii="Century Gothic" w:hAnsi="Century Gothic"/>
          <w:sz w:val="20"/>
          <w:szCs w:val="20"/>
        </w:rPr>
        <w:t>Zamawiający dopuszcza</w:t>
      </w:r>
      <w:r w:rsidR="006E1410">
        <w:rPr>
          <w:rFonts w:ascii="Century Gothic" w:hAnsi="Century Gothic"/>
          <w:sz w:val="20"/>
          <w:szCs w:val="20"/>
        </w:rPr>
        <w:t xml:space="preserve"> powyższe</w:t>
      </w:r>
      <w:r w:rsidR="006E1410" w:rsidRPr="006E1410">
        <w:rPr>
          <w:rFonts w:ascii="Century Gothic" w:hAnsi="Century Gothic"/>
          <w:sz w:val="20"/>
          <w:szCs w:val="20"/>
        </w:rPr>
        <w:t xml:space="preserve"> rozwiązanie równoważne</w:t>
      </w:r>
      <w:r w:rsidR="006E1410">
        <w:rPr>
          <w:rFonts w:ascii="Century Gothic" w:hAnsi="Century Gothic"/>
          <w:sz w:val="20"/>
          <w:szCs w:val="20"/>
        </w:rPr>
        <w:t xml:space="preserve">. </w:t>
      </w:r>
    </w:p>
    <w:p w14:paraId="20B0A0EC" w14:textId="56E89F85" w:rsidR="006E1410" w:rsidRPr="006E1410" w:rsidRDefault="006E1410" w:rsidP="006E141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E1410">
        <w:rPr>
          <w:rFonts w:ascii="Century Gothic" w:hAnsi="Century Gothic"/>
          <w:sz w:val="20"/>
          <w:szCs w:val="20"/>
        </w:rPr>
        <w:t xml:space="preserve">Zamawiający </w:t>
      </w:r>
      <w:r>
        <w:rPr>
          <w:rFonts w:ascii="Century Gothic" w:hAnsi="Century Gothic"/>
          <w:sz w:val="20"/>
          <w:szCs w:val="20"/>
        </w:rPr>
        <w:t>z</w:t>
      </w:r>
      <w:r w:rsidRPr="006E1410">
        <w:rPr>
          <w:rFonts w:ascii="Century Gothic" w:hAnsi="Century Gothic"/>
          <w:sz w:val="20"/>
          <w:szCs w:val="20"/>
        </w:rPr>
        <w:t xml:space="preserve">modyfikuje </w:t>
      </w:r>
      <w:r>
        <w:rPr>
          <w:rFonts w:ascii="Century Gothic" w:hAnsi="Century Gothic"/>
          <w:sz w:val="20"/>
          <w:szCs w:val="20"/>
        </w:rPr>
        <w:t>treść Formularza cenowego w powyższym zakresie na zapis</w:t>
      </w:r>
      <w:r w:rsidRPr="006E1410">
        <w:rPr>
          <w:rFonts w:ascii="Century Gothic" w:hAnsi="Century Gothic"/>
          <w:sz w:val="20"/>
          <w:szCs w:val="20"/>
        </w:rPr>
        <w:t>:</w:t>
      </w:r>
    </w:p>
    <w:p w14:paraId="54A30BFA" w14:textId="331A5434" w:rsidR="00005A66" w:rsidRDefault="006E1410" w:rsidP="006E141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E1410">
        <w:rPr>
          <w:rFonts w:ascii="Century Gothic" w:hAnsi="Century Gothic"/>
          <w:sz w:val="20"/>
          <w:szCs w:val="20"/>
        </w:rPr>
        <w:t xml:space="preserve">"Memory mirroring, ECC, SDDC, ADDDC lub równoważne zabezpieczenia, np.:  Advanced ECC, Memory </w:t>
      </w:r>
      <w:proofErr w:type="spellStart"/>
      <w:r w:rsidRPr="006E1410">
        <w:rPr>
          <w:rFonts w:ascii="Century Gothic" w:hAnsi="Century Gothic"/>
          <w:sz w:val="20"/>
          <w:szCs w:val="20"/>
        </w:rPr>
        <w:t>Page</w:t>
      </w:r>
      <w:proofErr w:type="spellEnd"/>
      <w:r w:rsidRPr="006E141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E1410">
        <w:rPr>
          <w:rFonts w:ascii="Century Gothic" w:hAnsi="Century Gothic"/>
          <w:sz w:val="20"/>
          <w:szCs w:val="20"/>
        </w:rPr>
        <w:t>Retire</w:t>
      </w:r>
      <w:proofErr w:type="spellEnd"/>
      <w:r w:rsidRPr="006E141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6E1410">
        <w:rPr>
          <w:rFonts w:ascii="Century Gothic" w:hAnsi="Century Gothic"/>
          <w:sz w:val="20"/>
          <w:szCs w:val="20"/>
        </w:rPr>
        <w:t>Fault</w:t>
      </w:r>
      <w:proofErr w:type="spellEnd"/>
      <w:r w:rsidRPr="006E141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E1410">
        <w:rPr>
          <w:rFonts w:ascii="Century Gothic" w:hAnsi="Century Gothic"/>
          <w:sz w:val="20"/>
          <w:szCs w:val="20"/>
        </w:rPr>
        <w:t>Resilient</w:t>
      </w:r>
      <w:proofErr w:type="spellEnd"/>
      <w:r w:rsidRPr="006E1410">
        <w:rPr>
          <w:rFonts w:ascii="Century Gothic" w:hAnsi="Century Gothic"/>
          <w:sz w:val="20"/>
          <w:szCs w:val="20"/>
        </w:rPr>
        <w:t xml:space="preserve"> Memory."</w:t>
      </w:r>
    </w:p>
    <w:p w14:paraId="7A942EB9" w14:textId="21D16F56" w:rsidR="00005A66" w:rsidRDefault="00005A66" w:rsidP="00005A6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AA90118" w14:textId="7DD774D2" w:rsidR="00005A66" w:rsidRPr="00005A66" w:rsidRDefault="00005A66" w:rsidP="00005A66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b w:val="0"/>
          <w:sz w:val="20"/>
          <w:szCs w:val="20"/>
        </w:rPr>
      </w:pPr>
      <w:r w:rsidRPr="00A03A65">
        <w:rPr>
          <w:rFonts w:ascii="Century Gothic" w:hAnsi="Century Gothic"/>
          <w:b w:val="0"/>
          <w:sz w:val="20"/>
          <w:szCs w:val="20"/>
        </w:rPr>
        <w:t xml:space="preserve">Pytanie </w:t>
      </w:r>
      <w:r>
        <w:rPr>
          <w:rFonts w:ascii="Century Gothic" w:hAnsi="Century Gothic"/>
          <w:b w:val="0"/>
          <w:sz w:val="20"/>
          <w:szCs w:val="20"/>
        </w:rPr>
        <w:t>3</w:t>
      </w:r>
    </w:p>
    <w:p w14:paraId="1DEA4681" w14:textId="39654C78" w:rsidR="00005A66" w:rsidRDefault="00005A66" w:rsidP="00005A6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05A66">
        <w:rPr>
          <w:rFonts w:ascii="Century Gothic" w:hAnsi="Century Gothic"/>
          <w:sz w:val="20"/>
          <w:szCs w:val="20"/>
        </w:rPr>
        <w:t xml:space="preserve">Zamawiający wymaga </w:t>
      </w:r>
      <w:proofErr w:type="spellStart"/>
      <w:r w:rsidRPr="00005A66">
        <w:rPr>
          <w:rFonts w:ascii="Century Gothic" w:hAnsi="Century Gothic"/>
          <w:sz w:val="20"/>
          <w:szCs w:val="20"/>
        </w:rPr>
        <w:t>bilbioteki</w:t>
      </w:r>
      <w:proofErr w:type="spellEnd"/>
      <w:r w:rsidRPr="00005A66">
        <w:rPr>
          <w:rFonts w:ascii="Century Gothic" w:hAnsi="Century Gothic"/>
          <w:sz w:val="20"/>
          <w:szCs w:val="20"/>
        </w:rPr>
        <w:t xml:space="preserve"> taśmowej z obsługa napędów LTO6, LTO7, LTO8, LTO9. </w:t>
      </w:r>
      <w:r w:rsidRPr="00005A66">
        <w:rPr>
          <w:rFonts w:ascii="Century Gothic" w:hAnsi="Century Gothic"/>
          <w:sz w:val="20"/>
          <w:szCs w:val="20"/>
        </w:rPr>
        <w:lastRenderedPageBreak/>
        <w:t xml:space="preserve">Producenci w bibliotekach taśmowych nie oferują już napędów LTO6 ze względu na jego przestarzałość tej technologii. Czy </w:t>
      </w:r>
      <w:proofErr w:type="spellStart"/>
      <w:r w:rsidRPr="00005A66">
        <w:rPr>
          <w:rFonts w:ascii="Century Gothic" w:hAnsi="Century Gothic"/>
          <w:sz w:val="20"/>
          <w:szCs w:val="20"/>
        </w:rPr>
        <w:t>Zamawijaący</w:t>
      </w:r>
      <w:proofErr w:type="spellEnd"/>
      <w:r w:rsidRPr="00005A66">
        <w:rPr>
          <w:rFonts w:ascii="Century Gothic" w:hAnsi="Century Gothic"/>
          <w:sz w:val="20"/>
          <w:szCs w:val="20"/>
        </w:rPr>
        <w:t xml:space="preserve"> zaakceptuje bibliotekę umożliwiającą wyposażenie w napędy LTO7, LTO8 i LTO9?</w:t>
      </w:r>
    </w:p>
    <w:p w14:paraId="7E336943" w14:textId="41E29F4A" w:rsidR="00005A66" w:rsidRDefault="00005A66" w:rsidP="00005A6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Odp.</w:t>
      </w:r>
      <w:r w:rsidR="005D0C51">
        <w:rPr>
          <w:rFonts w:ascii="Century Gothic" w:hAnsi="Century Gothic"/>
          <w:sz w:val="20"/>
          <w:szCs w:val="20"/>
        </w:rPr>
        <w:t xml:space="preserve"> </w:t>
      </w:r>
      <w:r w:rsidR="005D0C51" w:rsidRPr="005D0C51">
        <w:rPr>
          <w:rFonts w:ascii="Century Gothic" w:hAnsi="Century Gothic"/>
          <w:sz w:val="20"/>
          <w:szCs w:val="20"/>
        </w:rPr>
        <w:t>Zamawiający podtrzymuje konieczność wsparcia kaset LTO6. Zamawiający tym samym nie wprowadza modyfikacji w swojej specyfikacji dla tej funkcjonalności.</w:t>
      </w:r>
    </w:p>
    <w:p w14:paraId="4C79529E" w14:textId="65635EDF" w:rsidR="00005A66" w:rsidRDefault="00005A66" w:rsidP="00005A6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03B8B4C" w14:textId="57264731" w:rsidR="00005A66" w:rsidRPr="00005A66" w:rsidRDefault="00005A66" w:rsidP="00005A66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b w:val="0"/>
          <w:sz w:val="20"/>
          <w:szCs w:val="20"/>
        </w:rPr>
      </w:pPr>
      <w:r w:rsidRPr="00A03A65">
        <w:rPr>
          <w:rFonts w:ascii="Century Gothic" w:hAnsi="Century Gothic"/>
          <w:b w:val="0"/>
          <w:sz w:val="20"/>
          <w:szCs w:val="20"/>
        </w:rPr>
        <w:t xml:space="preserve">Pytanie </w:t>
      </w:r>
      <w:r>
        <w:rPr>
          <w:rFonts w:ascii="Century Gothic" w:hAnsi="Century Gothic"/>
          <w:b w:val="0"/>
          <w:sz w:val="20"/>
          <w:szCs w:val="20"/>
        </w:rPr>
        <w:t>4</w:t>
      </w:r>
    </w:p>
    <w:p w14:paraId="740EF681" w14:textId="37481BCD" w:rsidR="00A03A65" w:rsidRDefault="00005A66" w:rsidP="00005A6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05A66">
        <w:rPr>
          <w:rFonts w:ascii="Century Gothic" w:hAnsi="Century Gothic"/>
          <w:sz w:val="20"/>
          <w:szCs w:val="20"/>
        </w:rPr>
        <w:t xml:space="preserve">Zamawiający w macierzy wymaga wsparcia między innymi dla Vmware </w:t>
      </w:r>
      <w:proofErr w:type="spellStart"/>
      <w:r w:rsidRPr="00005A66">
        <w:rPr>
          <w:rFonts w:ascii="Century Gothic" w:hAnsi="Century Gothic"/>
          <w:sz w:val="20"/>
          <w:szCs w:val="20"/>
        </w:rPr>
        <w:t>vSphere</w:t>
      </w:r>
      <w:proofErr w:type="spellEnd"/>
      <w:r w:rsidRPr="00005A66">
        <w:rPr>
          <w:rFonts w:ascii="Century Gothic" w:hAnsi="Century Gothic"/>
          <w:sz w:val="20"/>
          <w:szCs w:val="20"/>
        </w:rPr>
        <w:t xml:space="preserve"> 6. Ze względu na brak wsparcia dla Vmware </w:t>
      </w:r>
      <w:proofErr w:type="spellStart"/>
      <w:r w:rsidRPr="00005A66">
        <w:rPr>
          <w:rFonts w:ascii="Century Gothic" w:hAnsi="Century Gothic"/>
          <w:sz w:val="20"/>
          <w:szCs w:val="20"/>
        </w:rPr>
        <w:t>vSphere</w:t>
      </w:r>
      <w:proofErr w:type="spellEnd"/>
      <w:r w:rsidRPr="00005A66">
        <w:rPr>
          <w:rFonts w:ascii="Century Gothic" w:hAnsi="Century Gothic"/>
          <w:sz w:val="20"/>
          <w:szCs w:val="20"/>
        </w:rPr>
        <w:t xml:space="preserve"> 6 przez producenta tego </w:t>
      </w:r>
      <w:proofErr w:type="spellStart"/>
      <w:r w:rsidRPr="00005A66">
        <w:rPr>
          <w:rFonts w:ascii="Century Gothic" w:hAnsi="Century Gothic"/>
          <w:sz w:val="20"/>
          <w:szCs w:val="20"/>
        </w:rPr>
        <w:t>oporgramowania</w:t>
      </w:r>
      <w:proofErr w:type="spellEnd"/>
      <w:r w:rsidRPr="00005A66">
        <w:rPr>
          <w:rFonts w:ascii="Century Gothic" w:hAnsi="Century Gothic"/>
          <w:sz w:val="20"/>
          <w:szCs w:val="20"/>
        </w:rPr>
        <w:t xml:space="preserve">, producenci macierzy nie wspierają już systemu operacyjnego w tej wersji oferując wsparcie dla Vmware </w:t>
      </w:r>
      <w:proofErr w:type="spellStart"/>
      <w:r w:rsidRPr="00005A66">
        <w:rPr>
          <w:rFonts w:ascii="Century Gothic" w:hAnsi="Century Gothic"/>
          <w:sz w:val="20"/>
          <w:szCs w:val="20"/>
        </w:rPr>
        <w:t>vSphere</w:t>
      </w:r>
      <w:proofErr w:type="spellEnd"/>
      <w:r w:rsidRPr="00005A66">
        <w:rPr>
          <w:rFonts w:ascii="Century Gothic" w:hAnsi="Century Gothic"/>
          <w:sz w:val="20"/>
          <w:szCs w:val="20"/>
        </w:rPr>
        <w:t xml:space="preserve"> 7. Czy Zamawiający zaakceptuje zaoferowanie macierzy ze wsparciem dla Vmware </w:t>
      </w:r>
      <w:proofErr w:type="spellStart"/>
      <w:r w:rsidRPr="00005A66">
        <w:rPr>
          <w:rFonts w:ascii="Century Gothic" w:hAnsi="Century Gothic"/>
          <w:sz w:val="20"/>
          <w:szCs w:val="20"/>
        </w:rPr>
        <w:t>vSphere</w:t>
      </w:r>
      <w:proofErr w:type="spellEnd"/>
      <w:r w:rsidRPr="00005A66">
        <w:rPr>
          <w:rFonts w:ascii="Century Gothic" w:hAnsi="Century Gothic"/>
          <w:sz w:val="20"/>
          <w:szCs w:val="20"/>
        </w:rPr>
        <w:t xml:space="preserve"> 7?</w:t>
      </w:r>
    </w:p>
    <w:p w14:paraId="5B36F35B" w14:textId="77777777" w:rsidR="005D0C51" w:rsidRDefault="00005A66" w:rsidP="005D0C5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Odp.</w:t>
      </w:r>
      <w:r w:rsidR="005D0C51">
        <w:rPr>
          <w:rFonts w:ascii="Century Gothic" w:hAnsi="Century Gothic"/>
          <w:sz w:val="20"/>
          <w:szCs w:val="20"/>
        </w:rPr>
        <w:t xml:space="preserve"> </w:t>
      </w:r>
      <w:r w:rsidR="005D0C51" w:rsidRPr="005D0C51">
        <w:rPr>
          <w:rFonts w:ascii="Century Gothic" w:hAnsi="Century Gothic"/>
          <w:sz w:val="20"/>
          <w:szCs w:val="20"/>
        </w:rPr>
        <w:t xml:space="preserve">Zamawiający posiada takie środowisko i będzie jeszcze utrzymywał jego funkcjonowanie. Tym samym </w:t>
      </w:r>
      <w:r w:rsidR="005D0C51">
        <w:rPr>
          <w:rFonts w:ascii="Century Gothic" w:hAnsi="Century Gothic"/>
          <w:sz w:val="20"/>
          <w:szCs w:val="20"/>
        </w:rPr>
        <w:t>Z</w:t>
      </w:r>
      <w:r w:rsidR="005D0C51" w:rsidRPr="005D0C51">
        <w:rPr>
          <w:rFonts w:ascii="Century Gothic" w:hAnsi="Century Gothic"/>
          <w:sz w:val="20"/>
          <w:szCs w:val="20"/>
        </w:rPr>
        <w:t>amawiający wymaga dostarczenia produktu, który wspiera prawidłowe działanie dla środowiska Vmware, zgodnie z opisem Zamawiającego.</w:t>
      </w:r>
    </w:p>
    <w:p w14:paraId="474B68EF" w14:textId="735D3E96" w:rsidR="005D0C51" w:rsidRPr="005D0C51" w:rsidRDefault="005D0C51" w:rsidP="005D0C5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D0C51">
        <w:rPr>
          <w:rFonts w:ascii="Century Gothic" w:hAnsi="Century Gothic"/>
          <w:sz w:val="20"/>
          <w:szCs w:val="20"/>
        </w:rPr>
        <w:t xml:space="preserve"> Wymóg ten może zostać spełniony poprzez możliwość instalacji oficjalnego wspieranego przez Producenta macierzy oprogramowania macierzy, które w chwili dystrybucji wspierało odpowiednio platformę Vmware, wskazaną przez Zamawiającego, w szczególności: </w:t>
      </w:r>
      <w:proofErr w:type="spellStart"/>
      <w:r w:rsidRPr="005D0C51">
        <w:rPr>
          <w:rFonts w:ascii="Century Gothic" w:hAnsi="Century Gothic"/>
          <w:sz w:val="20"/>
          <w:szCs w:val="20"/>
        </w:rPr>
        <w:t>VMware</w:t>
      </w:r>
      <w:proofErr w:type="spellEnd"/>
      <w:r w:rsidRPr="005D0C5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D0C51">
        <w:rPr>
          <w:rFonts w:ascii="Century Gothic" w:hAnsi="Century Gothic"/>
          <w:sz w:val="20"/>
          <w:szCs w:val="20"/>
        </w:rPr>
        <w:t>vSphere</w:t>
      </w:r>
      <w:proofErr w:type="spellEnd"/>
      <w:r w:rsidRPr="005D0C51">
        <w:rPr>
          <w:rFonts w:ascii="Century Gothic" w:hAnsi="Century Gothic"/>
          <w:sz w:val="20"/>
          <w:szCs w:val="20"/>
        </w:rPr>
        <w:t xml:space="preserve"> Web Client wraz z  </w:t>
      </w:r>
      <w:proofErr w:type="spellStart"/>
      <w:r w:rsidRPr="005D0C51">
        <w:rPr>
          <w:rFonts w:ascii="Century Gothic" w:hAnsi="Century Gothic"/>
          <w:sz w:val="20"/>
          <w:szCs w:val="20"/>
        </w:rPr>
        <w:t>vCenter</w:t>
      </w:r>
      <w:proofErr w:type="spellEnd"/>
      <w:r w:rsidRPr="005D0C51">
        <w:rPr>
          <w:rFonts w:ascii="Century Gothic" w:hAnsi="Century Gothic"/>
          <w:sz w:val="20"/>
          <w:szCs w:val="20"/>
        </w:rPr>
        <w:t xml:space="preserve"> Server Appliance (VCSA) oraz </w:t>
      </w:r>
      <w:proofErr w:type="spellStart"/>
      <w:r w:rsidRPr="005D0C51">
        <w:rPr>
          <w:rFonts w:ascii="Century Gothic" w:hAnsi="Century Gothic"/>
          <w:sz w:val="20"/>
          <w:szCs w:val="20"/>
        </w:rPr>
        <w:t>VMware</w:t>
      </w:r>
      <w:proofErr w:type="spellEnd"/>
      <w:r w:rsidRPr="005D0C5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D0C51">
        <w:rPr>
          <w:rFonts w:ascii="Century Gothic" w:hAnsi="Century Gothic"/>
          <w:sz w:val="20"/>
          <w:szCs w:val="20"/>
        </w:rPr>
        <w:t>virtual</w:t>
      </w:r>
      <w:proofErr w:type="spellEnd"/>
      <w:r w:rsidRPr="005D0C5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D0C51">
        <w:rPr>
          <w:rFonts w:ascii="Century Gothic" w:hAnsi="Century Gothic"/>
          <w:sz w:val="20"/>
          <w:szCs w:val="20"/>
        </w:rPr>
        <w:t>volumes</w:t>
      </w:r>
      <w:proofErr w:type="spellEnd"/>
      <w:r w:rsidRPr="005D0C51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Pr="005D0C51">
        <w:rPr>
          <w:rFonts w:ascii="Century Gothic" w:hAnsi="Century Gothic"/>
          <w:sz w:val="20"/>
          <w:szCs w:val="20"/>
        </w:rPr>
        <w:t>vVols</w:t>
      </w:r>
      <w:proofErr w:type="spellEnd"/>
      <w:r w:rsidRPr="005D0C51">
        <w:rPr>
          <w:rFonts w:ascii="Century Gothic" w:hAnsi="Century Gothic"/>
          <w:sz w:val="20"/>
          <w:szCs w:val="20"/>
        </w:rPr>
        <w:t xml:space="preserve">) for </w:t>
      </w:r>
      <w:proofErr w:type="spellStart"/>
      <w:r w:rsidRPr="005D0C51">
        <w:rPr>
          <w:rFonts w:ascii="Century Gothic" w:hAnsi="Century Gothic"/>
          <w:sz w:val="20"/>
          <w:szCs w:val="20"/>
        </w:rPr>
        <w:t>ESXi</w:t>
      </w:r>
      <w:proofErr w:type="spellEnd"/>
      <w:r w:rsidRPr="005D0C51">
        <w:rPr>
          <w:rFonts w:ascii="Century Gothic" w:hAnsi="Century Gothic"/>
          <w:sz w:val="20"/>
          <w:szCs w:val="20"/>
        </w:rPr>
        <w:t>.</w:t>
      </w:r>
    </w:p>
    <w:p w14:paraId="645F4B6E" w14:textId="46570916" w:rsidR="00005A66" w:rsidRDefault="005D0C51" w:rsidP="005D0C5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D0C51">
        <w:rPr>
          <w:rFonts w:ascii="Century Gothic" w:hAnsi="Century Gothic"/>
          <w:sz w:val="20"/>
          <w:szCs w:val="20"/>
        </w:rPr>
        <w:t xml:space="preserve">Zamawiający dokona odpowiedniej korekty </w:t>
      </w:r>
      <w:r>
        <w:rPr>
          <w:rFonts w:ascii="Century Gothic" w:hAnsi="Century Gothic"/>
          <w:sz w:val="20"/>
          <w:szCs w:val="20"/>
        </w:rPr>
        <w:t>Formularza cenowego</w:t>
      </w:r>
      <w:r w:rsidRPr="005D0C51">
        <w:rPr>
          <w:rFonts w:ascii="Century Gothic" w:hAnsi="Century Gothic"/>
          <w:sz w:val="20"/>
          <w:szCs w:val="20"/>
        </w:rPr>
        <w:t>, precyzując powyższe.</w:t>
      </w:r>
    </w:p>
    <w:p w14:paraId="276D32EB" w14:textId="77777777" w:rsidR="005920B0" w:rsidRDefault="005920B0" w:rsidP="00005A6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34734FE" w14:textId="77777777" w:rsidR="005920B0" w:rsidRDefault="005920B0" w:rsidP="005920B0">
      <w:pPr>
        <w:jc w:val="center"/>
        <w:rPr>
          <w:rFonts w:ascii="Century Gothic" w:hAnsi="Century Gothic"/>
          <w:sz w:val="20"/>
          <w:szCs w:val="20"/>
        </w:rPr>
      </w:pPr>
    </w:p>
    <w:p w14:paraId="3191B221" w14:textId="77777777" w:rsidR="00FE35DC" w:rsidRPr="005920B0" w:rsidRDefault="00FE35DC" w:rsidP="00FE35DC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920B0">
        <w:rPr>
          <w:rFonts w:ascii="Century Gothic" w:hAnsi="Century Gothic"/>
          <w:b/>
          <w:bCs/>
          <w:sz w:val="20"/>
          <w:szCs w:val="20"/>
        </w:rPr>
        <w:t>MODYFIKACJA TREŚCI SWZ</w:t>
      </w:r>
    </w:p>
    <w:p w14:paraId="3D6B58FB" w14:textId="77777777" w:rsidR="00FE35DC" w:rsidRPr="005920B0" w:rsidRDefault="00FE35DC" w:rsidP="00FE35DC">
      <w:pPr>
        <w:rPr>
          <w:rFonts w:ascii="Century Gothic" w:hAnsi="Century Gothic"/>
          <w:sz w:val="20"/>
          <w:szCs w:val="20"/>
        </w:rPr>
      </w:pPr>
      <w:r w:rsidRPr="005920B0">
        <w:rPr>
          <w:rFonts w:ascii="Century Gothic" w:hAnsi="Century Gothic"/>
          <w:sz w:val="20"/>
          <w:szCs w:val="20"/>
        </w:rPr>
        <w:tab/>
      </w:r>
    </w:p>
    <w:p w14:paraId="792B6EDB" w14:textId="77777777" w:rsidR="00FE35DC" w:rsidRDefault="00FE35DC" w:rsidP="00FF60A6">
      <w:pPr>
        <w:spacing w:line="360" w:lineRule="auto"/>
        <w:rPr>
          <w:rFonts w:ascii="Century Gothic" w:hAnsi="Century Gothic"/>
          <w:sz w:val="20"/>
          <w:szCs w:val="20"/>
        </w:rPr>
      </w:pPr>
      <w:r w:rsidRPr="005920B0">
        <w:rPr>
          <w:rFonts w:ascii="Century Gothic" w:hAnsi="Century Gothic"/>
          <w:sz w:val="20"/>
          <w:szCs w:val="20"/>
        </w:rPr>
        <w:tab/>
        <w:t xml:space="preserve">Działając na podstawie art. 286 ust. </w:t>
      </w:r>
      <w:r>
        <w:rPr>
          <w:rFonts w:ascii="Century Gothic" w:hAnsi="Century Gothic"/>
          <w:sz w:val="20"/>
          <w:szCs w:val="20"/>
        </w:rPr>
        <w:t>1</w:t>
      </w:r>
      <w:r w:rsidRPr="005920B0">
        <w:rPr>
          <w:rFonts w:ascii="Century Gothic" w:hAnsi="Century Gothic"/>
          <w:sz w:val="20"/>
          <w:szCs w:val="20"/>
        </w:rPr>
        <w:t xml:space="preserve"> ustawy Prawo zamówień publicznych (Dz. U. z 20</w:t>
      </w:r>
      <w:r>
        <w:rPr>
          <w:rFonts w:ascii="Century Gothic" w:hAnsi="Century Gothic"/>
          <w:sz w:val="20"/>
          <w:szCs w:val="20"/>
        </w:rPr>
        <w:t>22</w:t>
      </w:r>
      <w:r w:rsidRPr="005920B0">
        <w:rPr>
          <w:rFonts w:ascii="Century Gothic" w:hAnsi="Century Gothic"/>
          <w:sz w:val="20"/>
          <w:szCs w:val="20"/>
        </w:rPr>
        <w:t xml:space="preserve"> r. poz. 1</w:t>
      </w:r>
      <w:r>
        <w:rPr>
          <w:rFonts w:ascii="Century Gothic" w:hAnsi="Century Gothic"/>
          <w:sz w:val="20"/>
          <w:szCs w:val="20"/>
        </w:rPr>
        <w:t xml:space="preserve">710 </w:t>
      </w:r>
      <w:r w:rsidRPr="005920B0">
        <w:rPr>
          <w:rFonts w:ascii="Century Gothic" w:hAnsi="Century Gothic"/>
          <w:sz w:val="20"/>
          <w:szCs w:val="20"/>
        </w:rPr>
        <w:t xml:space="preserve">) Zamawiający dokonuje modyfikacji treści </w:t>
      </w:r>
      <w:r>
        <w:rPr>
          <w:rFonts w:ascii="Century Gothic" w:hAnsi="Century Gothic"/>
          <w:sz w:val="20"/>
          <w:szCs w:val="20"/>
        </w:rPr>
        <w:t>Formularz</w:t>
      </w:r>
      <w:r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cenowego</w:t>
      </w:r>
      <w:r>
        <w:rPr>
          <w:rFonts w:ascii="Century Gothic" w:hAnsi="Century Gothic"/>
          <w:sz w:val="20"/>
          <w:szCs w:val="20"/>
        </w:rPr>
        <w:t xml:space="preserve"> zgodnie z udzielonymi odpowiedziami na pytania.</w:t>
      </w:r>
    </w:p>
    <w:p w14:paraId="0B69A982" w14:textId="77777777" w:rsidR="00FE35DC" w:rsidRDefault="00FE35DC" w:rsidP="00FF60A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DC8C305" w14:textId="410FD0E8" w:rsidR="005920B0" w:rsidRDefault="00FE35DC" w:rsidP="00FF60A6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Zmodyfikowana treść Formularza cenowego stanowi załącznik do niniejszego pisma. </w:t>
      </w:r>
    </w:p>
    <w:p w14:paraId="641B982E" w14:textId="77777777" w:rsidR="00A03A65" w:rsidRDefault="00A03A65" w:rsidP="00A03A65">
      <w:pPr>
        <w:rPr>
          <w:rFonts w:ascii="Century Gothic" w:hAnsi="Century Gothic"/>
          <w:sz w:val="20"/>
          <w:szCs w:val="20"/>
        </w:rPr>
      </w:pPr>
    </w:p>
    <w:p w14:paraId="11AA18B8" w14:textId="77777777" w:rsidR="00A03A65" w:rsidRDefault="00A03A65" w:rsidP="00A03A65">
      <w:pPr>
        <w:rPr>
          <w:rFonts w:ascii="Century Gothic" w:hAnsi="Century Gothic"/>
          <w:sz w:val="20"/>
          <w:szCs w:val="20"/>
        </w:rPr>
      </w:pPr>
    </w:p>
    <w:p w14:paraId="458315EC" w14:textId="77777777" w:rsidR="00A03A65" w:rsidRPr="00A03A65" w:rsidRDefault="00A03A65" w:rsidP="00A03A65">
      <w:pPr>
        <w:rPr>
          <w:rFonts w:ascii="Century Gothic" w:hAnsi="Century Gothic"/>
          <w:sz w:val="20"/>
          <w:szCs w:val="20"/>
        </w:rPr>
      </w:pPr>
    </w:p>
    <w:p w14:paraId="1AC76B60" w14:textId="77777777" w:rsidR="00FE35DC" w:rsidRDefault="00FE35DC" w:rsidP="000560E0">
      <w:pPr>
        <w:jc w:val="right"/>
        <w:rPr>
          <w:rFonts w:ascii="Century Gothic" w:hAnsi="Century Gothic"/>
          <w:sz w:val="20"/>
          <w:szCs w:val="20"/>
        </w:rPr>
      </w:pPr>
    </w:p>
    <w:p w14:paraId="50ECD8B9" w14:textId="02F15F54" w:rsidR="00C578AB" w:rsidRPr="00C578AB" w:rsidRDefault="00CE251B" w:rsidP="000560E0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Zastępca </w:t>
      </w:r>
      <w:r w:rsidR="00C578AB" w:rsidRPr="00C578AB">
        <w:rPr>
          <w:rFonts w:ascii="Century Gothic" w:hAnsi="Century Gothic"/>
          <w:sz w:val="20"/>
          <w:szCs w:val="20"/>
        </w:rPr>
        <w:t>Kanclerz</w:t>
      </w:r>
      <w:r>
        <w:rPr>
          <w:rFonts w:ascii="Century Gothic" w:hAnsi="Century Gothic"/>
          <w:sz w:val="20"/>
          <w:szCs w:val="20"/>
        </w:rPr>
        <w:t>a</w:t>
      </w:r>
      <w:r w:rsidR="00C578AB" w:rsidRPr="00C578AB">
        <w:rPr>
          <w:rFonts w:ascii="Century Gothic" w:hAnsi="Century Gothic"/>
          <w:sz w:val="20"/>
          <w:szCs w:val="20"/>
        </w:rPr>
        <w:t xml:space="preserve"> UKW </w:t>
      </w:r>
    </w:p>
    <w:p w14:paraId="294310D1" w14:textId="77777777" w:rsidR="0024342B" w:rsidRDefault="0024342B" w:rsidP="000560E0">
      <w:pPr>
        <w:jc w:val="right"/>
        <w:rPr>
          <w:rFonts w:ascii="Century Gothic" w:hAnsi="Century Gothic"/>
          <w:sz w:val="20"/>
          <w:szCs w:val="20"/>
        </w:rPr>
      </w:pPr>
    </w:p>
    <w:p w14:paraId="0CE8F314" w14:textId="103DD46E" w:rsidR="00C578AB" w:rsidRPr="00C578AB" w:rsidRDefault="00C578AB" w:rsidP="000560E0">
      <w:pPr>
        <w:jc w:val="right"/>
        <w:rPr>
          <w:rFonts w:ascii="Century Gothic" w:hAnsi="Century Gothic"/>
          <w:sz w:val="20"/>
          <w:szCs w:val="20"/>
        </w:rPr>
      </w:pPr>
      <w:r w:rsidRPr="00C578AB">
        <w:rPr>
          <w:rFonts w:ascii="Century Gothic" w:hAnsi="Century Gothic"/>
          <w:sz w:val="20"/>
          <w:szCs w:val="20"/>
        </w:rPr>
        <w:t xml:space="preserve">mgr </w:t>
      </w:r>
      <w:r w:rsidR="00CE251B">
        <w:rPr>
          <w:rFonts w:ascii="Century Gothic" w:hAnsi="Century Gothic"/>
          <w:sz w:val="20"/>
          <w:szCs w:val="20"/>
        </w:rPr>
        <w:t xml:space="preserve">Mariola </w:t>
      </w:r>
      <w:proofErr w:type="spellStart"/>
      <w:r w:rsidR="00CE251B">
        <w:rPr>
          <w:rFonts w:ascii="Century Gothic" w:hAnsi="Century Gothic"/>
          <w:sz w:val="20"/>
          <w:szCs w:val="20"/>
        </w:rPr>
        <w:t>Majorkowska</w:t>
      </w:r>
      <w:proofErr w:type="spellEnd"/>
    </w:p>
    <w:sectPr w:rsidR="00C578AB" w:rsidRPr="00C578AB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2771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21"/>
  </w:num>
  <w:num w:numId="5">
    <w:abstractNumId w:val="8"/>
  </w:num>
  <w:num w:numId="6">
    <w:abstractNumId w:val="27"/>
  </w:num>
  <w:num w:numId="7">
    <w:abstractNumId w:val="4"/>
  </w:num>
  <w:num w:numId="8">
    <w:abstractNumId w:val="13"/>
  </w:num>
  <w:num w:numId="9">
    <w:abstractNumId w:val="23"/>
  </w:num>
  <w:num w:numId="10">
    <w:abstractNumId w:val="24"/>
  </w:num>
  <w:num w:numId="11">
    <w:abstractNumId w:val="5"/>
  </w:num>
  <w:num w:numId="12">
    <w:abstractNumId w:val="28"/>
  </w:num>
  <w:num w:numId="13">
    <w:abstractNumId w:val="26"/>
  </w:num>
  <w:num w:numId="14">
    <w:abstractNumId w:val="3"/>
  </w:num>
  <w:num w:numId="15">
    <w:abstractNumId w:val="18"/>
  </w:num>
  <w:num w:numId="16">
    <w:abstractNumId w:val="9"/>
  </w:num>
  <w:num w:numId="17">
    <w:abstractNumId w:val="1"/>
  </w:num>
  <w:num w:numId="18">
    <w:abstractNumId w:val="7"/>
  </w:num>
  <w:num w:numId="19">
    <w:abstractNumId w:val="17"/>
  </w:num>
  <w:num w:numId="20">
    <w:abstractNumId w:val="1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2"/>
  </w:num>
  <w:num w:numId="24">
    <w:abstractNumId w:val="25"/>
  </w:num>
  <w:num w:numId="25">
    <w:abstractNumId w:val="1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9"/>
  </w:num>
  <w:num w:numId="2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05A66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F107A"/>
    <w:rsid w:val="00102239"/>
    <w:rsid w:val="00141918"/>
    <w:rsid w:val="001428A6"/>
    <w:rsid w:val="0014544F"/>
    <w:rsid w:val="00151DA4"/>
    <w:rsid w:val="001A5687"/>
    <w:rsid w:val="001C0AA1"/>
    <w:rsid w:val="00232C20"/>
    <w:rsid w:val="0024342B"/>
    <w:rsid w:val="002672B8"/>
    <w:rsid w:val="00272E23"/>
    <w:rsid w:val="002C68A4"/>
    <w:rsid w:val="00322E3F"/>
    <w:rsid w:val="003249AA"/>
    <w:rsid w:val="00333FC9"/>
    <w:rsid w:val="00345DFE"/>
    <w:rsid w:val="00350E52"/>
    <w:rsid w:val="003549D0"/>
    <w:rsid w:val="003572F8"/>
    <w:rsid w:val="00371778"/>
    <w:rsid w:val="003764B8"/>
    <w:rsid w:val="00386A58"/>
    <w:rsid w:val="003E6922"/>
    <w:rsid w:val="00406582"/>
    <w:rsid w:val="004277D7"/>
    <w:rsid w:val="00431DB8"/>
    <w:rsid w:val="0046126D"/>
    <w:rsid w:val="0046158D"/>
    <w:rsid w:val="004674A9"/>
    <w:rsid w:val="00496D69"/>
    <w:rsid w:val="004B0EFE"/>
    <w:rsid w:val="004D337B"/>
    <w:rsid w:val="004F750E"/>
    <w:rsid w:val="005113BC"/>
    <w:rsid w:val="0052178C"/>
    <w:rsid w:val="005272D5"/>
    <w:rsid w:val="00572C92"/>
    <w:rsid w:val="005920B0"/>
    <w:rsid w:val="005B45A6"/>
    <w:rsid w:val="005C4A6A"/>
    <w:rsid w:val="005D0C51"/>
    <w:rsid w:val="005F23DF"/>
    <w:rsid w:val="00610D83"/>
    <w:rsid w:val="006144DB"/>
    <w:rsid w:val="00651357"/>
    <w:rsid w:val="0065201E"/>
    <w:rsid w:val="00655160"/>
    <w:rsid w:val="00670D31"/>
    <w:rsid w:val="00672A83"/>
    <w:rsid w:val="00682265"/>
    <w:rsid w:val="00684A40"/>
    <w:rsid w:val="006A5071"/>
    <w:rsid w:val="006B4BF7"/>
    <w:rsid w:val="006D03A0"/>
    <w:rsid w:val="006E1410"/>
    <w:rsid w:val="006E59CD"/>
    <w:rsid w:val="006F6CF3"/>
    <w:rsid w:val="006F7EF5"/>
    <w:rsid w:val="007103E1"/>
    <w:rsid w:val="00714653"/>
    <w:rsid w:val="00722258"/>
    <w:rsid w:val="0074564E"/>
    <w:rsid w:val="00782FA7"/>
    <w:rsid w:val="007873E9"/>
    <w:rsid w:val="0079075E"/>
    <w:rsid w:val="007D0536"/>
    <w:rsid w:val="007F3F84"/>
    <w:rsid w:val="00804737"/>
    <w:rsid w:val="008147F4"/>
    <w:rsid w:val="00817CDC"/>
    <w:rsid w:val="008469D2"/>
    <w:rsid w:val="00856722"/>
    <w:rsid w:val="00864443"/>
    <w:rsid w:val="00874521"/>
    <w:rsid w:val="00883E14"/>
    <w:rsid w:val="008D5C17"/>
    <w:rsid w:val="00914EF4"/>
    <w:rsid w:val="00916449"/>
    <w:rsid w:val="00917004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A03A65"/>
    <w:rsid w:val="00A438B1"/>
    <w:rsid w:val="00A70291"/>
    <w:rsid w:val="00A8431A"/>
    <w:rsid w:val="00A85419"/>
    <w:rsid w:val="00A8611A"/>
    <w:rsid w:val="00A96776"/>
    <w:rsid w:val="00AA59AA"/>
    <w:rsid w:val="00AD64A1"/>
    <w:rsid w:val="00AD752D"/>
    <w:rsid w:val="00B12391"/>
    <w:rsid w:val="00B34348"/>
    <w:rsid w:val="00BA4A4D"/>
    <w:rsid w:val="00BB23AC"/>
    <w:rsid w:val="00BC2F66"/>
    <w:rsid w:val="00BC37B5"/>
    <w:rsid w:val="00BD3136"/>
    <w:rsid w:val="00C00D80"/>
    <w:rsid w:val="00C021D8"/>
    <w:rsid w:val="00C17C66"/>
    <w:rsid w:val="00C27C17"/>
    <w:rsid w:val="00C505BE"/>
    <w:rsid w:val="00C578AB"/>
    <w:rsid w:val="00C8575D"/>
    <w:rsid w:val="00CC187B"/>
    <w:rsid w:val="00CE251B"/>
    <w:rsid w:val="00CE6AFC"/>
    <w:rsid w:val="00D05A52"/>
    <w:rsid w:val="00D45CBF"/>
    <w:rsid w:val="00DA2B54"/>
    <w:rsid w:val="00DA401D"/>
    <w:rsid w:val="00DB5DA1"/>
    <w:rsid w:val="00DD6CF9"/>
    <w:rsid w:val="00E01B41"/>
    <w:rsid w:val="00E04AE5"/>
    <w:rsid w:val="00E22856"/>
    <w:rsid w:val="00E4060F"/>
    <w:rsid w:val="00EB06D1"/>
    <w:rsid w:val="00EB27BC"/>
    <w:rsid w:val="00EB6A08"/>
    <w:rsid w:val="00EE081A"/>
    <w:rsid w:val="00F04CBF"/>
    <w:rsid w:val="00F23054"/>
    <w:rsid w:val="00F7473D"/>
    <w:rsid w:val="00F9409E"/>
    <w:rsid w:val="00FA3B36"/>
    <w:rsid w:val="00FA6E50"/>
    <w:rsid w:val="00FA7E22"/>
    <w:rsid w:val="00FB198E"/>
    <w:rsid w:val="00FE35DC"/>
    <w:rsid w:val="00FE664F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1EEA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15</cp:revision>
  <cp:lastPrinted>2020-02-04T07:00:00Z</cp:lastPrinted>
  <dcterms:created xsi:type="dcterms:W3CDTF">2023-03-23T12:22:00Z</dcterms:created>
  <dcterms:modified xsi:type="dcterms:W3CDTF">2023-05-31T11:30:00Z</dcterms:modified>
</cp:coreProperties>
</file>