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7942" w14:textId="01173ED7" w:rsidR="004A24CC" w:rsidRPr="004A24CC" w:rsidRDefault="004A24CC" w:rsidP="004A24CC">
      <w:pPr>
        <w:pStyle w:val="Bezodstpw"/>
        <w:jc w:val="right"/>
        <w:rPr>
          <w:rFonts w:asciiTheme="minorHAnsi" w:hAnsiTheme="minorHAnsi" w:cstheme="minorHAnsi"/>
          <w:sz w:val="20"/>
        </w:rPr>
      </w:pPr>
      <w:bookmarkStart w:id="0" w:name="_Hlk72918321"/>
      <w:r w:rsidRPr="004A24CC">
        <w:rPr>
          <w:rFonts w:asciiTheme="minorHAnsi" w:hAnsiTheme="minorHAnsi" w:cstheme="minorHAnsi"/>
          <w:sz w:val="20"/>
        </w:rPr>
        <w:t xml:space="preserve">Załącznik nr </w:t>
      </w:r>
      <w:r w:rsidR="00E85516">
        <w:rPr>
          <w:rFonts w:asciiTheme="minorHAnsi" w:hAnsiTheme="minorHAnsi" w:cstheme="minorHAnsi"/>
          <w:sz w:val="20"/>
        </w:rPr>
        <w:t>2</w:t>
      </w:r>
      <w:r w:rsidRPr="004A24CC">
        <w:rPr>
          <w:rFonts w:asciiTheme="minorHAnsi" w:hAnsiTheme="minorHAnsi" w:cstheme="minorHAnsi"/>
          <w:sz w:val="20"/>
        </w:rPr>
        <w:t xml:space="preserve"> do Z</w:t>
      </w:r>
      <w:r w:rsidR="00E85516">
        <w:rPr>
          <w:rFonts w:asciiTheme="minorHAnsi" w:hAnsiTheme="minorHAnsi" w:cstheme="minorHAnsi"/>
          <w:sz w:val="20"/>
        </w:rPr>
        <w:t>apytania ofertowego</w:t>
      </w:r>
    </w:p>
    <w:p w14:paraId="09B2A867" w14:textId="77777777" w:rsidR="004A24CC" w:rsidRPr="004A24CC" w:rsidRDefault="004A24CC" w:rsidP="004A24CC">
      <w:pPr>
        <w:pStyle w:val="Bezodstpw"/>
        <w:rPr>
          <w:rFonts w:asciiTheme="minorHAnsi" w:hAnsiTheme="minorHAnsi" w:cstheme="minorHAnsi"/>
          <w:sz w:val="20"/>
        </w:rPr>
      </w:pPr>
    </w:p>
    <w:p w14:paraId="7FDAC12A" w14:textId="0E2A2B44" w:rsidR="004A24CC" w:rsidRPr="004A24CC" w:rsidRDefault="004A24CC" w:rsidP="004A24CC">
      <w:pPr>
        <w:jc w:val="center"/>
        <w:rPr>
          <w:rFonts w:cstheme="minorHAnsi"/>
          <w:sz w:val="20"/>
          <w:szCs w:val="20"/>
        </w:rPr>
      </w:pPr>
      <w:r w:rsidRPr="004A24CC">
        <w:rPr>
          <w:rFonts w:cstheme="minorHAnsi"/>
          <w:sz w:val="20"/>
          <w:szCs w:val="20"/>
        </w:rPr>
        <w:t>Opis Przedmiotu Zamówienia (OPZ)</w:t>
      </w:r>
    </w:p>
    <w:p w14:paraId="1D34D012" w14:textId="6EF98BF0" w:rsidR="00004807" w:rsidRDefault="004A24CC" w:rsidP="004A24CC">
      <w:pPr>
        <w:pStyle w:val="Bezodstpw"/>
        <w:jc w:val="both"/>
        <w:rPr>
          <w:rFonts w:asciiTheme="minorHAnsi" w:hAnsiTheme="minorHAnsi" w:cstheme="minorHAnsi"/>
          <w:b/>
          <w:sz w:val="20"/>
        </w:rPr>
      </w:pPr>
      <w:r w:rsidRPr="004A24CC">
        <w:rPr>
          <w:rFonts w:asciiTheme="minorHAnsi" w:hAnsiTheme="minorHAnsi" w:cstheme="minorHAnsi"/>
          <w:sz w:val="20"/>
        </w:rPr>
        <w:t xml:space="preserve">w postępowaniu </w:t>
      </w:r>
      <w:r w:rsidR="003D12A9">
        <w:rPr>
          <w:rFonts w:asciiTheme="minorHAnsi" w:hAnsiTheme="minorHAnsi" w:cstheme="minorHAnsi"/>
          <w:sz w:val="20"/>
        </w:rPr>
        <w:t>prowadzonym w trybie zapytania ofertowego na podstawie regulaminu wewnętrznego Zamawiającego, dla którego zgodnie z</w:t>
      </w:r>
      <w:r w:rsidRPr="004A24CC">
        <w:rPr>
          <w:rFonts w:asciiTheme="minorHAnsi" w:hAnsiTheme="minorHAnsi" w:cstheme="minorHAnsi"/>
          <w:sz w:val="20"/>
        </w:rPr>
        <w:t xml:space="preserve"> art. 2</w:t>
      </w:r>
      <w:r w:rsidR="003D12A9">
        <w:rPr>
          <w:rFonts w:asciiTheme="minorHAnsi" w:hAnsiTheme="minorHAnsi" w:cstheme="minorHAnsi"/>
          <w:sz w:val="20"/>
        </w:rPr>
        <w:t xml:space="preserve"> ust. 1</w:t>
      </w:r>
      <w:r w:rsidRPr="004A24CC">
        <w:rPr>
          <w:rFonts w:asciiTheme="minorHAnsi" w:hAnsiTheme="minorHAnsi" w:cstheme="minorHAnsi"/>
          <w:sz w:val="20"/>
        </w:rPr>
        <w:t xml:space="preserve"> pkt </w:t>
      </w:r>
      <w:r w:rsidR="003D12A9">
        <w:rPr>
          <w:rFonts w:asciiTheme="minorHAnsi" w:hAnsiTheme="minorHAnsi" w:cstheme="minorHAnsi"/>
          <w:sz w:val="20"/>
        </w:rPr>
        <w:t>1</w:t>
      </w:r>
      <w:r w:rsidRPr="004A24CC">
        <w:rPr>
          <w:rFonts w:asciiTheme="minorHAnsi" w:hAnsiTheme="minorHAnsi" w:cstheme="minorHAnsi"/>
          <w:sz w:val="20"/>
        </w:rPr>
        <w:t xml:space="preserve"> </w:t>
      </w:r>
      <w:r w:rsidR="003D12A9">
        <w:rPr>
          <w:rFonts w:asciiTheme="minorHAnsi" w:hAnsiTheme="minorHAnsi" w:cstheme="minorHAnsi"/>
          <w:sz w:val="20"/>
        </w:rPr>
        <w:t>u</w:t>
      </w:r>
      <w:r w:rsidRPr="004A24CC">
        <w:rPr>
          <w:rFonts w:asciiTheme="minorHAnsi" w:hAnsiTheme="minorHAnsi" w:cstheme="minorHAnsi"/>
          <w:sz w:val="20"/>
        </w:rPr>
        <w:t>stawy</w:t>
      </w:r>
      <w:r w:rsidR="003D12A9">
        <w:rPr>
          <w:rFonts w:asciiTheme="minorHAnsi" w:hAnsiTheme="minorHAnsi" w:cstheme="minorHAnsi"/>
          <w:sz w:val="20"/>
        </w:rPr>
        <w:t xml:space="preserve"> z dnia 11 września 2019r. Prawo zamówień publicznych (tj. Dz. U. z 2022r. poz. 1710) nie stosuje się przepisów tej ustawy</w:t>
      </w:r>
      <w:r w:rsidRPr="004A24CC">
        <w:rPr>
          <w:rFonts w:asciiTheme="minorHAnsi" w:hAnsiTheme="minorHAnsi" w:cstheme="minorHAnsi"/>
          <w:strike/>
          <w:sz w:val="20"/>
        </w:rPr>
        <w:t xml:space="preserve"> </w:t>
      </w:r>
      <w:r w:rsidR="003D12A9">
        <w:rPr>
          <w:rFonts w:asciiTheme="minorHAnsi" w:hAnsiTheme="minorHAnsi" w:cstheme="minorHAnsi"/>
          <w:strike/>
          <w:sz w:val="20"/>
        </w:rPr>
        <w:t xml:space="preserve"> </w:t>
      </w:r>
      <w:r w:rsidRPr="004A24CC">
        <w:rPr>
          <w:rFonts w:asciiTheme="minorHAnsi" w:hAnsiTheme="minorHAnsi" w:cstheme="minorHAnsi"/>
          <w:strike/>
          <w:sz w:val="20"/>
        </w:rPr>
        <w:t xml:space="preserve"> </w:t>
      </w:r>
      <w:r w:rsidRPr="004A24CC">
        <w:rPr>
          <w:rFonts w:asciiTheme="minorHAnsi" w:hAnsiTheme="minorHAnsi" w:cstheme="minorHAnsi"/>
          <w:sz w:val="20"/>
        </w:rPr>
        <w:t>na</w:t>
      </w:r>
      <w:r w:rsidRPr="004A24CC">
        <w:rPr>
          <w:rFonts w:asciiTheme="minorHAnsi" w:hAnsiTheme="minorHAnsi" w:cstheme="minorHAnsi"/>
          <w:b/>
          <w:sz w:val="20"/>
        </w:rPr>
        <w:t xml:space="preserve"> </w:t>
      </w:r>
      <w:r w:rsidRPr="004A24CC">
        <w:rPr>
          <w:rFonts w:asciiTheme="minorHAnsi" w:hAnsiTheme="minorHAnsi" w:cstheme="minorHAnsi"/>
          <w:bCs/>
          <w:sz w:val="20"/>
        </w:rPr>
        <w:t>zadanie pn.</w:t>
      </w:r>
      <w:r w:rsidRPr="004A24CC">
        <w:rPr>
          <w:rFonts w:asciiTheme="minorHAnsi" w:hAnsiTheme="minorHAnsi" w:cstheme="minorHAnsi"/>
          <w:b/>
          <w:sz w:val="20"/>
        </w:rPr>
        <w:t xml:space="preserve"> "Zakup </w:t>
      </w:r>
      <w:r w:rsidR="003D12A9">
        <w:rPr>
          <w:rFonts w:asciiTheme="minorHAnsi" w:hAnsiTheme="minorHAnsi" w:cstheme="minorHAnsi"/>
          <w:b/>
          <w:sz w:val="20"/>
        </w:rPr>
        <w:t>nagłośnienia, interkomów, pętli indukcyjnych wraz z montażem</w:t>
      </w:r>
      <w:r w:rsidR="00B64EE0">
        <w:rPr>
          <w:rFonts w:asciiTheme="minorHAnsi" w:hAnsiTheme="minorHAnsi" w:cstheme="minorHAnsi"/>
          <w:b/>
          <w:sz w:val="20"/>
        </w:rPr>
        <w:t xml:space="preserve"> i</w:t>
      </w:r>
      <w:r w:rsidR="003D12A9">
        <w:rPr>
          <w:rFonts w:asciiTheme="minorHAnsi" w:hAnsiTheme="minorHAnsi" w:cstheme="minorHAnsi"/>
          <w:b/>
          <w:sz w:val="20"/>
        </w:rPr>
        <w:t xml:space="preserve"> kalibracją</w:t>
      </w:r>
      <w:r w:rsidRPr="004A24CC">
        <w:rPr>
          <w:rFonts w:asciiTheme="minorHAnsi" w:hAnsiTheme="minorHAnsi" w:cstheme="minorHAnsi"/>
          <w:b/>
          <w:sz w:val="20"/>
        </w:rPr>
        <w:t xml:space="preserve"> </w:t>
      </w:r>
      <w:r w:rsidR="003D12A9">
        <w:rPr>
          <w:rFonts w:asciiTheme="minorHAnsi" w:hAnsiTheme="minorHAnsi" w:cstheme="minorHAnsi"/>
          <w:b/>
          <w:sz w:val="20"/>
        </w:rPr>
        <w:t>w</w:t>
      </w:r>
      <w:r w:rsidRPr="004A24CC">
        <w:rPr>
          <w:rFonts w:asciiTheme="minorHAnsi" w:hAnsiTheme="minorHAnsi" w:cstheme="minorHAnsi"/>
          <w:b/>
          <w:sz w:val="20"/>
        </w:rPr>
        <w:t xml:space="preserve"> Muzeum Wsi Mazowieckiej </w:t>
      </w:r>
      <w:r w:rsidR="00B64EE0">
        <w:rPr>
          <w:rFonts w:asciiTheme="minorHAnsi" w:hAnsiTheme="minorHAnsi" w:cstheme="minorHAnsi"/>
          <w:b/>
          <w:sz w:val="20"/>
        </w:rPr>
        <w:br/>
      </w:r>
      <w:r w:rsidRPr="004A24CC">
        <w:rPr>
          <w:rFonts w:asciiTheme="minorHAnsi" w:hAnsiTheme="minorHAnsi" w:cstheme="minorHAnsi"/>
          <w:b/>
          <w:sz w:val="20"/>
        </w:rPr>
        <w:t>w Sierpcu”</w:t>
      </w:r>
      <w:bookmarkEnd w:id="0"/>
      <w:r w:rsidR="003D12A9">
        <w:rPr>
          <w:rFonts w:asciiTheme="minorHAnsi" w:hAnsiTheme="minorHAnsi" w:cstheme="minorHAnsi"/>
          <w:b/>
          <w:sz w:val="20"/>
        </w:rPr>
        <w:t>.</w:t>
      </w:r>
    </w:p>
    <w:p w14:paraId="24BB0980" w14:textId="77777777" w:rsidR="004A24CC" w:rsidRPr="004A24CC" w:rsidRDefault="004A24CC" w:rsidP="004A24CC">
      <w:pPr>
        <w:pStyle w:val="Bezodstpw"/>
        <w:jc w:val="both"/>
        <w:rPr>
          <w:rFonts w:asciiTheme="minorHAnsi" w:hAnsiTheme="minorHAnsi" w:cstheme="minorHAnsi"/>
          <w:sz w:val="20"/>
        </w:rPr>
      </w:pPr>
    </w:p>
    <w:p w14:paraId="0D93D6AD" w14:textId="085EF050" w:rsidR="00004807" w:rsidRDefault="00004807" w:rsidP="004A24CC">
      <w:pPr>
        <w:pStyle w:val="Akapitzlist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bookmarkStart w:id="1" w:name="_Hlk122600431"/>
      <w:bookmarkStart w:id="2" w:name="_Hlk122526525"/>
      <w:r w:rsidRPr="004A24CC">
        <w:rPr>
          <w:rFonts w:cstheme="minorHAnsi"/>
          <w:sz w:val="20"/>
          <w:szCs w:val="20"/>
        </w:rPr>
        <w:t xml:space="preserve">Wymagania </w:t>
      </w:r>
      <w:r w:rsidR="003D12A9">
        <w:rPr>
          <w:rFonts w:cstheme="minorHAnsi"/>
          <w:sz w:val="20"/>
          <w:szCs w:val="20"/>
        </w:rPr>
        <w:t xml:space="preserve">dotyczące </w:t>
      </w:r>
      <w:r w:rsidR="00E84583">
        <w:rPr>
          <w:rFonts w:cstheme="minorHAnsi"/>
          <w:sz w:val="20"/>
          <w:szCs w:val="20"/>
        </w:rPr>
        <w:t>sprzętu</w:t>
      </w:r>
      <w:r w:rsidRPr="004A24CC">
        <w:rPr>
          <w:rFonts w:cstheme="minorHAnsi"/>
          <w:sz w:val="20"/>
          <w:szCs w:val="20"/>
        </w:rPr>
        <w:t>:</w:t>
      </w:r>
    </w:p>
    <w:p w14:paraId="5070C309" w14:textId="77777777" w:rsidR="00E84583" w:rsidRDefault="00E84583" w:rsidP="002A3AF2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Technologia cyfrowa oparta na procesorze DSP, działającym w trybie realnym, bez sprzężeń;</w:t>
      </w:r>
    </w:p>
    <w:p w14:paraId="3EBAE56D" w14:textId="4372B9E1" w:rsidR="00E84583" w:rsidRDefault="00E84583" w:rsidP="002A3AF2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Naścienny mikrofon wbudowanym w głośnik;</w:t>
      </w:r>
    </w:p>
    <w:p w14:paraId="15979248" w14:textId="77777777" w:rsidR="00E84583" w:rsidRDefault="00E84583" w:rsidP="002A3AF2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Stacjonarna Pętla indukcyjna;</w:t>
      </w:r>
    </w:p>
    <w:p w14:paraId="00E6EE01" w14:textId="469C7567" w:rsidR="00E84583" w:rsidRDefault="00E84583" w:rsidP="002A3AF2">
      <w:pPr>
        <w:pStyle w:val="Akapitzlist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Wodoodporny głośnik natynkowy (norma: EN</w:t>
      </w:r>
      <w:r w:rsidR="00CE2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54-24</w:t>
      </w:r>
      <w:r w:rsidR="00746887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</w:p>
    <w:p w14:paraId="30A506A4" w14:textId="07C3507A" w:rsidR="00CD06A4" w:rsidRPr="00CD06A4" w:rsidRDefault="00746887" w:rsidP="007732B5">
      <w:pPr>
        <w:pStyle w:val="Akapitzlist"/>
        <w:numPr>
          <w:ilvl w:val="0"/>
          <w:numId w:val="9"/>
        </w:numPr>
        <w:jc w:val="both"/>
        <w:rPr>
          <w:rFonts w:cs="Times New Roman"/>
          <w:bCs/>
          <w:sz w:val="20"/>
        </w:rPr>
      </w:pPr>
      <w:r>
        <w:rPr>
          <w:rFonts w:cs="Calibri"/>
          <w:color w:val="000000"/>
          <w:sz w:val="20"/>
        </w:rPr>
        <w:t xml:space="preserve">Urządzenia </w:t>
      </w:r>
      <w:r w:rsidR="007732B5" w:rsidRPr="007732B5">
        <w:rPr>
          <w:rFonts w:cs="Calibri"/>
          <w:color w:val="000000"/>
          <w:sz w:val="20"/>
        </w:rPr>
        <w:t>muszą być tego samego typu, fabrycznie nowe, muszą stanowić jednorodną grupę urządzeń</w:t>
      </w:r>
      <w:bookmarkEnd w:id="1"/>
      <w:r w:rsidR="008C599C">
        <w:rPr>
          <w:rFonts w:cs="Calibri"/>
          <w:color w:val="000000"/>
          <w:sz w:val="20"/>
        </w:rPr>
        <w:t>.</w:t>
      </w:r>
    </w:p>
    <w:p w14:paraId="35F8DF68" w14:textId="77777777" w:rsidR="00CD06A4" w:rsidRPr="00CD06A4" w:rsidRDefault="00CD06A4" w:rsidP="00CD06A4">
      <w:pPr>
        <w:ind w:left="360"/>
        <w:jc w:val="both"/>
        <w:rPr>
          <w:rFonts w:cs="Times New Roman"/>
          <w:bCs/>
          <w:sz w:val="20"/>
        </w:rPr>
      </w:pPr>
    </w:p>
    <w:bookmarkEnd w:id="2"/>
    <w:p w14:paraId="0C6C390B" w14:textId="1024717A" w:rsidR="00CD06A4" w:rsidRDefault="007732B5" w:rsidP="00CD06A4">
      <w:pPr>
        <w:pStyle w:val="Akapitzlist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 w:rsidRPr="00CD06A4">
        <w:rPr>
          <w:rFonts w:cs="Calibri"/>
          <w:color w:val="000000"/>
          <w:sz w:val="20"/>
        </w:rPr>
        <w:t xml:space="preserve"> </w:t>
      </w:r>
      <w:r w:rsidR="00CD06A4">
        <w:rPr>
          <w:rFonts w:cstheme="minorHAnsi"/>
          <w:sz w:val="20"/>
          <w:szCs w:val="20"/>
        </w:rPr>
        <w:t>Dostawa, montaż i specyfika instalacji sprzętu</w:t>
      </w:r>
      <w:r w:rsidR="00CD06A4" w:rsidRPr="004A24CC">
        <w:rPr>
          <w:rFonts w:cstheme="minorHAnsi"/>
          <w:sz w:val="20"/>
          <w:szCs w:val="20"/>
        </w:rPr>
        <w:t>:</w:t>
      </w:r>
    </w:p>
    <w:p w14:paraId="71103C01" w14:textId="6570C985" w:rsidR="00B648CC" w:rsidRPr="00C61D54" w:rsidRDefault="00B648CC" w:rsidP="00B648CC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Dostawa sprzętu do siedziby Zamawiającego i odpowiednia konfiguracja poszczególnych stanowisk kasowych:</w:t>
      </w:r>
      <w:r w:rsidRPr="00C61D5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 </w:t>
      </w:r>
    </w:p>
    <w:p w14:paraId="0890CBE1" w14:textId="62EDD36E" w:rsidR="00B648CC" w:rsidRPr="00B648CC" w:rsidRDefault="00B648CC" w:rsidP="00B648CC">
      <w:pPr>
        <w:pStyle w:val="Akapitzlist"/>
        <w:numPr>
          <w:ilvl w:val="0"/>
          <w:numId w:val="16"/>
        </w:numPr>
        <w:rPr>
          <w:rFonts w:cstheme="minorHAnsi"/>
          <w:sz w:val="20"/>
        </w:rPr>
      </w:pPr>
      <w:r w:rsidRPr="00B648CC">
        <w:rPr>
          <w:rFonts w:cstheme="minorHAnsi"/>
          <w:sz w:val="20"/>
        </w:rPr>
        <w:t xml:space="preserve">Kasa 1- budynek A, trzy stanowiska kasowe w jednym pomieszczeniu, </w:t>
      </w:r>
      <w:r>
        <w:rPr>
          <w:rFonts w:cstheme="minorHAnsi"/>
          <w:sz w:val="20"/>
        </w:rPr>
        <w:t xml:space="preserve">wszystkie wyposażone w interkom i system nagłośnienia, </w:t>
      </w:r>
      <w:r w:rsidRPr="00B648CC">
        <w:rPr>
          <w:rFonts w:cstheme="minorHAnsi"/>
          <w:sz w:val="20"/>
        </w:rPr>
        <w:t>dwa okienka zewnętrzne wraz z pętlami indukcyjnymi, jedno wychodzące na pomieszczenie wewnątrz budynku</w:t>
      </w:r>
      <w:r>
        <w:rPr>
          <w:rFonts w:cstheme="minorHAnsi"/>
          <w:sz w:val="20"/>
        </w:rPr>
        <w:t xml:space="preserve"> bez pętli indukcyjnej</w:t>
      </w:r>
      <w:r w:rsidRPr="00B648CC">
        <w:rPr>
          <w:rFonts w:cstheme="minorHAnsi"/>
          <w:sz w:val="20"/>
        </w:rPr>
        <w:t>;</w:t>
      </w:r>
    </w:p>
    <w:p w14:paraId="16DAE275" w14:textId="6B69ECC9" w:rsidR="00B648CC" w:rsidRPr="00C61D54" w:rsidRDefault="00B648CC" w:rsidP="00B648CC">
      <w:pPr>
        <w:pStyle w:val="Akapitzlist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B648CC">
        <w:rPr>
          <w:rFonts w:cstheme="minorHAnsi"/>
          <w:sz w:val="20"/>
          <w:szCs w:val="20"/>
        </w:rPr>
        <w:t xml:space="preserve">Kasa 2- budynek „Młyn”, dwa stanowiska kasowe w jednym pomieszczeniu, oba okna zewnętrzne </w:t>
      </w:r>
      <w:r w:rsidR="00C319ED">
        <w:rPr>
          <w:rFonts w:cstheme="minorHAnsi"/>
          <w:sz w:val="20"/>
          <w:szCs w:val="20"/>
        </w:rPr>
        <w:t xml:space="preserve">z interkomami, systemami nagłośnienia </w:t>
      </w:r>
      <w:r w:rsidRPr="00B648CC">
        <w:rPr>
          <w:rFonts w:cstheme="minorHAnsi"/>
          <w:sz w:val="20"/>
          <w:szCs w:val="20"/>
        </w:rPr>
        <w:t>wraz z pętlami indukcyjnymi</w:t>
      </w:r>
    </w:p>
    <w:p w14:paraId="3CB05F9D" w14:textId="4AF5DB9D" w:rsidR="00CD06A4" w:rsidRDefault="00C319ED" w:rsidP="00CD06A4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Oznakowanie okienek kasowych zgodnie z ich funkcjonalnością, normami i przepisami;</w:t>
      </w:r>
    </w:p>
    <w:p w14:paraId="1025FFFD" w14:textId="183497A9" w:rsidR="00C61D54" w:rsidRPr="00CE33D5" w:rsidRDefault="007732B5" w:rsidP="003202C9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CE33D5">
        <w:rPr>
          <w:rFonts w:cstheme="minorHAnsi"/>
          <w:sz w:val="20"/>
          <w:szCs w:val="20"/>
        </w:rPr>
        <w:t xml:space="preserve">Instrukcja obsługi, eksploatacji oraz </w:t>
      </w:r>
      <w:r w:rsidR="00CE2D79" w:rsidRPr="00CE33D5">
        <w:rPr>
          <w:rFonts w:cstheme="minorHAnsi"/>
          <w:sz w:val="20"/>
          <w:szCs w:val="20"/>
        </w:rPr>
        <w:t xml:space="preserve">ewentualnej </w:t>
      </w:r>
      <w:r w:rsidRPr="00CE33D5">
        <w:rPr>
          <w:rFonts w:cstheme="minorHAnsi"/>
          <w:sz w:val="20"/>
          <w:szCs w:val="20"/>
        </w:rPr>
        <w:t xml:space="preserve">konserwacji </w:t>
      </w:r>
      <w:r w:rsidR="00CE2D79" w:rsidRPr="00CE33D5">
        <w:rPr>
          <w:rFonts w:cstheme="minorHAnsi"/>
          <w:sz w:val="20"/>
          <w:szCs w:val="20"/>
        </w:rPr>
        <w:t>urządzeń</w:t>
      </w:r>
      <w:r w:rsidRPr="00CE33D5">
        <w:rPr>
          <w:rFonts w:cstheme="minorHAnsi"/>
          <w:sz w:val="20"/>
          <w:szCs w:val="20"/>
        </w:rPr>
        <w:t xml:space="preserve"> w języku polskim wraz </w:t>
      </w:r>
      <w:r w:rsidR="00CE33D5">
        <w:rPr>
          <w:rFonts w:cstheme="minorHAnsi"/>
          <w:sz w:val="20"/>
          <w:szCs w:val="20"/>
        </w:rPr>
        <w:br/>
      </w:r>
      <w:r w:rsidRPr="00CE33D5">
        <w:rPr>
          <w:rFonts w:cstheme="minorHAnsi"/>
          <w:sz w:val="20"/>
          <w:szCs w:val="20"/>
        </w:rPr>
        <w:t>z</w:t>
      </w:r>
      <w:r w:rsidR="00CE33D5">
        <w:rPr>
          <w:rFonts w:cstheme="minorHAnsi"/>
          <w:sz w:val="20"/>
          <w:szCs w:val="20"/>
        </w:rPr>
        <w:t>e</w:t>
      </w:r>
      <w:r w:rsidRPr="00CE33D5">
        <w:rPr>
          <w:rFonts w:cstheme="minorHAnsi"/>
          <w:sz w:val="20"/>
          <w:szCs w:val="20"/>
        </w:rPr>
        <w:t xml:space="preserve"> sposobem postępowania na wypadek awarii wraz z instruktarzem pracowników oraz certyfikat bezpieczeństwa;</w:t>
      </w:r>
    </w:p>
    <w:p w14:paraId="0065C1F0" w14:textId="34FB48F8" w:rsidR="001F5EF3" w:rsidRDefault="001F5EF3" w:rsidP="00CD06A4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Dostarczone </w:t>
      </w:r>
      <w:r w:rsidR="00CE33D5">
        <w:rPr>
          <w:rFonts w:cstheme="minorHAnsi"/>
          <w:sz w:val="20"/>
          <w:szCs w:val="20"/>
        </w:rPr>
        <w:t>urządzenia</w:t>
      </w:r>
      <w:r>
        <w:rPr>
          <w:rFonts w:cstheme="minorHAnsi"/>
          <w:sz w:val="20"/>
          <w:szCs w:val="20"/>
        </w:rPr>
        <w:t xml:space="preserve"> muszą być wyposażone w komplet materiałów eksploatacyjnych niezbędnych do pracy</w:t>
      </w:r>
      <w:r w:rsidR="00CE33D5">
        <w:rPr>
          <w:rFonts w:cstheme="minorHAnsi"/>
          <w:sz w:val="20"/>
          <w:szCs w:val="20"/>
        </w:rPr>
        <w:t>, skalibrowane</w:t>
      </w:r>
      <w:r>
        <w:rPr>
          <w:rFonts w:cstheme="minorHAnsi"/>
          <w:sz w:val="20"/>
          <w:szCs w:val="20"/>
        </w:rPr>
        <w:t xml:space="preserve"> tak, aby w momencie odbioru przez zamawiającego można było rozpocząć standardowe korzystanie z każdego z urządzeń;</w:t>
      </w:r>
    </w:p>
    <w:p w14:paraId="04BE8F4B" w14:textId="2FB3E011" w:rsidR="00C61D54" w:rsidRPr="008C599C" w:rsidRDefault="00C61D54" w:rsidP="00CD06A4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C61D54">
        <w:rPr>
          <w:rFonts w:cstheme="minorHAnsi"/>
          <w:sz w:val="20"/>
        </w:rPr>
        <w:t xml:space="preserve">Wykonawca udzieli gwarancji na dostarczone </w:t>
      </w:r>
      <w:r w:rsidR="00CE2D79">
        <w:rPr>
          <w:rFonts w:cstheme="minorHAnsi"/>
          <w:sz w:val="20"/>
        </w:rPr>
        <w:t>urządzenia</w:t>
      </w:r>
      <w:r w:rsidRPr="00C61D54">
        <w:rPr>
          <w:rFonts w:cstheme="minorHAnsi"/>
          <w:sz w:val="20"/>
        </w:rPr>
        <w:t>, minimum na okres 24 miesięcy;</w:t>
      </w:r>
    </w:p>
    <w:p w14:paraId="51593FC5" w14:textId="77D394CC" w:rsidR="00546F72" w:rsidRPr="00546F72" w:rsidRDefault="008C599C" w:rsidP="00546F72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8C599C">
        <w:rPr>
          <w:rFonts w:cstheme="minorHAnsi"/>
          <w:sz w:val="20"/>
          <w:szCs w:val="20"/>
        </w:rPr>
        <w:t>Wykonawca w okresie gwarancji i rękojmi jest zobowiązany do dodatkowych czynności konserwacyjnych w postaci okresowych przeglądów technicznych oraz okresowych przeglądów konserwacyjnych</w:t>
      </w:r>
      <w:r>
        <w:rPr>
          <w:rFonts w:cstheme="minorHAnsi"/>
          <w:sz w:val="20"/>
          <w:szCs w:val="20"/>
        </w:rPr>
        <w:t>, jeśli jest to konieczne do prawidłowego użytkowania urządzeń</w:t>
      </w:r>
      <w:r w:rsidRPr="008C599C">
        <w:rPr>
          <w:rFonts w:cstheme="minorHAnsi"/>
          <w:sz w:val="20"/>
          <w:szCs w:val="20"/>
        </w:rPr>
        <w:t>. Z tego tytułu nie przysługuje Wykonawcy żadne dodatkowe wynagrodzenie. Na okoliczność czynności wykonywanych w ramach poszczególnych przeglądów Wykonawca jest zobowiązany sporządzić protokół i dostarczyć go najpóźniej następnego dnia roboczego po przeprowadzonych czynnościach.</w:t>
      </w:r>
    </w:p>
    <w:p w14:paraId="744C1EB8" w14:textId="77777777" w:rsidR="00925799" w:rsidRPr="00925799" w:rsidRDefault="00925799" w:rsidP="00925799">
      <w:pPr>
        <w:pStyle w:val="Akapitzlist"/>
        <w:ind w:left="1440"/>
        <w:jc w:val="both"/>
        <w:rPr>
          <w:rFonts w:cstheme="minorHAnsi"/>
          <w:sz w:val="20"/>
          <w:szCs w:val="20"/>
        </w:rPr>
      </w:pPr>
    </w:p>
    <w:p w14:paraId="3E0E554B" w14:textId="232356F4" w:rsidR="00546F72" w:rsidRDefault="00546F72" w:rsidP="00546F72">
      <w:pPr>
        <w:pStyle w:val="Akapitzlist"/>
        <w:numPr>
          <w:ilvl w:val="0"/>
          <w:numId w:val="1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Specyfikacja urządzeń</w:t>
      </w:r>
      <w:r w:rsidRPr="004A24CC">
        <w:rPr>
          <w:rFonts w:cstheme="minorHAnsi"/>
          <w:sz w:val="20"/>
          <w:szCs w:val="20"/>
        </w:rPr>
        <w:t>:</w:t>
      </w:r>
    </w:p>
    <w:p w14:paraId="46EAE248" w14:textId="0FA9A6D1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Cyfrowy, automatyczny Interkom do okienek kasowych FULL-duplex + pętla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OP-6505B</w:t>
      </w:r>
      <w:r>
        <w:rPr>
          <w:rFonts w:cstheme="minorHAnsi"/>
          <w:sz w:val="20"/>
          <w:szCs w:val="20"/>
        </w:rPr>
        <w:t>;</w:t>
      </w:r>
    </w:p>
    <w:p w14:paraId="3BF7BB4C" w14:textId="63BE5BC3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Stacja z mikrofonem na g</w:t>
      </w:r>
      <w:r>
        <w:rPr>
          <w:rFonts w:cstheme="minorHAnsi"/>
          <w:sz w:val="20"/>
          <w:szCs w:val="20"/>
        </w:rPr>
        <w:t>ę</w:t>
      </w:r>
      <w:r w:rsidRPr="00546F72">
        <w:rPr>
          <w:rFonts w:cstheme="minorHAnsi"/>
          <w:sz w:val="20"/>
          <w:szCs w:val="20"/>
        </w:rPr>
        <w:t>siej szyjce i systemem prio</w:t>
      </w:r>
      <w:r>
        <w:rPr>
          <w:rFonts w:cstheme="minorHAnsi"/>
          <w:sz w:val="20"/>
          <w:szCs w:val="20"/>
        </w:rPr>
        <w:t>r</w:t>
      </w:r>
      <w:r w:rsidRPr="00546F72">
        <w:rPr>
          <w:rFonts w:cstheme="minorHAnsi"/>
          <w:sz w:val="20"/>
          <w:szCs w:val="20"/>
        </w:rPr>
        <w:t>ytetu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2693</w:t>
      </w:r>
      <w:r>
        <w:rPr>
          <w:rFonts w:cstheme="minorHAnsi"/>
          <w:sz w:val="20"/>
          <w:szCs w:val="20"/>
        </w:rPr>
        <w:t>;</w:t>
      </w:r>
    </w:p>
    <w:p w14:paraId="29D935F7" w14:textId="0D1E692C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Wodoodporny Głośnik Natynkowy z ABS, 4W-100V, SPL 99dB, EN54-24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PMC 4T/EN</w:t>
      </w:r>
      <w:r>
        <w:rPr>
          <w:rFonts w:cstheme="minorHAnsi"/>
          <w:sz w:val="20"/>
          <w:szCs w:val="20"/>
        </w:rPr>
        <w:t>;</w:t>
      </w:r>
    </w:p>
    <w:p w14:paraId="35F58476" w14:textId="28D3C60A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Mini wzmacniacz mocy 2x 20W @ 4 Ohm , 40 @ 8 Ohm, - 24V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SDA40</w:t>
      </w:r>
      <w:r>
        <w:rPr>
          <w:rFonts w:cstheme="minorHAnsi"/>
          <w:sz w:val="20"/>
          <w:szCs w:val="20"/>
        </w:rPr>
        <w:t>;</w:t>
      </w:r>
    </w:p>
    <w:p w14:paraId="1B754306" w14:textId="5F612873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Cyfrowy, automatyczny Interkom do okienek kasowych FULL-duplex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OP-6505</w:t>
      </w:r>
      <w:r>
        <w:rPr>
          <w:rFonts w:cstheme="minorHAnsi"/>
          <w:sz w:val="20"/>
          <w:szCs w:val="20"/>
        </w:rPr>
        <w:t>;</w:t>
      </w:r>
    </w:p>
    <w:p w14:paraId="0CF81907" w14:textId="2D59B42C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Zasilacz impulsowy stabilizowany 24V - 1,5A na szynę DIN</w:t>
      </w:r>
      <w:r>
        <w:rPr>
          <w:rFonts w:cstheme="minorHAnsi"/>
          <w:sz w:val="20"/>
          <w:szCs w:val="20"/>
        </w:rPr>
        <w:t>;</w:t>
      </w:r>
    </w:p>
    <w:p w14:paraId="628F7E05" w14:textId="6561C124" w:rsidR="00546F72" w:rsidRDefault="00546F72" w:rsidP="00546F72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546F72">
        <w:rPr>
          <w:rFonts w:cstheme="minorHAnsi"/>
          <w:sz w:val="20"/>
          <w:szCs w:val="20"/>
        </w:rPr>
        <w:t>Naścienny mikrofon z systemem priorytetu</w:t>
      </w:r>
      <w:r>
        <w:rPr>
          <w:rFonts w:cstheme="minorHAnsi"/>
          <w:sz w:val="20"/>
          <w:szCs w:val="20"/>
        </w:rPr>
        <w:t>-</w:t>
      </w:r>
      <w:r w:rsidRPr="00546F72">
        <w:rPr>
          <w:rFonts w:cstheme="minorHAnsi"/>
          <w:sz w:val="20"/>
          <w:szCs w:val="20"/>
        </w:rPr>
        <w:t xml:space="preserve"> 2694 M</w:t>
      </w:r>
      <w:r>
        <w:rPr>
          <w:rFonts w:cstheme="minorHAnsi"/>
          <w:sz w:val="20"/>
          <w:szCs w:val="20"/>
        </w:rPr>
        <w:t>.</w:t>
      </w:r>
    </w:p>
    <w:p w14:paraId="42EC022C" w14:textId="1F4B1AEA" w:rsidR="00A30821" w:rsidRDefault="00A30821" w:rsidP="00546F72">
      <w:pPr>
        <w:rPr>
          <w:rFonts w:cstheme="minorHAnsi"/>
          <w:sz w:val="20"/>
          <w:szCs w:val="20"/>
        </w:rPr>
      </w:pPr>
    </w:p>
    <w:p w14:paraId="081716DB" w14:textId="264A105B" w:rsidR="00546F72" w:rsidRPr="00546F72" w:rsidRDefault="00546F72" w:rsidP="00546F72">
      <w:pPr>
        <w:rPr>
          <w:rFonts w:cstheme="minorHAnsi"/>
          <w:sz w:val="20"/>
          <w:szCs w:val="20"/>
        </w:rPr>
      </w:pPr>
    </w:p>
    <w:sectPr w:rsidR="00546F72" w:rsidRPr="0054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A64"/>
    <w:multiLevelType w:val="hybridMultilevel"/>
    <w:tmpl w:val="233E5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061C"/>
    <w:multiLevelType w:val="hybridMultilevel"/>
    <w:tmpl w:val="1546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5663"/>
    <w:multiLevelType w:val="hybridMultilevel"/>
    <w:tmpl w:val="A6BE4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078"/>
    <w:multiLevelType w:val="hybridMultilevel"/>
    <w:tmpl w:val="8F3EA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6011"/>
    <w:multiLevelType w:val="hybridMultilevel"/>
    <w:tmpl w:val="65FAC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23CE0"/>
    <w:multiLevelType w:val="hybridMultilevel"/>
    <w:tmpl w:val="163EC0E8"/>
    <w:lvl w:ilvl="0" w:tplc="774AA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732F"/>
    <w:multiLevelType w:val="hybridMultilevel"/>
    <w:tmpl w:val="517EC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A02ACA"/>
    <w:multiLevelType w:val="hybridMultilevel"/>
    <w:tmpl w:val="F93A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F0F07"/>
    <w:multiLevelType w:val="hybridMultilevel"/>
    <w:tmpl w:val="65FAC8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6ACE"/>
    <w:multiLevelType w:val="hybridMultilevel"/>
    <w:tmpl w:val="12CA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B6679"/>
    <w:multiLevelType w:val="hybridMultilevel"/>
    <w:tmpl w:val="17928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829BE"/>
    <w:multiLevelType w:val="multilevel"/>
    <w:tmpl w:val="97704B38"/>
    <w:lvl w:ilvl="0">
      <w:start w:val="3"/>
      <w:numFmt w:val="decimal"/>
      <w:lvlText w:val="%1.0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440"/>
      </w:pPr>
      <w:rPr>
        <w:rFonts w:hint="default"/>
      </w:rPr>
    </w:lvl>
  </w:abstractNum>
  <w:abstractNum w:abstractNumId="12" w15:restartNumberingAfterBreak="0">
    <w:nsid w:val="4EC76863"/>
    <w:multiLevelType w:val="hybridMultilevel"/>
    <w:tmpl w:val="B6AA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4DEA"/>
    <w:multiLevelType w:val="hybridMultilevel"/>
    <w:tmpl w:val="65FAC8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836A5"/>
    <w:multiLevelType w:val="hybridMultilevel"/>
    <w:tmpl w:val="61C65792"/>
    <w:lvl w:ilvl="0" w:tplc="E1368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7B0B0C"/>
    <w:multiLevelType w:val="hybridMultilevel"/>
    <w:tmpl w:val="8EF23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71A61"/>
    <w:multiLevelType w:val="hybridMultilevel"/>
    <w:tmpl w:val="598EF4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E6DB6"/>
    <w:multiLevelType w:val="hybridMultilevel"/>
    <w:tmpl w:val="595816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389537">
    <w:abstractNumId w:val="9"/>
  </w:num>
  <w:num w:numId="2" w16cid:durableId="1838961274">
    <w:abstractNumId w:val="5"/>
  </w:num>
  <w:num w:numId="3" w16cid:durableId="1265184918">
    <w:abstractNumId w:val="15"/>
  </w:num>
  <w:num w:numId="4" w16cid:durableId="415564066">
    <w:abstractNumId w:val="14"/>
  </w:num>
  <w:num w:numId="5" w16cid:durableId="1633708924">
    <w:abstractNumId w:val="0"/>
  </w:num>
  <w:num w:numId="6" w16cid:durableId="1598295515">
    <w:abstractNumId w:val="7"/>
  </w:num>
  <w:num w:numId="7" w16cid:durableId="1970546209">
    <w:abstractNumId w:val="12"/>
  </w:num>
  <w:num w:numId="8" w16cid:durableId="508757536">
    <w:abstractNumId w:val="16"/>
  </w:num>
  <w:num w:numId="9" w16cid:durableId="1818111084">
    <w:abstractNumId w:val="4"/>
  </w:num>
  <w:num w:numId="10" w16cid:durableId="183860567">
    <w:abstractNumId w:val="10"/>
  </w:num>
  <w:num w:numId="11" w16cid:durableId="1316958168">
    <w:abstractNumId w:val="1"/>
  </w:num>
  <w:num w:numId="12" w16cid:durableId="890192504">
    <w:abstractNumId w:val="2"/>
  </w:num>
  <w:num w:numId="13" w16cid:durableId="1654600741">
    <w:abstractNumId w:val="17"/>
  </w:num>
  <w:num w:numId="14" w16cid:durableId="970211977">
    <w:abstractNumId w:val="3"/>
  </w:num>
  <w:num w:numId="15" w16cid:durableId="928931157">
    <w:abstractNumId w:val="11"/>
  </w:num>
  <w:num w:numId="16" w16cid:durableId="1491752075">
    <w:abstractNumId w:val="6"/>
  </w:num>
  <w:num w:numId="17" w16cid:durableId="790637962">
    <w:abstractNumId w:val="8"/>
  </w:num>
  <w:num w:numId="18" w16cid:durableId="1189221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E2"/>
    <w:rsid w:val="00004807"/>
    <w:rsid w:val="000444F9"/>
    <w:rsid w:val="00090033"/>
    <w:rsid w:val="000C4E33"/>
    <w:rsid w:val="001053E2"/>
    <w:rsid w:val="00145D00"/>
    <w:rsid w:val="001738B9"/>
    <w:rsid w:val="001922E9"/>
    <w:rsid w:val="0019598D"/>
    <w:rsid w:val="001A40F1"/>
    <w:rsid w:val="001E4694"/>
    <w:rsid w:val="001F5EF3"/>
    <w:rsid w:val="001F764F"/>
    <w:rsid w:val="002375D3"/>
    <w:rsid w:val="0025244C"/>
    <w:rsid w:val="00275AF3"/>
    <w:rsid w:val="0029669D"/>
    <w:rsid w:val="002A3AF2"/>
    <w:rsid w:val="003262D8"/>
    <w:rsid w:val="003D12A9"/>
    <w:rsid w:val="00451F02"/>
    <w:rsid w:val="004A0225"/>
    <w:rsid w:val="004A24CC"/>
    <w:rsid w:val="004A76D3"/>
    <w:rsid w:val="004B0E13"/>
    <w:rsid w:val="004B7662"/>
    <w:rsid w:val="004C2247"/>
    <w:rsid w:val="00546F72"/>
    <w:rsid w:val="005667A7"/>
    <w:rsid w:val="00575236"/>
    <w:rsid w:val="00635455"/>
    <w:rsid w:val="006C10C9"/>
    <w:rsid w:val="006C2EE4"/>
    <w:rsid w:val="00740B9A"/>
    <w:rsid w:val="00746887"/>
    <w:rsid w:val="0076331A"/>
    <w:rsid w:val="007732B5"/>
    <w:rsid w:val="007B0565"/>
    <w:rsid w:val="008868A8"/>
    <w:rsid w:val="008B2E79"/>
    <w:rsid w:val="008C599C"/>
    <w:rsid w:val="00925799"/>
    <w:rsid w:val="00936252"/>
    <w:rsid w:val="00982884"/>
    <w:rsid w:val="009A5AAF"/>
    <w:rsid w:val="00A25F58"/>
    <w:rsid w:val="00A30821"/>
    <w:rsid w:val="00A33A08"/>
    <w:rsid w:val="00A4764A"/>
    <w:rsid w:val="00A51EA3"/>
    <w:rsid w:val="00AC4005"/>
    <w:rsid w:val="00B648CC"/>
    <w:rsid w:val="00B64EE0"/>
    <w:rsid w:val="00C01197"/>
    <w:rsid w:val="00C221EF"/>
    <w:rsid w:val="00C319ED"/>
    <w:rsid w:val="00C346C0"/>
    <w:rsid w:val="00C61D54"/>
    <w:rsid w:val="00C7582C"/>
    <w:rsid w:val="00CD06A4"/>
    <w:rsid w:val="00CD6C3B"/>
    <w:rsid w:val="00CE2D79"/>
    <w:rsid w:val="00CE33D5"/>
    <w:rsid w:val="00D2362B"/>
    <w:rsid w:val="00DF27B5"/>
    <w:rsid w:val="00E47629"/>
    <w:rsid w:val="00E77E33"/>
    <w:rsid w:val="00E84583"/>
    <w:rsid w:val="00E84B44"/>
    <w:rsid w:val="00E85516"/>
    <w:rsid w:val="00E97557"/>
    <w:rsid w:val="00EC41C9"/>
    <w:rsid w:val="00F35155"/>
    <w:rsid w:val="00F42F21"/>
    <w:rsid w:val="00F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F722"/>
  <w15:chartTrackingRefBased/>
  <w15:docId w15:val="{3B555490-AF6C-422D-9623-D66C9A7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A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2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A24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A24CC"/>
    <w:pPr>
      <w:spacing w:after="0" w:line="240" w:lineRule="auto"/>
    </w:pPr>
  </w:style>
  <w:style w:type="paragraph" w:customStyle="1" w:styleId="Default">
    <w:name w:val="Default"/>
    <w:rsid w:val="00C61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Baczewski</dc:creator>
  <cp:keywords/>
  <dc:description/>
  <cp:lastModifiedBy>Marcin Baczewski</cp:lastModifiedBy>
  <cp:revision>55</cp:revision>
  <cp:lastPrinted>2021-05-14T07:10:00Z</cp:lastPrinted>
  <dcterms:created xsi:type="dcterms:W3CDTF">2021-05-05T09:44:00Z</dcterms:created>
  <dcterms:modified xsi:type="dcterms:W3CDTF">2022-12-27T10:59:00Z</dcterms:modified>
</cp:coreProperties>
</file>