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FFD" w14:textId="77777777" w:rsidR="002C4D2D" w:rsidRPr="000F381F" w:rsidRDefault="002C4D2D" w:rsidP="006C57CB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br/>
      </w:r>
    </w:p>
    <w:p w14:paraId="0876190A" w14:textId="08C59DB3" w:rsidR="006C57CB" w:rsidRDefault="003F2DF4" w:rsidP="000F381F">
      <w:pPr>
        <w:spacing w:line="276" w:lineRule="auto"/>
        <w:ind w:left="637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2C4D2D" w:rsidRPr="000F381F">
        <w:rPr>
          <w:rFonts w:ascii="Trebuchet MS" w:hAnsi="Trebuchet MS"/>
          <w:sz w:val="20"/>
          <w:szCs w:val="20"/>
        </w:rPr>
        <w:t>ałącznik nr 2</w:t>
      </w:r>
      <w:r w:rsidR="000F381F" w:rsidRPr="000F381F">
        <w:rPr>
          <w:rFonts w:ascii="Trebuchet MS" w:hAnsi="Trebuchet MS"/>
          <w:sz w:val="20"/>
          <w:szCs w:val="20"/>
        </w:rPr>
        <w:t xml:space="preserve"> do </w:t>
      </w:r>
      <w:r w:rsidR="00940CC0" w:rsidRPr="00940CC0">
        <w:rPr>
          <w:rFonts w:ascii="Trebuchet MS" w:hAnsi="Trebuchet MS"/>
          <w:sz w:val="20"/>
          <w:szCs w:val="20"/>
        </w:rPr>
        <w:t>Zaproszenia/Umowy</w:t>
      </w:r>
    </w:p>
    <w:p w14:paraId="2947105B" w14:textId="77777777" w:rsidR="000F381F" w:rsidRPr="000F381F" w:rsidRDefault="000F381F" w:rsidP="000F381F">
      <w:pPr>
        <w:spacing w:line="276" w:lineRule="auto"/>
        <w:ind w:left="6372"/>
        <w:rPr>
          <w:rFonts w:ascii="Trebuchet MS" w:hAnsi="Trebuchet MS" w:cs="Tahoma"/>
          <w:b/>
          <w:sz w:val="20"/>
          <w:szCs w:val="20"/>
        </w:rPr>
      </w:pPr>
    </w:p>
    <w:p w14:paraId="35AB4FAD" w14:textId="77777777" w:rsidR="006C57CB" w:rsidRPr="000F381F" w:rsidRDefault="006C57CB" w:rsidP="006C57CB">
      <w:pPr>
        <w:spacing w:line="276" w:lineRule="auto"/>
        <w:jc w:val="center"/>
        <w:rPr>
          <w:rFonts w:ascii="Trebuchet MS" w:hAnsi="Trebuchet MS" w:cs="Tahoma"/>
          <w:b/>
          <w:sz w:val="20"/>
          <w:szCs w:val="20"/>
        </w:rPr>
      </w:pPr>
      <w:r w:rsidRPr="000F381F">
        <w:rPr>
          <w:rFonts w:ascii="Trebuchet MS" w:hAnsi="Trebuchet MS" w:cs="Tahoma"/>
          <w:b/>
          <w:sz w:val="20"/>
          <w:szCs w:val="20"/>
        </w:rPr>
        <w:t>Szczegółowy opis przedmiotu zamówienia (OPZ)</w:t>
      </w:r>
    </w:p>
    <w:p w14:paraId="081C7EC9" w14:textId="77777777" w:rsidR="006C57CB" w:rsidRPr="000F381F" w:rsidRDefault="006C57CB" w:rsidP="006C57CB">
      <w:pPr>
        <w:spacing w:line="276" w:lineRule="auto"/>
        <w:jc w:val="center"/>
        <w:rPr>
          <w:rFonts w:ascii="Trebuchet MS" w:hAnsi="Trebuchet MS" w:cs="Tahoma"/>
          <w:sz w:val="20"/>
          <w:szCs w:val="20"/>
        </w:rPr>
      </w:pPr>
    </w:p>
    <w:p w14:paraId="3F0B28A0" w14:textId="11B8188D" w:rsidR="006C57CB" w:rsidRPr="000F381F" w:rsidRDefault="006C57CB" w:rsidP="00AD0E4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Nazwa zamówienia: </w:t>
      </w:r>
      <w:r w:rsidR="00AD0E48" w:rsidRPr="000F381F">
        <w:rPr>
          <w:rFonts w:ascii="Trebuchet MS" w:hAnsi="Trebuchet MS" w:cs="Tahoma"/>
          <w:sz w:val="20"/>
          <w:szCs w:val="20"/>
        </w:rPr>
        <w:t>Sukcesywne świadczenie usług cateringowych dla Muzeum Śląskiego w Katowicach</w:t>
      </w:r>
      <w:r w:rsidR="00AD0E48" w:rsidRPr="000F381F">
        <w:rPr>
          <w:rFonts w:ascii="Trebuchet MS" w:hAnsi="Trebuchet MS"/>
          <w:sz w:val="20"/>
          <w:szCs w:val="20"/>
        </w:rPr>
        <w:t xml:space="preserve"> polegające na przygotowaniu, dostarczeniu i podaniu posiłków (zestawów), </w:t>
      </w:r>
      <w:r w:rsidR="00AD0E48" w:rsidRPr="000F381F">
        <w:rPr>
          <w:rFonts w:ascii="Trebuchet MS" w:eastAsia="Verdana" w:hAnsi="Trebuchet MS"/>
          <w:sz w:val="20"/>
          <w:szCs w:val="20"/>
        </w:rPr>
        <w:t xml:space="preserve">zgodnie </w:t>
      </w:r>
      <w:r w:rsidR="00AD0E48" w:rsidRPr="000F381F">
        <w:rPr>
          <w:rFonts w:ascii="Trebuchet MS" w:eastAsia="Verdana" w:hAnsi="Trebuchet MS"/>
          <w:sz w:val="20"/>
          <w:szCs w:val="20"/>
        </w:rPr>
        <w:br/>
        <w:t>z opisem przedmiotu zamówienia „</w:t>
      </w:r>
      <w:r w:rsidR="00AD0E48" w:rsidRPr="000F381F">
        <w:rPr>
          <w:rFonts w:ascii="Trebuchet MS" w:eastAsia="Verdana" w:hAnsi="Trebuchet MS"/>
          <w:i/>
          <w:iCs/>
          <w:sz w:val="20"/>
          <w:szCs w:val="20"/>
        </w:rPr>
        <w:t>OPZ</w:t>
      </w:r>
      <w:r w:rsidR="00AD0E48" w:rsidRPr="000F381F">
        <w:rPr>
          <w:rFonts w:ascii="Trebuchet MS" w:eastAsia="Verdana" w:hAnsi="Trebuchet MS"/>
          <w:sz w:val="20"/>
          <w:szCs w:val="20"/>
        </w:rPr>
        <w:t xml:space="preserve">” </w:t>
      </w:r>
    </w:p>
    <w:p w14:paraId="7F399759" w14:textId="77777777" w:rsidR="00AD0E48" w:rsidRPr="000F381F" w:rsidRDefault="00AD0E48" w:rsidP="00AD0E4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A2269D4" w14:textId="30369B41" w:rsidR="006C57CB" w:rsidRPr="00FC7DC2" w:rsidRDefault="006C57CB" w:rsidP="00FE5686">
      <w:pPr>
        <w:numPr>
          <w:ilvl w:val="0"/>
          <w:numId w:val="13"/>
        </w:numPr>
        <w:spacing w:line="276" w:lineRule="auto"/>
        <w:rPr>
          <w:rFonts w:ascii="Trebuchet MS" w:hAnsi="Trebuchet MS" w:cs="Tahoma"/>
          <w:sz w:val="20"/>
          <w:szCs w:val="20"/>
        </w:rPr>
      </w:pPr>
      <w:r w:rsidRPr="00FC7DC2">
        <w:rPr>
          <w:rFonts w:ascii="Trebuchet MS" w:hAnsi="Trebuchet MS" w:cs="Tahoma"/>
          <w:sz w:val="20"/>
          <w:szCs w:val="20"/>
        </w:rPr>
        <w:t>Przedmiotem zamówienia jest sukcesywne świadczenie usług cateringowych dla Muzeum Śląskiego w Katowicach</w:t>
      </w:r>
      <w:r w:rsidRPr="00FC7DC2">
        <w:rPr>
          <w:rFonts w:ascii="Trebuchet MS" w:hAnsi="Trebuchet MS"/>
          <w:sz w:val="20"/>
          <w:szCs w:val="20"/>
        </w:rPr>
        <w:t xml:space="preserve"> polegające na przygotowaniu, dostarczeniu i podaniu posiłków (zestawów), </w:t>
      </w:r>
      <w:r w:rsidRPr="00FC7DC2">
        <w:rPr>
          <w:rFonts w:ascii="Trebuchet MS" w:eastAsia="Verdana" w:hAnsi="Trebuchet MS"/>
          <w:sz w:val="20"/>
          <w:szCs w:val="20"/>
        </w:rPr>
        <w:t>zgodnie z poniższym opisem przedmiotu zamówienia</w:t>
      </w:r>
    </w:p>
    <w:p w14:paraId="184C6B0E" w14:textId="77777777" w:rsidR="00940CC0" w:rsidRPr="00FC7DC2" w:rsidRDefault="00940CC0" w:rsidP="00940CC0">
      <w:pPr>
        <w:spacing w:line="276" w:lineRule="auto"/>
        <w:ind w:left="360"/>
        <w:jc w:val="both"/>
        <w:rPr>
          <w:rFonts w:ascii="Trebuchet MS" w:hAnsi="Trebuchet MS" w:cs="Tahoma"/>
          <w:sz w:val="20"/>
          <w:szCs w:val="20"/>
        </w:rPr>
      </w:pPr>
    </w:p>
    <w:p w14:paraId="69DFA294" w14:textId="1DA9DAB4" w:rsidR="006C57CB" w:rsidRPr="00FE5686" w:rsidRDefault="006C57CB" w:rsidP="00FE5686">
      <w:pPr>
        <w:numPr>
          <w:ilvl w:val="0"/>
          <w:numId w:val="13"/>
        </w:numPr>
        <w:spacing w:line="276" w:lineRule="auto"/>
        <w:rPr>
          <w:rFonts w:ascii="Trebuchet MS" w:hAnsi="Trebuchet MS" w:cs="Tahoma"/>
          <w:sz w:val="20"/>
          <w:szCs w:val="20"/>
        </w:rPr>
      </w:pPr>
      <w:r w:rsidRPr="00FC7DC2">
        <w:rPr>
          <w:rFonts w:ascii="Trebuchet MS" w:hAnsi="Trebuchet MS" w:cs="Tahoma"/>
          <w:sz w:val="20"/>
          <w:szCs w:val="20"/>
        </w:rPr>
        <w:t xml:space="preserve">Termin realizacji: </w:t>
      </w:r>
      <w:r w:rsidR="00FC7DC2" w:rsidRPr="00FC7DC2">
        <w:rPr>
          <w:rFonts w:ascii="Trebuchet MS" w:hAnsi="Trebuchet MS" w:cs="Tahoma"/>
          <w:sz w:val="20"/>
          <w:szCs w:val="20"/>
        </w:rPr>
        <w:t xml:space="preserve">od dnia zawarcia umowy do dnia 31.12.2023 r. z tym zastrzeżeniem, że jeżeli w ww. terminie łączna kwota brutto za wykonane dotychczas usługi osiągnie kwotę maksymalną wynagrodzenia netto, o której </w:t>
      </w:r>
      <w:r w:rsidR="00FC7DC2" w:rsidRPr="00FE5686">
        <w:rPr>
          <w:rFonts w:ascii="Trebuchet MS" w:eastAsia="Verdana" w:hAnsi="Trebuchet MS"/>
          <w:sz w:val="20"/>
          <w:szCs w:val="20"/>
        </w:rPr>
        <w:t>mowa</w:t>
      </w:r>
      <w:r w:rsidR="00FC7DC2" w:rsidRPr="00FC7DC2">
        <w:rPr>
          <w:rFonts w:ascii="Trebuchet MS" w:hAnsi="Trebuchet MS" w:cs="Tahoma"/>
          <w:sz w:val="20"/>
          <w:szCs w:val="20"/>
        </w:rPr>
        <w:t xml:space="preserve"> w § 4 ust. 1 umowy, umowa ulega automatycznemu rozwiązaniu bez konieczności złożenia dodatkowych oświadczeń przez Strony</w:t>
      </w:r>
      <w:r w:rsidR="00DE70A2" w:rsidRPr="00FC7DC2">
        <w:rPr>
          <w:rFonts w:ascii="Trebuchet MS" w:hAnsi="Trebuchet MS" w:cs="Tahoma"/>
          <w:sz w:val="20"/>
          <w:szCs w:val="20"/>
        </w:rPr>
        <w:t>.</w:t>
      </w:r>
    </w:p>
    <w:p w14:paraId="436CF4F0" w14:textId="77777777" w:rsidR="006C57CB" w:rsidRPr="000F381F" w:rsidRDefault="006C57CB" w:rsidP="006C57CB">
      <w:pPr>
        <w:spacing w:line="276" w:lineRule="auto"/>
        <w:rPr>
          <w:rFonts w:ascii="Trebuchet MS" w:hAnsi="Trebuchet MS" w:cs="Tahoma"/>
          <w:sz w:val="20"/>
          <w:szCs w:val="20"/>
        </w:rPr>
      </w:pPr>
    </w:p>
    <w:p w14:paraId="45FD679D" w14:textId="0A4B7DAB" w:rsidR="006C57CB" w:rsidRPr="00940CC0" w:rsidRDefault="006C57CB" w:rsidP="00940CC0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 w:cs="Tahoma"/>
          <w:sz w:val="20"/>
          <w:szCs w:val="20"/>
        </w:rPr>
      </w:pPr>
      <w:r w:rsidRPr="00940CC0">
        <w:rPr>
          <w:rFonts w:ascii="Trebuchet MS" w:hAnsi="Trebuchet MS" w:cs="Tahoma"/>
          <w:sz w:val="20"/>
          <w:szCs w:val="20"/>
        </w:rPr>
        <w:t>Miejsca wykonania usługi:</w:t>
      </w:r>
    </w:p>
    <w:p w14:paraId="257CD65E" w14:textId="77777777" w:rsidR="006C57CB" w:rsidRPr="000F381F" w:rsidRDefault="006C57CB" w:rsidP="00FE5686">
      <w:pPr>
        <w:pStyle w:val="Akapitzlist"/>
        <w:numPr>
          <w:ilvl w:val="0"/>
          <w:numId w:val="38"/>
        </w:numPr>
        <w:spacing w:line="276" w:lineRule="auto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siedziba Muzeum Śląskiego w Katowicach, ul. T. Dobrowolskiego 1, Katowice; </w:t>
      </w:r>
    </w:p>
    <w:p w14:paraId="41388FF1" w14:textId="77777777" w:rsidR="006C57CB" w:rsidRPr="000F381F" w:rsidRDefault="006C57CB" w:rsidP="00FE5686">
      <w:pPr>
        <w:pStyle w:val="Akapitzlist"/>
        <w:numPr>
          <w:ilvl w:val="0"/>
          <w:numId w:val="38"/>
        </w:numPr>
        <w:spacing w:line="276" w:lineRule="auto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stanowisko badań archeologicznych Muzeum Śląskiego w Samborowicach,  </w:t>
      </w:r>
      <w:r w:rsidRPr="000F381F">
        <w:rPr>
          <w:rFonts w:ascii="Trebuchet MS" w:hAnsi="Trebuchet MS" w:cs="Tahoma"/>
          <w:sz w:val="20"/>
          <w:szCs w:val="20"/>
        </w:rPr>
        <w:br/>
        <w:t>40 - 475  Samborowice, woj. Śląskie.</w:t>
      </w:r>
    </w:p>
    <w:p w14:paraId="6840135C" w14:textId="1837E1F1" w:rsidR="006C57CB" w:rsidRPr="000F381F" w:rsidRDefault="006C57CB" w:rsidP="00FE5686">
      <w:pPr>
        <w:spacing w:line="276" w:lineRule="auto"/>
        <w:ind w:left="360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Zamawiający zastrzega sobie prawo zmiany lokalizacji wykonania usługi cateringowej do wybranych wydarzeń, w obrębie miasta Katowice i w promieniu 20 km od siedziby </w:t>
      </w:r>
      <w:r w:rsidR="00FC7DC2">
        <w:rPr>
          <w:rFonts w:ascii="Trebuchet MS" w:hAnsi="Trebuchet MS" w:cs="Tahoma"/>
          <w:sz w:val="20"/>
          <w:szCs w:val="20"/>
        </w:rPr>
        <w:t>Z</w:t>
      </w:r>
      <w:r w:rsidR="00FC7DC2" w:rsidRPr="000F381F">
        <w:rPr>
          <w:rFonts w:ascii="Trebuchet MS" w:hAnsi="Trebuchet MS" w:cs="Tahoma"/>
          <w:sz w:val="20"/>
          <w:szCs w:val="20"/>
        </w:rPr>
        <w:t>amawiającego</w:t>
      </w:r>
      <w:r w:rsidRPr="000F381F">
        <w:rPr>
          <w:rFonts w:ascii="Trebuchet MS" w:hAnsi="Trebuchet MS" w:cs="Tahoma"/>
          <w:sz w:val="20"/>
          <w:szCs w:val="20"/>
        </w:rPr>
        <w:t xml:space="preserve">. </w:t>
      </w:r>
      <w:r w:rsidRPr="000F381F">
        <w:rPr>
          <w:rFonts w:ascii="Trebuchet MS" w:hAnsi="Trebuchet MS"/>
          <w:sz w:val="20"/>
          <w:szCs w:val="20"/>
        </w:rPr>
        <w:t>Wynajęcie miejsca świadczenia usługi i pokrycie kosztów z tym związanych leży po stronie Zamawiającego.</w:t>
      </w:r>
    </w:p>
    <w:p w14:paraId="7D33A83B" w14:textId="77777777" w:rsidR="006C57CB" w:rsidRPr="000F381F" w:rsidRDefault="006C57CB" w:rsidP="006C57CB">
      <w:pPr>
        <w:spacing w:line="276" w:lineRule="auto"/>
        <w:rPr>
          <w:rFonts w:ascii="Trebuchet MS" w:hAnsi="Trebuchet MS" w:cs="Tahoma"/>
          <w:sz w:val="20"/>
          <w:szCs w:val="20"/>
        </w:rPr>
      </w:pPr>
    </w:p>
    <w:p w14:paraId="41C9CA48" w14:textId="32E39705" w:rsidR="006C57CB" w:rsidRPr="000F381F" w:rsidRDefault="006C57CB" w:rsidP="00FE5686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Charakter obsługiwanych wydarzeń:</w:t>
      </w:r>
      <w:r w:rsidR="00303A22">
        <w:rPr>
          <w:rFonts w:ascii="Trebuchet MS" w:hAnsi="Trebuchet MS" w:cs="Tahoma"/>
          <w:sz w:val="20"/>
          <w:szCs w:val="20"/>
        </w:rPr>
        <w:t xml:space="preserve"> </w:t>
      </w:r>
      <w:r w:rsidRPr="000F381F">
        <w:rPr>
          <w:rFonts w:ascii="Trebuchet MS" w:hAnsi="Trebuchet MS" w:cs="Tahoma"/>
          <w:sz w:val="20"/>
          <w:szCs w:val="20"/>
        </w:rPr>
        <w:t>wernisaże, spotkania, bankiety, koncerty oraz konferencje organizowane przez Zamawiającego.</w:t>
      </w:r>
    </w:p>
    <w:p w14:paraId="756206E4" w14:textId="77777777" w:rsidR="006C57CB" w:rsidRPr="000F381F" w:rsidRDefault="006C57CB" w:rsidP="00FE5686">
      <w:pPr>
        <w:pStyle w:val="Akapitzlist"/>
        <w:spacing w:line="276" w:lineRule="auto"/>
        <w:ind w:left="284"/>
        <w:rPr>
          <w:rFonts w:ascii="Trebuchet MS" w:hAnsi="Trebuchet MS" w:cs="Tahoma"/>
          <w:sz w:val="20"/>
          <w:szCs w:val="20"/>
        </w:rPr>
      </w:pPr>
    </w:p>
    <w:p w14:paraId="4CAF57C2" w14:textId="1594DE41" w:rsidR="006C57CB" w:rsidRPr="00FC7DC2" w:rsidRDefault="006C57CB" w:rsidP="00FE5686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 w:cs="Tahoma"/>
          <w:sz w:val="20"/>
          <w:szCs w:val="20"/>
        </w:rPr>
      </w:pPr>
      <w:r w:rsidRPr="00FC7DC2">
        <w:rPr>
          <w:rFonts w:ascii="Trebuchet MS" w:hAnsi="Trebuchet MS" w:cs="Tahoma"/>
          <w:sz w:val="20"/>
          <w:szCs w:val="20"/>
        </w:rPr>
        <w:t>Wykonawca będzie dostarczał catering sukcesywnie, zgodnie ze zgłaszanym każdorazowo zapotrzebowaniem na obsługę danego wydarzenia odbywającego się we wskazanej lokalizacji i</w:t>
      </w:r>
      <w:r w:rsidR="00FC7DC2">
        <w:rPr>
          <w:rFonts w:ascii="Trebuchet MS" w:hAnsi="Trebuchet MS" w:cs="Tahoma"/>
          <w:sz w:val="20"/>
          <w:szCs w:val="20"/>
        </w:rPr>
        <w:t> </w:t>
      </w:r>
      <w:r w:rsidRPr="00FC7DC2">
        <w:rPr>
          <w:rFonts w:ascii="Trebuchet MS" w:hAnsi="Trebuchet MS" w:cs="Tahoma"/>
          <w:sz w:val="20"/>
          <w:szCs w:val="20"/>
        </w:rPr>
        <w:t xml:space="preserve">we wskazanym terminie. Zlecenie dla Wykonawcy zostanie przygotowane każdorazowo pisemnie i będzie zawierało informacje niezbędne do jego realizacji zgodnie ze wzorem zawartym w Załączniku nr 1 do umowy, zwane dalej „Zleceniem”. Zlecenie może obejmować dowolną ilość kategorii (wariantów) niezbędnych do organizacji całości wydarzenia. Zlecenie zostanie dostarczone do Wykonawcy pocztą elektroniczną (skan dokumentu podpisany przez kierownika Zamawiającego) </w:t>
      </w:r>
      <w:r w:rsidRPr="00FE5686">
        <w:rPr>
          <w:rFonts w:ascii="Trebuchet MS" w:hAnsi="Trebuchet MS" w:cs="Tahoma"/>
          <w:sz w:val="20"/>
          <w:szCs w:val="20"/>
        </w:rPr>
        <w:t>na minimum 2 dni robocze przed realizacją usługi</w:t>
      </w:r>
      <w:r w:rsidRPr="00FC7DC2">
        <w:rPr>
          <w:rFonts w:ascii="Trebuchet MS" w:hAnsi="Trebuchet MS" w:cs="Tahoma"/>
          <w:sz w:val="20"/>
          <w:szCs w:val="20"/>
        </w:rPr>
        <w:t>, z zastrzeżeniem możliwości skrócenia tego okresu za obustronną zgodą. Wykonawca będzie zobowiązany do niezwłocznego potwierdzenie otrzymania Zlecenia pocztą elektroniczną.</w:t>
      </w:r>
    </w:p>
    <w:p w14:paraId="7DC67BEC" w14:textId="77777777" w:rsidR="006C57CB" w:rsidRPr="00FC7DC2" w:rsidRDefault="006C57CB" w:rsidP="00FE5686">
      <w:pPr>
        <w:pStyle w:val="Akapitzlist"/>
        <w:spacing w:line="276" w:lineRule="auto"/>
        <w:ind w:left="284"/>
        <w:rPr>
          <w:rFonts w:ascii="Trebuchet MS" w:hAnsi="Trebuchet MS" w:cs="Tahoma"/>
          <w:sz w:val="20"/>
          <w:szCs w:val="20"/>
        </w:rPr>
      </w:pPr>
    </w:p>
    <w:p w14:paraId="428D13C1" w14:textId="13F7B692" w:rsidR="006C57CB" w:rsidRPr="000F381F" w:rsidRDefault="006C57CB" w:rsidP="00FE5686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/>
          <w:sz w:val="20"/>
          <w:szCs w:val="20"/>
        </w:rPr>
      </w:pPr>
      <w:r w:rsidRPr="00FC7DC2">
        <w:rPr>
          <w:rFonts w:ascii="Trebuchet MS" w:hAnsi="Trebuchet MS" w:cs="Tahoma"/>
          <w:sz w:val="20"/>
          <w:szCs w:val="20"/>
        </w:rPr>
        <w:t>Obsługa cateringowa danego wydarzenia będzie obejmowała przygotowanie poczęstunku na podstawie Menu podanego w niniejszym OPZ oraz na podstawie pozostałych posiłków wskazanych w 7 kategoriach</w:t>
      </w:r>
      <w:r w:rsidR="00303A22">
        <w:rPr>
          <w:rFonts w:ascii="Trebuchet MS" w:hAnsi="Trebuchet MS" w:cs="Tahoma"/>
          <w:sz w:val="20"/>
          <w:szCs w:val="20"/>
        </w:rPr>
        <w:t xml:space="preserve"> o których mowa w ust. 12 niniejszego OPZ</w:t>
      </w:r>
      <w:r w:rsidRPr="00FC7DC2">
        <w:rPr>
          <w:rFonts w:ascii="Trebuchet MS" w:hAnsi="Trebuchet MS" w:cs="Tahoma"/>
          <w:sz w:val="20"/>
          <w:szCs w:val="20"/>
        </w:rPr>
        <w:t>, z których Zamawiający każdorazowo będzie wybierał dania i napoje. Menu, o</w:t>
      </w:r>
      <w:r w:rsidR="00FC7DC2">
        <w:rPr>
          <w:rFonts w:ascii="Trebuchet MS" w:hAnsi="Trebuchet MS" w:cs="Tahoma"/>
          <w:sz w:val="20"/>
          <w:szCs w:val="20"/>
        </w:rPr>
        <w:t> </w:t>
      </w:r>
      <w:r w:rsidRPr="00FC7DC2">
        <w:rPr>
          <w:rFonts w:ascii="Trebuchet MS" w:hAnsi="Trebuchet MS" w:cs="Tahoma"/>
          <w:sz w:val="20"/>
          <w:szCs w:val="20"/>
        </w:rPr>
        <w:t>którym</w:t>
      </w:r>
      <w:r w:rsidRPr="000F381F">
        <w:rPr>
          <w:rFonts w:ascii="Trebuchet MS" w:hAnsi="Trebuchet MS"/>
          <w:sz w:val="20"/>
          <w:szCs w:val="20"/>
        </w:rPr>
        <w:t xml:space="preserve"> mowa w zdaniu poprzednim, zostało podzielone na grup</w:t>
      </w:r>
      <w:r w:rsidR="00FC7DC2">
        <w:rPr>
          <w:rFonts w:ascii="Trebuchet MS" w:hAnsi="Trebuchet MS"/>
          <w:sz w:val="20"/>
          <w:szCs w:val="20"/>
        </w:rPr>
        <w:t>y</w:t>
      </w:r>
      <w:r w:rsidRPr="000F381F">
        <w:rPr>
          <w:rFonts w:ascii="Trebuchet MS" w:hAnsi="Trebuchet MS"/>
          <w:sz w:val="20"/>
          <w:szCs w:val="20"/>
        </w:rPr>
        <w:t xml:space="preserve"> </w:t>
      </w:r>
      <w:r w:rsidR="00FC7DC2" w:rsidRPr="000F381F">
        <w:rPr>
          <w:rFonts w:ascii="Trebuchet MS" w:hAnsi="Trebuchet MS"/>
          <w:sz w:val="20"/>
          <w:szCs w:val="20"/>
        </w:rPr>
        <w:t>zawierając</w:t>
      </w:r>
      <w:r w:rsidR="00FC7DC2">
        <w:rPr>
          <w:rFonts w:ascii="Trebuchet MS" w:hAnsi="Trebuchet MS"/>
          <w:sz w:val="20"/>
          <w:szCs w:val="20"/>
        </w:rPr>
        <w:t>e</w:t>
      </w:r>
      <w:r w:rsidR="00FC7DC2" w:rsidRPr="000F381F">
        <w:rPr>
          <w:rFonts w:ascii="Trebuchet MS" w:hAnsi="Trebuchet MS"/>
          <w:sz w:val="20"/>
          <w:szCs w:val="20"/>
        </w:rPr>
        <w:t xml:space="preserve"> </w:t>
      </w:r>
      <w:r w:rsidRPr="000F381F">
        <w:rPr>
          <w:rFonts w:ascii="Trebuchet MS" w:hAnsi="Trebuchet MS"/>
          <w:sz w:val="20"/>
          <w:szCs w:val="20"/>
        </w:rPr>
        <w:t xml:space="preserve">poszczególne rodzaje posiłków </w:t>
      </w:r>
      <w:r w:rsidR="00303A22">
        <w:rPr>
          <w:rFonts w:ascii="Trebuchet MS" w:hAnsi="Trebuchet MS"/>
          <w:sz w:val="20"/>
          <w:szCs w:val="20"/>
        </w:rPr>
        <w:t>zgodnie z podziałem w ust. 16 niniejszego OPZ</w:t>
      </w:r>
      <w:r w:rsidR="00303A22" w:rsidRPr="00D008EE">
        <w:rPr>
          <w:rFonts w:ascii="Trebuchet MS" w:hAnsi="Trebuchet MS"/>
          <w:sz w:val="20"/>
          <w:szCs w:val="20"/>
        </w:rPr>
        <w:t xml:space="preserve">. </w:t>
      </w:r>
      <w:r w:rsidRPr="00FD49EF">
        <w:rPr>
          <w:rFonts w:ascii="Trebuchet MS" w:hAnsi="Trebuchet MS"/>
          <w:sz w:val="20"/>
          <w:szCs w:val="20"/>
        </w:rPr>
        <w:t>(</w:t>
      </w:r>
      <w:r w:rsidRPr="00D008EE">
        <w:rPr>
          <w:rFonts w:ascii="Trebuchet MS" w:hAnsi="Trebuchet MS"/>
          <w:sz w:val="20"/>
          <w:szCs w:val="20"/>
        </w:rPr>
        <w:t>wi</w:t>
      </w:r>
      <w:r w:rsidRPr="004D6AFD">
        <w:rPr>
          <w:rFonts w:ascii="Trebuchet MS" w:hAnsi="Trebuchet MS"/>
          <w:sz w:val="20"/>
          <w:szCs w:val="20"/>
        </w:rPr>
        <w:t>no, s</w:t>
      </w:r>
      <w:r w:rsidRPr="004D6AFD">
        <w:rPr>
          <w:rFonts w:ascii="Trebuchet MS" w:hAnsi="Trebuchet MS" w:cs="Tahoma"/>
          <w:sz w:val="20"/>
          <w:szCs w:val="20"/>
        </w:rPr>
        <w:t xml:space="preserve">oki, owoce, kruche ciasteczka dostępne na wagę, suche przekąski słone, </w:t>
      </w:r>
      <w:r w:rsidRPr="004D6AFD">
        <w:rPr>
          <w:rFonts w:ascii="Trebuchet MS" w:hAnsi="Trebuchet MS" w:cs="Tahoma"/>
          <w:bCs/>
          <w:iCs/>
          <w:sz w:val="20"/>
          <w:szCs w:val="20"/>
        </w:rPr>
        <w:t xml:space="preserve">ciasteczka koktajlowe świeżo pieczone, </w:t>
      </w:r>
      <w:r w:rsidRPr="004D6AFD">
        <w:rPr>
          <w:rFonts w:ascii="Trebuchet MS" w:hAnsi="Trebuchet MS" w:cs="Tahoma"/>
          <w:sz w:val="20"/>
          <w:szCs w:val="20"/>
        </w:rPr>
        <w:t>przekąski</w:t>
      </w:r>
      <w:r w:rsidRPr="004D6AFD">
        <w:rPr>
          <w:rFonts w:ascii="Trebuchet MS" w:hAnsi="Trebuchet MS" w:cs="Tahoma"/>
          <w:bCs/>
          <w:iCs/>
          <w:sz w:val="20"/>
          <w:szCs w:val="20"/>
        </w:rPr>
        <w:t xml:space="preserve"> koktajlowe</w:t>
      </w:r>
      <w:r w:rsidRPr="004D6AFD">
        <w:rPr>
          <w:rFonts w:ascii="Trebuchet MS" w:hAnsi="Trebuchet MS" w:cs="Tahoma"/>
          <w:sz w:val="20"/>
          <w:szCs w:val="20"/>
        </w:rPr>
        <w:t xml:space="preserve"> słone świeżo pieczone, </w:t>
      </w:r>
      <w:r w:rsidRPr="004D6AFD">
        <w:rPr>
          <w:rFonts w:ascii="Trebuchet MS" w:hAnsi="Trebuchet MS"/>
          <w:sz w:val="20"/>
          <w:szCs w:val="20"/>
        </w:rPr>
        <w:t xml:space="preserve">ciasta świeżo pieczone, </w:t>
      </w:r>
      <w:r w:rsidRPr="004D6AFD">
        <w:rPr>
          <w:rFonts w:ascii="Trebuchet MS" w:hAnsi="Trebuchet MS" w:cs="Calibri"/>
          <w:sz w:val="20"/>
          <w:szCs w:val="20"/>
        </w:rPr>
        <w:t xml:space="preserve">tartinki dekoracyjne, </w:t>
      </w:r>
      <w:r w:rsidRPr="004D6AFD">
        <w:rPr>
          <w:rFonts w:ascii="Trebuchet MS" w:hAnsi="Trebuchet MS"/>
          <w:sz w:val="20"/>
          <w:szCs w:val="20"/>
        </w:rPr>
        <w:t xml:space="preserve">przekąski zimne, zupy, </w:t>
      </w:r>
      <w:r w:rsidRPr="004D6AFD">
        <w:rPr>
          <w:rFonts w:ascii="Trebuchet MS" w:hAnsi="Trebuchet MS" w:cs="Tahoma"/>
          <w:sz w:val="20"/>
          <w:szCs w:val="20"/>
        </w:rPr>
        <w:t xml:space="preserve">danie mięsne „jednogarnkowe”, danie </w:t>
      </w:r>
      <w:r w:rsidRPr="004D6AFD">
        <w:rPr>
          <w:rFonts w:ascii="Trebuchet MS" w:hAnsi="Trebuchet MS" w:cs="Tahoma"/>
          <w:sz w:val="20"/>
          <w:szCs w:val="20"/>
        </w:rPr>
        <w:lastRenderedPageBreak/>
        <w:t>jarskie „jednogarnkowe”, danie główne mięsne, d</w:t>
      </w:r>
      <w:r w:rsidRPr="004D6AFD">
        <w:rPr>
          <w:rFonts w:ascii="Trebuchet MS" w:hAnsi="Trebuchet MS" w:cs="Calibri"/>
          <w:bCs/>
          <w:sz w:val="20"/>
          <w:szCs w:val="20"/>
        </w:rPr>
        <w:t>ania główne jarskie, s</w:t>
      </w:r>
      <w:r w:rsidRPr="004D6AFD">
        <w:rPr>
          <w:rFonts w:ascii="Trebuchet MS" w:hAnsi="Trebuchet MS" w:cs="Calibri"/>
          <w:sz w:val="20"/>
          <w:szCs w:val="20"/>
        </w:rPr>
        <w:t>ałatki, d</w:t>
      </w:r>
      <w:r w:rsidRPr="004D6AFD">
        <w:rPr>
          <w:rFonts w:ascii="Trebuchet MS" w:hAnsi="Trebuchet MS"/>
          <w:sz w:val="20"/>
          <w:szCs w:val="20"/>
        </w:rPr>
        <w:t>esery w pucharku).</w:t>
      </w:r>
    </w:p>
    <w:p w14:paraId="393BB93E" w14:textId="77777777" w:rsidR="006C57CB" w:rsidRPr="000F381F" w:rsidRDefault="006C57CB" w:rsidP="006C57CB">
      <w:pPr>
        <w:pStyle w:val="Default"/>
        <w:spacing w:line="276" w:lineRule="auto"/>
        <w:jc w:val="both"/>
        <w:rPr>
          <w:rFonts w:ascii="Trebuchet MS" w:hAnsi="Trebuchet MS"/>
          <w:color w:val="auto"/>
          <w:sz w:val="20"/>
          <w:szCs w:val="20"/>
        </w:rPr>
      </w:pPr>
    </w:p>
    <w:p w14:paraId="433E491A" w14:textId="77777777" w:rsidR="006C57CB" w:rsidRPr="00FC7DC2" w:rsidRDefault="006C57CB" w:rsidP="00FE5686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 w:cs="Tahoma"/>
          <w:bCs/>
          <w:iCs/>
          <w:sz w:val="20"/>
          <w:szCs w:val="20"/>
        </w:rPr>
      </w:pPr>
      <w:bookmarkStart w:id="0" w:name="_Hlk100581789"/>
      <w:r w:rsidRPr="00FC7DC2">
        <w:rPr>
          <w:rFonts w:ascii="Trebuchet MS" w:hAnsi="Trebuchet MS" w:cs="Tahoma"/>
          <w:bCs/>
          <w:iCs/>
          <w:sz w:val="20"/>
          <w:szCs w:val="20"/>
        </w:rPr>
        <w:t>Zamawiający zastrzega, że następujące po sobie propozycje menu w zakresie obsługi trzech kolejnych wydarzeń w tej samej kategorii muszą się różnić - Wykonawca nie może serwować takich samych dań. Wykonawca zobowiązany jest do przedłożenia proponowanych zmian w menu na min. 1 dzień przed dniem realizacji Zlecenia.</w:t>
      </w:r>
    </w:p>
    <w:bookmarkEnd w:id="0"/>
    <w:p w14:paraId="47875285" w14:textId="77777777" w:rsidR="006C57CB" w:rsidRPr="00FC7DC2" w:rsidRDefault="006C57CB" w:rsidP="00FE5686">
      <w:pPr>
        <w:pStyle w:val="Akapitzlist"/>
        <w:spacing w:line="276" w:lineRule="auto"/>
        <w:ind w:left="284"/>
        <w:rPr>
          <w:rFonts w:ascii="Trebuchet MS" w:hAnsi="Trebuchet MS" w:cs="Tahoma"/>
          <w:bCs/>
          <w:iCs/>
          <w:sz w:val="20"/>
          <w:szCs w:val="20"/>
        </w:rPr>
      </w:pPr>
    </w:p>
    <w:p w14:paraId="2D759D9F" w14:textId="3B249F6F" w:rsidR="006C57CB" w:rsidRPr="00FC7DC2" w:rsidRDefault="006C57CB" w:rsidP="00FE5686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 w:cs="Tahoma"/>
          <w:bCs/>
          <w:iCs/>
          <w:sz w:val="20"/>
          <w:szCs w:val="20"/>
        </w:rPr>
      </w:pPr>
      <w:r w:rsidRPr="00FC7DC2">
        <w:rPr>
          <w:rFonts w:ascii="Trebuchet MS" w:hAnsi="Trebuchet MS" w:cs="Tahoma"/>
          <w:bCs/>
          <w:iCs/>
          <w:sz w:val="20"/>
          <w:szCs w:val="20"/>
        </w:rPr>
        <w:t>Zamawiający zastrzega możliwość złożenia Zlecenia zawierającego do 60% dań przygotowanych według specjalnych wskazówek dietetycznych, uwzględniających wymagania diet: bezglutenowej, w pełni wegańskiej (w tym z wykorzystaniem tłuszczów roślinnych, bez podpuszczki), wykonanych dla osób z alergiami pokarmowymi (ściśle według wskazówek ujętych w Zleceniu).</w:t>
      </w:r>
    </w:p>
    <w:p w14:paraId="142CA66B" w14:textId="77777777" w:rsidR="006C57CB" w:rsidRPr="00FC7DC2" w:rsidRDefault="006C57CB" w:rsidP="00FE5686">
      <w:pPr>
        <w:pStyle w:val="Akapitzlist"/>
        <w:spacing w:line="276" w:lineRule="auto"/>
        <w:ind w:left="284"/>
        <w:rPr>
          <w:rFonts w:ascii="Trebuchet MS" w:hAnsi="Trebuchet MS" w:cs="Tahoma"/>
          <w:bCs/>
          <w:iCs/>
          <w:sz w:val="20"/>
          <w:szCs w:val="20"/>
        </w:rPr>
      </w:pPr>
    </w:p>
    <w:p w14:paraId="0FF91F8E" w14:textId="77777777" w:rsidR="006C57CB" w:rsidRPr="00FC7DC2" w:rsidRDefault="006C57CB" w:rsidP="00FE5686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 w:cs="Tahoma"/>
          <w:bCs/>
          <w:iCs/>
          <w:sz w:val="20"/>
          <w:szCs w:val="20"/>
        </w:rPr>
      </w:pPr>
      <w:r w:rsidRPr="00FC7DC2">
        <w:rPr>
          <w:rFonts w:ascii="Trebuchet MS" w:hAnsi="Trebuchet MS" w:cs="Tahoma"/>
          <w:bCs/>
          <w:iCs/>
          <w:sz w:val="20"/>
          <w:szCs w:val="20"/>
        </w:rPr>
        <w:t xml:space="preserve">Usługa będzie realizowana w 7 wariantach (kategoriach), zgodnie z charakterem wydarzenia, którego dotyczy. Zamawiający zastrzega sobie prawo łączenia kilku kategorii celem obsługi jednego wydarzenia. </w:t>
      </w:r>
    </w:p>
    <w:p w14:paraId="633C4567" w14:textId="77777777" w:rsidR="006C57CB" w:rsidRPr="00FC7DC2" w:rsidRDefault="006C57CB" w:rsidP="00FE5686">
      <w:pPr>
        <w:pStyle w:val="Akapitzlist"/>
        <w:spacing w:line="276" w:lineRule="auto"/>
        <w:ind w:left="284"/>
        <w:rPr>
          <w:rFonts w:ascii="Trebuchet MS" w:hAnsi="Trebuchet MS" w:cs="Tahoma"/>
          <w:bCs/>
          <w:iCs/>
          <w:sz w:val="20"/>
          <w:szCs w:val="20"/>
        </w:rPr>
      </w:pPr>
    </w:p>
    <w:p w14:paraId="1A3F70D0" w14:textId="623F666B" w:rsidR="006C57CB" w:rsidRPr="00FC7DC2" w:rsidRDefault="006C57CB" w:rsidP="00FE5686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 w:cs="Tahoma"/>
          <w:bCs/>
          <w:iCs/>
          <w:sz w:val="20"/>
          <w:szCs w:val="20"/>
        </w:rPr>
      </w:pPr>
      <w:r w:rsidRPr="00FC7DC2">
        <w:rPr>
          <w:rFonts w:ascii="Trebuchet MS" w:hAnsi="Trebuchet MS" w:cs="Tahoma"/>
          <w:bCs/>
          <w:iCs/>
          <w:sz w:val="20"/>
          <w:szCs w:val="20"/>
        </w:rPr>
        <w:t xml:space="preserve">Zamawiający zastrzega sobie prawo do powiększenia lub pomniejszenia danej kategorii o posiłki ze wskazanej grupy/wskazanych grup rodzajów dań (z posiłków ujętych w Menu). Wynagrodzenie Wykonawcy zostanie odpowiednio powiększone lub pomniejszone o kwotę stanowiącą cenę danej grupy posiłków - na podstawie cen </w:t>
      </w:r>
      <w:r w:rsidRPr="00FE5686">
        <w:rPr>
          <w:rFonts w:ascii="Trebuchet MS" w:hAnsi="Trebuchet MS" w:cs="Tahoma"/>
          <w:bCs/>
          <w:iCs/>
          <w:sz w:val="20"/>
          <w:szCs w:val="20"/>
        </w:rPr>
        <w:t xml:space="preserve">netto za przygotowania posiłku na jedną osobę według grup rodzajowych posiłków, </w:t>
      </w:r>
      <w:r w:rsidRPr="00FC7DC2">
        <w:rPr>
          <w:rFonts w:ascii="Trebuchet MS" w:hAnsi="Trebuchet MS" w:cs="Tahoma"/>
          <w:bCs/>
          <w:iCs/>
          <w:sz w:val="20"/>
          <w:szCs w:val="20"/>
        </w:rPr>
        <w:t>wskazanych przez Wykonawcę</w:t>
      </w:r>
      <w:r w:rsidR="00303A22">
        <w:rPr>
          <w:rFonts w:ascii="Trebuchet MS" w:hAnsi="Trebuchet MS" w:cs="Tahoma"/>
          <w:bCs/>
          <w:iCs/>
          <w:sz w:val="20"/>
          <w:szCs w:val="20"/>
        </w:rPr>
        <w:t xml:space="preserve"> w Cenniku usług składanym</w:t>
      </w:r>
      <w:r w:rsidRPr="00FC7DC2">
        <w:rPr>
          <w:rFonts w:ascii="Trebuchet MS" w:hAnsi="Trebuchet MS" w:cs="Tahoma"/>
          <w:bCs/>
          <w:iCs/>
          <w:sz w:val="20"/>
          <w:szCs w:val="20"/>
        </w:rPr>
        <w:t xml:space="preserve"> </w:t>
      </w:r>
      <w:r w:rsidR="00303A22">
        <w:rPr>
          <w:rFonts w:ascii="Trebuchet MS" w:hAnsi="Trebuchet MS" w:cs="Tahoma"/>
          <w:bCs/>
          <w:iCs/>
          <w:sz w:val="20"/>
          <w:szCs w:val="20"/>
        </w:rPr>
        <w:t>przed zawarciem umowy</w:t>
      </w:r>
      <w:r w:rsidRPr="00FC7DC2">
        <w:rPr>
          <w:rFonts w:ascii="Trebuchet MS" w:hAnsi="Trebuchet MS" w:cs="Tahoma"/>
          <w:bCs/>
          <w:iCs/>
          <w:sz w:val="20"/>
          <w:szCs w:val="20"/>
        </w:rPr>
        <w:t>.</w:t>
      </w:r>
    </w:p>
    <w:p w14:paraId="0ED7A0BA" w14:textId="77777777" w:rsidR="006C57CB" w:rsidRPr="00FC7DC2" w:rsidRDefault="006C57CB" w:rsidP="00FE5686">
      <w:pPr>
        <w:pStyle w:val="Akapitzlist"/>
        <w:spacing w:line="276" w:lineRule="auto"/>
        <w:ind w:left="284"/>
        <w:rPr>
          <w:rFonts w:ascii="Trebuchet MS" w:hAnsi="Trebuchet MS" w:cs="Tahoma"/>
          <w:bCs/>
          <w:iCs/>
          <w:sz w:val="20"/>
          <w:szCs w:val="20"/>
        </w:rPr>
      </w:pPr>
    </w:p>
    <w:p w14:paraId="013DA5CA" w14:textId="4A3328B2" w:rsidR="006C57CB" w:rsidRPr="00FC7DC2" w:rsidRDefault="006C57CB" w:rsidP="00FE5686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 w:cs="Tahoma"/>
          <w:bCs/>
          <w:iCs/>
          <w:sz w:val="20"/>
          <w:szCs w:val="20"/>
        </w:rPr>
      </w:pPr>
      <w:r w:rsidRPr="00FC7DC2">
        <w:rPr>
          <w:rFonts w:ascii="Trebuchet MS" w:hAnsi="Trebuchet MS" w:cs="Tahoma"/>
          <w:bCs/>
          <w:iCs/>
          <w:sz w:val="20"/>
          <w:szCs w:val="20"/>
        </w:rPr>
        <w:t xml:space="preserve">Zamawiający zastrzega sobie prawo do powiększenia lub pomniejszenia ilości osób korzystających z posiłku w danej kategorii. Wynagrodzenie Wykonawcy z tytułu świadczenia usługi cateringowej w ramach danego Zlecenia zostanie obliczone jako: iloczyn cen jednostkowych netto </w:t>
      </w:r>
      <w:r w:rsidR="00303A22">
        <w:rPr>
          <w:rFonts w:ascii="Trebuchet MS" w:hAnsi="Trebuchet MS" w:cs="Tahoma"/>
          <w:bCs/>
          <w:iCs/>
          <w:sz w:val="20"/>
          <w:szCs w:val="20"/>
        </w:rPr>
        <w:t xml:space="preserve">za osobę </w:t>
      </w:r>
      <w:r w:rsidRPr="00FC7DC2">
        <w:rPr>
          <w:rFonts w:ascii="Trebuchet MS" w:hAnsi="Trebuchet MS" w:cs="Tahoma"/>
          <w:bCs/>
          <w:iCs/>
          <w:sz w:val="20"/>
          <w:szCs w:val="20"/>
        </w:rPr>
        <w:t>dla poszczególnych kategorii posiłków, o których mowa w</w:t>
      </w:r>
      <w:r w:rsidR="00303A22">
        <w:rPr>
          <w:rFonts w:ascii="Trebuchet MS" w:hAnsi="Trebuchet MS" w:cs="Tahoma"/>
          <w:bCs/>
          <w:iCs/>
          <w:sz w:val="20"/>
          <w:szCs w:val="20"/>
        </w:rPr>
        <w:t> </w:t>
      </w:r>
      <w:r w:rsidRPr="00FC7DC2">
        <w:rPr>
          <w:rFonts w:ascii="Trebuchet MS" w:hAnsi="Trebuchet MS" w:cs="Tahoma"/>
          <w:bCs/>
          <w:iCs/>
          <w:sz w:val="20"/>
          <w:szCs w:val="20"/>
        </w:rPr>
        <w:t>„</w:t>
      </w:r>
      <w:r w:rsidR="00303A22">
        <w:rPr>
          <w:rFonts w:ascii="Trebuchet MS" w:hAnsi="Trebuchet MS" w:cs="Tahoma"/>
          <w:bCs/>
          <w:iCs/>
          <w:sz w:val="20"/>
          <w:szCs w:val="20"/>
        </w:rPr>
        <w:t>Cenniku usług</w:t>
      </w:r>
      <w:r w:rsidRPr="00FC7DC2">
        <w:rPr>
          <w:rFonts w:ascii="Trebuchet MS" w:hAnsi="Trebuchet MS" w:cs="Tahoma"/>
          <w:bCs/>
          <w:iCs/>
          <w:sz w:val="20"/>
          <w:szCs w:val="20"/>
        </w:rPr>
        <w:t>” (Tabela 1, kolumna 3) i ilości uczestników wydarzenia/zestawów wskazanych przez Zamawiającego w Zleceniu, powiększone o należny podatek VAT.</w:t>
      </w:r>
    </w:p>
    <w:p w14:paraId="350DDBEC" w14:textId="77777777" w:rsidR="006C57CB" w:rsidRPr="00FC7DC2" w:rsidRDefault="006C57CB" w:rsidP="00FE5686">
      <w:pPr>
        <w:pStyle w:val="Akapitzlist"/>
        <w:spacing w:line="276" w:lineRule="auto"/>
        <w:ind w:left="284"/>
        <w:rPr>
          <w:rFonts w:ascii="Trebuchet MS" w:hAnsi="Trebuchet MS" w:cs="Tahoma"/>
          <w:bCs/>
          <w:iCs/>
          <w:sz w:val="20"/>
          <w:szCs w:val="20"/>
        </w:rPr>
      </w:pPr>
    </w:p>
    <w:p w14:paraId="6FBAC6A6" w14:textId="77777777" w:rsidR="006C57CB" w:rsidRPr="000F381F" w:rsidRDefault="006C57CB" w:rsidP="00FE5686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/>
          <w:sz w:val="20"/>
          <w:szCs w:val="20"/>
        </w:rPr>
      </w:pPr>
      <w:r w:rsidRPr="00FC7DC2">
        <w:rPr>
          <w:rFonts w:ascii="Trebuchet MS" w:hAnsi="Trebuchet MS" w:cs="Tahoma"/>
          <w:bCs/>
          <w:iCs/>
          <w:sz w:val="20"/>
          <w:szCs w:val="20"/>
        </w:rPr>
        <w:t>Warianty (kategorie) realizowania</w:t>
      </w:r>
      <w:r w:rsidRPr="000F381F">
        <w:rPr>
          <w:rFonts w:ascii="Trebuchet MS" w:hAnsi="Trebuchet MS"/>
          <w:sz w:val="20"/>
          <w:szCs w:val="20"/>
        </w:rPr>
        <w:t xml:space="preserve"> usługi cateringowej:</w:t>
      </w:r>
    </w:p>
    <w:p w14:paraId="6B63B272" w14:textId="77777777" w:rsidR="006C57CB" w:rsidRPr="000F381F" w:rsidRDefault="006C57CB" w:rsidP="006C57CB">
      <w:pPr>
        <w:pStyle w:val="Default"/>
        <w:spacing w:line="276" w:lineRule="auto"/>
        <w:jc w:val="both"/>
        <w:rPr>
          <w:rFonts w:ascii="Trebuchet MS" w:hAnsi="Trebuchet MS"/>
          <w:color w:val="auto"/>
          <w:sz w:val="20"/>
          <w:szCs w:val="20"/>
        </w:rPr>
      </w:pPr>
    </w:p>
    <w:p w14:paraId="6AC1A371" w14:textId="539FFECB" w:rsidR="006C57CB" w:rsidRPr="00FE5686" w:rsidRDefault="006C57CB" w:rsidP="00940CC0">
      <w:pPr>
        <w:numPr>
          <w:ilvl w:val="1"/>
          <w:numId w:val="36"/>
        </w:numPr>
        <w:tabs>
          <w:tab w:val="num" w:pos="78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FE5686">
        <w:rPr>
          <w:rFonts w:ascii="Trebuchet MS" w:hAnsi="Trebuchet MS" w:cs="Calibri"/>
          <w:b/>
          <w:bCs/>
          <w:sz w:val="20"/>
          <w:szCs w:val="20"/>
        </w:rPr>
        <w:t>„Kategoria A – Wernisaż 1” (</w:t>
      </w:r>
      <w:r w:rsidR="00AD4595" w:rsidRPr="00FE5686">
        <w:rPr>
          <w:rFonts w:ascii="Trebuchet MS" w:hAnsi="Trebuchet MS" w:cs="Calibri"/>
          <w:b/>
          <w:bCs/>
          <w:sz w:val="20"/>
          <w:szCs w:val="20"/>
        </w:rPr>
        <w:t xml:space="preserve">6 </w:t>
      </w:r>
      <w:r w:rsidRPr="00FE5686">
        <w:rPr>
          <w:rFonts w:ascii="Trebuchet MS" w:hAnsi="Trebuchet MS" w:cs="Calibri"/>
          <w:b/>
          <w:bCs/>
          <w:sz w:val="20"/>
          <w:szCs w:val="20"/>
        </w:rPr>
        <w:t>wydarzeń x 50 osób)</w:t>
      </w:r>
    </w:p>
    <w:p w14:paraId="21A812C6" w14:textId="77777777" w:rsidR="006C57CB" w:rsidRPr="000F381F" w:rsidRDefault="006C57CB" w:rsidP="006C57C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W ramach usługi na każde spotkanie zostanie zapewnione menu, które będzie obejmowało: </w:t>
      </w:r>
    </w:p>
    <w:p w14:paraId="47E4FEE9" w14:textId="77777777" w:rsidR="006C57CB" w:rsidRPr="000F381F" w:rsidRDefault="006C57CB" w:rsidP="006C57CB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napoje zimne:</w:t>
      </w:r>
    </w:p>
    <w:p w14:paraId="37140756" w14:textId="77777777" w:rsidR="006C57CB" w:rsidRPr="000F381F" w:rsidRDefault="006C57CB" w:rsidP="006C57CB">
      <w:pPr>
        <w:numPr>
          <w:ilvl w:val="2"/>
          <w:numId w:val="15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2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wino: białe, lekkie, lekko musujące, wytrawne typu 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prosseco</w:t>
      </w:r>
      <w:proofErr w:type="spellEnd"/>
      <w:r w:rsidRPr="000F381F">
        <w:rPr>
          <w:rFonts w:ascii="Trebuchet MS" w:hAnsi="Trebuchet MS" w:cs="Tahoma"/>
          <w:sz w:val="20"/>
          <w:szCs w:val="20"/>
        </w:rPr>
        <w:t>/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cava</w:t>
      </w:r>
      <w:proofErr w:type="spellEnd"/>
      <w:r w:rsidRPr="000F381F">
        <w:rPr>
          <w:rFonts w:ascii="Trebuchet MS" w:hAnsi="Trebuchet MS" w:cs="Tahoma"/>
          <w:sz w:val="20"/>
          <w:szCs w:val="20"/>
        </w:rPr>
        <w:t>/szampan lub/i wino czerwone, wytrawne lub/i wino białe, wytrawne, 150 ml./os.,</w:t>
      </w:r>
    </w:p>
    <w:p w14:paraId="166A4E27" w14:textId="77777777" w:rsidR="006C57CB" w:rsidRPr="000F381F" w:rsidRDefault="006C57CB" w:rsidP="006C57CB">
      <w:pPr>
        <w:numPr>
          <w:ilvl w:val="2"/>
          <w:numId w:val="15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2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woda: gazowana i niegazowana, 100 ml/osobę,</w:t>
      </w:r>
    </w:p>
    <w:p w14:paraId="0744F4D4" w14:textId="77777777" w:rsidR="006C57CB" w:rsidRPr="000F381F" w:rsidRDefault="006C57CB" w:rsidP="006C57CB">
      <w:pPr>
        <w:numPr>
          <w:ilvl w:val="2"/>
          <w:numId w:val="15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2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soki: 2 rodzaje soków 100% (nie nektar oraz nie napój), po 100 ml/osobę;</w:t>
      </w:r>
    </w:p>
    <w:p w14:paraId="7B712781" w14:textId="77777777" w:rsidR="006C57CB" w:rsidRPr="000F381F" w:rsidRDefault="006C57CB" w:rsidP="006C57C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napoje gorące:</w:t>
      </w:r>
    </w:p>
    <w:p w14:paraId="3F056C6F" w14:textId="7BDF29E4" w:rsidR="006C57CB" w:rsidRPr="000F381F" w:rsidRDefault="006C57CB" w:rsidP="006C57CB">
      <w:pPr>
        <w:numPr>
          <w:ilvl w:val="0"/>
          <w:numId w:val="16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16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kawa świeżo parzona, </w:t>
      </w:r>
      <w:r w:rsidR="00A92009" w:rsidRPr="000F381F">
        <w:rPr>
          <w:rFonts w:ascii="Trebuchet MS" w:hAnsi="Trebuchet MS" w:cs="Tahoma"/>
          <w:sz w:val="20"/>
          <w:szCs w:val="20"/>
        </w:rPr>
        <w:t>9</w:t>
      </w:r>
      <w:r w:rsidRPr="000F381F">
        <w:rPr>
          <w:rFonts w:ascii="Trebuchet MS" w:hAnsi="Trebuchet MS" w:cs="Tahoma"/>
          <w:sz w:val="20"/>
          <w:szCs w:val="20"/>
        </w:rPr>
        <w:t>0 ml/osobę,</w:t>
      </w:r>
    </w:p>
    <w:p w14:paraId="4E1DBFCE" w14:textId="67092309" w:rsidR="006C57CB" w:rsidRPr="000F381F" w:rsidRDefault="006C57CB" w:rsidP="006C57CB">
      <w:pPr>
        <w:numPr>
          <w:ilvl w:val="0"/>
          <w:numId w:val="16"/>
        </w:numPr>
        <w:tabs>
          <w:tab w:val="num" w:pos="1416"/>
        </w:tabs>
        <w:autoSpaceDE w:val="0"/>
        <w:autoSpaceDN w:val="0"/>
        <w:adjustRightInd w:val="0"/>
        <w:spacing w:line="276" w:lineRule="auto"/>
        <w:ind w:left="1416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herbata w torebkach, min. 3 rodzaje, w tym: czarna, zielona oraz typu 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earl</w:t>
      </w:r>
      <w:proofErr w:type="spellEnd"/>
      <w:r w:rsidRPr="000F381F">
        <w:rPr>
          <w:rFonts w:ascii="Trebuchet MS" w:hAnsi="Trebuchet MS" w:cs="Tahoma"/>
          <w:sz w:val="20"/>
          <w:szCs w:val="20"/>
        </w:rPr>
        <w:t xml:space="preserve"> 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gray</w:t>
      </w:r>
      <w:proofErr w:type="spellEnd"/>
      <w:r w:rsidRPr="000F381F">
        <w:rPr>
          <w:rFonts w:ascii="Trebuchet MS" w:hAnsi="Trebuchet MS" w:cs="Tahoma"/>
          <w:sz w:val="20"/>
          <w:szCs w:val="20"/>
        </w:rPr>
        <w:t>, 1 torebka/dwie osoby</w:t>
      </w:r>
    </w:p>
    <w:p w14:paraId="665427BD" w14:textId="27AD048A" w:rsidR="006C57CB" w:rsidRPr="000F381F" w:rsidRDefault="006C57CB" w:rsidP="006C57CB">
      <w:pPr>
        <w:numPr>
          <w:ilvl w:val="0"/>
          <w:numId w:val="16"/>
        </w:numPr>
        <w:tabs>
          <w:tab w:val="num" w:pos="1416"/>
        </w:tabs>
        <w:autoSpaceDE w:val="0"/>
        <w:autoSpaceDN w:val="0"/>
        <w:adjustRightInd w:val="0"/>
        <w:spacing w:line="276" w:lineRule="auto"/>
        <w:ind w:left="1416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dodatki do napoi gorących: słodka śmietanka do kawy o zawartości tłuszczu 9-12% i/lub mleko 3,2%</w:t>
      </w:r>
      <w:r w:rsidRPr="000F381F">
        <w:rPr>
          <w:rFonts w:ascii="Trebuchet MS" w:hAnsi="Trebuchet MS" w:cs="Arial"/>
          <w:sz w:val="20"/>
          <w:szCs w:val="20"/>
        </w:rPr>
        <w:t xml:space="preserve"> </w:t>
      </w:r>
      <w:r w:rsidRPr="000F381F">
        <w:rPr>
          <w:rFonts w:ascii="Trebuchet MS" w:hAnsi="Trebuchet MS" w:cs="Tahoma"/>
          <w:sz w:val="20"/>
          <w:szCs w:val="20"/>
        </w:rPr>
        <w:t xml:space="preserve">- 50 ml/kawę, cytryna świeża w plasterkach (1 plasterek/herbatę), </w:t>
      </w:r>
      <w:r w:rsidRPr="000F381F">
        <w:rPr>
          <w:rFonts w:ascii="Trebuchet MS" w:hAnsi="Trebuchet MS" w:cs="Calibri"/>
          <w:sz w:val="20"/>
          <w:szCs w:val="20"/>
        </w:rPr>
        <w:t xml:space="preserve">cukier brązowy i biały w proporcji 50 na 50 oraz słodzik w ilości proporcjonalnej, </w:t>
      </w:r>
      <w:r w:rsidRPr="000F381F">
        <w:rPr>
          <w:rFonts w:ascii="Trebuchet MS" w:hAnsi="Trebuchet MS" w:cs="Tahoma"/>
          <w:sz w:val="20"/>
          <w:szCs w:val="20"/>
        </w:rPr>
        <w:t>do</w:t>
      </w:r>
      <w:r w:rsidR="00530C20">
        <w:rPr>
          <w:rFonts w:ascii="Trebuchet MS" w:hAnsi="Trebuchet MS" w:cs="Tahoma"/>
          <w:sz w:val="20"/>
          <w:szCs w:val="20"/>
        </w:rPr>
        <w:t> </w:t>
      </w:r>
      <w:r w:rsidRPr="000F381F">
        <w:rPr>
          <w:rFonts w:ascii="Trebuchet MS" w:hAnsi="Trebuchet MS" w:cs="Tahoma"/>
          <w:sz w:val="20"/>
          <w:szCs w:val="20"/>
        </w:rPr>
        <w:t>ilości kawy i herbaty; roślinny napój wegański typu: sojowy</w:t>
      </w:r>
      <w:r w:rsidR="00BE623B" w:rsidRPr="000F381F">
        <w:rPr>
          <w:rFonts w:ascii="Trebuchet MS" w:hAnsi="Trebuchet MS" w:cs="Tahoma"/>
          <w:sz w:val="20"/>
          <w:szCs w:val="20"/>
        </w:rPr>
        <w:t>,</w:t>
      </w:r>
      <w:r w:rsidRPr="000F381F">
        <w:rPr>
          <w:rFonts w:ascii="Trebuchet MS" w:hAnsi="Trebuchet MS" w:cs="Tahoma"/>
          <w:sz w:val="20"/>
          <w:szCs w:val="20"/>
        </w:rPr>
        <w:t xml:space="preserve"> owsiany</w:t>
      </w:r>
      <w:r w:rsidR="00BE623B" w:rsidRPr="000F381F">
        <w:rPr>
          <w:rFonts w:ascii="Trebuchet MS" w:hAnsi="Trebuchet MS" w:cs="Tahoma"/>
          <w:sz w:val="20"/>
          <w:szCs w:val="20"/>
        </w:rPr>
        <w:t>, kokosowy</w:t>
      </w:r>
      <w:r w:rsidRPr="000F381F">
        <w:rPr>
          <w:rFonts w:ascii="Trebuchet MS" w:hAnsi="Trebuchet MS" w:cs="Tahoma"/>
          <w:sz w:val="20"/>
          <w:szCs w:val="20"/>
        </w:rPr>
        <w:t xml:space="preserve"> itp. 50 ml/kawę</w:t>
      </w:r>
    </w:p>
    <w:p w14:paraId="458558B3" w14:textId="77777777" w:rsidR="006C57CB" w:rsidRPr="000F381F" w:rsidRDefault="006C57CB" w:rsidP="006C57C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bufet zimny:</w:t>
      </w:r>
    </w:p>
    <w:p w14:paraId="27A8991B" w14:textId="77777777" w:rsidR="006C57CB" w:rsidRPr="000F381F" w:rsidRDefault="006C57CB" w:rsidP="006C57CB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świeże owoce sezonowe, min. 3 rodzaje, 150 g/osobę,</w:t>
      </w:r>
    </w:p>
    <w:p w14:paraId="0A065EA1" w14:textId="77777777" w:rsidR="006C57CB" w:rsidRPr="000F381F" w:rsidRDefault="006C57CB" w:rsidP="006C57CB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lastRenderedPageBreak/>
        <w:t>ciasteczka koktajlowe świeżo pieczone, min. 4 rodzaje, 3 szt./osobę, ok. 120g/osobę,</w:t>
      </w:r>
    </w:p>
    <w:p w14:paraId="2272B41B" w14:textId="3393EDBD" w:rsidR="006C57CB" w:rsidRPr="005C6369" w:rsidRDefault="006C57CB" w:rsidP="00FE568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przekąski</w:t>
      </w:r>
      <w:r w:rsidRPr="000F381F">
        <w:rPr>
          <w:rFonts w:ascii="Trebuchet MS" w:hAnsi="Trebuchet MS" w:cs="Tahoma"/>
          <w:bCs/>
          <w:iCs/>
          <w:sz w:val="20"/>
          <w:szCs w:val="20"/>
        </w:rPr>
        <w:t xml:space="preserve"> koktajlowe</w:t>
      </w:r>
      <w:r w:rsidRPr="000F381F">
        <w:rPr>
          <w:rFonts w:ascii="Trebuchet MS" w:hAnsi="Trebuchet MS" w:cs="Tahoma"/>
          <w:sz w:val="20"/>
          <w:szCs w:val="20"/>
        </w:rPr>
        <w:t xml:space="preserve"> słone, świeżo pieczone, min. 3 rodzaje, 3 szt. na osobę, ok. 100g/osobę.</w:t>
      </w:r>
      <w:r w:rsidRPr="000F381F">
        <w:rPr>
          <w:rFonts w:ascii="Trebuchet MS" w:hAnsi="Trebuchet MS" w:cs="Tahoma"/>
          <w:sz w:val="20"/>
          <w:szCs w:val="20"/>
        </w:rPr>
        <w:br/>
      </w:r>
    </w:p>
    <w:p w14:paraId="25742502" w14:textId="00BFDB48" w:rsidR="006C57CB" w:rsidRPr="00FE5686" w:rsidRDefault="006C57CB" w:rsidP="00FE5686">
      <w:pPr>
        <w:numPr>
          <w:ilvl w:val="1"/>
          <w:numId w:val="36"/>
        </w:numPr>
        <w:tabs>
          <w:tab w:val="num" w:pos="78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FE5686">
        <w:rPr>
          <w:rFonts w:ascii="Trebuchet MS" w:hAnsi="Trebuchet MS" w:cs="Calibri"/>
          <w:b/>
          <w:bCs/>
          <w:sz w:val="20"/>
          <w:szCs w:val="20"/>
        </w:rPr>
        <w:t>„Kategoria B – Wernisaż 2” (</w:t>
      </w:r>
      <w:r w:rsidR="006557D1" w:rsidRPr="00FE5686">
        <w:rPr>
          <w:rFonts w:ascii="Trebuchet MS" w:hAnsi="Trebuchet MS" w:cs="Calibri"/>
          <w:b/>
          <w:bCs/>
          <w:sz w:val="20"/>
          <w:szCs w:val="20"/>
        </w:rPr>
        <w:t>3</w:t>
      </w:r>
      <w:r w:rsidRPr="00FE5686">
        <w:rPr>
          <w:rFonts w:ascii="Trebuchet MS" w:hAnsi="Trebuchet MS" w:cs="Calibri"/>
          <w:b/>
          <w:bCs/>
          <w:sz w:val="20"/>
          <w:szCs w:val="20"/>
        </w:rPr>
        <w:t xml:space="preserve"> wydarze</w:t>
      </w:r>
      <w:r w:rsidR="006557D1" w:rsidRPr="00FE5686">
        <w:rPr>
          <w:rFonts w:ascii="Trebuchet MS" w:hAnsi="Trebuchet MS" w:cs="Calibri"/>
          <w:b/>
          <w:bCs/>
          <w:sz w:val="20"/>
          <w:szCs w:val="20"/>
        </w:rPr>
        <w:t>nia</w:t>
      </w:r>
      <w:r w:rsidRPr="00FE5686">
        <w:rPr>
          <w:rFonts w:ascii="Trebuchet MS" w:hAnsi="Trebuchet MS" w:cs="Calibri"/>
          <w:b/>
          <w:bCs/>
          <w:sz w:val="20"/>
          <w:szCs w:val="20"/>
        </w:rPr>
        <w:t xml:space="preserve"> x 50 osób)</w:t>
      </w:r>
    </w:p>
    <w:p w14:paraId="73BC9637" w14:textId="77777777" w:rsidR="006C57CB" w:rsidRPr="000F381F" w:rsidRDefault="006C57CB" w:rsidP="006C57C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W ramach usługi na każde spotkanie zostanie zapewnione menu, które będzie obejmowało: </w:t>
      </w:r>
    </w:p>
    <w:p w14:paraId="24DBA9AD" w14:textId="77777777" w:rsidR="006C57CB" w:rsidRPr="000F381F" w:rsidRDefault="006C57CB" w:rsidP="006C57CB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napoje zimne:</w:t>
      </w:r>
    </w:p>
    <w:p w14:paraId="6F6BAE9F" w14:textId="77777777" w:rsidR="00A92009" w:rsidRPr="000F381F" w:rsidRDefault="00A92009" w:rsidP="000F3E99">
      <w:pPr>
        <w:numPr>
          <w:ilvl w:val="2"/>
          <w:numId w:val="27"/>
        </w:num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wino: białe, lekkie, lekko musujące, wytrawne typu 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prosseco</w:t>
      </w:r>
      <w:proofErr w:type="spellEnd"/>
      <w:r w:rsidRPr="000F381F">
        <w:rPr>
          <w:rFonts w:ascii="Trebuchet MS" w:hAnsi="Trebuchet MS" w:cs="Tahoma"/>
          <w:sz w:val="20"/>
          <w:szCs w:val="20"/>
        </w:rPr>
        <w:t>/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cava</w:t>
      </w:r>
      <w:proofErr w:type="spellEnd"/>
      <w:r w:rsidRPr="000F381F">
        <w:rPr>
          <w:rFonts w:ascii="Trebuchet MS" w:hAnsi="Trebuchet MS" w:cs="Tahoma"/>
          <w:sz w:val="20"/>
          <w:szCs w:val="20"/>
        </w:rPr>
        <w:t>/szampan lub/i wino czerwone, wytrawne lub/i wino białe, wytrawne, 150 ml./os.,</w:t>
      </w:r>
    </w:p>
    <w:p w14:paraId="1116ECD2" w14:textId="77777777" w:rsidR="00A92009" w:rsidRPr="000F381F" w:rsidRDefault="00A92009" w:rsidP="000F3E99">
      <w:pPr>
        <w:numPr>
          <w:ilvl w:val="2"/>
          <w:numId w:val="27"/>
        </w:num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woda: gazowana i niegazowana, 100 ml/osobę,</w:t>
      </w:r>
    </w:p>
    <w:p w14:paraId="3787ECDC" w14:textId="77777777" w:rsidR="00A92009" w:rsidRPr="000F381F" w:rsidRDefault="00A92009" w:rsidP="000F3E99">
      <w:pPr>
        <w:numPr>
          <w:ilvl w:val="2"/>
          <w:numId w:val="27"/>
        </w:num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soki: 2 rodzaje soków 100% (nie nektar oraz nie napój), po 100 ml/osobę;</w:t>
      </w:r>
    </w:p>
    <w:p w14:paraId="40A00E01" w14:textId="77777777" w:rsidR="006C57CB" w:rsidRPr="000F381F" w:rsidRDefault="006C57CB" w:rsidP="006C57CB">
      <w:pPr>
        <w:tabs>
          <w:tab w:val="num" w:pos="1440"/>
        </w:tabs>
        <w:autoSpaceDE w:val="0"/>
        <w:autoSpaceDN w:val="0"/>
        <w:adjustRightInd w:val="0"/>
        <w:spacing w:line="276" w:lineRule="auto"/>
        <w:ind w:left="1428"/>
        <w:jc w:val="both"/>
        <w:rPr>
          <w:rFonts w:ascii="Trebuchet MS" w:hAnsi="Trebuchet MS" w:cs="Tahoma"/>
          <w:sz w:val="20"/>
          <w:szCs w:val="20"/>
        </w:rPr>
      </w:pPr>
    </w:p>
    <w:p w14:paraId="5746027F" w14:textId="77777777" w:rsidR="006C57CB" w:rsidRPr="00FE5686" w:rsidRDefault="006C57CB" w:rsidP="00FE5686">
      <w:pPr>
        <w:numPr>
          <w:ilvl w:val="1"/>
          <w:numId w:val="36"/>
        </w:numPr>
        <w:tabs>
          <w:tab w:val="num" w:pos="78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FE5686">
        <w:rPr>
          <w:rFonts w:ascii="Trebuchet MS" w:hAnsi="Trebuchet MS" w:cs="Calibri"/>
          <w:b/>
          <w:bCs/>
          <w:sz w:val="20"/>
          <w:szCs w:val="20"/>
        </w:rPr>
        <w:t>„Kategoria C – Wernisaż 3” (1 wydarzenie x 100 osób)</w:t>
      </w:r>
    </w:p>
    <w:p w14:paraId="33DA9C94" w14:textId="77777777" w:rsidR="006C57CB" w:rsidRPr="000F381F" w:rsidRDefault="006C57CB" w:rsidP="006C57C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W ramach usługi na każde spotkanie zostanie zapewnione menu, które będzie obejmowało: </w:t>
      </w:r>
    </w:p>
    <w:p w14:paraId="551F3230" w14:textId="77777777" w:rsidR="000F3E99" w:rsidRPr="000F381F" w:rsidRDefault="006C57CB" w:rsidP="000F3E99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napoje zimne:</w:t>
      </w:r>
    </w:p>
    <w:p w14:paraId="28F056F8" w14:textId="625E4237" w:rsidR="000F3E99" w:rsidRPr="000F381F" w:rsidRDefault="000F3E99" w:rsidP="000F3E9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wino: białe, lekkie, lekko musujące, wytrawne typu 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prosseco</w:t>
      </w:r>
      <w:proofErr w:type="spellEnd"/>
      <w:r w:rsidRPr="000F381F">
        <w:rPr>
          <w:rFonts w:ascii="Trebuchet MS" w:hAnsi="Trebuchet MS" w:cs="Tahoma"/>
          <w:sz w:val="20"/>
          <w:szCs w:val="20"/>
        </w:rPr>
        <w:t>/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cava</w:t>
      </w:r>
      <w:proofErr w:type="spellEnd"/>
      <w:r w:rsidRPr="000F381F">
        <w:rPr>
          <w:rFonts w:ascii="Trebuchet MS" w:hAnsi="Trebuchet MS" w:cs="Tahoma"/>
          <w:sz w:val="20"/>
          <w:szCs w:val="20"/>
        </w:rPr>
        <w:t>/szampan lub/i wino czerwone, wytrawne lub/i wino białe, wytrawne, 150 ml./os.,</w:t>
      </w:r>
    </w:p>
    <w:p w14:paraId="27452D67" w14:textId="77777777" w:rsidR="000F3E99" w:rsidRPr="000F381F" w:rsidRDefault="000F3E99" w:rsidP="000F3E99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2835" w:hanging="1701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woda: gazowana i niegazowana, 100 ml/osobę,</w:t>
      </w:r>
    </w:p>
    <w:p w14:paraId="23EBA2EF" w14:textId="77777777" w:rsidR="000F3E99" w:rsidRPr="000F381F" w:rsidRDefault="000F3E99" w:rsidP="000F3E99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2835" w:hanging="1701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soki: 2 rodzaje soków 100% (nie nektar oraz nie napój), po 100 ml/osobę;</w:t>
      </w:r>
    </w:p>
    <w:p w14:paraId="707E864C" w14:textId="21D66E7D" w:rsidR="006C57CB" w:rsidRPr="000F381F" w:rsidRDefault="006C57CB" w:rsidP="000F3E99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napoje gorące:</w:t>
      </w:r>
    </w:p>
    <w:p w14:paraId="40F2FB09" w14:textId="77777777" w:rsidR="006C57CB" w:rsidRPr="000F381F" w:rsidRDefault="006C57CB" w:rsidP="006C57CB">
      <w:pPr>
        <w:numPr>
          <w:ilvl w:val="2"/>
          <w:numId w:val="9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2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kawa świeżo parzona lub podana z ekspresu ciśnieniowego, 300 ml/osobę,</w:t>
      </w:r>
    </w:p>
    <w:p w14:paraId="449551A0" w14:textId="77777777" w:rsidR="006C57CB" w:rsidRPr="000F381F" w:rsidRDefault="006C57CB" w:rsidP="006C57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herbata w torebkach, min. 3 rodzaje, w tym: czarna, zielona oraz typu 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earl</w:t>
      </w:r>
      <w:proofErr w:type="spellEnd"/>
      <w:r w:rsidRPr="000F381F">
        <w:rPr>
          <w:rFonts w:ascii="Trebuchet MS" w:hAnsi="Trebuchet MS" w:cs="Tahoma"/>
          <w:sz w:val="20"/>
          <w:szCs w:val="20"/>
        </w:rPr>
        <w:t xml:space="preserve"> 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gray</w:t>
      </w:r>
      <w:proofErr w:type="spellEnd"/>
      <w:r w:rsidRPr="000F381F">
        <w:rPr>
          <w:rFonts w:ascii="Trebuchet MS" w:hAnsi="Trebuchet MS" w:cs="Tahoma"/>
          <w:sz w:val="20"/>
          <w:szCs w:val="20"/>
        </w:rPr>
        <w:t>, 1 torebka/osobę,</w:t>
      </w:r>
    </w:p>
    <w:p w14:paraId="2F693A4C" w14:textId="1990A128" w:rsidR="006C57CB" w:rsidRPr="000F381F" w:rsidRDefault="006C57CB" w:rsidP="006C57CB">
      <w:pPr>
        <w:numPr>
          <w:ilvl w:val="0"/>
          <w:numId w:val="16"/>
        </w:numPr>
        <w:tabs>
          <w:tab w:val="num" w:pos="1416"/>
        </w:tabs>
        <w:autoSpaceDE w:val="0"/>
        <w:autoSpaceDN w:val="0"/>
        <w:adjustRightInd w:val="0"/>
        <w:spacing w:line="276" w:lineRule="auto"/>
        <w:ind w:left="1416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dodatki do napoi gorących: słodka śmietanka do kawy o zawartości tłuszczu 9-12% i/lub mleko 3,2%</w:t>
      </w:r>
      <w:r w:rsidRPr="000F381F">
        <w:rPr>
          <w:rFonts w:ascii="Trebuchet MS" w:hAnsi="Trebuchet MS" w:cs="Arial"/>
          <w:sz w:val="20"/>
          <w:szCs w:val="20"/>
        </w:rPr>
        <w:t xml:space="preserve"> </w:t>
      </w:r>
      <w:r w:rsidRPr="000F381F">
        <w:rPr>
          <w:rFonts w:ascii="Trebuchet MS" w:hAnsi="Trebuchet MS" w:cs="Tahoma"/>
          <w:sz w:val="20"/>
          <w:szCs w:val="20"/>
        </w:rPr>
        <w:t>- 50 ml/osobę, cytryna świeża w plasterkach (1 plasterek/osobę), cukier brązowy i biały w proporcji 50 na 50 oraz słodzik w ilości proporcjonalnej do</w:t>
      </w:r>
      <w:r w:rsidR="005E23D1">
        <w:rPr>
          <w:rFonts w:ascii="Trebuchet MS" w:hAnsi="Trebuchet MS" w:cs="Tahoma"/>
          <w:sz w:val="20"/>
          <w:szCs w:val="20"/>
        </w:rPr>
        <w:t> </w:t>
      </w:r>
      <w:r w:rsidRPr="000F381F">
        <w:rPr>
          <w:rFonts w:ascii="Trebuchet MS" w:hAnsi="Trebuchet MS" w:cs="Tahoma"/>
          <w:sz w:val="20"/>
          <w:szCs w:val="20"/>
        </w:rPr>
        <w:t>uczestników spotkania; roślinny napój wegański typu: sojowy owsiany itp. 50</w:t>
      </w:r>
      <w:r w:rsidR="00CB056F">
        <w:rPr>
          <w:rFonts w:ascii="Trebuchet MS" w:hAnsi="Trebuchet MS" w:cs="Tahoma"/>
          <w:sz w:val="20"/>
          <w:szCs w:val="20"/>
        </w:rPr>
        <w:t> </w:t>
      </w:r>
      <w:r w:rsidRPr="000F381F">
        <w:rPr>
          <w:rFonts w:ascii="Trebuchet MS" w:hAnsi="Trebuchet MS" w:cs="Tahoma"/>
          <w:sz w:val="20"/>
          <w:szCs w:val="20"/>
        </w:rPr>
        <w:t>ml/osobę</w:t>
      </w:r>
    </w:p>
    <w:p w14:paraId="393D198A" w14:textId="77777777" w:rsidR="006C57CB" w:rsidRPr="000F381F" w:rsidRDefault="006C57CB" w:rsidP="006C57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eastAsia="Calibri" w:hAnsi="Trebuchet MS" w:cs="Calibri"/>
          <w:sz w:val="20"/>
          <w:szCs w:val="20"/>
        </w:rPr>
        <w:t xml:space="preserve">bufet ciepły: </w:t>
      </w:r>
    </w:p>
    <w:p w14:paraId="78099660" w14:textId="5C8328F0" w:rsidR="006C57CB" w:rsidRPr="000F381F" w:rsidRDefault="00CB056F" w:rsidP="006C57CB">
      <w:pPr>
        <w:numPr>
          <w:ilvl w:val="1"/>
          <w:numId w:val="3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Pr="000F381F">
        <w:rPr>
          <w:rFonts w:ascii="Trebuchet MS" w:hAnsi="Trebuchet MS"/>
          <w:sz w:val="20"/>
          <w:szCs w:val="20"/>
        </w:rPr>
        <w:t xml:space="preserve">upa </w:t>
      </w:r>
      <w:r w:rsidR="006C57CB" w:rsidRPr="000F381F">
        <w:rPr>
          <w:rFonts w:ascii="Trebuchet MS" w:hAnsi="Trebuchet MS"/>
          <w:sz w:val="20"/>
          <w:szCs w:val="20"/>
        </w:rPr>
        <w:t xml:space="preserve">(także opcja </w:t>
      </w:r>
      <w:proofErr w:type="spellStart"/>
      <w:r w:rsidR="006C57CB" w:rsidRPr="000F381F">
        <w:rPr>
          <w:rFonts w:ascii="Trebuchet MS" w:hAnsi="Trebuchet MS"/>
          <w:sz w:val="20"/>
          <w:szCs w:val="20"/>
        </w:rPr>
        <w:t>wege</w:t>
      </w:r>
      <w:proofErr w:type="spellEnd"/>
      <w:r w:rsidR="006C57CB" w:rsidRPr="000F381F">
        <w:rPr>
          <w:rFonts w:ascii="Trebuchet MS" w:hAnsi="Trebuchet MS"/>
          <w:sz w:val="20"/>
          <w:szCs w:val="20"/>
        </w:rPr>
        <w:t>), 300 g/osobę</w:t>
      </w:r>
    </w:p>
    <w:p w14:paraId="22DAD983" w14:textId="77777777" w:rsidR="006C57CB" w:rsidRPr="000F381F" w:rsidRDefault="006C57CB" w:rsidP="006C57CB">
      <w:pPr>
        <w:numPr>
          <w:ilvl w:val="1"/>
          <w:numId w:val="3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danie główne mięsne/rybne – min. 2 propozycje, podawane z dodatkiem skrobiowym (ziemniaki, ryż, makaron, kasza), łącznie 450 g/osobę (w tym mięso/ryba min. 150 g), jako dodatek warzywa grillowane lub gotowane na parze, min. 150 g/osobę,</w:t>
      </w:r>
    </w:p>
    <w:p w14:paraId="40D73B26" w14:textId="77777777" w:rsidR="006C57CB" w:rsidRPr="000F381F" w:rsidRDefault="006C57CB" w:rsidP="006C57CB">
      <w:pPr>
        <w:numPr>
          <w:ilvl w:val="1"/>
          <w:numId w:val="3"/>
        </w:numPr>
        <w:tabs>
          <w:tab w:val="num" w:pos="1440"/>
        </w:tabs>
        <w:autoSpaceDE w:val="0"/>
        <w:autoSpaceDN w:val="0"/>
        <w:adjustRightInd w:val="0"/>
        <w:spacing w:line="276" w:lineRule="auto"/>
        <w:ind w:hanging="70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danie główne jarskie – min. 1 propozycja, 250 g/osobę;</w:t>
      </w:r>
    </w:p>
    <w:p w14:paraId="1C05025D" w14:textId="77777777" w:rsidR="006C57CB" w:rsidRPr="000F381F" w:rsidRDefault="006C57CB" w:rsidP="006C57C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bufet zimny:</w:t>
      </w:r>
    </w:p>
    <w:p w14:paraId="0738704C" w14:textId="77777777" w:rsidR="006C57CB" w:rsidRPr="000F381F" w:rsidRDefault="006C57CB" w:rsidP="006C57CB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sałatki, min. 2 propozycje, 100 g/osobę,</w:t>
      </w:r>
    </w:p>
    <w:p w14:paraId="1B38C42A" w14:textId="732C1A36" w:rsidR="006C57CB" w:rsidRPr="000F381F" w:rsidRDefault="006C57CB" w:rsidP="006C57CB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 xml:space="preserve">przekąski zimne, </w:t>
      </w:r>
      <w:r w:rsidRPr="000F381F">
        <w:rPr>
          <w:rFonts w:ascii="Trebuchet MS" w:hAnsi="Trebuchet MS" w:cs="Tahoma"/>
          <w:sz w:val="20"/>
          <w:szCs w:val="20"/>
        </w:rPr>
        <w:t>min. 5 rodzajów</w:t>
      </w:r>
      <w:r w:rsidRPr="00D008EE">
        <w:rPr>
          <w:rFonts w:ascii="Trebuchet MS" w:hAnsi="Trebuchet MS" w:cs="Tahoma"/>
          <w:sz w:val="20"/>
          <w:szCs w:val="20"/>
        </w:rPr>
        <w:t xml:space="preserve">, </w:t>
      </w:r>
      <w:r w:rsidRPr="00FD49EF">
        <w:rPr>
          <w:rFonts w:ascii="Trebuchet MS" w:hAnsi="Trebuchet MS" w:cs="Tahoma"/>
          <w:sz w:val="20"/>
          <w:szCs w:val="20"/>
        </w:rPr>
        <w:t>4</w:t>
      </w:r>
      <w:r w:rsidR="004D6AFD" w:rsidRPr="00FD49EF">
        <w:rPr>
          <w:rFonts w:ascii="Trebuchet MS" w:hAnsi="Trebuchet MS" w:cs="Tahoma"/>
          <w:sz w:val="20"/>
          <w:szCs w:val="20"/>
        </w:rPr>
        <w:t xml:space="preserve"> </w:t>
      </w:r>
      <w:r w:rsidRPr="00FD49EF">
        <w:rPr>
          <w:rFonts w:ascii="Trebuchet MS" w:hAnsi="Trebuchet MS" w:cs="Tahoma"/>
          <w:sz w:val="20"/>
          <w:szCs w:val="20"/>
        </w:rPr>
        <w:t>szt./</w:t>
      </w:r>
      <w:r w:rsidRPr="00D008EE">
        <w:rPr>
          <w:rFonts w:ascii="Trebuchet MS" w:hAnsi="Trebuchet MS" w:cs="Tahoma"/>
          <w:sz w:val="20"/>
          <w:szCs w:val="20"/>
        </w:rPr>
        <w:t xml:space="preserve">osobę </w:t>
      </w:r>
      <w:r w:rsidRPr="000F381F">
        <w:rPr>
          <w:rFonts w:ascii="Trebuchet MS" w:hAnsi="Trebuchet MS" w:cs="Tahoma"/>
          <w:sz w:val="20"/>
          <w:szCs w:val="20"/>
        </w:rPr>
        <w:t>(min. 100 g/osobę);</w:t>
      </w:r>
    </w:p>
    <w:p w14:paraId="6BCA4DB5" w14:textId="77777777" w:rsidR="006C57CB" w:rsidRPr="000F381F" w:rsidRDefault="006C57CB" w:rsidP="006C57C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deser:</w:t>
      </w:r>
    </w:p>
    <w:p w14:paraId="4B13F969" w14:textId="77777777" w:rsidR="006C57CB" w:rsidRPr="000F381F" w:rsidRDefault="006C57CB" w:rsidP="006C57CB">
      <w:pPr>
        <w:numPr>
          <w:ilvl w:val="0"/>
          <w:numId w:val="21"/>
        </w:numPr>
        <w:spacing w:line="276" w:lineRule="auto"/>
        <w:ind w:left="144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deser podawany w pucharku, min. 1 pucharek/osobę (min. 100 g/osobę),</w:t>
      </w:r>
    </w:p>
    <w:p w14:paraId="58541745" w14:textId="77777777" w:rsidR="006C57CB" w:rsidRPr="000F381F" w:rsidRDefault="006C57CB" w:rsidP="006C57CB">
      <w:pPr>
        <w:numPr>
          <w:ilvl w:val="0"/>
          <w:numId w:val="21"/>
        </w:numPr>
        <w:spacing w:line="276" w:lineRule="auto"/>
        <w:ind w:left="1440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ciasta świeżo pieczone, min. 3 rodzaje, min. 120 g/osobę.</w:t>
      </w:r>
    </w:p>
    <w:p w14:paraId="2D0DA203" w14:textId="77777777" w:rsidR="006C57CB" w:rsidRPr="000F381F" w:rsidRDefault="006C57CB" w:rsidP="006C57CB">
      <w:pPr>
        <w:tabs>
          <w:tab w:val="num" w:pos="1440"/>
        </w:tabs>
        <w:autoSpaceDE w:val="0"/>
        <w:autoSpaceDN w:val="0"/>
        <w:adjustRightInd w:val="0"/>
        <w:spacing w:line="276" w:lineRule="auto"/>
        <w:ind w:left="1428"/>
        <w:jc w:val="both"/>
        <w:rPr>
          <w:rFonts w:ascii="Trebuchet MS" w:hAnsi="Trebuchet MS" w:cs="Tahoma"/>
          <w:sz w:val="20"/>
          <w:szCs w:val="20"/>
        </w:rPr>
      </w:pPr>
    </w:p>
    <w:p w14:paraId="7F0D0ECC" w14:textId="77777777" w:rsidR="006C57CB" w:rsidRPr="00FE5686" w:rsidRDefault="006C57CB" w:rsidP="00FE5686">
      <w:pPr>
        <w:numPr>
          <w:ilvl w:val="1"/>
          <w:numId w:val="36"/>
        </w:numPr>
        <w:tabs>
          <w:tab w:val="num" w:pos="78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FE5686">
        <w:rPr>
          <w:rFonts w:ascii="Trebuchet MS" w:hAnsi="Trebuchet MS" w:cs="Calibri"/>
          <w:b/>
          <w:bCs/>
          <w:sz w:val="20"/>
          <w:szCs w:val="20"/>
        </w:rPr>
        <w:t xml:space="preserve">„Kategoria D – </w:t>
      </w:r>
      <w:r w:rsidRPr="00FE5686">
        <w:rPr>
          <w:rFonts w:ascii="Trebuchet MS" w:hAnsi="Trebuchet MS" w:cs="Tahoma"/>
          <w:b/>
          <w:bCs/>
          <w:sz w:val="20"/>
          <w:szCs w:val="20"/>
        </w:rPr>
        <w:t>Przerwa kawowa</w:t>
      </w:r>
      <w:r w:rsidRPr="00FE5686">
        <w:rPr>
          <w:rFonts w:ascii="Trebuchet MS" w:hAnsi="Trebuchet MS" w:cs="Calibri"/>
          <w:b/>
          <w:bCs/>
          <w:sz w:val="20"/>
          <w:szCs w:val="20"/>
        </w:rPr>
        <w:t>” (5 wydarzeń x 50 osób)</w:t>
      </w:r>
    </w:p>
    <w:p w14:paraId="32FDB3C7" w14:textId="77777777" w:rsidR="006C57CB" w:rsidRPr="000F381F" w:rsidRDefault="006C57CB" w:rsidP="006C57C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W spotkaniach będzie uczestniczyło od 10 do 100 osób. </w:t>
      </w:r>
    </w:p>
    <w:p w14:paraId="49E6A2F2" w14:textId="77777777" w:rsidR="006C57CB" w:rsidRPr="000F381F" w:rsidRDefault="006C57CB" w:rsidP="006C57C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W ramach usługi na każde spotkanie zostanie zapewnione menu, które będzie obejmowało: </w:t>
      </w:r>
    </w:p>
    <w:p w14:paraId="30060CF6" w14:textId="77777777" w:rsidR="006C57CB" w:rsidRPr="000F381F" w:rsidRDefault="006C57CB" w:rsidP="006C57C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napoje zimne:</w:t>
      </w:r>
    </w:p>
    <w:p w14:paraId="732BF42F" w14:textId="77777777" w:rsidR="006C57CB" w:rsidRPr="000F381F" w:rsidRDefault="006C57CB" w:rsidP="006C57CB">
      <w:pPr>
        <w:numPr>
          <w:ilvl w:val="2"/>
          <w:numId w:val="9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2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woda: gazowana i niegazowana, 300 ml/osobę,</w:t>
      </w:r>
    </w:p>
    <w:p w14:paraId="78439F77" w14:textId="77777777" w:rsidR="006C57CB" w:rsidRPr="000F381F" w:rsidRDefault="006C57CB" w:rsidP="006C57CB">
      <w:pPr>
        <w:numPr>
          <w:ilvl w:val="2"/>
          <w:numId w:val="9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2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soki: 2 rodzaje soków 100% (nie nektar oraz nie napój), po 200 ml/osobę;</w:t>
      </w:r>
    </w:p>
    <w:p w14:paraId="554983C0" w14:textId="77777777" w:rsidR="006C57CB" w:rsidRPr="000F381F" w:rsidRDefault="006C57CB" w:rsidP="006C57C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napoje gorące:</w:t>
      </w:r>
    </w:p>
    <w:p w14:paraId="00504FC5" w14:textId="77777777" w:rsidR="006C57CB" w:rsidRPr="000F381F" w:rsidRDefault="006C57CB" w:rsidP="006C57CB">
      <w:pPr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16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kawa świeżo parzona lub podana z ekspresu ciśnieniowego, 300 ml/osobę,</w:t>
      </w:r>
    </w:p>
    <w:p w14:paraId="2410E513" w14:textId="77777777" w:rsidR="006C57CB" w:rsidRPr="000F381F" w:rsidRDefault="006C57CB" w:rsidP="006C57CB">
      <w:pPr>
        <w:numPr>
          <w:ilvl w:val="0"/>
          <w:numId w:val="10"/>
        </w:numPr>
        <w:tabs>
          <w:tab w:val="num" w:pos="1416"/>
        </w:tabs>
        <w:autoSpaceDE w:val="0"/>
        <w:autoSpaceDN w:val="0"/>
        <w:adjustRightInd w:val="0"/>
        <w:spacing w:line="276" w:lineRule="auto"/>
        <w:ind w:left="1416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herbata w torebkach, min. 3 rodzaje, w tym: czarna, zielona oraz typu 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earl</w:t>
      </w:r>
      <w:proofErr w:type="spellEnd"/>
      <w:r w:rsidRPr="000F381F">
        <w:rPr>
          <w:rFonts w:ascii="Trebuchet MS" w:hAnsi="Trebuchet MS" w:cs="Tahoma"/>
          <w:sz w:val="20"/>
          <w:szCs w:val="20"/>
        </w:rPr>
        <w:t xml:space="preserve"> 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gray</w:t>
      </w:r>
      <w:proofErr w:type="spellEnd"/>
      <w:r w:rsidRPr="000F381F">
        <w:rPr>
          <w:rFonts w:ascii="Trebuchet MS" w:hAnsi="Trebuchet MS" w:cs="Tahoma"/>
          <w:sz w:val="20"/>
          <w:szCs w:val="20"/>
        </w:rPr>
        <w:t xml:space="preserve">, </w:t>
      </w:r>
      <w:r w:rsidRPr="000F381F">
        <w:rPr>
          <w:rFonts w:ascii="Trebuchet MS" w:hAnsi="Trebuchet MS" w:cs="Tahoma"/>
          <w:sz w:val="20"/>
          <w:szCs w:val="20"/>
        </w:rPr>
        <w:br/>
        <w:t>1 torebka/osobę,</w:t>
      </w:r>
    </w:p>
    <w:p w14:paraId="3730DFB3" w14:textId="2EC65BE0" w:rsidR="006C57CB" w:rsidRPr="000F381F" w:rsidRDefault="006C57CB" w:rsidP="006C57CB">
      <w:pPr>
        <w:numPr>
          <w:ilvl w:val="0"/>
          <w:numId w:val="16"/>
        </w:numPr>
        <w:tabs>
          <w:tab w:val="num" w:pos="1416"/>
        </w:tabs>
        <w:autoSpaceDE w:val="0"/>
        <w:autoSpaceDN w:val="0"/>
        <w:adjustRightInd w:val="0"/>
        <w:spacing w:line="276" w:lineRule="auto"/>
        <w:ind w:left="1416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lastRenderedPageBreak/>
        <w:t>dodatki do napoi gorących: słodka śmietanka do kawy o zawartości tłuszczu 9-12% i /lub mleko 3,2%</w:t>
      </w:r>
      <w:r w:rsidRPr="000F381F">
        <w:rPr>
          <w:rFonts w:ascii="Trebuchet MS" w:hAnsi="Trebuchet MS" w:cs="Arial"/>
          <w:sz w:val="20"/>
          <w:szCs w:val="20"/>
        </w:rPr>
        <w:t xml:space="preserve"> - </w:t>
      </w:r>
      <w:r w:rsidRPr="000F381F">
        <w:rPr>
          <w:rFonts w:ascii="Trebuchet MS" w:hAnsi="Trebuchet MS" w:cs="Tahoma"/>
          <w:sz w:val="20"/>
          <w:szCs w:val="20"/>
        </w:rPr>
        <w:t xml:space="preserve">50 ml/osobę, cytryna świeża w plasterkach (1 plasterek/osobę), cukier </w:t>
      </w:r>
      <w:r w:rsidRPr="000F381F">
        <w:rPr>
          <w:rFonts w:ascii="Trebuchet MS" w:hAnsi="Trebuchet MS"/>
          <w:sz w:val="20"/>
          <w:szCs w:val="20"/>
        </w:rPr>
        <w:t>brązowy i biały w proporcji 50 na 50 oraz  słodzik</w:t>
      </w:r>
      <w:r w:rsidRPr="000F381F">
        <w:rPr>
          <w:rFonts w:ascii="Trebuchet MS" w:hAnsi="Trebuchet MS" w:cs="Tahoma"/>
          <w:sz w:val="20"/>
          <w:szCs w:val="20"/>
        </w:rPr>
        <w:t xml:space="preserve"> w ilości proporcjonalnej do uczestników spotkania; roślinny napój wegański typu: sojowy owsiany itp. 50</w:t>
      </w:r>
      <w:r w:rsidR="005E23D1">
        <w:rPr>
          <w:rFonts w:ascii="Trebuchet MS" w:hAnsi="Trebuchet MS" w:cs="Tahoma"/>
          <w:sz w:val="20"/>
          <w:szCs w:val="20"/>
        </w:rPr>
        <w:t> </w:t>
      </w:r>
      <w:r w:rsidRPr="000F381F">
        <w:rPr>
          <w:rFonts w:ascii="Trebuchet MS" w:hAnsi="Trebuchet MS" w:cs="Tahoma"/>
          <w:sz w:val="20"/>
          <w:szCs w:val="20"/>
        </w:rPr>
        <w:t>ml/osobę</w:t>
      </w:r>
    </w:p>
    <w:p w14:paraId="236A3421" w14:textId="77777777" w:rsidR="006C57CB" w:rsidRPr="000F381F" w:rsidRDefault="006C57CB" w:rsidP="006C57C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bufet zimny:</w:t>
      </w:r>
    </w:p>
    <w:p w14:paraId="3C5E9E5F" w14:textId="771D4263" w:rsidR="006C57CB" w:rsidRPr="000F381F" w:rsidRDefault="006C57CB" w:rsidP="006C57C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ciasteczka koktajlowe świeżo pieczone, min. 4 rodzaje, </w:t>
      </w:r>
      <w:r w:rsidR="000F3E99" w:rsidRPr="000F381F">
        <w:rPr>
          <w:rFonts w:ascii="Trebuchet MS" w:hAnsi="Trebuchet MS" w:cs="Tahoma"/>
          <w:sz w:val="20"/>
          <w:szCs w:val="20"/>
        </w:rPr>
        <w:t xml:space="preserve">2 </w:t>
      </w:r>
      <w:r w:rsidRPr="000F381F">
        <w:rPr>
          <w:rFonts w:ascii="Trebuchet MS" w:hAnsi="Trebuchet MS" w:cs="Tahoma"/>
          <w:sz w:val="20"/>
          <w:szCs w:val="20"/>
        </w:rPr>
        <w:t>szt./osobę, ok. 120g/osobę,</w:t>
      </w:r>
    </w:p>
    <w:p w14:paraId="14EE67D3" w14:textId="77777777" w:rsidR="006C57CB" w:rsidRPr="000F381F" w:rsidRDefault="006C57CB" w:rsidP="006C57C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suche przekąski słone, min. 2 rodzaje, 3 szt./osobę.</w:t>
      </w:r>
    </w:p>
    <w:p w14:paraId="1911BDCE" w14:textId="77777777" w:rsidR="006C57CB" w:rsidRPr="000F381F" w:rsidRDefault="006C57CB" w:rsidP="006C57CB">
      <w:pPr>
        <w:rPr>
          <w:rFonts w:ascii="Trebuchet MS" w:hAnsi="Trebuchet MS" w:cs="Calibri"/>
          <w:sz w:val="20"/>
          <w:szCs w:val="20"/>
        </w:rPr>
      </w:pPr>
    </w:p>
    <w:p w14:paraId="58AB4B7F" w14:textId="77777777" w:rsidR="006C57CB" w:rsidRPr="00FE5686" w:rsidRDefault="006C57CB" w:rsidP="00FE5686">
      <w:pPr>
        <w:numPr>
          <w:ilvl w:val="1"/>
          <w:numId w:val="36"/>
        </w:numPr>
        <w:tabs>
          <w:tab w:val="num" w:pos="78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 w:cs="Tahoma"/>
          <w:b/>
          <w:bCs/>
          <w:sz w:val="20"/>
          <w:szCs w:val="20"/>
        </w:rPr>
      </w:pPr>
      <w:r w:rsidRPr="00FE5686">
        <w:rPr>
          <w:rFonts w:ascii="Trebuchet MS" w:hAnsi="Trebuchet MS" w:cs="Calibri"/>
          <w:b/>
          <w:bCs/>
          <w:sz w:val="20"/>
          <w:szCs w:val="20"/>
        </w:rPr>
        <w:t>„Kategoria E – Lunch</w:t>
      </w:r>
      <w:r w:rsidRPr="00FE5686">
        <w:rPr>
          <w:rFonts w:ascii="Trebuchet MS" w:hAnsi="Trebuchet MS" w:cs="Tahoma"/>
          <w:b/>
          <w:bCs/>
          <w:sz w:val="20"/>
          <w:szCs w:val="20"/>
        </w:rPr>
        <w:t>” (5 wydarzeń x 50 osób)</w:t>
      </w:r>
    </w:p>
    <w:p w14:paraId="3E7C21CD" w14:textId="77777777" w:rsidR="006C57CB" w:rsidRPr="000F381F" w:rsidRDefault="006C57CB" w:rsidP="006C57C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W ramach usługi na każde spotkanie zostanie zapewnione menu, które będzie obejmowało: </w:t>
      </w:r>
    </w:p>
    <w:p w14:paraId="3B298712" w14:textId="77777777" w:rsidR="006C57CB" w:rsidRPr="000F381F" w:rsidRDefault="006C57CB" w:rsidP="006C57C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napoje zimne:</w:t>
      </w:r>
    </w:p>
    <w:p w14:paraId="432F8FF6" w14:textId="77777777" w:rsidR="006C57CB" w:rsidRPr="000F381F" w:rsidRDefault="006C57CB" w:rsidP="006C57CB">
      <w:pPr>
        <w:numPr>
          <w:ilvl w:val="2"/>
          <w:numId w:val="9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2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woda: gazowana i niegazowana, 200 ml/osobę,</w:t>
      </w:r>
    </w:p>
    <w:p w14:paraId="12B2A2B7" w14:textId="77777777" w:rsidR="006C57CB" w:rsidRPr="000F381F" w:rsidRDefault="006C57CB" w:rsidP="006C57CB">
      <w:pPr>
        <w:numPr>
          <w:ilvl w:val="2"/>
          <w:numId w:val="9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2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soki: 2 rodzaje soków 100% (nie nektar oraz nie napój), po 100 ml/osobę;</w:t>
      </w:r>
    </w:p>
    <w:p w14:paraId="6A1911DB" w14:textId="77777777" w:rsidR="006C57CB" w:rsidRPr="000F381F" w:rsidRDefault="006C57CB" w:rsidP="006C57C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napoje gorące:</w:t>
      </w:r>
    </w:p>
    <w:p w14:paraId="5ECEF46B" w14:textId="77777777" w:rsidR="006C57CB" w:rsidRPr="000F381F" w:rsidRDefault="006C57CB" w:rsidP="006C57CB">
      <w:pPr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16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kawa świeżo parzona lub podana z ekspresu ciśnieniowego, 200 ml/osobę, </w:t>
      </w:r>
    </w:p>
    <w:p w14:paraId="4483A25C" w14:textId="77777777" w:rsidR="006C57CB" w:rsidRPr="000F381F" w:rsidRDefault="006C57CB" w:rsidP="006C57CB">
      <w:pPr>
        <w:numPr>
          <w:ilvl w:val="0"/>
          <w:numId w:val="10"/>
        </w:numPr>
        <w:tabs>
          <w:tab w:val="num" w:pos="1416"/>
        </w:tabs>
        <w:autoSpaceDE w:val="0"/>
        <w:autoSpaceDN w:val="0"/>
        <w:adjustRightInd w:val="0"/>
        <w:spacing w:line="276" w:lineRule="auto"/>
        <w:ind w:left="1416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herbata w torebkach, min. 3 rodzaje, w tym: czarna, zielona oraz typu 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earl</w:t>
      </w:r>
      <w:proofErr w:type="spellEnd"/>
      <w:r w:rsidRPr="000F381F">
        <w:rPr>
          <w:rFonts w:ascii="Trebuchet MS" w:hAnsi="Trebuchet MS" w:cs="Tahoma"/>
          <w:sz w:val="20"/>
          <w:szCs w:val="20"/>
        </w:rPr>
        <w:t xml:space="preserve"> </w:t>
      </w:r>
      <w:proofErr w:type="spellStart"/>
      <w:r w:rsidRPr="000F381F">
        <w:rPr>
          <w:rFonts w:ascii="Trebuchet MS" w:hAnsi="Trebuchet MS" w:cs="Tahoma"/>
          <w:sz w:val="20"/>
          <w:szCs w:val="20"/>
        </w:rPr>
        <w:t>gray</w:t>
      </w:r>
      <w:proofErr w:type="spellEnd"/>
      <w:r w:rsidRPr="000F381F">
        <w:rPr>
          <w:rFonts w:ascii="Trebuchet MS" w:hAnsi="Trebuchet MS" w:cs="Tahoma"/>
          <w:sz w:val="20"/>
          <w:szCs w:val="20"/>
        </w:rPr>
        <w:t>, 1 torebka/dwie osoby,</w:t>
      </w:r>
    </w:p>
    <w:p w14:paraId="08F87612" w14:textId="77777777" w:rsidR="006C57CB" w:rsidRPr="000F381F" w:rsidRDefault="006C57CB" w:rsidP="006C57CB">
      <w:pPr>
        <w:numPr>
          <w:ilvl w:val="0"/>
          <w:numId w:val="10"/>
        </w:numPr>
        <w:tabs>
          <w:tab w:val="num" w:pos="1416"/>
        </w:tabs>
        <w:autoSpaceDE w:val="0"/>
        <w:autoSpaceDN w:val="0"/>
        <w:adjustRightInd w:val="0"/>
        <w:spacing w:line="276" w:lineRule="auto"/>
        <w:ind w:left="1416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dodatki do napoi gorących: słodka śmietanka do kawy o zawartości tłuszczu 9-12% i/lub mleko 3,2%</w:t>
      </w:r>
      <w:r w:rsidRPr="000F381F">
        <w:rPr>
          <w:rFonts w:ascii="Trebuchet MS" w:hAnsi="Trebuchet MS" w:cs="Arial"/>
          <w:sz w:val="20"/>
          <w:szCs w:val="20"/>
        </w:rPr>
        <w:t xml:space="preserve"> </w:t>
      </w:r>
      <w:r w:rsidRPr="000F381F">
        <w:rPr>
          <w:rFonts w:ascii="Trebuchet MS" w:hAnsi="Trebuchet MS" w:cs="Tahoma"/>
          <w:sz w:val="20"/>
          <w:szCs w:val="20"/>
        </w:rPr>
        <w:t xml:space="preserve"> - 50 ml/kawę, cytryna świeża w plasterkach (1 plasterek/herbatę), cukier </w:t>
      </w:r>
      <w:r w:rsidRPr="000F381F">
        <w:rPr>
          <w:rFonts w:ascii="Trebuchet MS" w:hAnsi="Trebuchet MS"/>
          <w:sz w:val="20"/>
          <w:szCs w:val="20"/>
        </w:rPr>
        <w:t>brązowy i biały w proporcji 50 na 50 oraz słodzik</w:t>
      </w:r>
      <w:r w:rsidRPr="000F381F">
        <w:rPr>
          <w:rFonts w:ascii="Trebuchet MS" w:hAnsi="Trebuchet MS" w:cs="Tahoma"/>
          <w:sz w:val="20"/>
          <w:szCs w:val="20"/>
        </w:rPr>
        <w:t xml:space="preserve"> w ilości proporcjonalnej do ilości kawy i herbaty, roślinny napój wegański typu: sojowy owsiany itp. 50 ml/kawę;</w:t>
      </w:r>
    </w:p>
    <w:p w14:paraId="3ED6516D" w14:textId="77777777" w:rsidR="006C57CB" w:rsidRPr="000F381F" w:rsidRDefault="006C57CB" w:rsidP="006C57C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eastAsia="Calibri" w:hAnsi="Trebuchet MS" w:cs="Calibri"/>
          <w:sz w:val="20"/>
          <w:szCs w:val="20"/>
        </w:rPr>
        <w:t xml:space="preserve">bufet ciepły: </w:t>
      </w:r>
    </w:p>
    <w:p w14:paraId="3EFEA7FA" w14:textId="0ABF6E4E" w:rsidR="006C57CB" w:rsidRPr="000F381F" w:rsidRDefault="006C57CB" w:rsidP="006C57CB">
      <w:pPr>
        <w:numPr>
          <w:ilvl w:val="1"/>
          <w:numId w:val="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danie mięsne „jednogarnkowe” – min. 1 propozycja, 300 g/osobę (w tym mięso min.</w:t>
      </w:r>
      <w:r w:rsidR="005E23D1">
        <w:rPr>
          <w:rFonts w:ascii="Trebuchet MS" w:hAnsi="Trebuchet MS" w:cs="Tahoma"/>
          <w:sz w:val="20"/>
          <w:szCs w:val="20"/>
        </w:rPr>
        <w:t> </w:t>
      </w:r>
      <w:r w:rsidRPr="000F381F">
        <w:rPr>
          <w:rFonts w:ascii="Trebuchet MS" w:hAnsi="Trebuchet MS" w:cs="Tahoma"/>
          <w:sz w:val="20"/>
          <w:szCs w:val="20"/>
        </w:rPr>
        <w:t>100 g),</w:t>
      </w:r>
    </w:p>
    <w:p w14:paraId="4A7EF271" w14:textId="77777777" w:rsidR="006C57CB" w:rsidRPr="000F381F" w:rsidRDefault="006C57CB" w:rsidP="006C57CB">
      <w:pPr>
        <w:numPr>
          <w:ilvl w:val="1"/>
          <w:numId w:val="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danie główne jarskie lub danie jarskie „jednogarnkowe” – min. 1 propozycja, 250 g/osobę;</w:t>
      </w:r>
    </w:p>
    <w:p w14:paraId="0327C3FA" w14:textId="77777777" w:rsidR="006C57CB" w:rsidRPr="000F381F" w:rsidRDefault="006C57CB" w:rsidP="006C57C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bufet zimny:</w:t>
      </w:r>
    </w:p>
    <w:p w14:paraId="27960904" w14:textId="77777777" w:rsidR="006C57CB" w:rsidRPr="000F381F" w:rsidRDefault="006C57CB" w:rsidP="006C57CB">
      <w:pPr>
        <w:numPr>
          <w:ilvl w:val="1"/>
          <w:numId w:val="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przekąski zimne, min. 5 rodzajów, 4 szt./osobę (min. 100 g/osobę),</w:t>
      </w:r>
    </w:p>
    <w:p w14:paraId="41E4A4F7" w14:textId="77777777" w:rsidR="006C57CB" w:rsidRPr="000F381F" w:rsidRDefault="006C57CB" w:rsidP="006C57CB">
      <w:pPr>
        <w:numPr>
          <w:ilvl w:val="1"/>
          <w:numId w:val="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sałatki, min. 2 propozycje, 100 g/osobę;</w:t>
      </w:r>
    </w:p>
    <w:p w14:paraId="7B995F49" w14:textId="77777777" w:rsidR="006C57CB" w:rsidRPr="000F381F" w:rsidRDefault="006C57CB" w:rsidP="006C57C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deser:</w:t>
      </w:r>
    </w:p>
    <w:p w14:paraId="45E95F44" w14:textId="77777777" w:rsidR="006C57CB" w:rsidRPr="000F381F" w:rsidRDefault="006C57CB" w:rsidP="006C57CB">
      <w:pPr>
        <w:numPr>
          <w:ilvl w:val="1"/>
          <w:numId w:val="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ciasta świeżo pieczone, min. 3 rodzaje, min. 120 g/osobę,</w:t>
      </w:r>
    </w:p>
    <w:p w14:paraId="24F89556" w14:textId="77777777" w:rsidR="006C57CB" w:rsidRPr="000F381F" w:rsidRDefault="006C57CB" w:rsidP="006C57CB">
      <w:pPr>
        <w:numPr>
          <w:ilvl w:val="1"/>
          <w:numId w:val="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świeże owoce sezonowe, min. 3 rodzaje, 150 g/osobę.</w:t>
      </w:r>
    </w:p>
    <w:p w14:paraId="6F85D1B7" w14:textId="77777777" w:rsidR="006C57CB" w:rsidRPr="000F381F" w:rsidRDefault="006C57CB" w:rsidP="006C57CB">
      <w:pPr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Trebuchet MS" w:hAnsi="Trebuchet MS" w:cs="Tahoma"/>
          <w:sz w:val="20"/>
          <w:szCs w:val="20"/>
        </w:rPr>
      </w:pPr>
    </w:p>
    <w:p w14:paraId="7BCB52A3" w14:textId="77777777" w:rsidR="006C57CB" w:rsidRPr="00FE5686" w:rsidRDefault="006C57CB" w:rsidP="00FE5686">
      <w:pPr>
        <w:numPr>
          <w:ilvl w:val="1"/>
          <w:numId w:val="36"/>
        </w:numPr>
        <w:tabs>
          <w:tab w:val="num" w:pos="78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 w:cs="Tahoma"/>
          <w:b/>
          <w:bCs/>
          <w:sz w:val="20"/>
          <w:szCs w:val="20"/>
        </w:rPr>
      </w:pPr>
      <w:r w:rsidRPr="00FE5686">
        <w:rPr>
          <w:rFonts w:ascii="Trebuchet MS" w:hAnsi="Trebuchet MS"/>
          <w:b/>
          <w:bCs/>
          <w:sz w:val="20"/>
          <w:szCs w:val="20"/>
        </w:rPr>
        <w:t xml:space="preserve">„Kategoria F – </w:t>
      </w:r>
      <w:r w:rsidRPr="00FE5686">
        <w:rPr>
          <w:rFonts w:ascii="Trebuchet MS" w:hAnsi="Trebuchet MS" w:cs="Calibri"/>
          <w:b/>
          <w:bCs/>
          <w:sz w:val="20"/>
          <w:szCs w:val="20"/>
        </w:rPr>
        <w:t>Zestaw</w:t>
      </w:r>
      <w:r w:rsidRPr="00FE5686">
        <w:rPr>
          <w:rFonts w:ascii="Trebuchet MS" w:hAnsi="Trebuchet MS"/>
          <w:b/>
          <w:bCs/>
          <w:sz w:val="20"/>
          <w:szCs w:val="20"/>
        </w:rPr>
        <w:t xml:space="preserve"> na wynos” (1 x wydarzenie 300 x zestaw tj. łącznie 300 szt.)</w:t>
      </w:r>
    </w:p>
    <w:p w14:paraId="422E2C7A" w14:textId="6CF75636" w:rsidR="006C57CB" w:rsidRPr="000F381F" w:rsidRDefault="00CB056F" w:rsidP="006C57CB">
      <w:pPr>
        <w:pStyle w:val="Bezodstpw"/>
        <w:numPr>
          <w:ilvl w:val="0"/>
          <w:numId w:val="12"/>
        </w:numPr>
        <w:ind w:left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Pr="000F381F">
        <w:rPr>
          <w:rFonts w:ascii="Trebuchet MS" w:hAnsi="Trebuchet MS"/>
          <w:sz w:val="20"/>
          <w:szCs w:val="20"/>
        </w:rPr>
        <w:t xml:space="preserve">upa </w:t>
      </w:r>
      <w:r w:rsidR="006C57CB" w:rsidRPr="000F381F">
        <w:rPr>
          <w:rFonts w:ascii="Trebuchet MS" w:hAnsi="Trebuchet MS"/>
          <w:sz w:val="20"/>
          <w:szCs w:val="20"/>
        </w:rPr>
        <w:t xml:space="preserve">(także opcja </w:t>
      </w:r>
      <w:proofErr w:type="spellStart"/>
      <w:r w:rsidR="006C57CB" w:rsidRPr="000F381F">
        <w:rPr>
          <w:rFonts w:ascii="Trebuchet MS" w:hAnsi="Trebuchet MS"/>
          <w:sz w:val="20"/>
          <w:szCs w:val="20"/>
        </w:rPr>
        <w:t>wege</w:t>
      </w:r>
      <w:proofErr w:type="spellEnd"/>
      <w:r w:rsidR="006C57CB" w:rsidRPr="000F381F">
        <w:rPr>
          <w:rFonts w:ascii="Trebuchet MS" w:hAnsi="Trebuchet MS"/>
          <w:sz w:val="20"/>
          <w:szCs w:val="20"/>
        </w:rPr>
        <w:t>), 300 g/osobę</w:t>
      </w:r>
    </w:p>
    <w:p w14:paraId="006D2881" w14:textId="77777777" w:rsidR="006C57CB" w:rsidRPr="000F381F" w:rsidRDefault="006C57CB" w:rsidP="006C57CB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danie główne mięsne/rybne – min. 2 propozycje, podawane z dodatkiem skrobiowym (ziemniaki, ryż, makaron, kasza), łącznie 450 g/osobę (w tym mięso/ryba min. 150 g), jako dodatek warzywa grillowane lub gotowane na parze, min. 150 g/osobę,</w:t>
      </w:r>
    </w:p>
    <w:p w14:paraId="76B78AB7" w14:textId="77777777" w:rsidR="006C57CB" w:rsidRPr="000F381F" w:rsidRDefault="006C57CB" w:rsidP="006C57CB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danie główne jarskie – min. 1 propozycja, 250 g/osobę;</w:t>
      </w:r>
    </w:p>
    <w:p w14:paraId="7A5194FA" w14:textId="77777777" w:rsidR="006C57CB" w:rsidRPr="000F381F" w:rsidRDefault="006C57CB" w:rsidP="006C57CB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woda: gazowana i niegazowana, 500 ml/osobę,</w:t>
      </w:r>
    </w:p>
    <w:p w14:paraId="26CD2200" w14:textId="77777777" w:rsidR="006C57CB" w:rsidRPr="000F381F" w:rsidRDefault="006C57CB" w:rsidP="006C57CB">
      <w:pPr>
        <w:spacing w:line="276" w:lineRule="auto"/>
        <w:rPr>
          <w:rFonts w:ascii="Trebuchet MS" w:hAnsi="Trebuchet MS" w:cs="Tahoma"/>
          <w:sz w:val="20"/>
          <w:szCs w:val="20"/>
        </w:rPr>
      </w:pPr>
    </w:p>
    <w:p w14:paraId="269E1220" w14:textId="77777777" w:rsidR="006C57CB" w:rsidRPr="00FE5686" w:rsidRDefault="006C57CB" w:rsidP="006C57CB">
      <w:pPr>
        <w:spacing w:line="276" w:lineRule="auto"/>
        <w:rPr>
          <w:rFonts w:ascii="Trebuchet MS" w:hAnsi="Trebuchet MS" w:cs="Tahoma"/>
          <w:b/>
          <w:bCs/>
          <w:sz w:val="20"/>
          <w:szCs w:val="20"/>
        </w:rPr>
      </w:pPr>
      <w:r w:rsidRPr="00FE5686">
        <w:rPr>
          <w:rFonts w:ascii="Trebuchet MS" w:hAnsi="Trebuchet MS" w:cs="Tahoma"/>
          <w:b/>
          <w:bCs/>
          <w:sz w:val="20"/>
          <w:szCs w:val="20"/>
        </w:rPr>
        <w:t xml:space="preserve">        7) </w:t>
      </w:r>
      <w:r w:rsidRPr="00FE5686">
        <w:rPr>
          <w:rFonts w:ascii="Trebuchet MS" w:hAnsi="Trebuchet MS"/>
          <w:b/>
          <w:bCs/>
          <w:sz w:val="20"/>
          <w:szCs w:val="20"/>
        </w:rPr>
        <w:t xml:space="preserve"> „Kategoria G – Kanapki” (1 x zestaw 50 szt., tj. łącznie 50 szt.)</w:t>
      </w:r>
    </w:p>
    <w:p w14:paraId="192A0AFA" w14:textId="77777777" w:rsidR="006C57CB" w:rsidRPr="000F381F" w:rsidRDefault="006C57CB" w:rsidP="006C57C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   Kanapki należy przygotować w zestawie 50 szt., zgodnie ze specyfikacją:</w:t>
      </w:r>
    </w:p>
    <w:p w14:paraId="7CF3D8E1" w14:textId="77777777" w:rsidR="006C57CB" w:rsidRPr="000F381F" w:rsidRDefault="006C57CB" w:rsidP="006C57CB">
      <w:pPr>
        <w:numPr>
          <w:ilvl w:val="0"/>
          <w:numId w:val="6"/>
        </w:numPr>
        <w:spacing w:line="276" w:lineRule="auto"/>
        <w:rPr>
          <w:rFonts w:ascii="Trebuchet MS" w:eastAsia="Calibri" w:hAnsi="Trebuchet MS"/>
          <w:sz w:val="20"/>
          <w:szCs w:val="20"/>
        </w:rPr>
      </w:pPr>
      <w:r w:rsidRPr="000F381F">
        <w:rPr>
          <w:rFonts w:ascii="Trebuchet MS" w:eastAsia="Calibri" w:hAnsi="Trebuchet MS"/>
          <w:sz w:val="20"/>
          <w:szCs w:val="20"/>
        </w:rPr>
        <w:t>bułka zwykła lub kajzerka, bułka ziarnista - min 50 g,</w:t>
      </w:r>
    </w:p>
    <w:p w14:paraId="31D43B8E" w14:textId="77777777" w:rsidR="006C57CB" w:rsidRPr="000F381F" w:rsidRDefault="006C57CB" w:rsidP="006C57CB">
      <w:pPr>
        <w:numPr>
          <w:ilvl w:val="0"/>
          <w:numId w:val="6"/>
        </w:numPr>
        <w:spacing w:line="276" w:lineRule="auto"/>
        <w:rPr>
          <w:rFonts w:ascii="Trebuchet MS" w:eastAsia="Calibri" w:hAnsi="Trebuchet MS"/>
          <w:sz w:val="20"/>
          <w:szCs w:val="20"/>
        </w:rPr>
      </w:pPr>
      <w:r w:rsidRPr="000F381F">
        <w:rPr>
          <w:rFonts w:ascii="Trebuchet MS" w:eastAsia="Calibri" w:hAnsi="Trebuchet MS"/>
          <w:sz w:val="20"/>
          <w:szCs w:val="20"/>
        </w:rPr>
        <w:t>masło o zawartości tłuszczu min 82% -3 g,</w:t>
      </w:r>
    </w:p>
    <w:p w14:paraId="35FD8E54" w14:textId="77777777" w:rsidR="006C57CB" w:rsidRPr="000F381F" w:rsidRDefault="006C57CB" w:rsidP="006C57CB">
      <w:pPr>
        <w:numPr>
          <w:ilvl w:val="0"/>
          <w:numId w:val="6"/>
        </w:numPr>
        <w:spacing w:line="276" w:lineRule="auto"/>
        <w:jc w:val="both"/>
        <w:rPr>
          <w:rFonts w:ascii="Trebuchet MS" w:eastAsia="Calibri" w:hAnsi="Trebuchet MS"/>
          <w:sz w:val="20"/>
          <w:szCs w:val="20"/>
        </w:rPr>
      </w:pPr>
      <w:r w:rsidRPr="000F381F">
        <w:rPr>
          <w:rFonts w:ascii="Trebuchet MS" w:eastAsia="Calibri" w:hAnsi="Trebuchet MS"/>
          <w:sz w:val="20"/>
          <w:szCs w:val="20"/>
        </w:rPr>
        <w:t xml:space="preserve">zamiennie: plaster szynki pieczonej wieprzowej/gotowanej, indyk gotowany, kiełbasa żywiecka sucha, żółty ser, jajka - 5 g, </w:t>
      </w:r>
    </w:p>
    <w:p w14:paraId="5B49FAE4" w14:textId="77777777" w:rsidR="006C57CB" w:rsidRPr="000F381F" w:rsidRDefault="006C57CB" w:rsidP="006C57CB">
      <w:pPr>
        <w:numPr>
          <w:ilvl w:val="0"/>
          <w:numId w:val="6"/>
        </w:numPr>
        <w:spacing w:line="276" w:lineRule="auto"/>
        <w:jc w:val="both"/>
        <w:rPr>
          <w:rFonts w:ascii="Trebuchet MS" w:eastAsia="Calibri" w:hAnsi="Trebuchet MS"/>
          <w:sz w:val="20"/>
          <w:szCs w:val="20"/>
        </w:rPr>
      </w:pPr>
      <w:r w:rsidRPr="000F381F">
        <w:rPr>
          <w:rFonts w:ascii="Trebuchet MS" w:eastAsia="Calibri" w:hAnsi="Trebuchet MS"/>
          <w:sz w:val="20"/>
          <w:szCs w:val="20"/>
        </w:rPr>
        <w:t>zamiennie: liść sałaty lub pokrojony ogórek świeży lub konserwowy, pomidor, rzodkiewka, papryka świeża.</w:t>
      </w:r>
    </w:p>
    <w:p w14:paraId="7BFB845A" w14:textId="54CDD4F9" w:rsidR="006C57CB" w:rsidRPr="000F381F" w:rsidRDefault="006C57CB" w:rsidP="00FE5686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lastRenderedPageBreak/>
        <w:t>Kanapki muszą być zapakowane, każda oddzielnie w ekologicznym, biodegradowalnym</w:t>
      </w:r>
      <w:r w:rsidR="005E23D1">
        <w:rPr>
          <w:rFonts w:ascii="Trebuchet MS" w:hAnsi="Trebuchet MS" w:cs="Tahoma"/>
          <w:sz w:val="20"/>
          <w:szCs w:val="20"/>
        </w:rPr>
        <w:t xml:space="preserve"> </w:t>
      </w:r>
      <w:r w:rsidRPr="000F381F">
        <w:rPr>
          <w:rFonts w:ascii="Trebuchet MS" w:hAnsi="Trebuchet MS" w:cs="Tahoma"/>
          <w:sz w:val="20"/>
          <w:szCs w:val="20"/>
        </w:rPr>
        <w:t>opakowaniu raz dostarczone do miejsca wskazanego przez Zamawiającego i podane na</w:t>
      </w:r>
      <w:r w:rsidR="005E23D1">
        <w:rPr>
          <w:rFonts w:ascii="Trebuchet MS" w:hAnsi="Trebuchet MS" w:cs="Tahoma"/>
          <w:sz w:val="20"/>
          <w:szCs w:val="20"/>
        </w:rPr>
        <w:t> </w:t>
      </w:r>
      <w:r w:rsidRPr="000F381F">
        <w:rPr>
          <w:rFonts w:ascii="Trebuchet MS" w:hAnsi="Trebuchet MS" w:cs="Tahoma"/>
          <w:sz w:val="20"/>
          <w:szCs w:val="20"/>
        </w:rPr>
        <w:t xml:space="preserve">estetycznych paterach. </w:t>
      </w:r>
    </w:p>
    <w:p w14:paraId="7B116488" w14:textId="77702A3F" w:rsidR="006C57CB" w:rsidRPr="000F381F" w:rsidRDefault="006C57CB" w:rsidP="006C57CB">
      <w:pPr>
        <w:spacing w:line="276" w:lineRule="auto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 xml:space="preserve"> </w:t>
      </w:r>
    </w:p>
    <w:p w14:paraId="654AAEB7" w14:textId="77777777" w:rsidR="006C57CB" w:rsidRPr="000F381F" w:rsidRDefault="006C57CB" w:rsidP="00FE5686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 w:cs="Tahoma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 xml:space="preserve">Forma </w:t>
      </w:r>
      <w:r w:rsidRPr="00FC7DC2">
        <w:rPr>
          <w:rFonts w:ascii="Trebuchet MS" w:hAnsi="Trebuchet MS" w:cs="Tahoma"/>
          <w:bCs/>
          <w:iCs/>
          <w:sz w:val="20"/>
          <w:szCs w:val="20"/>
        </w:rPr>
        <w:t>podania</w:t>
      </w:r>
      <w:r w:rsidRPr="000F381F">
        <w:rPr>
          <w:rFonts w:ascii="Trebuchet MS" w:hAnsi="Trebuchet MS" w:cs="Tahoma"/>
          <w:sz w:val="20"/>
          <w:szCs w:val="20"/>
        </w:rPr>
        <w:t xml:space="preserve"> poczęstunku:</w:t>
      </w:r>
    </w:p>
    <w:p w14:paraId="7D1D7F50" w14:textId="7CC529F4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poczęstunki należy przygotować w formie bufetu</w:t>
      </w:r>
      <w:r w:rsidR="00640E96" w:rsidRPr="000F381F">
        <w:rPr>
          <w:rFonts w:ascii="Trebuchet MS" w:hAnsi="Trebuchet MS" w:cs="Tahoma"/>
          <w:color w:val="auto"/>
          <w:sz w:val="20"/>
          <w:szCs w:val="20"/>
        </w:rPr>
        <w:t xml:space="preserve"> lub „w stołach”. Zamawiający uwzględni formę podania w Zleceniu</w:t>
      </w:r>
      <w:r w:rsidRPr="000F381F">
        <w:rPr>
          <w:rFonts w:ascii="Trebuchet MS" w:hAnsi="Trebuchet MS" w:cs="Tahoma"/>
          <w:color w:val="auto"/>
          <w:sz w:val="20"/>
          <w:szCs w:val="20"/>
        </w:rPr>
        <w:t xml:space="preserve">; </w:t>
      </w:r>
    </w:p>
    <w:p w14:paraId="6FAA2249" w14:textId="32F0AC73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 xml:space="preserve">w przypadku kategorii </w:t>
      </w:r>
      <w:r w:rsidR="005E23D1">
        <w:rPr>
          <w:rFonts w:ascii="Trebuchet MS" w:hAnsi="Trebuchet MS" w:cs="Tahoma"/>
          <w:color w:val="auto"/>
          <w:sz w:val="20"/>
          <w:szCs w:val="20"/>
        </w:rPr>
        <w:t>F</w:t>
      </w:r>
      <w:r w:rsidR="005E23D1" w:rsidRPr="000F381F">
        <w:rPr>
          <w:rFonts w:ascii="Trebuchet MS" w:hAnsi="Trebuchet MS" w:cs="Tahoma"/>
          <w:color w:val="auto"/>
          <w:sz w:val="20"/>
          <w:szCs w:val="20"/>
        </w:rPr>
        <w:t xml:space="preserve"> </w:t>
      </w:r>
      <w:r w:rsidR="005E23D1">
        <w:rPr>
          <w:rFonts w:ascii="Trebuchet MS" w:hAnsi="Trebuchet MS" w:cs="Tahoma"/>
          <w:color w:val="auto"/>
          <w:sz w:val="20"/>
          <w:szCs w:val="20"/>
        </w:rPr>
        <w:t xml:space="preserve">– </w:t>
      </w:r>
      <w:r w:rsidR="005E23D1" w:rsidRPr="00414AD1">
        <w:rPr>
          <w:rFonts w:ascii="Trebuchet MS" w:hAnsi="Trebuchet MS"/>
          <w:b/>
          <w:bCs/>
          <w:sz w:val="20"/>
          <w:szCs w:val="20"/>
        </w:rPr>
        <w:t>Zestaw na wynos</w:t>
      </w:r>
      <w:r w:rsidR="005E23D1">
        <w:rPr>
          <w:rFonts w:ascii="Trebuchet MS" w:hAnsi="Trebuchet MS" w:cs="Tahoma"/>
          <w:color w:val="auto"/>
          <w:sz w:val="20"/>
          <w:szCs w:val="20"/>
        </w:rPr>
        <w:t xml:space="preserve">. </w:t>
      </w:r>
      <w:r w:rsidRPr="000F381F">
        <w:rPr>
          <w:rFonts w:ascii="Trebuchet MS" w:hAnsi="Trebuchet MS" w:cs="Tahoma"/>
          <w:color w:val="auto"/>
          <w:sz w:val="20"/>
          <w:szCs w:val="20"/>
        </w:rPr>
        <w:t xml:space="preserve">poczęstunek należy dostarczyć w jednorazowych, ekologicznych pojemnikach; </w:t>
      </w:r>
    </w:p>
    <w:p w14:paraId="6CF23F08" w14:textId="3059C8FE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wodę gazowaną i niegazowaną należy podać w oddzielnych dzbankach z przeźroczystego szkła, z cytryną, miętą i lodem lub w przypadku wybranych wydarzeń w zamkniętych butelkach 0,</w:t>
      </w:r>
      <w:r w:rsidR="000F3E99" w:rsidRPr="000F381F">
        <w:rPr>
          <w:rFonts w:ascii="Trebuchet MS" w:hAnsi="Trebuchet MS" w:cs="Tahoma"/>
          <w:color w:val="auto"/>
          <w:sz w:val="20"/>
          <w:szCs w:val="20"/>
        </w:rPr>
        <w:t>20</w:t>
      </w:r>
      <w:r w:rsidRPr="000F381F">
        <w:rPr>
          <w:rFonts w:ascii="Trebuchet MS" w:hAnsi="Trebuchet MS" w:cs="Tahoma"/>
          <w:color w:val="auto"/>
          <w:sz w:val="20"/>
          <w:szCs w:val="20"/>
        </w:rPr>
        <w:t xml:space="preserve"> l. Zamawiający uwzględni to w Zleceniu;</w:t>
      </w:r>
    </w:p>
    <w:p w14:paraId="24690121" w14:textId="2280C554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 xml:space="preserve">wodę należy dostarczyć do Zamawiającego w fabrycznie </w:t>
      </w:r>
      <w:r w:rsidRPr="000F381F">
        <w:rPr>
          <w:rFonts w:ascii="Trebuchet MS" w:hAnsi="Trebuchet MS"/>
          <w:color w:val="auto"/>
          <w:sz w:val="20"/>
          <w:szCs w:val="20"/>
        </w:rPr>
        <w:t>w zamkniętych butelkach o</w:t>
      </w:r>
      <w:r w:rsidR="005E23D1">
        <w:rPr>
          <w:rFonts w:ascii="Trebuchet MS" w:hAnsi="Trebuchet MS"/>
          <w:color w:val="auto"/>
          <w:sz w:val="20"/>
          <w:szCs w:val="20"/>
        </w:rPr>
        <w:t> </w:t>
      </w:r>
      <w:r w:rsidRPr="000F381F">
        <w:rPr>
          <w:rFonts w:ascii="Trebuchet MS" w:hAnsi="Trebuchet MS"/>
          <w:color w:val="auto"/>
          <w:sz w:val="20"/>
          <w:szCs w:val="20"/>
        </w:rPr>
        <w:t>pojemności od 0,</w:t>
      </w:r>
      <w:r w:rsidR="000F3E99" w:rsidRPr="000F381F">
        <w:rPr>
          <w:rFonts w:ascii="Trebuchet MS" w:hAnsi="Trebuchet MS"/>
          <w:color w:val="auto"/>
          <w:sz w:val="20"/>
          <w:szCs w:val="20"/>
        </w:rPr>
        <w:t>20</w:t>
      </w:r>
      <w:r w:rsidRPr="000F381F">
        <w:rPr>
          <w:rFonts w:ascii="Trebuchet MS" w:hAnsi="Trebuchet MS"/>
          <w:color w:val="auto"/>
          <w:sz w:val="20"/>
          <w:szCs w:val="20"/>
        </w:rPr>
        <w:t xml:space="preserve"> do 0,50 l zgodnie ze zleceniem Zamawiającego;</w:t>
      </w:r>
    </w:p>
    <w:p w14:paraId="6B5D2621" w14:textId="4E0668AC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soki należy podać w oddzielnych dzbankach z przeźroczystego szkła, bez lodu lub w przypadku wybranych wydarzeń w zamkniętych butelkach 0,</w:t>
      </w:r>
      <w:r w:rsidR="000F3E99" w:rsidRPr="000F381F">
        <w:rPr>
          <w:rFonts w:ascii="Trebuchet MS" w:hAnsi="Trebuchet MS" w:cs="Tahoma"/>
          <w:color w:val="auto"/>
          <w:sz w:val="20"/>
          <w:szCs w:val="20"/>
        </w:rPr>
        <w:t>20</w:t>
      </w:r>
      <w:r w:rsidRPr="000F381F">
        <w:rPr>
          <w:rFonts w:ascii="Trebuchet MS" w:hAnsi="Trebuchet MS" w:cs="Tahoma"/>
          <w:color w:val="auto"/>
          <w:sz w:val="20"/>
          <w:szCs w:val="20"/>
        </w:rPr>
        <w:t xml:space="preserve"> l. Zamawiający uwzględni to w Zleceniu;; </w:t>
      </w:r>
    </w:p>
    <w:p w14:paraId="6F8CA357" w14:textId="411EF3CB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soki należy dostarczyć do Zamawiającego w fabrycznie zamkniętych opakowaniach</w:t>
      </w:r>
      <w:r w:rsidR="005E23D1">
        <w:rPr>
          <w:rFonts w:ascii="Trebuchet MS" w:hAnsi="Trebuchet MS" w:cs="Tahoma"/>
          <w:color w:val="auto"/>
          <w:sz w:val="20"/>
          <w:szCs w:val="20"/>
        </w:rPr>
        <w:t>;</w:t>
      </w:r>
    </w:p>
    <w:p w14:paraId="01633B6B" w14:textId="77777777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wino należy dostarczyć do Zamawiającego w oryginalnie zamkniętych butelkach o pojemności do 0,75 l;</w:t>
      </w:r>
    </w:p>
    <w:p w14:paraId="56EB2042" w14:textId="77777777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 xml:space="preserve">wino powinno być serwowane przez kelnerów w kieliszkach dostosowanych do rodzaju wina </w:t>
      </w:r>
      <w:r w:rsidRPr="000F381F">
        <w:rPr>
          <w:rFonts w:ascii="Trebuchet MS" w:hAnsi="Trebuchet MS" w:cs="Tahoma"/>
          <w:color w:val="auto"/>
          <w:sz w:val="20"/>
          <w:szCs w:val="20"/>
        </w:rPr>
        <w:br/>
        <w:t>i w temperaturze odpowiedniej do rodzaju serwowanego wina;</w:t>
      </w:r>
    </w:p>
    <w:p w14:paraId="15415A26" w14:textId="77777777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 xml:space="preserve">kawę parzoną oraz gorącą wodę do zaparzenia herbaty należy podać w eleganckich termosach </w:t>
      </w:r>
      <w:r w:rsidRPr="000F381F">
        <w:rPr>
          <w:rFonts w:ascii="Trebuchet MS" w:hAnsi="Trebuchet MS"/>
          <w:color w:val="auto"/>
          <w:sz w:val="20"/>
          <w:szCs w:val="20"/>
        </w:rPr>
        <w:br/>
        <w:t>lub samowarach;</w:t>
      </w:r>
    </w:p>
    <w:p w14:paraId="072C1E67" w14:textId="66EA6AF2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>w przypadku wybranych spotkań do 50 osób zastrzega się podawanie kawy z ekspresu ciśnieniowego z kawą mieloną na miejscu. Zamawiający uwzględni to w Zleceniu;</w:t>
      </w:r>
    </w:p>
    <w:p w14:paraId="42970A8B" w14:textId="77777777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 xml:space="preserve">śmietankę do kawy należy podać w dzbanuszkach, cukier w porcelanowych cukiernicach </w:t>
      </w:r>
      <w:r w:rsidRPr="000F381F">
        <w:rPr>
          <w:rFonts w:ascii="Trebuchet MS" w:hAnsi="Trebuchet MS"/>
          <w:color w:val="auto"/>
          <w:sz w:val="20"/>
          <w:szCs w:val="20"/>
        </w:rPr>
        <w:br/>
        <w:t>(nie jednorazowych opakowaniach);</w:t>
      </w:r>
    </w:p>
    <w:p w14:paraId="377C4805" w14:textId="5B7B8923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 xml:space="preserve">świeże owoce należy podać na </w:t>
      </w:r>
      <w:r w:rsidRPr="000F381F">
        <w:rPr>
          <w:rFonts w:ascii="Trebuchet MS" w:hAnsi="Trebuchet MS" w:cs="Tahoma"/>
          <w:bCs/>
          <w:iCs/>
          <w:color w:val="auto"/>
          <w:sz w:val="20"/>
          <w:szCs w:val="20"/>
        </w:rPr>
        <w:t xml:space="preserve">eleganckich </w:t>
      </w:r>
      <w:r w:rsidRPr="000F381F">
        <w:rPr>
          <w:rFonts w:ascii="Trebuchet MS" w:hAnsi="Trebuchet MS"/>
          <w:color w:val="auto"/>
          <w:sz w:val="20"/>
          <w:szCs w:val="20"/>
        </w:rPr>
        <w:t>talerzach/paterach w całości lub pokrojone w</w:t>
      </w:r>
      <w:r w:rsidR="005E23D1">
        <w:rPr>
          <w:rFonts w:ascii="Trebuchet MS" w:hAnsi="Trebuchet MS"/>
          <w:color w:val="auto"/>
          <w:sz w:val="20"/>
          <w:szCs w:val="20"/>
        </w:rPr>
        <w:t> </w:t>
      </w:r>
      <w:r w:rsidRPr="000F381F">
        <w:rPr>
          <w:rFonts w:ascii="Trebuchet MS" w:hAnsi="Trebuchet MS"/>
          <w:color w:val="auto"/>
          <w:sz w:val="20"/>
          <w:szCs w:val="20"/>
        </w:rPr>
        <w:t>kostkę do nabierania łyżką, lub podane w formie koreczków owocowych</w:t>
      </w:r>
      <w:r w:rsidRPr="000F381F">
        <w:rPr>
          <w:rFonts w:ascii="Trebuchet MS" w:eastAsia="Calibri" w:hAnsi="Trebuchet MS"/>
          <w:color w:val="auto"/>
          <w:sz w:val="20"/>
          <w:szCs w:val="20"/>
        </w:rPr>
        <w:t>;</w:t>
      </w:r>
    </w:p>
    <w:p w14:paraId="35E3B345" w14:textId="77777777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>ciasteczka, ciasta, tartinki oraz przekąski należy podać ułożone na eleganckich talerzach lub paterach;</w:t>
      </w:r>
    </w:p>
    <w:p w14:paraId="7B613488" w14:textId="77777777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0F381F">
        <w:rPr>
          <w:rFonts w:ascii="Trebuchet MS" w:eastAsia="Calibri" w:hAnsi="Trebuchet MS"/>
          <w:color w:val="auto"/>
          <w:sz w:val="20"/>
          <w:szCs w:val="20"/>
        </w:rPr>
        <w:t>sałatki należy podać porcjowane, w małych koktajlowych pucharkach;</w:t>
      </w:r>
    </w:p>
    <w:p w14:paraId="5B2936C5" w14:textId="2D48EE1D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 xml:space="preserve">posiłki w formie dania na ciepło muszą być gorące, gotowe do spożycia, </w:t>
      </w:r>
      <w:r w:rsidR="00640E96" w:rsidRPr="000F381F">
        <w:rPr>
          <w:rFonts w:ascii="Trebuchet MS" w:hAnsi="Trebuchet MS"/>
          <w:color w:val="auto"/>
          <w:sz w:val="20"/>
          <w:szCs w:val="20"/>
        </w:rPr>
        <w:t xml:space="preserve">nierozgotowane, </w:t>
      </w:r>
      <w:r w:rsidRPr="000F381F">
        <w:rPr>
          <w:rFonts w:ascii="Trebuchet MS" w:hAnsi="Trebuchet MS" w:cs="Times New Roman"/>
          <w:color w:val="auto"/>
          <w:sz w:val="20"/>
          <w:szCs w:val="20"/>
        </w:rPr>
        <w:t xml:space="preserve">dostarczone w pojemnikach termicznych, ze stali nierdzewnej, czystych, estetycznych, spełniających normy higieniczne, zapewniających utrzymanie temperatury </w:t>
      </w:r>
      <w:r w:rsidRPr="000F381F">
        <w:rPr>
          <w:rFonts w:ascii="Trebuchet MS" w:hAnsi="Trebuchet MS"/>
          <w:color w:val="auto"/>
          <w:sz w:val="20"/>
          <w:szCs w:val="20"/>
        </w:rPr>
        <w:t>z podgrzewaczami spełniającymi wymogi ppoż.; wyklucza się stosowanie otwartego ognia, świec w</w:t>
      </w:r>
      <w:r w:rsidR="005E23D1">
        <w:rPr>
          <w:rFonts w:ascii="Trebuchet MS" w:hAnsi="Trebuchet MS"/>
          <w:color w:val="auto"/>
          <w:sz w:val="20"/>
          <w:szCs w:val="20"/>
        </w:rPr>
        <w:t> </w:t>
      </w:r>
      <w:r w:rsidRPr="000F381F">
        <w:rPr>
          <w:rFonts w:ascii="Trebuchet MS" w:hAnsi="Trebuchet MS"/>
          <w:color w:val="auto"/>
          <w:sz w:val="20"/>
          <w:szCs w:val="20"/>
        </w:rPr>
        <w:t>podgrzewaczach;</w:t>
      </w:r>
    </w:p>
    <w:p w14:paraId="57271D06" w14:textId="77777777" w:rsidR="006C57CB" w:rsidRPr="000F381F" w:rsidRDefault="006C57CB" w:rsidP="006C57CB">
      <w:pPr>
        <w:pStyle w:val="Default"/>
        <w:numPr>
          <w:ilvl w:val="0"/>
          <w:numId w:val="23"/>
        </w:numPr>
        <w:spacing w:line="276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 xml:space="preserve">dania płynne serwowane na ciepło podane być muszą w kociołku utrzymującym stałe </w:t>
      </w:r>
      <w:r w:rsidRPr="000F381F">
        <w:rPr>
          <w:rFonts w:ascii="Trebuchet MS" w:hAnsi="Trebuchet MS" w:cs="Arial"/>
          <w:color w:val="auto"/>
          <w:sz w:val="20"/>
          <w:szCs w:val="20"/>
        </w:rPr>
        <w:t>ciepło;</w:t>
      </w:r>
    </w:p>
    <w:p w14:paraId="129159E1" w14:textId="77777777" w:rsidR="006C57CB" w:rsidRPr="000F381F" w:rsidRDefault="006C57CB" w:rsidP="006C57CB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naczynia w których podawane są posiłki nie mogą być produktami reklamowymi – nie mogą posiadać logo, tekstów - znaków firmowych reklamujących;</w:t>
      </w:r>
    </w:p>
    <w:p w14:paraId="2C6DA433" w14:textId="61E3A5AD" w:rsidR="006C57CB" w:rsidRPr="000F381F" w:rsidRDefault="006C57CB" w:rsidP="000F3E99">
      <w:pPr>
        <w:pStyle w:val="Zwykytekst"/>
        <w:numPr>
          <w:ilvl w:val="0"/>
          <w:numId w:val="23"/>
        </w:numPr>
        <w:spacing w:line="276" w:lineRule="auto"/>
        <w:rPr>
          <w:rFonts w:ascii="Trebuchet MS" w:hAnsi="Trebuchet MS"/>
        </w:rPr>
      </w:pPr>
      <w:r w:rsidRPr="000F381F">
        <w:rPr>
          <w:rFonts w:ascii="Trebuchet MS" w:hAnsi="Trebuchet MS"/>
        </w:rPr>
        <w:t>wymagane są estetyczne, wpisujące się w całość kompozycji opisy potraw umieszczone w</w:t>
      </w:r>
      <w:r w:rsidR="005E23D1">
        <w:rPr>
          <w:rFonts w:ascii="Trebuchet MS" w:hAnsi="Trebuchet MS"/>
        </w:rPr>
        <w:t> </w:t>
      </w:r>
      <w:r w:rsidRPr="000F381F">
        <w:rPr>
          <w:rFonts w:ascii="Trebuchet MS" w:hAnsi="Trebuchet MS"/>
        </w:rPr>
        <w:t>pobliżu każdej z nich ze wskazaniem potraw uwzględniających specjalne diety (wegańska, wegetariańska, bezglutenowa, koszerna, itp.)</w:t>
      </w:r>
    </w:p>
    <w:p w14:paraId="05410E79" w14:textId="10B09421" w:rsidR="006C57CB" w:rsidRPr="000F381F" w:rsidRDefault="006C57CB" w:rsidP="006C57CB">
      <w:pPr>
        <w:pStyle w:val="Zwykytekst"/>
        <w:numPr>
          <w:ilvl w:val="0"/>
          <w:numId w:val="23"/>
        </w:numPr>
        <w:spacing w:line="276" w:lineRule="auto"/>
        <w:rPr>
          <w:rFonts w:ascii="Trebuchet MS" w:hAnsi="Trebuchet MS"/>
        </w:rPr>
      </w:pPr>
      <w:r w:rsidRPr="000F381F">
        <w:rPr>
          <w:rFonts w:ascii="Trebuchet MS" w:hAnsi="Trebuchet MS"/>
        </w:rPr>
        <w:t>Zamawiający zastrzega sobie prawo wymagania opakowań jednorazowych, ekologicznych, biodegradowalnych lub/i rękawiczek jednorazowych</w:t>
      </w:r>
      <w:r w:rsidR="005E23D1">
        <w:rPr>
          <w:rFonts w:ascii="Trebuchet MS" w:hAnsi="Trebuchet MS"/>
        </w:rPr>
        <w:t>.</w:t>
      </w:r>
    </w:p>
    <w:p w14:paraId="2BD4F88C" w14:textId="77777777" w:rsidR="006C57CB" w:rsidRPr="000F381F" w:rsidRDefault="006C57CB" w:rsidP="006C57CB">
      <w:pPr>
        <w:widowControl w:val="0"/>
        <w:tabs>
          <w:tab w:val="left" w:pos="851"/>
        </w:tabs>
        <w:suppressAutoHyphens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44FDC5E" w14:textId="77777777" w:rsidR="006C57CB" w:rsidRPr="000F381F" w:rsidRDefault="006C57CB" w:rsidP="00FE5686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/>
          <w:bCs/>
          <w:sz w:val="20"/>
          <w:szCs w:val="20"/>
        </w:rPr>
      </w:pPr>
      <w:r w:rsidRPr="000F381F">
        <w:rPr>
          <w:rFonts w:ascii="Trebuchet MS" w:eastAsia="Calibri" w:hAnsi="Trebuchet MS"/>
          <w:sz w:val="20"/>
          <w:szCs w:val="20"/>
        </w:rPr>
        <w:t xml:space="preserve">Wykonawca zapewni </w:t>
      </w:r>
      <w:r w:rsidRPr="00FE5686">
        <w:rPr>
          <w:rFonts w:ascii="Trebuchet MS" w:hAnsi="Trebuchet MS" w:cs="Tahoma"/>
          <w:sz w:val="20"/>
          <w:szCs w:val="20"/>
        </w:rPr>
        <w:t>niezbędne</w:t>
      </w:r>
      <w:r w:rsidRPr="000F381F">
        <w:rPr>
          <w:rFonts w:ascii="Trebuchet MS" w:eastAsia="Calibri" w:hAnsi="Trebuchet MS"/>
          <w:sz w:val="20"/>
          <w:szCs w:val="20"/>
        </w:rPr>
        <w:t xml:space="preserve"> do realizacji usługi następujące pozycje:</w:t>
      </w:r>
    </w:p>
    <w:p w14:paraId="26C5BCE5" w14:textId="429BBC2F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1080"/>
        </w:tabs>
        <w:spacing w:line="276" w:lineRule="auto"/>
        <w:ind w:left="720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0F381F">
        <w:rPr>
          <w:rFonts w:ascii="Trebuchet MS" w:eastAsia="Calibri" w:hAnsi="Trebuchet MS"/>
          <w:color w:val="auto"/>
          <w:sz w:val="20"/>
          <w:szCs w:val="20"/>
        </w:rPr>
        <w:t>s</w:t>
      </w:r>
      <w:r w:rsidRPr="000F381F">
        <w:rPr>
          <w:rFonts w:ascii="Trebuchet MS" w:hAnsi="Trebuchet MS"/>
          <w:color w:val="auto"/>
          <w:sz w:val="20"/>
          <w:szCs w:val="20"/>
        </w:rPr>
        <w:t xml:space="preserve">toły bufetowe przykryte jednolitymi eleganckimi obrusami sięgającymi do podłogi lub ze </w:t>
      </w:r>
      <w:proofErr w:type="spellStart"/>
      <w:r w:rsidRPr="000F381F">
        <w:rPr>
          <w:rFonts w:ascii="Trebuchet MS" w:hAnsi="Trebuchet MS"/>
          <w:color w:val="auto"/>
          <w:sz w:val="20"/>
          <w:szCs w:val="20"/>
        </w:rPr>
        <w:t>skirtingami</w:t>
      </w:r>
      <w:proofErr w:type="spellEnd"/>
      <w:r w:rsidRPr="000F381F">
        <w:rPr>
          <w:rFonts w:ascii="Trebuchet MS" w:hAnsi="Trebuchet MS"/>
          <w:color w:val="auto"/>
          <w:sz w:val="20"/>
          <w:szCs w:val="20"/>
        </w:rPr>
        <w:t xml:space="preserve">. Obrusy i </w:t>
      </w:r>
      <w:proofErr w:type="spellStart"/>
      <w:r w:rsidRPr="000F381F">
        <w:rPr>
          <w:rFonts w:ascii="Trebuchet MS" w:hAnsi="Trebuchet MS"/>
          <w:color w:val="auto"/>
          <w:sz w:val="20"/>
          <w:szCs w:val="20"/>
        </w:rPr>
        <w:t>skirtingi</w:t>
      </w:r>
      <w:proofErr w:type="spellEnd"/>
      <w:r w:rsidRPr="000F381F">
        <w:rPr>
          <w:rFonts w:ascii="Trebuchet MS" w:hAnsi="Trebuchet MS"/>
          <w:color w:val="auto"/>
          <w:sz w:val="20"/>
          <w:szCs w:val="20"/>
        </w:rPr>
        <w:t xml:space="preserve"> muszą być czyste, wyprasowane i nieuszkodzone,  wykonane z</w:t>
      </w:r>
      <w:r w:rsidR="005E23D1">
        <w:rPr>
          <w:rFonts w:ascii="Trebuchet MS" w:hAnsi="Trebuchet MS"/>
          <w:color w:val="auto"/>
          <w:sz w:val="20"/>
          <w:szCs w:val="20"/>
        </w:rPr>
        <w:t> </w:t>
      </w:r>
      <w:r w:rsidRPr="000F381F">
        <w:rPr>
          <w:rFonts w:ascii="Trebuchet MS" w:hAnsi="Trebuchet MS"/>
          <w:color w:val="auto"/>
          <w:sz w:val="20"/>
          <w:szCs w:val="20"/>
        </w:rPr>
        <w:t xml:space="preserve">naturalnych materiałów (bawełna, len) w kolorze białym lub </w:t>
      </w:r>
      <w:proofErr w:type="spellStart"/>
      <w:r w:rsidRPr="000F381F">
        <w:rPr>
          <w:rFonts w:ascii="Trebuchet MS" w:hAnsi="Trebuchet MS"/>
          <w:color w:val="auto"/>
          <w:sz w:val="20"/>
          <w:szCs w:val="20"/>
        </w:rPr>
        <w:t>ecru</w:t>
      </w:r>
      <w:proofErr w:type="spellEnd"/>
      <w:r w:rsidRPr="000F381F">
        <w:rPr>
          <w:rFonts w:ascii="Trebuchet MS" w:hAnsi="Trebuchet MS"/>
          <w:color w:val="auto"/>
          <w:sz w:val="20"/>
          <w:szCs w:val="20"/>
        </w:rPr>
        <w:t xml:space="preserve">, czarnym lub szarym – zgodnie ze </w:t>
      </w:r>
      <w:r w:rsidR="005E23D1">
        <w:rPr>
          <w:rFonts w:ascii="Trebuchet MS" w:hAnsi="Trebuchet MS"/>
          <w:color w:val="auto"/>
          <w:sz w:val="20"/>
          <w:szCs w:val="20"/>
        </w:rPr>
        <w:t>Z</w:t>
      </w:r>
      <w:r w:rsidR="005E23D1" w:rsidRPr="000F381F">
        <w:rPr>
          <w:rFonts w:ascii="Trebuchet MS" w:hAnsi="Trebuchet MS"/>
          <w:color w:val="auto"/>
          <w:sz w:val="20"/>
          <w:szCs w:val="20"/>
        </w:rPr>
        <w:t xml:space="preserve">leceniem </w:t>
      </w:r>
      <w:r w:rsidRPr="000F381F">
        <w:rPr>
          <w:rFonts w:ascii="Trebuchet MS" w:hAnsi="Trebuchet MS"/>
          <w:color w:val="auto"/>
          <w:sz w:val="20"/>
          <w:szCs w:val="20"/>
        </w:rPr>
        <w:t>Zamawiającego;</w:t>
      </w:r>
    </w:p>
    <w:p w14:paraId="0AEC6041" w14:textId="77777777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1080"/>
        </w:tabs>
        <w:spacing w:line="276" w:lineRule="auto"/>
        <w:ind w:left="720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0F381F">
        <w:rPr>
          <w:rFonts w:ascii="Trebuchet MS" w:hAnsi="Trebuchet MS"/>
          <w:bCs/>
          <w:color w:val="auto"/>
          <w:sz w:val="20"/>
          <w:szCs w:val="20"/>
        </w:rPr>
        <w:t xml:space="preserve">stoliki koktajlowe do spożywania posiłków, przykryte </w:t>
      </w:r>
      <w:proofErr w:type="spellStart"/>
      <w:r w:rsidRPr="000F381F">
        <w:rPr>
          <w:rFonts w:ascii="Trebuchet MS" w:hAnsi="Trebuchet MS"/>
          <w:bCs/>
          <w:color w:val="auto"/>
          <w:sz w:val="20"/>
          <w:szCs w:val="20"/>
        </w:rPr>
        <w:t>j.w</w:t>
      </w:r>
      <w:proofErr w:type="spellEnd"/>
      <w:r w:rsidRPr="000F381F">
        <w:rPr>
          <w:rFonts w:ascii="Trebuchet MS" w:hAnsi="Trebuchet MS"/>
          <w:bCs/>
          <w:color w:val="auto"/>
          <w:sz w:val="20"/>
          <w:szCs w:val="20"/>
        </w:rPr>
        <w:t>.;</w:t>
      </w:r>
    </w:p>
    <w:p w14:paraId="293566E5" w14:textId="77777777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1080"/>
        </w:tabs>
        <w:spacing w:line="276" w:lineRule="auto"/>
        <w:ind w:left="720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lastRenderedPageBreak/>
        <w:t xml:space="preserve">naczynia, w których podawane są posiłki </w:t>
      </w:r>
      <w:r w:rsidRPr="000F381F">
        <w:rPr>
          <w:rFonts w:ascii="Trebuchet MS" w:hAnsi="Trebuchet MS"/>
          <w:bCs/>
          <w:color w:val="auto"/>
          <w:sz w:val="20"/>
          <w:szCs w:val="20"/>
        </w:rPr>
        <w:t xml:space="preserve">i inna infrastruktura </w:t>
      </w:r>
      <w:r w:rsidRPr="000F381F">
        <w:rPr>
          <w:rFonts w:ascii="Trebuchet MS" w:hAnsi="Trebuchet MS"/>
          <w:color w:val="auto"/>
          <w:sz w:val="20"/>
          <w:szCs w:val="20"/>
        </w:rPr>
        <w:t xml:space="preserve">nie mogą być produktami reklamowymi – nie mogą posiadać logo, tekstów - znaków firmowych reklamowych; </w:t>
      </w:r>
    </w:p>
    <w:p w14:paraId="00B92B66" w14:textId="77777777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786"/>
        </w:tabs>
        <w:spacing w:line="276" w:lineRule="auto"/>
        <w:ind w:left="720"/>
        <w:jc w:val="both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 xml:space="preserve">naczynia ceramiczne lub porcelanowe (filiżanki, talerze, patery), szklanki z przeźroczystego szkła do napoi zimnych oraz </w:t>
      </w:r>
      <w:r w:rsidRPr="000F381F">
        <w:rPr>
          <w:rFonts w:ascii="Trebuchet MS" w:hAnsi="Trebuchet MS" w:cs="Times New Roman"/>
          <w:color w:val="auto"/>
          <w:sz w:val="20"/>
          <w:szCs w:val="20"/>
        </w:rPr>
        <w:t>sztućce</w:t>
      </w:r>
      <w:r w:rsidRPr="000F381F">
        <w:rPr>
          <w:rFonts w:ascii="Trebuchet MS" w:hAnsi="Trebuchet MS"/>
          <w:color w:val="auto"/>
          <w:sz w:val="20"/>
          <w:szCs w:val="20"/>
        </w:rPr>
        <w:t xml:space="preserve"> </w:t>
      </w:r>
      <w:r w:rsidRPr="000F381F">
        <w:rPr>
          <w:rFonts w:ascii="Trebuchet MS" w:hAnsi="Trebuchet MS" w:cs="Times New Roman"/>
          <w:color w:val="auto"/>
          <w:sz w:val="20"/>
          <w:szCs w:val="20"/>
        </w:rPr>
        <w:t>ze stali nierdzewnej lub</w:t>
      </w:r>
      <w:r w:rsidRPr="000F381F">
        <w:rPr>
          <w:rFonts w:ascii="Trebuchet MS" w:hAnsi="Trebuchet MS"/>
          <w:color w:val="auto"/>
          <w:sz w:val="20"/>
          <w:szCs w:val="20"/>
        </w:rPr>
        <w:t xml:space="preserve"> platerowane. Nie dopuszcza się zastosowania naczyń oraz sztućców jednorazowego użytku </w:t>
      </w:r>
      <w:r w:rsidRPr="000F381F">
        <w:rPr>
          <w:rFonts w:ascii="Trebuchet MS" w:hAnsi="Trebuchet MS" w:cs="Times New Roman"/>
          <w:color w:val="auto"/>
          <w:sz w:val="20"/>
          <w:szCs w:val="20"/>
        </w:rPr>
        <w:t>(cała zastawa wyparzona)</w:t>
      </w:r>
      <w:r w:rsidRPr="000F381F">
        <w:rPr>
          <w:rFonts w:ascii="Trebuchet MS" w:hAnsi="Trebuchet MS"/>
          <w:color w:val="auto"/>
          <w:sz w:val="20"/>
          <w:szCs w:val="20"/>
        </w:rPr>
        <w:t>;</w:t>
      </w:r>
    </w:p>
    <w:p w14:paraId="5AC2911D" w14:textId="77777777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786"/>
        </w:tabs>
        <w:spacing w:line="276" w:lineRule="auto"/>
        <w:ind w:left="720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>serwetki papierowe dwuwarstwowe stołowe z atestem PZH lub równoważnym o wymiarach min. ok. 30 x 30 cm, w ilości 2 x liczba osób danego spotkania;</w:t>
      </w:r>
    </w:p>
    <w:p w14:paraId="7545F40D" w14:textId="77777777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786"/>
        </w:tabs>
        <w:spacing w:line="276" w:lineRule="auto"/>
        <w:ind w:left="720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0F381F">
        <w:rPr>
          <w:rFonts w:ascii="Trebuchet MS" w:hAnsi="Trebuchet MS"/>
          <w:bCs/>
          <w:color w:val="auto"/>
          <w:sz w:val="20"/>
          <w:szCs w:val="20"/>
        </w:rPr>
        <w:t>dekoracja florystyczna stołów bufetowych wykonana z żywych, świeżych kwiatów;</w:t>
      </w:r>
    </w:p>
    <w:p w14:paraId="17B09F52" w14:textId="77777777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786"/>
        </w:tabs>
        <w:spacing w:line="276" w:lineRule="auto"/>
        <w:ind w:left="720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0F381F">
        <w:rPr>
          <w:rFonts w:ascii="Trebuchet MS" w:hAnsi="Trebuchet MS"/>
          <w:bCs/>
          <w:color w:val="auto"/>
          <w:sz w:val="20"/>
          <w:szCs w:val="20"/>
        </w:rPr>
        <w:t>osobny stół na brudne naczynia;</w:t>
      </w:r>
    </w:p>
    <w:p w14:paraId="6DDCC55C" w14:textId="3BE42A72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786"/>
        </w:tabs>
        <w:spacing w:line="276" w:lineRule="auto"/>
        <w:ind w:left="720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 xml:space="preserve">przygotowanie i dostarczenie świadczonego poczęstunku wraz z wyposażeniem do miejsca </w:t>
      </w:r>
      <w:r w:rsidR="00930FDF" w:rsidRPr="000F381F">
        <w:rPr>
          <w:rFonts w:ascii="Trebuchet MS" w:hAnsi="Trebuchet MS"/>
          <w:color w:val="auto"/>
          <w:sz w:val="20"/>
          <w:szCs w:val="20"/>
        </w:rPr>
        <w:br/>
      </w:r>
      <w:r w:rsidRPr="000F381F">
        <w:rPr>
          <w:rFonts w:ascii="Trebuchet MS" w:hAnsi="Trebuchet MS"/>
          <w:color w:val="auto"/>
          <w:sz w:val="20"/>
          <w:szCs w:val="20"/>
        </w:rPr>
        <w:t>i sali oraz w dniu zgodnym ze Zleceniem, najpóźniej na 60 minut przed rozpoczęciem wydarzenia;</w:t>
      </w:r>
    </w:p>
    <w:p w14:paraId="498C3995" w14:textId="77777777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786"/>
        </w:tabs>
        <w:spacing w:line="276" w:lineRule="auto"/>
        <w:ind w:left="720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 xml:space="preserve">w ramach świadczenia usługi: obsługę techniczną, sprzątanie, </w:t>
      </w:r>
      <w:r w:rsidRPr="000F381F">
        <w:rPr>
          <w:rFonts w:ascii="Trebuchet MS" w:hAnsi="Trebuchet MS" w:cs="Arial"/>
          <w:color w:val="auto"/>
          <w:sz w:val="20"/>
          <w:szCs w:val="20"/>
        </w:rPr>
        <w:t>usuwanie i utylizację odpadów i śmieci</w:t>
      </w:r>
      <w:r w:rsidRPr="000F381F">
        <w:rPr>
          <w:rFonts w:ascii="Trebuchet MS" w:hAnsi="Trebuchet MS"/>
          <w:color w:val="auto"/>
          <w:sz w:val="20"/>
          <w:szCs w:val="20"/>
        </w:rPr>
        <w:t xml:space="preserve"> oraz odbiór pozostałości wraz z wyposażeniem należącym do Wykonawcy doprowadzając miejsce świadczenia usługi do stanu sprzed rozpoczęcia jej świadczenia. Czas trwania porządkowania miejsca wykonania usługi nie może przekroczyć 1 godziny;</w:t>
      </w:r>
    </w:p>
    <w:p w14:paraId="2389D6FB" w14:textId="1E64D73F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786"/>
        </w:tabs>
        <w:spacing w:line="276" w:lineRule="auto"/>
        <w:ind w:left="720"/>
        <w:jc w:val="both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 xml:space="preserve">wykwalifikowaną obsługę kelnerską, w liczbie dostosowanej do rodzaju wydarzenia i liczby uczestników (min. 1 kelner/kelnerka na każde 25 osób). </w:t>
      </w:r>
      <w:r w:rsidR="00930FDF" w:rsidRPr="000F381F">
        <w:rPr>
          <w:rFonts w:ascii="Trebuchet MS" w:hAnsi="Trebuchet MS"/>
          <w:color w:val="auto"/>
          <w:sz w:val="20"/>
          <w:szCs w:val="20"/>
        </w:rPr>
        <w:t xml:space="preserve">W uzasadnionych przypadkach Zamawiający zastrzega sobie możliwość wymagania większej ilości kelnerów, np. w przypadku serwisu podawania napojów z tacy. </w:t>
      </w:r>
      <w:r w:rsidRPr="000F381F">
        <w:rPr>
          <w:rFonts w:ascii="Trebuchet MS" w:hAnsi="Trebuchet MS"/>
          <w:color w:val="auto"/>
          <w:sz w:val="20"/>
          <w:szCs w:val="20"/>
        </w:rPr>
        <w:t xml:space="preserve">Kelnerzy i kelnerki muszą wyglądać czysto i schludnie, </w:t>
      </w:r>
      <w:r w:rsidR="00930FDF" w:rsidRPr="000F381F">
        <w:rPr>
          <w:rFonts w:ascii="Trebuchet MS" w:hAnsi="Trebuchet MS"/>
          <w:color w:val="auto"/>
          <w:sz w:val="20"/>
          <w:szCs w:val="20"/>
        </w:rPr>
        <w:br/>
      </w:r>
      <w:r w:rsidRPr="000F381F">
        <w:rPr>
          <w:rFonts w:ascii="Trebuchet MS" w:hAnsi="Trebuchet MS"/>
          <w:color w:val="auto"/>
          <w:sz w:val="20"/>
          <w:szCs w:val="20"/>
        </w:rPr>
        <w:t xml:space="preserve">a ubrania muszą być świeżo wyprane i wyprasowane, a także </w:t>
      </w:r>
      <w:r w:rsidRPr="000F381F">
        <w:rPr>
          <w:rFonts w:ascii="Trebuchet MS" w:hAnsi="Trebuchet MS" w:cs="Arial"/>
          <w:color w:val="auto"/>
          <w:sz w:val="20"/>
          <w:szCs w:val="20"/>
        </w:rPr>
        <w:t xml:space="preserve">eleganckie, schludne </w:t>
      </w:r>
      <w:r w:rsidR="00930FDF" w:rsidRPr="000F381F">
        <w:rPr>
          <w:rFonts w:ascii="Trebuchet MS" w:hAnsi="Trebuchet MS" w:cs="Arial"/>
          <w:color w:val="auto"/>
          <w:sz w:val="20"/>
          <w:szCs w:val="20"/>
        </w:rPr>
        <w:br/>
      </w:r>
      <w:r w:rsidRPr="000F381F">
        <w:rPr>
          <w:rFonts w:ascii="Trebuchet MS" w:hAnsi="Trebuchet MS" w:cs="Arial"/>
          <w:color w:val="auto"/>
          <w:sz w:val="20"/>
          <w:szCs w:val="20"/>
        </w:rPr>
        <w:t xml:space="preserve">i estetyczne, spójne stylistycznie, dostosowane do charakteru wydarzeń będących przedmiotem niniejszego zamówienia, </w:t>
      </w:r>
      <w:r w:rsidRPr="000F381F">
        <w:rPr>
          <w:rFonts w:ascii="Trebuchet MS" w:hAnsi="Trebuchet MS"/>
          <w:color w:val="auto"/>
          <w:sz w:val="20"/>
          <w:szCs w:val="20"/>
        </w:rPr>
        <w:t xml:space="preserve">wymaga się strojów jednolitych: np. bluzka lub koszula oraz ciemne eleganckie spodnie, spódnica w przypadku kobiet, lub fartuch/zapaska kelnerska lub uniform kelnerski oraz eleganckie obuwie oraz zachowywania się zgodnie z zasadami obsługi kelnerskiej. Nie dopuszcza się leginsów </w:t>
      </w:r>
    </w:p>
    <w:p w14:paraId="7A092A74" w14:textId="18D46F77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786"/>
        </w:tabs>
        <w:spacing w:line="276" w:lineRule="auto"/>
        <w:ind w:left="720"/>
        <w:jc w:val="both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>Zamawiający wymaga, aby osoby świadczące obsługę kelnerską, posługiwały się językiem polskim w stopniu komunikatywnym. W przypadku, gdy ww. osoby nie będą posiadały znajomości języka polskiego w stopniu komunikatywnym, na potrzebę obsługi danego wydarzenia, Wykonawca zobowiązany jest zapewnić we własnym zakresie tłumaczenie;</w:t>
      </w:r>
    </w:p>
    <w:p w14:paraId="4CAEAB16" w14:textId="77777777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786"/>
        </w:tabs>
        <w:spacing w:line="276" w:lineRule="auto"/>
        <w:ind w:left="720"/>
        <w:jc w:val="both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>sukcesywne sprzątanie stołów i zaplecza w czasie obsługi wydarzenia;</w:t>
      </w:r>
    </w:p>
    <w:p w14:paraId="63E64A13" w14:textId="77777777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786"/>
        </w:tabs>
        <w:spacing w:line="276" w:lineRule="auto"/>
        <w:ind w:left="720"/>
        <w:jc w:val="both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>pojemniki na śmieci i odpady żywieniowe</w:t>
      </w:r>
    </w:p>
    <w:p w14:paraId="14B4A800" w14:textId="77777777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786"/>
        </w:tabs>
        <w:spacing w:line="276" w:lineRule="auto"/>
        <w:ind w:left="720"/>
        <w:jc w:val="both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 xml:space="preserve">w przypadku serwowania posiłków w ramach kilkudniowego zlecenia po każdym dniu Wykonawca zapewni wymianę zastawy na czyste naczynia, sztućce oraz w razie zabrudzenia obrusy; </w:t>
      </w:r>
    </w:p>
    <w:p w14:paraId="719DCD75" w14:textId="77777777" w:rsidR="006C57CB" w:rsidRPr="000F381F" w:rsidRDefault="006C57CB" w:rsidP="00940CC0">
      <w:pPr>
        <w:pStyle w:val="Default"/>
        <w:numPr>
          <w:ilvl w:val="1"/>
          <w:numId w:val="36"/>
        </w:numPr>
        <w:tabs>
          <w:tab w:val="num" w:pos="786"/>
        </w:tabs>
        <w:spacing w:line="276" w:lineRule="auto"/>
        <w:ind w:left="720"/>
        <w:jc w:val="both"/>
        <w:rPr>
          <w:rFonts w:ascii="Trebuchet MS" w:hAnsi="Trebuchet MS" w:cs="Times New Roman"/>
          <w:color w:val="auto"/>
          <w:sz w:val="20"/>
          <w:szCs w:val="20"/>
        </w:rPr>
      </w:pPr>
      <w:r w:rsidRPr="000F381F">
        <w:rPr>
          <w:rFonts w:ascii="Trebuchet MS" w:hAnsi="Trebuchet MS" w:cs="Times New Roman"/>
          <w:color w:val="auto"/>
          <w:sz w:val="20"/>
          <w:szCs w:val="20"/>
        </w:rPr>
        <w:t>wykonywanie usługi (dotyczy kontaktu z żywnością) przez pracowników posiadających odpowiedni stan zdrowia określony na podstawie badań lekarskich i odpowiednich badań analitycznych oraz zachowujących wysoki stopień higieny osobistej.</w:t>
      </w:r>
    </w:p>
    <w:p w14:paraId="4DDFE9F4" w14:textId="77777777" w:rsidR="006C57CB" w:rsidRPr="000F381F" w:rsidRDefault="006C57CB" w:rsidP="006C57CB">
      <w:pPr>
        <w:pStyle w:val="Default"/>
        <w:spacing w:line="276" w:lineRule="auto"/>
        <w:ind w:left="720"/>
        <w:jc w:val="both"/>
        <w:rPr>
          <w:rFonts w:ascii="Trebuchet MS" w:hAnsi="Trebuchet MS" w:cs="Times New Roman"/>
          <w:color w:val="auto"/>
          <w:sz w:val="20"/>
          <w:szCs w:val="20"/>
        </w:rPr>
      </w:pPr>
    </w:p>
    <w:p w14:paraId="221F1793" w14:textId="77777777" w:rsidR="006C57CB" w:rsidRPr="000F381F" w:rsidRDefault="006C57CB" w:rsidP="00FE5686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/>
          <w:bCs/>
          <w:sz w:val="20"/>
          <w:szCs w:val="20"/>
        </w:rPr>
      </w:pPr>
      <w:r w:rsidRPr="000F381F">
        <w:rPr>
          <w:rFonts w:ascii="Trebuchet MS" w:hAnsi="Trebuchet MS"/>
          <w:bCs/>
          <w:sz w:val="20"/>
          <w:szCs w:val="20"/>
        </w:rPr>
        <w:t xml:space="preserve">Pozostałe warunki </w:t>
      </w:r>
      <w:r w:rsidRPr="00FC7DC2">
        <w:rPr>
          <w:rFonts w:ascii="Trebuchet MS" w:hAnsi="Trebuchet MS" w:cs="Tahoma"/>
          <w:sz w:val="20"/>
          <w:szCs w:val="20"/>
        </w:rPr>
        <w:t>zamówienia</w:t>
      </w:r>
      <w:r w:rsidRPr="000F381F">
        <w:rPr>
          <w:rFonts w:ascii="Trebuchet MS" w:hAnsi="Trebuchet MS"/>
          <w:bCs/>
          <w:sz w:val="20"/>
          <w:szCs w:val="20"/>
        </w:rPr>
        <w:t>:</w:t>
      </w:r>
    </w:p>
    <w:p w14:paraId="1DD82564" w14:textId="6B8F3E40" w:rsidR="006C57CB" w:rsidRPr="000F381F" w:rsidRDefault="006C57CB" w:rsidP="006C57CB">
      <w:pPr>
        <w:pStyle w:val="Default"/>
        <w:numPr>
          <w:ilvl w:val="1"/>
          <w:numId w:val="24"/>
        </w:numPr>
        <w:spacing w:line="276" w:lineRule="auto"/>
        <w:jc w:val="both"/>
        <w:rPr>
          <w:rFonts w:ascii="Trebuchet MS" w:hAnsi="Trebuchet MS" w:cs="Times New Roman"/>
          <w:color w:val="auto"/>
          <w:sz w:val="20"/>
          <w:szCs w:val="20"/>
        </w:rPr>
      </w:pPr>
      <w:bookmarkStart w:id="1" w:name="_Hlk100563326"/>
      <w:r w:rsidRPr="000F381F">
        <w:rPr>
          <w:rFonts w:ascii="Trebuchet MS" w:hAnsi="Trebuchet MS" w:cs="Times New Roman"/>
          <w:color w:val="auto"/>
          <w:sz w:val="20"/>
          <w:szCs w:val="20"/>
        </w:rPr>
        <w:t xml:space="preserve">wszystkie podawane posiłki muszą być gotowe do spożycia, bezwzględnie świeże, pierwszej jakości, przygotowane ze świeżych produktów, spełniających normy jakości produktów spożywczych oraz mieć estetyczny wygląd. W przypadku stwierdzenia przy odbiorze posiłków braków jakościowych świadczonych usług Zamawiającemu przysługiwać będzie prawo nałożenia kar umownych </w:t>
      </w:r>
      <w:r w:rsidRPr="000F381F">
        <w:rPr>
          <w:rFonts w:ascii="Trebuchet MS" w:hAnsi="Trebuchet MS" w:cs="Times New Roman"/>
          <w:color w:val="000000" w:themeColor="text1"/>
          <w:sz w:val="20"/>
          <w:szCs w:val="20"/>
        </w:rPr>
        <w:t xml:space="preserve">oraz obniżenia wynagrodzenia </w:t>
      </w:r>
      <w:r w:rsidRPr="000F381F">
        <w:rPr>
          <w:rFonts w:ascii="Trebuchet MS" w:hAnsi="Trebuchet MS" w:cs="Times New Roman"/>
          <w:color w:val="auto"/>
          <w:sz w:val="20"/>
          <w:szCs w:val="20"/>
        </w:rPr>
        <w:t>bądź odstąpienia od umowy zgodnie z wyborem Zamawiającego na zasadach określonych w umowie;</w:t>
      </w:r>
      <w:bookmarkEnd w:id="1"/>
    </w:p>
    <w:p w14:paraId="081F2FA5" w14:textId="77777777" w:rsidR="006C57CB" w:rsidRPr="000F381F" w:rsidRDefault="006C57CB" w:rsidP="006C57CB">
      <w:pPr>
        <w:pStyle w:val="Default"/>
        <w:numPr>
          <w:ilvl w:val="1"/>
          <w:numId w:val="24"/>
        </w:numPr>
        <w:spacing w:line="276" w:lineRule="auto"/>
        <w:jc w:val="both"/>
        <w:rPr>
          <w:rFonts w:ascii="Trebuchet MS" w:hAnsi="Trebuchet MS" w:cs="Times New Roman"/>
          <w:color w:val="auto"/>
          <w:sz w:val="20"/>
          <w:szCs w:val="20"/>
        </w:rPr>
      </w:pPr>
      <w:r w:rsidRPr="000F381F">
        <w:rPr>
          <w:rFonts w:ascii="Trebuchet MS" w:hAnsi="Trebuchet MS" w:cs="Times New Roman"/>
          <w:color w:val="auto"/>
          <w:sz w:val="20"/>
          <w:szCs w:val="20"/>
        </w:rPr>
        <w:t>podawane posiłki muszą cechować się dużą różnorodnością, tak aby w całym okresie świadczenia usługi zapewnić wiele wariantów serwowanych potraw;</w:t>
      </w:r>
    </w:p>
    <w:p w14:paraId="2F7376E7" w14:textId="7DD8DACA" w:rsidR="006C57CB" w:rsidRPr="000F381F" w:rsidRDefault="006C57CB" w:rsidP="006C57CB">
      <w:pPr>
        <w:pStyle w:val="Default"/>
        <w:numPr>
          <w:ilvl w:val="1"/>
          <w:numId w:val="24"/>
        </w:numPr>
        <w:spacing w:line="276" w:lineRule="auto"/>
        <w:jc w:val="both"/>
        <w:rPr>
          <w:rFonts w:ascii="Trebuchet MS" w:hAnsi="Trebuchet MS" w:cs="Times New Roman"/>
          <w:color w:val="auto"/>
          <w:sz w:val="20"/>
          <w:szCs w:val="20"/>
        </w:rPr>
      </w:pPr>
      <w:r w:rsidRPr="000F381F">
        <w:rPr>
          <w:rFonts w:ascii="Trebuchet MS" w:hAnsi="Trebuchet MS" w:cs="Times New Roman"/>
          <w:color w:val="auto"/>
          <w:sz w:val="20"/>
          <w:szCs w:val="20"/>
        </w:rPr>
        <w:t>Wykonawca odpowiada za przygotowanie, podanie oraz dowóz przygotowanych potraw zgodnie z zasadami higieny oraz wymaganiami sanitarnymi dotyczącymi żywności i</w:t>
      </w:r>
      <w:r w:rsidR="00264439">
        <w:rPr>
          <w:rFonts w:ascii="Trebuchet MS" w:hAnsi="Trebuchet MS" w:cs="Times New Roman"/>
          <w:color w:val="auto"/>
          <w:sz w:val="20"/>
          <w:szCs w:val="20"/>
        </w:rPr>
        <w:t> </w:t>
      </w:r>
      <w:r w:rsidRPr="000F381F">
        <w:rPr>
          <w:rFonts w:ascii="Trebuchet MS" w:hAnsi="Trebuchet MS" w:cs="Times New Roman"/>
          <w:color w:val="auto"/>
          <w:sz w:val="20"/>
          <w:szCs w:val="20"/>
        </w:rPr>
        <w:t xml:space="preserve">wyżywienia zbiorowego oraz za przestrzeganie przepisów prawnych w zakresie przechowywania i przygotowywania artykułów spożywczych (m. in. ustawy z dnia 25 sierpnia </w:t>
      </w:r>
      <w:r w:rsidRPr="000F381F">
        <w:rPr>
          <w:rFonts w:ascii="Trebuchet MS" w:hAnsi="Trebuchet MS" w:cs="Times New Roman"/>
          <w:color w:val="auto"/>
          <w:sz w:val="20"/>
          <w:szCs w:val="20"/>
        </w:rPr>
        <w:lastRenderedPageBreak/>
        <w:t xml:space="preserve">2006 r. o bezpieczeństwie żywności i żywienia – </w:t>
      </w:r>
      <w:proofErr w:type="spellStart"/>
      <w:r w:rsidRPr="000F381F">
        <w:rPr>
          <w:rFonts w:ascii="Trebuchet MS" w:hAnsi="Trebuchet MS" w:cs="Times New Roman"/>
          <w:color w:val="auto"/>
          <w:sz w:val="20"/>
          <w:szCs w:val="20"/>
        </w:rPr>
        <w:t>t.j</w:t>
      </w:r>
      <w:proofErr w:type="spellEnd"/>
      <w:r w:rsidRPr="000F381F">
        <w:rPr>
          <w:rFonts w:ascii="Trebuchet MS" w:hAnsi="Trebuchet MS" w:cs="Times New Roman"/>
          <w:color w:val="auto"/>
          <w:sz w:val="20"/>
          <w:szCs w:val="20"/>
        </w:rPr>
        <w:t>. Dz. U. 2017 poz. 149.), w tym dowóz posiłków samochodami wpisanymi do rejestru odpowiedniej Stacji Sanitarno- Epidemiologicznej;</w:t>
      </w:r>
    </w:p>
    <w:p w14:paraId="7BA54AF7" w14:textId="77777777" w:rsidR="006C57CB" w:rsidRPr="000F381F" w:rsidRDefault="006C57CB" w:rsidP="006C57CB">
      <w:pPr>
        <w:pStyle w:val="Default"/>
        <w:numPr>
          <w:ilvl w:val="1"/>
          <w:numId w:val="24"/>
        </w:numPr>
        <w:spacing w:line="276" w:lineRule="auto"/>
        <w:jc w:val="both"/>
        <w:rPr>
          <w:rFonts w:ascii="Trebuchet MS" w:hAnsi="Trebuchet MS" w:cs="Times New Roman"/>
          <w:color w:val="auto"/>
          <w:sz w:val="20"/>
          <w:szCs w:val="20"/>
        </w:rPr>
      </w:pPr>
      <w:r w:rsidRPr="000F381F">
        <w:rPr>
          <w:rFonts w:ascii="Trebuchet MS" w:hAnsi="Trebuchet MS" w:cs="Times New Roman"/>
          <w:color w:val="auto"/>
          <w:sz w:val="20"/>
          <w:szCs w:val="20"/>
        </w:rPr>
        <w:t>Zamawiający zapłaci Wykonawcy jedynie za rzeczywistą ilość zrealizowanych usług cateringowych, obliczoną według stawek przyjętych na osobę w ramach  poszczególnych kategorii, z zastrzeżeniem zapisów ust. 10 OPZ;</w:t>
      </w:r>
    </w:p>
    <w:p w14:paraId="0F39D7C6" w14:textId="77777777" w:rsidR="006C57CB" w:rsidRPr="000F381F" w:rsidRDefault="006C57CB" w:rsidP="006C57CB">
      <w:pPr>
        <w:pStyle w:val="Default"/>
        <w:numPr>
          <w:ilvl w:val="1"/>
          <w:numId w:val="24"/>
        </w:numPr>
        <w:spacing w:line="276" w:lineRule="auto"/>
        <w:jc w:val="both"/>
        <w:rPr>
          <w:rFonts w:ascii="Trebuchet MS" w:hAnsi="Trebuchet MS" w:cs="Times New Roman"/>
          <w:color w:val="auto"/>
          <w:sz w:val="20"/>
          <w:szCs w:val="20"/>
        </w:rPr>
      </w:pPr>
      <w:r w:rsidRPr="000F381F">
        <w:rPr>
          <w:rFonts w:ascii="Trebuchet MS" w:hAnsi="Trebuchet MS" w:cs="Times New Roman"/>
          <w:color w:val="auto"/>
          <w:sz w:val="20"/>
          <w:szCs w:val="20"/>
        </w:rPr>
        <w:t>podawane gramatury dotyczą dań i posiłków po obróbce termicznej;</w:t>
      </w:r>
    </w:p>
    <w:p w14:paraId="39178C17" w14:textId="48F145A6" w:rsidR="006C57CB" w:rsidRDefault="006C57CB" w:rsidP="006C57CB">
      <w:pPr>
        <w:pStyle w:val="Default"/>
        <w:numPr>
          <w:ilvl w:val="1"/>
          <w:numId w:val="24"/>
        </w:numPr>
        <w:spacing w:line="276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0F381F">
        <w:rPr>
          <w:rFonts w:ascii="Trebuchet MS" w:hAnsi="Trebuchet MS" w:cs="Times New Roman"/>
          <w:color w:val="auto"/>
          <w:sz w:val="20"/>
          <w:szCs w:val="20"/>
        </w:rPr>
        <w:t>Zamawiający zapewnia dostęp do bieżącej zimnej oraz ciepłej wody oraz do zasilania elektrycznego (za wyjątkiem</w:t>
      </w:r>
      <w:r w:rsidRPr="000F381F">
        <w:rPr>
          <w:rFonts w:ascii="Trebuchet MS" w:hAnsi="Trebuchet MS" w:cs="Arial"/>
          <w:color w:val="auto"/>
          <w:sz w:val="20"/>
          <w:szCs w:val="20"/>
        </w:rPr>
        <w:t xml:space="preserve"> usług realizowanych poza lokalizacjami wskazanymi w ust. 3 OPZ).</w:t>
      </w:r>
    </w:p>
    <w:p w14:paraId="6B09C1B3" w14:textId="77777777" w:rsidR="00530C20" w:rsidRPr="000F381F" w:rsidRDefault="00530C20" w:rsidP="00FE5686">
      <w:pPr>
        <w:pStyle w:val="Default"/>
        <w:spacing w:line="276" w:lineRule="auto"/>
        <w:ind w:left="786"/>
        <w:jc w:val="both"/>
        <w:rPr>
          <w:rFonts w:ascii="Trebuchet MS" w:hAnsi="Trebuchet MS" w:cs="Arial"/>
          <w:color w:val="auto"/>
          <w:sz w:val="20"/>
          <w:szCs w:val="20"/>
        </w:rPr>
      </w:pPr>
    </w:p>
    <w:p w14:paraId="03240EBB" w14:textId="77777777" w:rsidR="006C57CB" w:rsidRPr="00530C20" w:rsidRDefault="006C57CB" w:rsidP="004D6AFD">
      <w:pPr>
        <w:pStyle w:val="Akapitzlist"/>
        <w:numPr>
          <w:ilvl w:val="0"/>
          <w:numId w:val="36"/>
        </w:numPr>
        <w:spacing w:line="276" w:lineRule="auto"/>
        <w:ind w:left="284" w:hanging="426"/>
        <w:rPr>
          <w:rFonts w:ascii="Trebuchet MS" w:hAnsi="Trebuchet MS"/>
          <w:b/>
          <w:sz w:val="20"/>
          <w:szCs w:val="20"/>
        </w:rPr>
      </w:pPr>
      <w:r w:rsidRPr="00FE5686">
        <w:rPr>
          <w:rFonts w:ascii="Trebuchet MS" w:hAnsi="Trebuchet MS"/>
          <w:b/>
          <w:sz w:val="20"/>
          <w:szCs w:val="20"/>
        </w:rPr>
        <w:t>Menu</w:t>
      </w:r>
    </w:p>
    <w:p w14:paraId="1955CF7D" w14:textId="77777777" w:rsidR="006C57CB" w:rsidRPr="000F381F" w:rsidRDefault="006C57CB" w:rsidP="004D6AFD">
      <w:pPr>
        <w:pStyle w:val="Default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Wino:</w:t>
      </w:r>
    </w:p>
    <w:p w14:paraId="0C05A0B1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 xml:space="preserve">białe, lekkie, lekko musujące, wytrawne typu </w:t>
      </w:r>
      <w:proofErr w:type="spellStart"/>
      <w:r w:rsidRPr="000F381F">
        <w:rPr>
          <w:rFonts w:ascii="Trebuchet MS" w:hAnsi="Trebuchet MS" w:cs="Tahoma"/>
          <w:color w:val="auto"/>
          <w:sz w:val="20"/>
          <w:szCs w:val="20"/>
        </w:rPr>
        <w:t>Prosseco</w:t>
      </w:r>
      <w:proofErr w:type="spellEnd"/>
      <w:r w:rsidRPr="000F381F">
        <w:rPr>
          <w:rFonts w:ascii="Trebuchet MS" w:hAnsi="Trebuchet MS" w:cs="Tahoma"/>
          <w:color w:val="auto"/>
          <w:sz w:val="20"/>
          <w:szCs w:val="20"/>
        </w:rPr>
        <w:t>,</w:t>
      </w:r>
    </w:p>
    <w:p w14:paraId="4EF26C35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czerwone, wytrawne,</w:t>
      </w:r>
    </w:p>
    <w:p w14:paraId="452E1927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białe, wytrawne.</w:t>
      </w:r>
    </w:p>
    <w:p w14:paraId="1487B63A" w14:textId="77777777" w:rsidR="006C57CB" w:rsidRPr="000F381F" w:rsidRDefault="006C57CB" w:rsidP="004D6AFD">
      <w:pPr>
        <w:pStyle w:val="Default"/>
        <w:rPr>
          <w:rFonts w:ascii="Trebuchet MS" w:hAnsi="Trebuchet MS" w:cs="Tahoma"/>
          <w:color w:val="auto"/>
          <w:sz w:val="20"/>
          <w:szCs w:val="20"/>
        </w:rPr>
      </w:pPr>
    </w:p>
    <w:p w14:paraId="3566865E" w14:textId="77777777" w:rsidR="006C57CB" w:rsidRPr="000F381F" w:rsidRDefault="006C57CB" w:rsidP="004D6AFD">
      <w:pPr>
        <w:pStyle w:val="Default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Soki:</w:t>
      </w:r>
    </w:p>
    <w:p w14:paraId="393D9FF0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pomarańczowy,</w:t>
      </w:r>
    </w:p>
    <w:p w14:paraId="0C2D8139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grapefruitowy,</w:t>
      </w:r>
    </w:p>
    <w:p w14:paraId="48C322AD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jabłkowy,</w:t>
      </w:r>
    </w:p>
    <w:p w14:paraId="01161ED1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z czarnej porzeczki,</w:t>
      </w:r>
    </w:p>
    <w:p w14:paraId="48A8F4D8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ananasowy.</w:t>
      </w:r>
    </w:p>
    <w:p w14:paraId="14C5CFCD" w14:textId="77777777" w:rsidR="006C57CB" w:rsidRPr="000F381F" w:rsidRDefault="006C57CB" w:rsidP="004D6AFD">
      <w:pPr>
        <w:pStyle w:val="Default"/>
        <w:rPr>
          <w:rFonts w:ascii="Trebuchet MS" w:hAnsi="Trebuchet MS" w:cs="Tahoma"/>
          <w:color w:val="auto"/>
          <w:sz w:val="20"/>
          <w:szCs w:val="20"/>
        </w:rPr>
      </w:pPr>
    </w:p>
    <w:p w14:paraId="03C19570" w14:textId="77777777" w:rsidR="006C57CB" w:rsidRPr="000F381F" w:rsidRDefault="006C57CB" w:rsidP="004D6AFD">
      <w:pPr>
        <w:pStyle w:val="Default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Owoce:</w:t>
      </w:r>
    </w:p>
    <w:p w14:paraId="348E9260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jabłka,</w:t>
      </w:r>
    </w:p>
    <w:p w14:paraId="5C92388D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gruszki,</w:t>
      </w:r>
    </w:p>
    <w:p w14:paraId="70906498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winogrona,</w:t>
      </w:r>
    </w:p>
    <w:p w14:paraId="6E700038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pomarańcze,</w:t>
      </w:r>
    </w:p>
    <w:p w14:paraId="59C55EDA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mandarynki,</w:t>
      </w:r>
    </w:p>
    <w:p w14:paraId="03D4AA70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brzoskwinie,</w:t>
      </w:r>
    </w:p>
    <w:p w14:paraId="109B4AFB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nektarynki,</w:t>
      </w:r>
    </w:p>
    <w:p w14:paraId="30982CD1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arbuzy,</w:t>
      </w:r>
    </w:p>
    <w:p w14:paraId="58FC1927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banany,</w:t>
      </w:r>
    </w:p>
    <w:p w14:paraId="5A5DD518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truskawki,</w:t>
      </w:r>
    </w:p>
    <w:p w14:paraId="5CC4D115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śliwki,</w:t>
      </w:r>
    </w:p>
    <w:p w14:paraId="05960AE5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maliny,</w:t>
      </w:r>
    </w:p>
    <w:p w14:paraId="682C94C2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melony,</w:t>
      </w:r>
    </w:p>
    <w:p w14:paraId="1153BEB4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kiwi.</w:t>
      </w:r>
    </w:p>
    <w:p w14:paraId="54C7CC44" w14:textId="77777777" w:rsidR="006C57CB" w:rsidRPr="000F381F" w:rsidRDefault="006C57CB" w:rsidP="004D6AFD">
      <w:pPr>
        <w:pStyle w:val="Default"/>
        <w:ind w:left="1080"/>
        <w:rPr>
          <w:rFonts w:ascii="Trebuchet MS" w:hAnsi="Trebuchet MS" w:cs="Tahoma"/>
          <w:color w:val="auto"/>
          <w:sz w:val="20"/>
          <w:szCs w:val="20"/>
        </w:rPr>
      </w:pPr>
    </w:p>
    <w:p w14:paraId="0FF4347B" w14:textId="77777777" w:rsidR="006C57CB" w:rsidRPr="000F381F" w:rsidRDefault="006C57CB" w:rsidP="004D6AFD">
      <w:pPr>
        <w:numPr>
          <w:ilvl w:val="0"/>
          <w:numId w:val="25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Tahoma"/>
          <w:sz w:val="20"/>
          <w:szCs w:val="20"/>
        </w:rPr>
        <w:t>Kruche ciasteczka dostępne na wagę (niepakowane przemysłowo):</w:t>
      </w:r>
    </w:p>
    <w:p w14:paraId="268E1C1D" w14:textId="77777777" w:rsidR="006C57CB" w:rsidRPr="000F381F" w:rsidRDefault="006C57CB" w:rsidP="004D6AFD">
      <w:pPr>
        <w:numPr>
          <w:ilvl w:val="1"/>
          <w:numId w:val="25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ciasteczka w czekoladzie lub z czekoladą w środku,</w:t>
      </w:r>
    </w:p>
    <w:p w14:paraId="34D95EAD" w14:textId="77777777" w:rsidR="006C57CB" w:rsidRPr="000F381F" w:rsidRDefault="006C57CB" w:rsidP="004D6AFD">
      <w:pPr>
        <w:numPr>
          <w:ilvl w:val="1"/>
          <w:numId w:val="25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ciasteczka z orzechami lub z rodzynkami,</w:t>
      </w:r>
    </w:p>
    <w:p w14:paraId="1211DA08" w14:textId="77777777" w:rsidR="006C57CB" w:rsidRPr="000F381F" w:rsidRDefault="006C57CB" w:rsidP="004D6AFD">
      <w:pPr>
        <w:numPr>
          <w:ilvl w:val="1"/>
          <w:numId w:val="25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ciasteczka z ziarnami,</w:t>
      </w:r>
    </w:p>
    <w:p w14:paraId="51E62DD0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>ciasteczka z galaretką lub dżemem</w:t>
      </w:r>
    </w:p>
    <w:p w14:paraId="0678544A" w14:textId="77777777" w:rsidR="006C57CB" w:rsidRPr="000F381F" w:rsidRDefault="006C57CB" w:rsidP="004D6AFD">
      <w:pPr>
        <w:pStyle w:val="Default"/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 xml:space="preserve"> </w:t>
      </w:r>
    </w:p>
    <w:p w14:paraId="5146588C" w14:textId="77777777" w:rsidR="006C57CB" w:rsidRPr="000F381F" w:rsidRDefault="006C57CB" w:rsidP="004D6AFD">
      <w:pPr>
        <w:pStyle w:val="Default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Suche przekąski słone:</w:t>
      </w:r>
    </w:p>
    <w:p w14:paraId="12BFDF82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Arial"/>
          <w:color w:val="auto"/>
          <w:sz w:val="20"/>
          <w:szCs w:val="20"/>
        </w:rPr>
        <w:t>krakersy,</w:t>
      </w:r>
    </w:p>
    <w:p w14:paraId="65EE403D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Arial"/>
          <w:color w:val="auto"/>
          <w:sz w:val="20"/>
          <w:szCs w:val="20"/>
        </w:rPr>
        <w:t>precelki,</w:t>
      </w:r>
    </w:p>
    <w:p w14:paraId="00233EFA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 w:cs="Arial"/>
          <w:color w:val="auto"/>
          <w:sz w:val="20"/>
          <w:szCs w:val="20"/>
        </w:rPr>
        <w:t>paluszki</w:t>
      </w:r>
      <w:r w:rsidRPr="000F381F">
        <w:rPr>
          <w:rFonts w:ascii="Trebuchet MS" w:hAnsi="Trebuchet MS"/>
          <w:color w:val="auto"/>
          <w:sz w:val="20"/>
          <w:szCs w:val="20"/>
        </w:rPr>
        <w:t>,</w:t>
      </w:r>
    </w:p>
    <w:p w14:paraId="6333B5FD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 xml:space="preserve">paluszki </w:t>
      </w:r>
      <w:proofErr w:type="spellStart"/>
      <w:r w:rsidRPr="000F381F">
        <w:rPr>
          <w:rFonts w:ascii="Trebuchet MS" w:hAnsi="Trebuchet MS"/>
          <w:color w:val="auto"/>
          <w:sz w:val="20"/>
          <w:szCs w:val="20"/>
        </w:rPr>
        <w:t>grissini</w:t>
      </w:r>
      <w:proofErr w:type="spellEnd"/>
      <w:r w:rsidRPr="000F381F">
        <w:rPr>
          <w:rFonts w:ascii="Trebuchet MS" w:hAnsi="Trebuchet MS"/>
          <w:color w:val="auto"/>
          <w:sz w:val="20"/>
          <w:szCs w:val="20"/>
        </w:rPr>
        <w:t>,</w:t>
      </w:r>
    </w:p>
    <w:p w14:paraId="51D99B74" w14:textId="77777777" w:rsidR="006C57CB" w:rsidRPr="000F381F" w:rsidRDefault="006C57CB" w:rsidP="004D6AFD">
      <w:pPr>
        <w:pStyle w:val="Default"/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>ciasteczka francuskie.</w:t>
      </w:r>
    </w:p>
    <w:p w14:paraId="242D92A0" w14:textId="77777777" w:rsidR="006C57CB" w:rsidRPr="000F381F" w:rsidRDefault="006C57CB" w:rsidP="004D6AFD">
      <w:pPr>
        <w:pStyle w:val="Default"/>
        <w:rPr>
          <w:rFonts w:ascii="Trebuchet MS" w:hAnsi="Trebuchet MS" w:cs="Tahoma"/>
          <w:color w:val="auto"/>
          <w:sz w:val="20"/>
          <w:szCs w:val="20"/>
        </w:rPr>
      </w:pPr>
    </w:p>
    <w:p w14:paraId="035EC3AB" w14:textId="77777777" w:rsidR="006C57CB" w:rsidRPr="000F381F" w:rsidRDefault="006C57CB" w:rsidP="004D6AFD">
      <w:pPr>
        <w:pStyle w:val="Default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bCs/>
          <w:iCs/>
          <w:color w:val="auto"/>
          <w:sz w:val="20"/>
          <w:szCs w:val="20"/>
        </w:rPr>
        <w:t>Ciasteczka koktajlowe świeżo pieczone:</w:t>
      </w:r>
    </w:p>
    <w:p w14:paraId="65852BCB" w14:textId="77777777" w:rsidR="006C57CB" w:rsidRPr="000F381F" w:rsidRDefault="006C57CB" w:rsidP="004D6AFD">
      <w:pPr>
        <w:pStyle w:val="Default"/>
        <w:numPr>
          <w:ilvl w:val="0"/>
          <w:numId w:val="4"/>
        </w:numPr>
        <w:tabs>
          <w:tab w:val="clear" w:pos="720"/>
          <w:tab w:val="num" w:pos="1068"/>
        </w:tabs>
        <w:ind w:left="1068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ciastka/rogaliki francuskie,</w:t>
      </w:r>
    </w:p>
    <w:p w14:paraId="40EDFF2F" w14:textId="77777777" w:rsidR="006C57CB" w:rsidRPr="000F381F" w:rsidRDefault="006C57CB" w:rsidP="004D6AFD">
      <w:pPr>
        <w:pStyle w:val="Default"/>
        <w:numPr>
          <w:ilvl w:val="0"/>
          <w:numId w:val="4"/>
        </w:numPr>
        <w:tabs>
          <w:tab w:val="clear" w:pos="720"/>
          <w:tab w:val="num" w:pos="1068"/>
        </w:tabs>
        <w:ind w:left="1068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babeczki kruche z kremem</w:t>
      </w:r>
      <w:r w:rsidRPr="000F381F">
        <w:rPr>
          <w:rFonts w:ascii="Trebuchet MS" w:hAnsi="Trebuchet MS"/>
          <w:color w:val="auto"/>
          <w:sz w:val="20"/>
          <w:szCs w:val="20"/>
        </w:rPr>
        <w:t>, czekoladą lub owocami,</w:t>
      </w:r>
    </w:p>
    <w:p w14:paraId="05639242" w14:textId="77777777" w:rsidR="006C57CB" w:rsidRPr="000F381F" w:rsidRDefault="006C57CB" w:rsidP="004D6AFD">
      <w:pPr>
        <w:pStyle w:val="Default"/>
        <w:numPr>
          <w:ilvl w:val="0"/>
          <w:numId w:val="4"/>
        </w:numPr>
        <w:tabs>
          <w:tab w:val="clear" w:pos="720"/>
          <w:tab w:val="num" w:pos="1068"/>
        </w:tabs>
        <w:ind w:left="1068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mini pączki z dżemem,</w:t>
      </w:r>
    </w:p>
    <w:p w14:paraId="57EE9BD5" w14:textId="77777777" w:rsidR="006C57CB" w:rsidRPr="000F381F" w:rsidRDefault="006C57CB" w:rsidP="004D6AFD">
      <w:pPr>
        <w:pStyle w:val="Default"/>
        <w:numPr>
          <w:ilvl w:val="0"/>
          <w:numId w:val="4"/>
        </w:numPr>
        <w:tabs>
          <w:tab w:val="clear" w:pos="720"/>
          <w:tab w:val="num" w:pos="1068"/>
        </w:tabs>
        <w:ind w:left="1068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mini ptysie z bitą śmietaną,</w:t>
      </w:r>
    </w:p>
    <w:p w14:paraId="77DD1A82" w14:textId="77777777" w:rsidR="006C57CB" w:rsidRPr="000F381F" w:rsidRDefault="006C57CB" w:rsidP="004D6AFD">
      <w:pPr>
        <w:pStyle w:val="Default"/>
        <w:numPr>
          <w:ilvl w:val="0"/>
          <w:numId w:val="4"/>
        </w:numPr>
        <w:tabs>
          <w:tab w:val="clear" w:pos="720"/>
          <w:tab w:val="num" w:pos="1068"/>
        </w:tabs>
        <w:ind w:left="1068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lastRenderedPageBreak/>
        <w:t>mini rogaliki nadziewane,</w:t>
      </w:r>
    </w:p>
    <w:p w14:paraId="784EEF26" w14:textId="77777777" w:rsidR="006C57CB" w:rsidRPr="000F381F" w:rsidRDefault="006C57CB" w:rsidP="004D6AFD">
      <w:pPr>
        <w:numPr>
          <w:ilvl w:val="0"/>
          <w:numId w:val="4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babeczki z ciasta francuskiego z kremem, czekoladą lub owocami,</w:t>
      </w:r>
    </w:p>
    <w:p w14:paraId="073983D0" w14:textId="77777777" w:rsidR="006C57CB" w:rsidRPr="000F381F" w:rsidRDefault="006C57CB" w:rsidP="004D6AFD">
      <w:pPr>
        <w:numPr>
          <w:ilvl w:val="0"/>
          <w:numId w:val="4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truskawki w czekoladzie białej lub ciemnej.</w:t>
      </w:r>
    </w:p>
    <w:p w14:paraId="4482718B" w14:textId="77777777" w:rsidR="006C57CB" w:rsidRPr="000F381F" w:rsidRDefault="006C57CB" w:rsidP="004D6AFD">
      <w:pPr>
        <w:numPr>
          <w:ilvl w:val="0"/>
          <w:numId w:val="4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małe pierniczki w okresie bożonarodzeniowym.</w:t>
      </w:r>
    </w:p>
    <w:p w14:paraId="5B4AB710" w14:textId="77777777" w:rsidR="006C57CB" w:rsidRPr="000F381F" w:rsidRDefault="006C57CB" w:rsidP="004D6AF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14:paraId="5C5DCB49" w14:textId="77777777" w:rsidR="006C57CB" w:rsidRPr="000F381F" w:rsidRDefault="006C57CB" w:rsidP="004D6AFD">
      <w:pPr>
        <w:pStyle w:val="Default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>Ciasta świeżo pieczone:</w:t>
      </w:r>
    </w:p>
    <w:p w14:paraId="154C8DA2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5"/>
        <w:ind w:left="108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jabłecznik,</w:t>
      </w:r>
    </w:p>
    <w:p w14:paraId="34E238B9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5"/>
        <w:ind w:left="108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sernik,</w:t>
      </w:r>
    </w:p>
    <w:p w14:paraId="65A6E5E0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5"/>
        <w:ind w:left="108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makowiec na biszkopcie,</w:t>
      </w:r>
    </w:p>
    <w:p w14:paraId="4ECDA5F4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5"/>
        <w:ind w:left="108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kołacz z serem,</w:t>
      </w:r>
    </w:p>
    <w:p w14:paraId="42646AD7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5"/>
        <w:ind w:left="108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kołacz z makiem,</w:t>
      </w:r>
    </w:p>
    <w:p w14:paraId="216394D9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5"/>
        <w:ind w:left="108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kołacz z polskimi owocami sezonowymi,</w:t>
      </w:r>
    </w:p>
    <w:p w14:paraId="0451FB0A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5"/>
        <w:ind w:left="108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ciasto kruche lub biszkopt z galaretką i owocami (sezonowymi)</w:t>
      </w:r>
    </w:p>
    <w:p w14:paraId="58185692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5"/>
        <w:ind w:left="108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brownie</w:t>
      </w:r>
    </w:p>
    <w:p w14:paraId="38BDF1C3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5"/>
        <w:ind w:left="108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miodownik.</w:t>
      </w:r>
    </w:p>
    <w:p w14:paraId="69F08DB2" w14:textId="77777777" w:rsidR="006C57CB" w:rsidRPr="000F381F" w:rsidRDefault="006C57CB" w:rsidP="004D6AFD">
      <w:pPr>
        <w:autoSpaceDE w:val="0"/>
        <w:autoSpaceDN w:val="0"/>
        <w:adjustRightInd w:val="0"/>
        <w:spacing w:after="15"/>
        <w:rPr>
          <w:rFonts w:ascii="Trebuchet MS" w:hAnsi="Trebuchet MS" w:cs="Calibri"/>
          <w:sz w:val="20"/>
          <w:szCs w:val="20"/>
        </w:rPr>
      </w:pPr>
    </w:p>
    <w:p w14:paraId="4C78C6EC" w14:textId="77777777" w:rsidR="006C57CB" w:rsidRPr="000F381F" w:rsidRDefault="006C57CB" w:rsidP="004D6AFD">
      <w:pPr>
        <w:numPr>
          <w:ilvl w:val="0"/>
          <w:numId w:val="2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15"/>
        <w:ind w:left="72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Tartinki dekoracyjne, posmarowane masłem o zawartości tłuszczu min. 82% przygotowane min. z:</w:t>
      </w:r>
    </w:p>
    <w:p w14:paraId="50741CBB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salami i pieczarką marynowaną, warzywami,</w:t>
      </w:r>
    </w:p>
    <w:p w14:paraId="117F1956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szynką, serem żółtym, warzywami,</w:t>
      </w:r>
    </w:p>
    <w:p w14:paraId="53FBC531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schabem pieczonym marynowanym w ziołach, warzywami,</w:t>
      </w:r>
    </w:p>
    <w:p w14:paraId="7CC8D78B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indykiem i brzoskwinią, warzywami,</w:t>
      </w:r>
    </w:p>
    <w:p w14:paraId="4001DB2B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wędzonką wiejską, warzywami,</w:t>
      </w:r>
    </w:p>
    <w:p w14:paraId="2241DB36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łososiem i cytryną/oliwką,</w:t>
      </w:r>
    </w:p>
    <w:p w14:paraId="5383713F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z pastą z tuńczyka, jajkiem i szczypiorkiem,</w:t>
      </w:r>
    </w:p>
    <w:p w14:paraId="749C546D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serem camembert, winogronem,</w:t>
      </w:r>
    </w:p>
    <w:p w14:paraId="2C5FD1EF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serem żółtym, jajkiem, warzywami,</w:t>
      </w:r>
    </w:p>
    <w:p w14:paraId="73058CDF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 xml:space="preserve">serem mozzarella, pomidorem, </w:t>
      </w:r>
      <w:proofErr w:type="spellStart"/>
      <w:r w:rsidRPr="000F381F">
        <w:rPr>
          <w:rFonts w:ascii="Trebuchet MS" w:hAnsi="Trebuchet MS"/>
          <w:sz w:val="20"/>
          <w:szCs w:val="20"/>
        </w:rPr>
        <w:t>rukolą</w:t>
      </w:r>
      <w:proofErr w:type="spellEnd"/>
      <w:r w:rsidRPr="000F381F">
        <w:rPr>
          <w:rFonts w:ascii="Trebuchet MS" w:hAnsi="Trebuchet MS"/>
          <w:sz w:val="20"/>
          <w:szCs w:val="20"/>
        </w:rPr>
        <w:t xml:space="preserve"> i oliwką,</w:t>
      </w:r>
    </w:p>
    <w:p w14:paraId="36FA390E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z serem rokpol i pistacjami.</w:t>
      </w:r>
    </w:p>
    <w:p w14:paraId="386B933F" w14:textId="77777777" w:rsidR="006C57CB" w:rsidRPr="000F381F" w:rsidRDefault="006C57CB" w:rsidP="004D6AFD">
      <w:pPr>
        <w:ind w:left="360"/>
        <w:rPr>
          <w:rFonts w:ascii="Trebuchet MS" w:hAnsi="Trebuchet MS"/>
          <w:sz w:val="20"/>
          <w:szCs w:val="20"/>
        </w:rPr>
      </w:pPr>
    </w:p>
    <w:p w14:paraId="11FCA477" w14:textId="77777777" w:rsidR="006C57CB" w:rsidRPr="000F381F" w:rsidRDefault="006C57CB" w:rsidP="004D6AFD">
      <w:pPr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 xml:space="preserve">Przekąski zimne: </w:t>
      </w:r>
    </w:p>
    <w:p w14:paraId="243E3523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Arial"/>
          <w:sz w:val="20"/>
          <w:szCs w:val="20"/>
        </w:rPr>
      </w:pPr>
      <w:proofErr w:type="spellStart"/>
      <w:r w:rsidRPr="000F381F">
        <w:rPr>
          <w:rFonts w:ascii="Trebuchet MS" w:hAnsi="Trebuchet MS" w:cs="Arial"/>
          <w:sz w:val="20"/>
          <w:szCs w:val="20"/>
        </w:rPr>
        <w:t>coctajlowe</w:t>
      </w:r>
      <w:proofErr w:type="spellEnd"/>
      <w:r w:rsidRPr="000F381F">
        <w:rPr>
          <w:rFonts w:ascii="Trebuchet MS" w:hAnsi="Trebuchet MS" w:cs="Arial"/>
          <w:sz w:val="20"/>
          <w:szCs w:val="20"/>
        </w:rPr>
        <w:t xml:space="preserve"> roladki schabowe ze szparagami,</w:t>
      </w:r>
    </w:p>
    <w:p w14:paraId="01893345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Arial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>roladki szynkowe z kremem chrzanowym,</w:t>
      </w:r>
    </w:p>
    <w:p w14:paraId="07809059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Arial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>medaliony  z polędwiczki z marynowanym borowikiem,</w:t>
      </w:r>
    </w:p>
    <w:p w14:paraId="6A2E553C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Arial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>filety z kurczaka z musem żurawinowym,</w:t>
      </w:r>
    </w:p>
    <w:p w14:paraId="0E88DF44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>ozorki w galarecie,</w:t>
      </w:r>
    </w:p>
    <w:p w14:paraId="33E9E442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 xml:space="preserve">śliwki wędzone z boczkiem, </w:t>
      </w:r>
    </w:p>
    <w:p w14:paraId="2EE6866E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 xml:space="preserve">paszteciki w </w:t>
      </w:r>
      <w:r w:rsidRPr="000F381F">
        <w:rPr>
          <w:rFonts w:ascii="Trebuchet MS" w:hAnsi="Trebuchet MS" w:cs="Arial"/>
          <w:bCs/>
          <w:sz w:val="20"/>
          <w:szCs w:val="20"/>
        </w:rPr>
        <w:t>formie koreczkowej</w:t>
      </w:r>
      <w:r w:rsidRPr="000F381F">
        <w:rPr>
          <w:rFonts w:ascii="Trebuchet MS" w:hAnsi="Trebuchet MS"/>
          <w:sz w:val="20"/>
          <w:szCs w:val="20"/>
        </w:rPr>
        <w:t xml:space="preserve">, </w:t>
      </w:r>
    </w:p>
    <w:p w14:paraId="5CBFE441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 xml:space="preserve">deska serów w </w:t>
      </w:r>
      <w:r w:rsidRPr="000F381F">
        <w:rPr>
          <w:rFonts w:ascii="Trebuchet MS" w:hAnsi="Trebuchet MS" w:cs="Arial"/>
          <w:bCs/>
          <w:sz w:val="20"/>
          <w:szCs w:val="20"/>
        </w:rPr>
        <w:t>formie koreczkowej</w:t>
      </w:r>
      <w:r w:rsidRPr="000F381F">
        <w:rPr>
          <w:rFonts w:ascii="Trebuchet MS" w:hAnsi="Trebuchet MS"/>
          <w:sz w:val="20"/>
          <w:szCs w:val="20"/>
        </w:rPr>
        <w:t xml:space="preserve">,  </w:t>
      </w:r>
    </w:p>
    <w:p w14:paraId="48A47797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 xml:space="preserve">deska wędlin w </w:t>
      </w:r>
      <w:r w:rsidRPr="000F381F">
        <w:rPr>
          <w:rFonts w:ascii="Trebuchet MS" w:hAnsi="Trebuchet MS" w:cs="Arial"/>
          <w:bCs/>
          <w:sz w:val="20"/>
          <w:szCs w:val="20"/>
        </w:rPr>
        <w:t>formie koreczkowej</w:t>
      </w:r>
      <w:r w:rsidRPr="000F381F">
        <w:rPr>
          <w:rFonts w:ascii="Trebuchet MS" w:hAnsi="Trebuchet MS"/>
          <w:sz w:val="20"/>
          <w:szCs w:val="20"/>
        </w:rPr>
        <w:t xml:space="preserve">, </w:t>
      </w:r>
    </w:p>
    <w:p w14:paraId="688CBDDC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 xml:space="preserve">mini tortille z suszonymi pomidorami, </w:t>
      </w:r>
      <w:proofErr w:type="spellStart"/>
      <w:r w:rsidRPr="000F381F">
        <w:rPr>
          <w:rFonts w:ascii="Trebuchet MS" w:hAnsi="Trebuchet MS"/>
          <w:sz w:val="20"/>
          <w:szCs w:val="20"/>
        </w:rPr>
        <w:t>rukolą</w:t>
      </w:r>
      <w:proofErr w:type="spellEnd"/>
      <w:r w:rsidRPr="000F381F">
        <w:rPr>
          <w:rFonts w:ascii="Trebuchet MS" w:hAnsi="Trebuchet MS"/>
          <w:sz w:val="20"/>
          <w:szCs w:val="20"/>
        </w:rPr>
        <w:t xml:space="preserve"> i </w:t>
      </w:r>
      <w:proofErr w:type="spellStart"/>
      <w:r w:rsidRPr="000F381F">
        <w:rPr>
          <w:rFonts w:ascii="Trebuchet MS" w:hAnsi="Trebuchet MS"/>
          <w:sz w:val="20"/>
          <w:szCs w:val="20"/>
        </w:rPr>
        <w:t>mascarpone</w:t>
      </w:r>
      <w:proofErr w:type="spellEnd"/>
      <w:r w:rsidRPr="000F381F">
        <w:rPr>
          <w:rFonts w:ascii="Trebuchet MS" w:hAnsi="Trebuchet MS"/>
          <w:sz w:val="20"/>
          <w:szCs w:val="20"/>
        </w:rPr>
        <w:t xml:space="preserve">, </w:t>
      </w:r>
    </w:p>
    <w:p w14:paraId="7A5C913C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 xml:space="preserve">mini tortille z łososiem i szpinakiem, </w:t>
      </w:r>
    </w:p>
    <w:p w14:paraId="4C3CB5B7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szynka parmeńska z melonem,</w:t>
      </w:r>
    </w:p>
    <w:p w14:paraId="5013FE54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roladki z wędzonego łososia ze szpinakiem,</w:t>
      </w:r>
    </w:p>
    <w:p w14:paraId="2A10B5FB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 xml:space="preserve">krewetki w cieście </w:t>
      </w:r>
      <w:proofErr w:type="spellStart"/>
      <w:r w:rsidRPr="000F381F">
        <w:rPr>
          <w:rFonts w:ascii="Trebuchet MS" w:hAnsi="Trebuchet MS" w:cs="Arial"/>
          <w:sz w:val="20"/>
          <w:szCs w:val="20"/>
        </w:rPr>
        <w:t>fillo</w:t>
      </w:r>
      <w:proofErr w:type="spellEnd"/>
      <w:r w:rsidRPr="000F381F">
        <w:rPr>
          <w:rFonts w:ascii="Trebuchet MS" w:hAnsi="Trebuchet MS" w:cs="Arial"/>
          <w:sz w:val="20"/>
          <w:szCs w:val="20"/>
        </w:rPr>
        <w:t>,</w:t>
      </w:r>
    </w:p>
    <w:p w14:paraId="5E223360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Arial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>tatar z łososia marynowanego na grzankach francuskich,</w:t>
      </w:r>
    </w:p>
    <w:p w14:paraId="6119D7DE" w14:textId="1509DA8F" w:rsidR="006C57CB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 w:cs="Arial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>śledzik z mini ogórkiem i jabłkiem.</w:t>
      </w:r>
    </w:p>
    <w:p w14:paraId="38E1971F" w14:textId="77777777" w:rsidR="007C188A" w:rsidRDefault="007C188A" w:rsidP="004D6AFD">
      <w:pPr>
        <w:ind w:left="1080"/>
        <w:rPr>
          <w:rFonts w:ascii="Trebuchet MS" w:hAnsi="Trebuchet MS" w:cs="Arial"/>
          <w:sz w:val="20"/>
          <w:szCs w:val="20"/>
        </w:rPr>
      </w:pPr>
    </w:p>
    <w:p w14:paraId="39F8396F" w14:textId="2FEB6FB8" w:rsidR="007C188A" w:rsidRDefault="007C188A" w:rsidP="004D6AFD">
      <w:pPr>
        <w:ind w:left="1080" w:hanging="79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10) przekąski koktajlowe słone świeżo pieczone</w:t>
      </w:r>
      <w:r w:rsidR="00974DE7">
        <w:rPr>
          <w:rFonts w:ascii="Trebuchet MS" w:hAnsi="Trebuchet MS" w:cs="Arial"/>
          <w:sz w:val="20"/>
          <w:szCs w:val="20"/>
        </w:rPr>
        <w:t>:</w:t>
      </w:r>
    </w:p>
    <w:p w14:paraId="78377092" w14:textId="29B09C57" w:rsidR="007C188A" w:rsidRDefault="007C188A" w:rsidP="004D6AFD">
      <w:pPr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a) </w:t>
      </w:r>
      <w:r w:rsidR="00486424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koperty z ciasta francuskiego ze szparagami</w:t>
      </w:r>
    </w:p>
    <w:p w14:paraId="20217816" w14:textId="7CAE2D24" w:rsidR="007C188A" w:rsidRDefault="007C188A" w:rsidP="004D6AFD">
      <w:pPr>
        <w:ind w:left="1080" w:hanging="371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b)</w:t>
      </w:r>
      <w:r w:rsidR="00486424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 paszteciki z warzywami</w:t>
      </w:r>
    </w:p>
    <w:p w14:paraId="04A3D303" w14:textId="4CC72F61" w:rsidR="007C188A" w:rsidRDefault="007C188A" w:rsidP="004D6AFD">
      <w:pPr>
        <w:ind w:left="1080" w:hanging="371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c)</w:t>
      </w:r>
      <w:r w:rsidR="00486424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 sakiewki z serem pleśniowym</w:t>
      </w:r>
    </w:p>
    <w:p w14:paraId="36125E11" w14:textId="61DFA4B8" w:rsidR="007C188A" w:rsidRDefault="007C188A" w:rsidP="004D6AFD">
      <w:pPr>
        <w:ind w:left="1080" w:hanging="371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d)</w:t>
      </w:r>
      <w:r w:rsidR="00486424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 ślimaczki z szynką</w:t>
      </w:r>
    </w:p>
    <w:p w14:paraId="093C0C50" w14:textId="05126EBF" w:rsidR="007C188A" w:rsidRDefault="007C188A" w:rsidP="004D6AFD">
      <w:pPr>
        <w:ind w:left="1080" w:hanging="371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e)</w:t>
      </w:r>
      <w:r w:rsidR="00486424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 mini tortilla z humusem</w:t>
      </w:r>
    </w:p>
    <w:p w14:paraId="47C29755" w14:textId="58FB5F7C" w:rsidR="007C188A" w:rsidRDefault="007C188A" w:rsidP="004D6AFD">
      <w:pPr>
        <w:ind w:left="1080" w:hanging="371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f)</w:t>
      </w:r>
      <w:r w:rsidR="00486424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 wegańskie sakiewki z papieru ryżowego</w:t>
      </w:r>
    </w:p>
    <w:p w14:paraId="3573B498" w14:textId="0FB2F051" w:rsidR="007C188A" w:rsidRDefault="007C188A" w:rsidP="004D6AFD">
      <w:pPr>
        <w:ind w:left="108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/>
      </w:r>
    </w:p>
    <w:p w14:paraId="3D5EA245" w14:textId="6B48D855" w:rsidR="00370FBA" w:rsidRDefault="00E7405D" w:rsidP="004D6AFD">
      <w:pPr>
        <w:ind w:left="108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/>
      </w:r>
    </w:p>
    <w:p w14:paraId="7B8B2745" w14:textId="77777777" w:rsidR="00370FBA" w:rsidRDefault="00370FBA" w:rsidP="004D6AFD">
      <w:pPr>
        <w:pStyle w:val="Default"/>
        <w:numPr>
          <w:ilvl w:val="0"/>
          <w:numId w:val="25"/>
        </w:numPr>
        <w:tabs>
          <w:tab w:val="clear" w:pos="360"/>
        </w:tabs>
        <w:ind w:left="284" w:firstLine="6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Zupy:</w:t>
      </w:r>
    </w:p>
    <w:p w14:paraId="246E7336" w14:textId="21C237F1" w:rsidR="00370FBA" w:rsidRDefault="00370FBA" w:rsidP="004D6AFD">
      <w:pPr>
        <w:pStyle w:val="Default"/>
        <w:numPr>
          <w:ilvl w:val="1"/>
          <w:numId w:val="25"/>
        </w:numPr>
        <w:tabs>
          <w:tab w:val="clear" w:pos="720"/>
          <w:tab w:val="num" w:pos="709"/>
        </w:tabs>
        <w:ind w:hanging="2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krem z p</w:t>
      </w:r>
      <w:r w:rsidRPr="00C0643A">
        <w:rPr>
          <w:rFonts w:ascii="Trebuchet MS" w:hAnsi="Trebuchet MS"/>
          <w:sz w:val="20"/>
          <w:szCs w:val="20"/>
        </w:rPr>
        <w:t>ieczarek z grzankami</w:t>
      </w:r>
    </w:p>
    <w:p w14:paraId="3C469CE2" w14:textId="32E8DD56" w:rsidR="00370FBA" w:rsidRDefault="004D6AFD" w:rsidP="004D6AFD">
      <w:pPr>
        <w:pStyle w:val="Default"/>
        <w:numPr>
          <w:ilvl w:val="1"/>
          <w:numId w:val="25"/>
        </w:numPr>
        <w:tabs>
          <w:tab w:val="clear" w:pos="720"/>
          <w:tab w:val="num" w:pos="709"/>
        </w:tabs>
        <w:ind w:hanging="2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370FBA" w:rsidRPr="00C0643A">
        <w:rPr>
          <w:rFonts w:ascii="Trebuchet MS" w:hAnsi="Trebuchet MS"/>
          <w:sz w:val="20"/>
          <w:szCs w:val="20"/>
        </w:rPr>
        <w:t>upa z dyni</w:t>
      </w:r>
    </w:p>
    <w:p w14:paraId="7BFD61C4" w14:textId="2A8007D8" w:rsidR="00370FBA" w:rsidRDefault="00370FBA" w:rsidP="004D6AFD">
      <w:pPr>
        <w:pStyle w:val="Default"/>
        <w:numPr>
          <w:ilvl w:val="1"/>
          <w:numId w:val="25"/>
        </w:numPr>
        <w:tabs>
          <w:tab w:val="clear" w:pos="720"/>
          <w:tab w:val="num" w:pos="709"/>
        </w:tabs>
        <w:ind w:hanging="2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gulasz w</w:t>
      </w:r>
      <w:r w:rsidRPr="00C0643A">
        <w:rPr>
          <w:rFonts w:ascii="Trebuchet MS" w:hAnsi="Trebuchet MS"/>
          <w:sz w:val="20"/>
          <w:szCs w:val="20"/>
        </w:rPr>
        <w:t>ieprzowy z grzybami</w:t>
      </w:r>
    </w:p>
    <w:p w14:paraId="429C89F9" w14:textId="77777777" w:rsidR="00370FBA" w:rsidRDefault="00370FBA" w:rsidP="004D6AFD">
      <w:pPr>
        <w:pStyle w:val="Default"/>
        <w:numPr>
          <w:ilvl w:val="1"/>
          <w:numId w:val="25"/>
        </w:numPr>
        <w:tabs>
          <w:tab w:val="clear" w:pos="720"/>
          <w:tab w:val="num" w:pos="709"/>
        </w:tabs>
        <w:ind w:hanging="2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barszcz z krokietem </w:t>
      </w:r>
    </w:p>
    <w:p w14:paraId="1454A498" w14:textId="77777777" w:rsidR="00F30659" w:rsidRDefault="00370FBA" w:rsidP="00984866">
      <w:pPr>
        <w:pStyle w:val="Default"/>
        <w:numPr>
          <w:ilvl w:val="1"/>
          <w:numId w:val="2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Pr="00C0643A">
        <w:rPr>
          <w:rFonts w:ascii="Trebuchet MS" w:hAnsi="Trebuchet MS"/>
          <w:sz w:val="20"/>
          <w:szCs w:val="20"/>
        </w:rPr>
        <w:t>rem z pomidoró</w:t>
      </w:r>
      <w:r w:rsidR="00F30659">
        <w:rPr>
          <w:rFonts w:ascii="Trebuchet MS" w:hAnsi="Trebuchet MS"/>
          <w:sz w:val="20"/>
          <w:szCs w:val="20"/>
        </w:rPr>
        <w:t>w</w:t>
      </w:r>
    </w:p>
    <w:p w14:paraId="3ED9CF16" w14:textId="0CB9B244" w:rsidR="0011486B" w:rsidRDefault="00370FBA" w:rsidP="00984866">
      <w:pPr>
        <w:pStyle w:val="Default"/>
        <w:numPr>
          <w:ilvl w:val="1"/>
          <w:numId w:val="2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Pr="00C0643A">
        <w:rPr>
          <w:rFonts w:ascii="Trebuchet MS" w:hAnsi="Trebuchet MS"/>
          <w:sz w:val="20"/>
          <w:szCs w:val="20"/>
        </w:rPr>
        <w:t>egańskie</w:t>
      </w:r>
      <w:r>
        <w:rPr>
          <w:rFonts w:ascii="Trebuchet MS" w:hAnsi="Trebuchet MS"/>
          <w:sz w:val="20"/>
          <w:szCs w:val="20"/>
        </w:rPr>
        <w:t xml:space="preserve"> curry</w:t>
      </w:r>
    </w:p>
    <w:p w14:paraId="79E9618A" w14:textId="77777777" w:rsidR="0011486B" w:rsidRPr="0011486B" w:rsidRDefault="0011486B" w:rsidP="0011486B">
      <w:pPr>
        <w:pStyle w:val="Default"/>
        <w:numPr>
          <w:ilvl w:val="1"/>
          <w:numId w:val="25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krem ze szparagów</w:t>
      </w:r>
    </w:p>
    <w:p w14:paraId="487F85D0" w14:textId="37E22670" w:rsidR="00370FBA" w:rsidRPr="007C188A" w:rsidRDefault="00370FBA" w:rsidP="00984866">
      <w:pPr>
        <w:pStyle w:val="Default"/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</w:p>
    <w:p w14:paraId="377B525D" w14:textId="77777777" w:rsidR="006C57CB" w:rsidRPr="000F381F" w:rsidRDefault="006C57CB" w:rsidP="004D6AFD">
      <w:pPr>
        <w:ind w:left="720"/>
        <w:rPr>
          <w:rFonts w:ascii="Trebuchet MS" w:hAnsi="Trebuchet MS" w:cs="Arial"/>
          <w:sz w:val="20"/>
          <w:szCs w:val="20"/>
        </w:rPr>
      </w:pPr>
    </w:p>
    <w:p w14:paraId="11139726" w14:textId="77777777" w:rsidR="006C57CB" w:rsidRPr="000F381F" w:rsidRDefault="006C57CB" w:rsidP="004D6AFD">
      <w:pPr>
        <w:pStyle w:val="Default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 w:cs="Tahoma"/>
          <w:color w:val="auto"/>
          <w:sz w:val="20"/>
          <w:szCs w:val="20"/>
        </w:rPr>
        <w:t>Danie mięsne „jednogarnkowe”:</w:t>
      </w:r>
    </w:p>
    <w:p w14:paraId="379A4CB8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proofErr w:type="spellStart"/>
      <w:r w:rsidRPr="000F381F">
        <w:rPr>
          <w:rFonts w:ascii="Trebuchet MS" w:hAnsi="Trebuchet MS"/>
          <w:sz w:val="20"/>
          <w:szCs w:val="20"/>
        </w:rPr>
        <w:t>lasagne</w:t>
      </w:r>
      <w:proofErr w:type="spellEnd"/>
      <w:r w:rsidRPr="000F38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F381F">
        <w:rPr>
          <w:rFonts w:ascii="Trebuchet MS" w:hAnsi="Trebuchet MS"/>
          <w:sz w:val="20"/>
          <w:szCs w:val="20"/>
        </w:rPr>
        <w:t>bolonese</w:t>
      </w:r>
      <w:proofErr w:type="spellEnd"/>
      <w:r w:rsidRPr="000F381F">
        <w:rPr>
          <w:rFonts w:ascii="Trebuchet MS" w:hAnsi="Trebuchet MS"/>
          <w:sz w:val="20"/>
          <w:szCs w:val="20"/>
        </w:rPr>
        <w:t xml:space="preserve">, </w:t>
      </w:r>
    </w:p>
    <w:p w14:paraId="357E065C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 xml:space="preserve">zupa gulaszowa i pieczywo, </w:t>
      </w:r>
    </w:p>
    <w:p w14:paraId="3EC6D741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proofErr w:type="spellStart"/>
      <w:r w:rsidRPr="000F381F">
        <w:rPr>
          <w:rFonts w:ascii="Trebuchet MS" w:hAnsi="Trebuchet MS"/>
          <w:sz w:val="20"/>
          <w:szCs w:val="20"/>
        </w:rPr>
        <w:t>bogracz</w:t>
      </w:r>
      <w:proofErr w:type="spellEnd"/>
      <w:r w:rsidRPr="000F381F">
        <w:rPr>
          <w:rFonts w:ascii="Trebuchet MS" w:hAnsi="Trebuchet MS"/>
          <w:sz w:val="20"/>
          <w:szCs w:val="20"/>
        </w:rPr>
        <w:t xml:space="preserve"> i pieczywo,</w:t>
      </w:r>
    </w:p>
    <w:p w14:paraId="6D3CBEAA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 xml:space="preserve">gołąbki z ryżem i mięsem w sosie pomidorowym, </w:t>
      </w:r>
    </w:p>
    <w:p w14:paraId="4E6B68BB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proofErr w:type="spellStart"/>
      <w:r w:rsidRPr="000F381F">
        <w:rPr>
          <w:rFonts w:ascii="Trebuchet MS" w:hAnsi="Trebuchet MS"/>
          <w:sz w:val="20"/>
          <w:szCs w:val="20"/>
        </w:rPr>
        <w:t>canelloni</w:t>
      </w:r>
      <w:proofErr w:type="spellEnd"/>
      <w:r w:rsidRPr="000F381F">
        <w:rPr>
          <w:rFonts w:ascii="Trebuchet MS" w:hAnsi="Trebuchet MS"/>
          <w:sz w:val="20"/>
          <w:szCs w:val="20"/>
        </w:rPr>
        <w:t xml:space="preserve">, </w:t>
      </w:r>
    </w:p>
    <w:p w14:paraId="099DBA35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zupa meksykańska z pieczywem,</w:t>
      </w:r>
    </w:p>
    <w:p w14:paraId="02FD48CB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leczo z pieczywem.</w:t>
      </w:r>
    </w:p>
    <w:p w14:paraId="49DE3670" w14:textId="77777777" w:rsidR="006C57CB" w:rsidRPr="000F381F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 xml:space="preserve">chili con </w:t>
      </w:r>
      <w:proofErr w:type="spellStart"/>
      <w:r w:rsidRPr="000F381F">
        <w:rPr>
          <w:rFonts w:ascii="Trebuchet MS" w:hAnsi="Trebuchet MS"/>
          <w:sz w:val="20"/>
          <w:szCs w:val="20"/>
        </w:rPr>
        <w:t>carne</w:t>
      </w:r>
      <w:proofErr w:type="spellEnd"/>
      <w:r w:rsidRPr="000F381F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0F381F">
        <w:rPr>
          <w:rFonts w:ascii="Trebuchet MS" w:hAnsi="Trebuchet MS"/>
          <w:sz w:val="20"/>
          <w:szCs w:val="20"/>
        </w:rPr>
        <w:t>mieso</w:t>
      </w:r>
      <w:proofErr w:type="spellEnd"/>
      <w:r w:rsidRPr="000F381F">
        <w:rPr>
          <w:rFonts w:ascii="Trebuchet MS" w:hAnsi="Trebuchet MS"/>
          <w:sz w:val="20"/>
          <w:szCs w:val="20"/>
        </w:rPr>
        <w:t xml:space="preserve"> mielone, pomidory, fasola czerwona, kukurydza, przyprawy i zioła)</w:t>
      </w:r>
    </w:p>
    <w:p w14:paraId="6CDB4459" w14:textId="1ACF8B7A" w:rsidR="006C57CB" w:rsidRDefault="006C57CB" w:rsidP="004D6AFD">
      <w:pPr>
        <w:numPr>
          <w:ilvl w:val="1"/>
          <w:numId w:val="25"/>
        </w:numPr>
        <w:tabs>
          <w:tab w:val="clear" w:pos="720"/>
          <w:tab w:val="num" w:pos="1080"/>
        </w:tabs>
        <w:ind w:left="1080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ragout z indyka o aromacie rozmarynu i cytryny</w:t>
      </w:r>
      <w:r w:rsidR="007C188A">
        <w:rPr>
          <w:rFonts w:ascii="Trebuchet MS" w:hAnsi="Trebuchet MS"/>
          <w:sz w:val="20"/>
          <w:szCs w:val="20"/>
        </w:rPr>
        <w:br/>
      </w:r>
    </w:p>
    <w:p w14:paraId="6017FFA4" w14:textId="124F9FDD" w:rsidR="00370FBA" w:rsidRDefault="00370FBA" w:rsidP="004D6AFD">
      <w:pPr>
        <w:pStyle w:val="Default"/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 w:rsidR="007C188A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>) Danie jarskie jednogarnkowe</w:t>
      </w:r>
      <w:r w:rsidR="00974DE7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3B728FF" w14:textId="3C3E1EC7" w:rsidR="00370FBA" w:rsidRDefault="00370FBA" w:rsidP="004D6AFD">
      <w:pPr>
        <w:pStyle w:val="Default"/>
        <w:ind w:left="284" w:firstLine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a) gulasz z </w:t>
      </w:r>
      <w:r w:rsidRPr="00370FBA">
        <w:rPr>
          <w:rFonts w:ascii="Trebuchet MS" w:hAnsi="Trebuchet MS"/>
          <w:sz w:val="20"/>
          <w:szCs w:val="20"/>
        </w:rPr>
        <w:t xml:space="preserve">bakłażana z </w:t>
      </w:r>
      <w:r w:rsidR="00D008EE">
        <w:rPr>
          <w:rFonts w:ascii="Trebuchet MS" w:hAnsi="Trebuchet MS"/>
          <w:sz w:val="20"/>
          <w:szCs w:val="20"/>
        </w:rPr>
        <w:t>p</w:t>
      </w:r>
      <w:r w:rsidR="00D008EE" w:rsidRPr="00370FBA">
        <w:rPr>
          <w:rFonts w:ascii="Trebuchet MS" w:hAnsi="Trebuchet MS"/>
          <w:sz w:val="20"/>
          <w:szCs w:val="20"/>
        </w:rPr>
        <w:t xml:space="preserve">apryką </w:t>
      </w:r>
      <w:r w:rsidRPr="00370FBA">
        <w:rPr>
          <w:rFonts w:ascii="Trebuchet MS" w:hAnsi="Trebuchet MS"/>
          <w:sz w:val="20"/>
          <w:szCs w:val="20"/>
        </w:rPr>
        <w:t xml:space="preserve">i </w:t>
      </w:r>
      <w:r w:rsidR="00D008EE">
        <w:rPr>
          <w:rFonts w:ascii="Trebuchet MS" w:hAnsi="Trebuchet MS"/>
          <w:sz w:val="20"/>
          <w:szCs w:val="20"/>
        </w:rPr>
        <w:t>k</w:t>
      </w:r>
      <w:r w:rsidR="00D008EE" w:rsidRPr="00370FBA">
        <w:rPr>
          <w:rFonts w:ascii="Trebuchet MS" w:hAnsi="Trebuchet MS"/>
          <w:sz w:val="20"/>
          <w:szCs w:val="20"/>
        </w:rPr>
        <w:t>aparami</w:t>
      </w:r>
      <w:r w:rsidRPr="00370FBA">
        <w:rPr>
          <w:rFonts w:ascii="Trebuchet MS" w:hAnsi="Trebuchet MS"/>
          <w:sz w:val="20"/>
          <w:szCs w:val="20"/>
        </w:rPr>
        <w:t>.</w:t>
      </w:r>
    </w:p>
    <w:p w14:paraId="74AC801F" w14:textId="77777777" w:rsidR="00370FBA" w:rsidRDefault="00370FBA" w:rsidP="004D6AFD">
      <w:pPr>
        <w:pStyle w:val="Default"/>
        <w:ind w:left="284" w:firstLine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b) p</w:t>
      </w:r>
      <w:r w:rsidRPr="00370FBA">
        <w:rPr>
          <w:rFonts w:ascii="Trebuchet MS" w:hAnsi="Trebuchet MS"/>
          <w:sz w:val="20"/>
          <w:szCs w:val="20"/>
        </w:rPr>
        <w:t xml:space="preserve">apryka faszerowana </w:t>
      </w:r>
      <w:r>
        <w:rPr>
          <w:rFonts w:ascii="Trebuchet MS" w:hAnsi="Trebuchet MS"/>
          <w:sz w:val="20"/>
          <w:szCs w:val="20"/>
        </w:rPr>
        <w:t>g</w:t>
      </w:r>
      <w:r w:rsidRPr="00370FBA">
        <w:rPr>
          <w:rFonts w:ascii="Trebuchet MS" w:hAnsi="Trebuchet MS"/>
          <w:sz w:val="20"/>
          <w:szCs w:val="20"/>
        </w:rPr>
        <w:t xml:space="preserve">rzybami i </w:t>
      </w:r>
      <w:r>
        <w:rPr>
          <w:rFonts w:ascii="Trebuchet MS" w:hAnsi="Trebuchet MS"/>
          <w:sz w:val="20"/>
          <w:szCs w:val="20"/>
        </w:rPr>
        <w:t>r</w:t>
      </w:r>
      <w:r w:rsidRPr="00370FBA">
        <w:rPr>
          <w:rFonts w:ascii="Trebuchet MS" w:hAnsi="Trebuchet MS"/>
          <w:sz w:val="20"/>
          <w:szCs w:val="20"/>
        </w:rPr>
        <w:t>yżem.</w:t>
      </w:r>
    </w:p>
    <w:p w14:paraId="18BC1C07" w14:textId="77777777" w:rsidR="00370FBA" w:rsidRDefault="00370FBA" w:rsidP="004D6AFD">
      <w:pPr>
        <w:pStyle w:val="Default"/>
        <w:ind w:left="284" w:firstLine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c) wegańskie </w:t>
      </w:r>
      <w:proofErr w:type="spellStart"/>
      <w:r>
        <w:rPr>
          <w:rFonts w:ascii="Trebuchet MS" w:hAnsi="Trebuchet MS"/>
          <w:sz w:val="20"/>
          <w:szCs w:val="20"/>
        </w:rPr>
        <w:t>ratatoullie</w:t>
      </w:r>
      <w:proofErr w:type="spellEnd"/>
    </w:p>
    <w:p w14:paraId="038BE847" w14:textId="77777777" w:rsidR="00370FBA" w:rsidRDefault="00370FBA" w:rsidP="004D6AFD">
      <w:pPr>
        <w:pStyle w:val="Default"/>
        <w:ind w:left="284" w:firstLine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d) leczo z cukinii </w:t>
      </w:r>
    </w:p>
    <w:p w14:paraId="295A93F5" w14:textId="17B07BB2" w:rsidR="00370FBA" w:rsidRDefault="00370FBA" w:rsidP="004D6AFD">
      <w:pPr>
        <w:pStyle w:val="Default"/>
        <w:ind w:left="284" w:firstLine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e) </w:t>
      </w:r>
      <w:proofErr w:type="spellStart"/>
      <w:r>
        <w:rPr>
          <w:rFonts w:ascii="Trebuchet MS" w:hAnsi="Trebuchet MS"/>
          <w:sz w:val="20"/>
          <w:szCs w:val="20"/>
        </w:rPr>
        <w:t>tagiatal</w:t>
      </w:r>
      <w:r w:rsidR="00E7405D">
        <w:rPr>
          <w:rFonts w:ascii="Trebuchet MS" w:hAnsi="Trebuchet MS"/>
          <w:sz w:val="20"/>
          <w:szCs w:val="20"/>
        </w:rPr>
        <w:t>le</w:t>
      </w:r>
      <w:proofErr w:type="spellEnd"/>
      <w:r>
        <w:rPr>
          <w:rFonts w:ascii="Trebuchet MS" w:hAnsi="Trebuchet MS"/>
          <w:sz w:val="20"/>
          <w:szCs w:val="20"/>
        </w:rPr>
        <w:t xml:space="preserve"> z pesto</w:t>
      </w:r>
    </w:p>
    <w:p w14:paraId="5645DAB6" w14:textId="77777777" w:rsidR="00370FBA" w:rsidRPr="000F381F" w:rsidRDefault="00370FBA" w:rsidP="004D6AFD">
      <w:pPr>
        <w:ind w:left="1080"/>
        <w:rPr>
          <w:rFonts w:ascii="Trebuchet MS" w:hAnsi="Trebuchet MS"/>
          <w:sz w:val="20"/>
          <w:szCs w:val="20"/>
        </w:rPr>
      </w:pPr>
    </w:p>
    <w:p w14:paraId="32D9FD20" w14:textId="77777777" w:rsidR="006C57CB" w:rsidRPr="000F381F" w:rsidRDefault="006C57CB" w:rsidP="004D6AFD">
      <w:pPr>
        <w:pStyle w:val="Default"/>
        <w:rPr>
          <w:rFonts w:ascii="Trebuchet MS" w:hAnsi="Trebuchet MS" w:cs="Tahoma"/>
          <w:color w:val="auto"/>
          <w:sz w:val="20"/>
          <w:szCs w:val="20"/>
        </w:rPr>
      </w:pPr>
    </w:p>
    <w:p w14:paraId="6FD07297" w14:textId="1C41AB40" w:rsidR="006C57CB" w:rsidRPr="007C188A" w:rsidRDefault="007C188A" w:rsidP="004D6AFD">
      <w:pPr>
        <w:autoSpaceDE w:val="0"/>
        <w:autoSpaceDN w:val="0"/>
        <w:adjustRightInd w:val="0"/>
        <w:ind w:left="426" w:hanging="142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13) </w:t>
      </w:r>
      <w:r w:rsidR="006C57CB" w:rsidRPr="007C188A">
        <w:rPr>
          <w:rFonts w:ascii="Trebuchet MS" w:hAnsi="Trebuchet MS" w:cs="Tahoma"/>
          <w:sz w:val="20"/>
          <w:szCs w:val="20"/>
        </w:rPr>
        <w:t>Danie główne mięsne/rybne razem z dodatkiem skrobiowym (ziemniaki, ryż, makaron, kasza)</w:t>
      </w:r>
      <w:r w:rsidRPr="007C188A">
        <w:rPr>
          <w:rFonts w:ascii="Trebuchet MS" w:hAnsi="Trebuchet MS" w:cs="Tahoma"/>
          <w:sz w:val="20"/>
          <w:szCs w:val="20"/>
        </w:rPr>
        <w:t xml:space="preserve"> </w:t>
      </w:r>
      <w:r w:rsidR="006C57CB" w:rsidRPr="007C188A">
        <w:rPr>
          <w:rFonts w:ascii="Trebuchet MS" w:hAnsi="Trebuchet MS" w:cs="Tahoma"/>
          <w:sz w:val="20"/>
          <w:szCs w:val="20"/>
        </w:rPr>
        <w:t>oraz dodatkiem z warzyw grillowanych lub gotowanych na parze:</w:t>
      </w:r>
    </w:p>
    <w:p w14:paraId="2AC8ED03" w14:textId="77777777" w:rsidR="006C57CB" w:rsidRPr="000F381F" w:rsidRDefault="006C57CB" w:rsidP="004D6AFD">
      <w:pPr>
        <w:numPr>
          <w:ilvl w:val="1"/>
          <w:numId w:val="40"/>
        </w:num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 xml:space="preserve">pieczeń w sosie grzybowym, </w:t>
      </w:r>
    </w:p>
    <w:p w14:paraId="79396421" w14:textId="77777777" w:rsidR="006C57CB" w:rsidRPr="000F381F" w:rsidRDefault="006C57CB" w:rsidP="004D6AFD">
      <w:pPr>
        <w:numPr>
          <w:ilvl w:val="1"/>
          <w:numId w:val="40"/>
        </w:numPr>
        <w:autoSpaceDE w:val="0"/>
        <w:autoSpaceDN w:val="0"/>
        <w:adjustRightInd w:val="0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pieczeń nadziewana śliwką w sosie cygańskim,</w:t>
      </w:r>
    </w:p>
    <w:p w14:paraId="29C3303D" w14:textId="77777777" w:rsidR="006C57CB" w:rsidRPr="000F381F" w:rsidRDefault="006C57CB" w:rsidP="004D6AFD">
      <w:pPr>
        <w:numPr>
          <w:ilvl w:val="1"/>
          <w:numId w:val="40"/>
        </w:num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 xml:space="preserve">roladki drobiowe ze szpinakiem w sosie śmietanowym, </w:t>
      </w:r>
    </w:p>
    <w:p w14:paraId="401E5D84" w14:textId="77777777" w:rsidR="006C57CB" w:rsidRPr="000F381F" w:rsidRDefault="006C57CB" w:rsidP="004D6AFD">
      <w:pPr>
        <w:numPr>
          <w:ilvl w:val="1"/>
          <w:numId w:val="40"/>
        </w:num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 xml:space="preserve">piersi z kurczaka zapiekane z pomidorkami i mozzarellą, </w:t>
      </w:r>
    </w:p>
    <w:p w14:paraId="67F6641F" w14:textId="77777777" w:rsidR="006C57CB" w:rsidRPr="000F381F" w:rsidRDefault="006C57CB" w:rsidP="004D6AFD">
      <w:pPr>
        <w:numPr>
          <w:ilvl w:val="1"/>
          <w:numId w:val="40"/>
        </w:num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  <w:proofErr w:type="spellStart"/>
      <w:r w:rsidRPr="000F381F">
        <w:rPr>
          <w:rFonts w:ascii="Trebuchet MS" w:hAnsi="Trebuchet MS" w:cs="Calibri"/>
          <w:sz w:val="20"/>
          <w:szCs w:val="20"/>
        </w:rPr>
        <w:t>devolay</w:t>
      </w:r>
      <w:proofErr w:type="spellEnd"/>
      <w:r w:rsidRPr="000F381F">
        <w:rPr>
          <w:rFonts w:ascii="Trebuchet MS" w:hAnsi="Trebuchet MS" w:cs="Calibri"/>
          <w:sz w:val="20"/>
          <w:szCs w:val="20"/>
        </w:rPr>
        <w:t xml:space="preserve">, </w:t>
      </w:r>
    </w:p>
    <w:p w14:paraId="726BEAED" w14:textId="77777777" w:rsidR="006C57CB" w:rsidRPr="000F381F" w:rsidRDefault="006C57CB" w:rsidP="004D6AFD">
      <w:pPr>
        <w:numPr>
          <w:ilvl w:val="1"/>
          <w:numId w:val="40"/>
        </w:num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kotlety z fileta drobiowego z pieczarkami żółtym serem,</w:t>
      </w:r>
    </w:p>
    <w:p w14:paraId="312074FE" w14:textId="77777777" w:rsidR="006C57CB" w:rsidRPr="000F381F" w:rsidRDefault="006C57CB" w:rsidP="004D6AFD">
      <w:pPr>
        <w:numPr>
          <w:ilvl w:val="1"/>
          <w:numId w:val="40"/>
        </w:num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 xml:space="preserve">spaghetti lub inny makaron z sosem </w:t>
      </w:r>
      <w:proofErr w:type="spellStart"/>
      <w:r w:rsidRPr="000F381F">
        <w:rPr>
          <w:rFonts w:ascii="Trebuchet MS" w:hAnsi="Trebuchet MS" w:cs="Calibri"/>
          <w:sz w:val="20"/>
          <w:szCs w:val="20"/>
        </w:rPr>
        <w:t>bolonese</w:t>
      </w:r>
      <w:proofErr w:type="spellEnd"/>
      <w:r w:rsidRPr="000F381F">
        <w:rPr>
          <w:rFonts w:ascii="Trebuchet MS" w:hAnsi="Trebuchet MS" w:cs="Calibri"/>
          <w:sz w:val="20"/>
          <w:szCs w:val="20"/>
        </w:rPr>
        <w:t>,</w:t>
      </w:r>
    </w:p>
    <w:p w14:paraId="45350785" w14:textId="77777777" w:rsidR="006C57CB" w:rsidRPr="000F381F" w:rsidRDefault="006C57CB" w:rsidP="004D6AFD">
      <w:pPr>
        <w:numPr>
          <w:ilvl w:val="1"/>
          <w:numId w:val="40"/>
        </w:num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risotto z warzywami i kurczakiem,</w:t>
      </w:r>
    </w:p>
    <w:p w14:paraId="1E6E4B97" w14:textId="77777777" w:rsidR="006C57CB" w:rsidRPr="000F381F" w:rsidRDefault="006C57CB" w:rsidP="004D6AFD">
      <w:pPr>
        <w:numPr>
          <w:ilvl w:val="1"/>
          <w:numId w:val="40"/>
        </w:num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makaron zapiekany z warzywami i łososiem,</w:t>
      </w:r>
    </w:p>
    <w:p w14:paraId="0856A445" w14:textId="77777777" w:rsidR="006C57CB" w:rsidRPr="000F381F" w:rsidRDefault="006C57CB" w:rsidP="004D6AFD">
      <w:pPr>
        <w:numPr>
          <w:ilvl w:val="1"/>
          <w:numId w:val="40"/>
        </w:num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  <w:proofErr w:type="spellStart"/>
      <w:r w:rsidRPr="000F381F">
        <w:rPr>
          <w:rFonts w:ascii="Trebuchet MS" w:hAnsi="Trebuchet MS" w:cs="Calibri"/>
          <w:sz w:val="20"/>
          <w:szCs w:val="20"/>
        </w:rPr>
        <w:t>tagiatelle</w:t>
      </w:r>
      <w:proofErr w:type="spellEnd"/>
      <w:r w:rsidRPr="000F381F">
        <w:rPr>
          <w:rFonts w:ascii="Trebuchet MS" w:hAnsi="Trebuchet MS" w:cs="Calibri"/>
          <w:sz w:val="20"/>
          <w:szCs w:val="20"/>
        </w:rPr>
        <w:t xml:space="preserve"> z łososiem i brokułami w sosie śmietankowym.</w:t>
      </w:r>
    </w:p>
    <w:p w14:paraId="7EE89852" w14:textId="77777777" w:rsidR="006C57CB" w:rsidRPr="000F381F" w:rsidRDefault="006C57CB" w:rsidP="004D6AFD">
      <w:pPr>
        <w:pStyle w:val="Default"/>
        <w:rPr>
          <w:rFonts w:ascii="Trebuchet MS" w:hAnsi="Trebuchet MS" w:cs="Tahoma"/>
          <w:color w:val="auto"/>
          <w:sz w:val="20"/>
          <w:szCs w:val="20"/>
        </w:rPr>
      </w:pPr>
    </w:p>
    <w:p w14:paraId="3C2876E7" w14:textId="76A26D48" w:rsidR="006C57CB" w:rsidRPr="000F381F" w:rsidRDefault="007C188A" w:rsidP="004D6AFD">
      <w:pPr>
        <w:autoSpaceDE w:val="0"/>
        <w:autoSpaceDN w:val="0"/>
        <w:adjustRightInd w:val="0"/>
        <w:ind w:firstLine="142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bCs/>
          <w:sz w:val="20"/>
          <w:szCs w:val="20"/>
        </w:rPr>
        <w:t xml:space="preserve">14) </w:t>
      </w:r>
      <w:r w:rsidR="006C57CB" w:rsidRPr="000F381F">
        <w:rPr>
          <w:rFonts w:ascii="Trebuchet MS" w:hAnsi="Trebuchet MS" w:cs="Calibri"/>
          <w:bCs/>
          <w:sz w:val="20"/>
          <w:szCs w:val="20"/>
        </w:rPr>
        <w:t xml:space="preserve">Dania główne jarskie: </w:t>
      </w:r>
    </w:p>
    <w:p w14:paraId="77665228" w14:textId="77777777" w:rsidR="006C57CB" w:rsidRPr="007C188A" w:rsidRDefault="006C57CB" w:rsidP="004D6AF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8"/>
        <w:ind w:left="284" w:firstLine="142"/>
        <w:rPr>
          <w:rFonts w:ascii="Trebuchet MS" w:hAnsi="Trebuchet MS" w:cs="Calibri"/>
          <w:sz w:val="20"/>
          <w:szCs w:val="20"/>
        </w:rPr>
      </w:pPr>
      <w:r w:rsidRPr="007C188A">
        <w:rPr>
          <w:rFonts w:ascii="Trebuchet MS" w:hAnsi="Trebuchet MS" w:cs="Calibri"/>
          <w:sz w:val="20"/>
          <w:szCs w:val="20"/>
        </w:rPr>
        <w:t xml:space="preserve">pierogi ruskie, </w:t>
      </w:r>
    </w:p>
    <w:p w14:paraId="2B6ACB5C" w14:textId="77777777" w:rsidR="006C57CB" w:rsidRPr="007C188A" w:rsidRDefault="006C57CB" w:rsidP="004D6AF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8"/>
        <w:ind w:left="284" w:firstLine="142"/>
        <w:rPr>
          <w:rFonts w:ascii="Trebuchet MS" w:hAnsi="Trebuchet MS" w:cs="Calibri"/>
          <w:sz w:val="20"/>
          <w:szCs w:val="20"/>
        </w:rPr>
      </w:pPr>
      <w:r w:rsidRPr="007C188A">
        <w:rPr>
          <w:rFonts w:ascii="Trebuchet MS" w:hAnsi="Trebuchet MS" w:cs="Calibri"/>
          <w:sz w:val="20"/>
          <w:szCs w:val="20"/>
        </w:rPr>
        <w:t xml:space="preserve">pierogi ze szpinakiem zapiekane w sosie śmietanowo–serowym, </w:t>
      </w:r>
    </w:p>
    <w:p w14:paraId="3B084198" w14:textId="77777777" w:rsidR="006C57CB" w:rsidRPr="007C188A" w:rsidRDefault="006C57CB" w:rsidP="004D6AF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8"/>
        <w:ind w:left="284" w:firstLine="142"/>
        <w:rPr>
          <w:rFonts w:ascii="Trebuchet MS" w:hAnsi="Trebuchet MS" w:cs="Calibri"/>
          <w:sz w:val="20"/>
          <w:szCs w:val="20"/>
        </w:rPr>
      </w:pPr>
      <w:r w:rsidRPr="007C188A">
        <w:rPr>
          <w:rFonts w:ascii="Trebuchet MS" w:hAnsi="Trebuchet MS" w:cs="Calibri"/>
          <w:sz w:val="20"/>
          <w:szCs w:val="20"/>
        </w:rPr>
        <w:t xml:space="preserve">naleśniki z nadzieniem ruskim w sosie grzybowym, </w:t>
      </w:r>
    </w:p>
    <w:p w14:paraId="46C92E66" w14:textId="77777777" w:rsidR="006C57CB" w:rsidRPr="007C188A" w:rsidRDefault="006C57CB" w:rsidP="004D6AF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8"/>
        <w:ind w:left="284" w:firstLine="142"/>
        <w:rPr>
          <w:rFonts w:ascii="Trebuchet MS" w:hAnsi="Trebuchet MS" w:cs="Calibri"/>
          <w:sz w:val="20"/>
          <w:szCs w:val="20"/>
        </w:rPr>
      </w:pPr>
      <w:r w:rsidRPr="007C188A">
        <w:rPr>
          <w:rFonts w:ascii="Trebuchet MS" w:hAnsi="Trebuchet MS" w:cs="Calibri"/>
          <w:sz w:val="20"/>
          <w:szCs w:val="20"/>
        </w:rPr>
        <w:t xml:space="preserve">naleśniki ze szpinakiem i sosem, </w:t>
      </w:r>
    </w:p>
    <w:p w14:paraId="2F05D227" w14:textId="77777777" w:rsidR="006C57CB" w:rsidRPr="007C188A" w:rsidRDefault="006C57CB" w:rsidP="004D6AF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8"/>
        <w:ind w:left="284" w:firstLine="142"/>
        <w:rPr>
          <w:rFonts w:ascii="Trebuchet MS" w:hAnsi="Trebuchet MS" w:cs="Calibri"/>
          <w:sz w:val="20"/>
          <w:szCs w:val="20"/>
        </w:rPr>
      </w:pPr>
      <w:r w:rsidRPr="007C188A">
        <w:rPr>
          <w:rFonts w:ascii="Trebuchet MS" w:hAnsi="Trebuchet MS" w:cs="Calibri"/>
          <w:sz w:val="20"/>
          <w:szCs w:val="20"/>
        </w:rPr>
        <w:t xml:space="preserve">krokiety z kapustą i grzybami, </w:t>
      </w:r>
    </w:p>
    <w:p w14:paraId="0D5BE682" w14:textId="77777777" w:rsidR="006C57CB" w:rsidRPr="007C188A" w:rsidRDefault="006C57CB" w:rsidP="004D6AF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8"/>
        <w:ind w:left="284" w:firstLine="142"/>
        <w:rPr>
          <w:rFonts w:ascii="Trebuchet MS" w:hAnsi="Trebuchet MS" w:cs="Calibri"/>
          <w:sz w:val="20"/>
          <w:szCs w:val="20"/>
        </w:rPr>
      </w:pPr>
      <w:r w:rsidRPr="007C188A">
        <w:rPr>
          <w:rFonts w:ascii="Trebuchet MS" w:hAnsi="Trebuchet MS" w:cs="Calibri"/>
          <w:sz w:val="20"/>
          <w:szCs w:val="20"/>
        </w:rPr>
        <w:t>makaronowe muszle nadziewane pastą i serem gorgonzola,</w:t>
      </w:r>
    </w:p>
    <w:p w14:paraId="19A6AF85" w14:textId="77777777" w:rsidR="006C57CB" w:rsidRPr="007C188A" w:rsidRDefault="006C57CB" w:rsidP="004D6AF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8"/>
        <w:ind w:left="284" w:firstLine="142"/>
        <w:rPr>
          <w:rFonts w:ascii="Trebuchet MS" w:hAnsi="Trebuchet MS" w:cs="Calibri"/>
          <w:sz w:val="20"/>
          <w:szCs w:val="20"/>
        </w:rPr>
      </w:pPr>
      <w:r w:rsidRPr="007C188A">
        <w:rPr>
          <w:rFonts w:ascii="Trebuchet MS" w:hAnsi="Trebuchet MS" w:cs="Calibri"/>
          <w:sz w:val="20"/>
          <w:szCs w:val="20"/>
        </w:rPr>
        <w:t>makaron z warzywami i serem,</w:t>
      </w:r>
    </w:p>
    <w:p w14:paraId="2AA82DD3" w14:textId="77777777" w:rsidR="006C57CB" w:rsidRPr="007C188A" w:rsidRDefault="006C57CB" w:rsidP="004D6AF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8"/>
        <w:ind w:left="284" w:firstLine="142"/>
        <w:rPr>
          <w:rFonts w:ascii="Trebuchet MS" w:hAnsi="Trebuchet MS" w:cs="Calibri"/>
          <w:sz w:val="20"/>
          <w:szCs w:val="20"/>
        </w:rPr>
      </w:pPr>
      <w:r w:rsidRPr="007C188A">
        <w:rPr>
          <w:rFonts w:ascii="Trebuchet MS" w:hAnsi="Trebuchet MS" w:cs="Calibri"/>
          <w:sz w:val="20"/>
          <w:szCs w:val="20"/>
        </w:rPr>
        <w:t>zapiekanka warzywna,</w:t>
      </w:r>
    </w:p>
    <w:p w14:paraId="10F2CD73" w14:textId="77777777" w:rsidR="006C57CB" w:rsidRPr="007C188A" w:rsidRDefault="006C57CB" w:rsidP="004D6AF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8"/>
        <w:ind w:left="284" w:firstLine="142"/>
        <w:rPr>
          <w:rFonts w:ascii="Trebuchet MS" w:hAnsi="Trebuchet MS" w:cs="Calibri"/>
          <w:sz w:val="20"/>
          <w:szCs w:val="20"/>
        </w:rPr>
      </w:pPr>
      <w:proofErr w:type="spellStart"/>
      <w:r w:rsidRPr="007C188A">
        <w:rPr>
          <w:rFonts w:ascii="Trebuchet MS" w:hAnsi="Trebuchet MS" w:cs="Calibri"/>
          <w:sz w:val="20"/>
          <w:szCs w:val="20"/>
        </w:rPr>
        <w:t>lazania</w:t>
      </w:r>
      <w:proofErr w:type="spellEnd"/>
      <w:r w:rsidRPr="007C188A">
        <w:rPr>
          <w:rFonts w:ascii="Trebuchet MS" w:hAnsi="Trebuchet MS" w:cs="Calibri"/>
          <w:sz w:val="20"/>
          <w:szCs w:val="20"/>
        </w:rPr>
        <w:t xml:space="preserve"> ze szpinakiem i orzechami.</w:t>
      </w:r>
    </w:p>
    <w:p w14:paraId="4DC0676E" w14:textId="3B099A1F" w:rsidR="006C57CB" w:rsidRPr="007C188A" w:rsidRDefault="006C57CB" w:rsidP="004D6AF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8"/>
        <w:ind w:left="284" w:firstLine="142"/>
        <w:rPr>
          <w:rFonts w:ascii="Trebuchet MS" w:hAnsi="Trebuchet MS" w:cs="Calibri"/>
          <w:sz w:val="20"/>
          <w:szCs w:val="20"/>
        </w:rPr>
      </w:pPr>
      <w:r w:rsidRPr="007C188A">
        <w:rPr>
          <w:rFonts w:ascii="Trebuchet MS" w:hAnsi="Trebuchet MS"/>
          <w:sz w:val="20"/>
          <w:szCs w:val="20"/>
        </w:rPr>
        <w:t>Placuszki ziemniaczane z sosem z grzybów leśnych</w:t>
      </w:r>
      <w:r w:rsidRPr="007C188A">
        <w:rPr>
          <w:rFonts w:ascii="Trebuchet MS" w:hAnsi="Trebuchet MS"/>
          <w:sz w:val="20"/>
          <w:szCs w:val="20"/>
        </w:rPr>
        <w:tab/>
      </w:r>
      <w:r w:rsidR="00974DE7">
        <w:rPr>
          <w:rFonts w:ascii="Trebuchet MS" w:hAnsi="Trebuchet MS"/>
          <w:sz w:val="20"/>
          <w:szCs w:val="20"/>
        </w:rPr>
        <w:br/>
      </w:r>
      <w:r w:rsidR="00974DE7">
        <w:rPr>
          <w:rFonts w:ascii="Trebuchet MS" w:hAnsi="Trebuchet MS"/>
          <w:sz w:val="20"/>
          <w:szCs w:val="20"/>
        </w:rPr>
        <w:br/>
      </w:r>
      <w:r w:rsidR="00974DE7">
        <w:rPr>
          <w:rFonts w:ascii="Trebuchet MS" w:hAnsi="Trebuchet MS"/>
          <w:sz w:val="20"/>
          <w:szCs w:val="20"/>
        </w:rPr>
        <w:br/>
      </w:r>
      <w:r w:rsidR="00974DE7">
        <w:rPr>
          <w:rFonts w:ascii="Trebuchet MS" w:hAnsi="Trebuchet MS"/>
          <w:sz w:val="20"/>
          <w:szCs w:val="20"/>
        </w:rPr>
        <w:br/>
      </w:r>
      <w:r w:rsidR="00974DE7">
        <w:rPr>
          <w:rFonts w:ascii="Trebuchet MS" w:hAnsi="Trebuchet MS"/>
          <w:sz w:val="20"/>
          <w:szCs w:val="20"/>
        </w:rPr>
        <w:lastRenderedPageBreak/>
        <w:br/>
      </w:r>
    </w:p>
    <w:p w14:paraId="694CB8B5" w14:textId="77777777" w:rsidR="006C57CB" w:rsidRPr="000F381F" w:rsidRDefault="006C57CB" w:rsidP="004D6AFD">
      <w:pPr>
        <w:autoSpaceDE w:val="0"/>
        <w:autoSpaceDN w:val="0"/>
        <w:adjustRightInd w:val="0"/>
        <w:spacing w:after="18"/>
        <w:ind w:left="720"/>
        <w:rPr>
          <w:rFonts w:ascii="Trebuchet MS" w:hAnsi="Trebuchet MS" w:cs="Calibri"/>
          <w:sz w:val="20"/>
          <w:szCs w:val="20"/>
        </w:rPr>
      </w:pPr>
    </w:p>
    <w:p w14:paraId="3F56D81D" w14:textId="33A27172" w:rsidR="006C57CB" w:rsidRPr="007C188A" w:rsidRDefault="007C188A" w:rsidP="004D6AFD">
      <w:pPr>
        <w:autoSpaceDE w:val="0"/>
        <w:autoSpaceDN w:val="0"/>
        <w:adjustRightInd w:val="0"/>
        <w:spacing w:after="18"/>
        <w:ind w:firstLine="142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 xml:space="preserve">15) </w:t>
      </w:r>
      <w:r w:rsidR="006C57CB" w:rsidRPr="007C188A">
        <w:rPr>
          <w:rFonts w:ascii="Trebuchet MS" w:hAnsi="Trebuchet MS" w:cs="Calibri"/>
          <w:sz w:val="20"/>
          <w:szCs w:val="20"/>
        </w:rPr>
        <w:t>Dania wegańskie:</w:t>
      </w:r>
    </w:p>
    <w:p w14:paraId="01AD9AA5" w14:textId="77777777" w:rsidR="006C57CB" w:rsidRPr="000F381F" w:rsidRDefault="006C57CB" w:rsidP="004D6A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/>
        <w:ind w:left="709" w:hanging="425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 xml:space="preserve">gulasz  z ciecierzycą </w:t>
      </w:r>
    </w:p>
    <w:p w14:paraId="7C1251B4" w14:textId="77777777" w:rsidR="006C57CB" w:rsidRPr="000F381F" w:rsidRDefault="006C57CB" w:rsidP="004D6A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/>
        <w:ind w:left="709" w:hanging="425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leczo z grzybami</w:t>
      </w:r>
    </w:p>
    <w:p w14:paraId="65D55536" w14:textId="77777777" w:rsidR="006C57CB" w:rsidRPr="000F381F" w:rsidRDefault="006C57CB" w:rsidP="004D6A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/>
        <w:ind w:left="709" w:hanging="425"/>
        <w:rPr>
          <w:rFonts w:ascii="Trebuchet MS" w:hAnsi="Trebuchet MS" w:cs="Calibri"/>
          <w:sz w:val="20"/>
          <w:szCs w:val="20"/>
        </w:rPr>
      </w:pPr>
      <w:proofErr w:type="spellStart"/>
      <w:r w:rsidRPr="000F381F">
        <w:rPr>
          <w:rFonts w:ascii="Trebuchet MS" w:hAnsi="Trebuchet MS" w:cs="Calibri"/>
          <w:sz w:val="20"/>
          <w:szCs w:val="20"/>
        </w:rPr>
        <w:t>kaszotto</w:t>
      </w:r>
      <w:proofErr w:type="spellEnd"/>
      <w:r w:rsidRPr="000F381F">
        <w:rPr>
          <w:rFonts w:ascii="Trebuchet MS" w:hAnsi="Trebuchet MS" w:cs="Calibri"/>
          <w:sz w:val="20"/>
          <w:szCs w:val="20"/>
        </w:rPr>
        <w:t xml:space="preserve"> z kaszy jaglanej z pomidorami</w:t>
      </w:r>
    </w:p>
    <w:p w14:paraId="4432DBE6" w14:textId="77777777" w:rsidR="006C57CB" w:rsidRPr="000F381F" w:rsidRDefault="006C57CB" w:rsidP="004D6A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/>
        <w:ind w:left="709" w:hanging="425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 xml:space="preserve">kuskus z warzywami </w:t>
      </w:r>
    </w:p>
    <w:p w14:paraId="6E2AD3E1" w14:textId="77777777" w:rsidR="006C57CB" w:rsidRPr="000F381F" w:rsidRDefault="006C57CB" w:rsidP="004D6A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/>
        <w:ind w:left="709" w:hanging="425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ryż z dynią i pieczarkami</w:t>
      </w:r>
    </w:p>
    <w:p w14:paraId="7C0F49F5" w14:textId="77777777" w:rsidR="006C57CB" w:rsidRPr="000F381F" w:rsidRDefault="006C57CB" w:rsidP="004D6A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/>
        <w:ind w:left="709" w:hanging="425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Calibri"/>
          <w:sz w:val="20"/>
          <w:szCs w:val="20"/>
        </w:rPr>
        <w:t>zapiekany bakłażan z sosem pomidorowym</w:t>
      </w:r>
    </w:p>
    <w:p w14:paraId="71953982" w14:textId="77777777" w:rsidR="006C57CB" w:rsidRPr="000F381F" w:rsidRDefault="006C57CB" w:rsidP="004D6A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/>
        <w:ind w:left="709" w:hanging="425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 xml:space="preserve">kotleciki z </w:t>
      </w:r>
      <w:proofErr w:type="spellStart"/>
      <w:r w:rsidRPr="000F381F">
        <w:rPr>
          <w:rFonts w:ascii="Trebuchet MS" w:hAnsi="Trebuchet MS"/>
          <w:sz w:val="20"/>
          <w:szCs w:val="20"/>
        </w:rPr>
        <w:t>tofu</w:t>
      </w:r>
      <w:proofErr w:type="spellEnd"/>
      <w:r w:rsidRPr="000F381F">
        <w:rPr>
          <w:rFonts w:ascii="Trebuchet MS" w:hAnsi="Trebuchet MS"/>
          <w:sz w:val="20"/>
          <w:szCs w:val="20"/>
        </w:rPr>
        <w:t xml:space="preserve"> i brokułów</w:t>
      </w:r>
    </w:p>
    <w:p w14:paraId="04CC13A9" w14:textId="77777777" w:rsidR="006C57CB" w:rsidRPr="000F381F" w:rsidRDefault="006C57CB" w:rsidP="004D6A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/>
        <w:ind w:left="709" w:hanging="425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zapiekanka ziemniaczana z pieczarkami i ciecierzycą</w:t>
      </w:r>
    </w:p>
    <w:p w14:paraId="241AEF5F" w14:textId="77777777" w:rsidR="006C57CB" w:rsidRPr="000F381F" w:rsidRDefault="006C57CB" w:rsidP="004D6AFD">
      <w:p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</w:p>
    <w:p w14:paraId="385DD319" w14:textId="4F9C316D" w:rsidR="006C57CB" w:rsidRPr="000F381F" w:rsidRDefault="007C188A" w:rsidP="004D6AFD">
      <w:pPr>
        <w:autoSpaceDE w:val="0"/>
        <w:autoSpaceDN w:val="0"/>
        <w:adjustRightInd w:val="0"/>
        <w:spacing w:after="18"/>
        <w:ind w:firstLine="142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 xml:space="preserve">16) </w:t>
      </w:r>
      <w:r w:rsidR="006C57CB" w:rsidRPr="000F381F">
        <w:rPr>
          <w:rFonts w:ascii="Trebuchet MS" w:hAnsi="Trebuchet MS" w:cs="Calibri"/>
          <w:sz w:val="20"/>
          <w:szCs w:val="20"/>
        </w:rPr>
        <w:t>Sałatki:</w:t>
      </w:r>
    </w:p>
    <w:p w14:paraId="027839C8" w14:textId="77777777" w:rsidR="006C57CB" w:rsidRPr="000F381F" w:rsidRDefault="006C57CB" w:rsidP="004D6AFD">
      <w:pPr>
        <w:numPr>
          <w:ilvl w:val="1"/>
          <w:numId w:val="42"/>
        </w:num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>sałatka z brokułów z migdałami palonymi i rokpolem,</w:t>
      </w:r>
    </w:p>
    <w:p w14:paraId="594D5D02" w14:textId="77777777" w:rsidR="006C57CB" w:rsidRPr="000F381F" w:rsidRDefault="006C57CB" w:rsidP="004D6AFD">
      <w:pPr>
        <w:numPr>
          <w:ilvl w:val="1"/>
          <w:numId w:val="42"/>
        </w:num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 xml:space="preserve">sałatka </w:t>
      </w:r>
      <w:proofErr w:type="spellStart"/>
      <w:r w:rsidRPr="000F381F">
        <w:rPr>
          <w:rFonts w:ascii="Trebuchet MS" w:hAnsi="Trebuchet MS" w:cs="Arial"/>
          <w:sz w:val="20"/>
          <w:szCs w:val="20"/>
        </w:rPr>
        <w:t>szopska</w:t>
      </w:r>
      <w:proofErr w:type="spellEnd"/>
      <w:r w:rsidRPr="000F381F">
        <w:rPr>
          <w:rFonts w:ascii="Trebuchet MS" w:hAnsi="Trebuchet MS" w:cs="Arial"/>
          <w:sz w:val="20"/>
          <w:szCs w:val="20"/>
        </w:rPr>
        <w:t xml:space="preserve"> z serem wędzonym,</w:t>
      </w:r>
    </w:p>
    <w:p w14:paraId="07F60E24" w14:textId="77777777" w:rsidR="006C57CB" w:rsidRPr="000F381F" w:rsidRDefault="006C57CB" w:rsidP="004D6AFD">
      <w:pPr>
        <w:numPr>
          <w:ilvl w:val="1"/>
          <w:numId w:val="42"/>
        </w:num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>sałatka egzotyczna z kurczakiem i ananasem,</w:t>
      </w:r>
    </w:p>
    <w:p w14:paraId="05894197" w14:textId="77777777" w:rsidR="006C57CB" w:rsidRPr="000F381F" w:rsidRDefault="006C57CB" w:rsidP="004D6AFD">
      <w:pPr>
        <w:numPr>
          <w:ilvl w:val="1"/>
          <w:numId w:val="42"/>
        </w:numPr>
        <w:rPr>
          <w:rFonts w:ascii="Trebuchet MS" w:hAnsi="Trebuchet MS" w:cs="Arial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>sałatka z mieszanki sałat z grillowanym kurczakiem,</w:t>
      </w:r>
    </w:p>
    <w:p w14:paraId="7DA5EE68" w14:textId="77777777" w:rsidR="006C57CB" w:rsidRPr="000F381F" w:rsidRDefault="006C57CB" w:rsidP="004D6AFD">
      <w:pPr>
        <w:numPr>
          <w:ilvl w:val="1"/>
          <w:numId w:val="42"/>
        </w:numPr>
        <w:rPr>
          <w:rFonts w:ascii="Trebuchet MS" w:hAnsi="Trebuchet MS" w:cs="Arial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>sałatka z mozzarellą,</w:t>
      </w:r>
    </w:p>
    <w:p w14:paraId="61B80098" w14:textId="77777777" w:rsidR="006C57CB" w:rsidRPr="000F381F" w:rsidRDefault="006C57CB" w:rsidP="004D6AFD">
      <w:pPr>
        <w:numPr>
          <w:ilvl w:val="1"/>
          <w:numId w:val="42"/>
        </w:numPr>
        <w:rPr>
          <w:rFonts w:ascii="Trebuchet MS" w:hAnsi="Trebuchet MS" w:cs="Arial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>sałatka chłopska z pieczoną kiełbaską.</w:t>
      </w:r>
    </w:p>
    <w:p w14:paraId="6AFBA7F3" w14:textId="77777777" w:rsidR="006C57CB" w:rsidRPr="000F381F" w:rsidRDefault="006C57CB" w:rsidP="004D6AFD">
      <w:pPr>
        <w:numPr>
          <w:ilvl w:val="1"/>
          <w:numId w:val="42"/>
        </w:numPr>
        <w:rPr>
          <w:rFonts w:ascii="Trebuchet MS" w:hAnsi="Trebuchet MS" w:cs="Arial"/>
          <w:sz w:val="20"/>
          <w:szCs w:val="20"/>
        </w:rPr>
      </w:pPr>
      <w:r w:rsidRPr="000F381F">
        <w:rPr>
          <w:rFonts w:ascii="Trebuchet MS" w:hAnsi="Trebuchet MS" w:cs="Arial"/>
          <w:sz w:val="20"/>
          <w:szCs w:val="20"/>
        </w:rPr>
        <w:t>sałatka cezar</w:t>
      </w:r>
    </w:p>
    <w:p w14:paraId="53670239" w14:textId="77777777" w:rsidR="006C57CB" w:rsidRPr="000F381F" w:rsidRDefault="006C57CB" w:rsidP="004D6AFD">
      <w:pPr>
        <w:numPr>
          <w:ilvl w:val="1"/>
          <w:numId w:val="42"/>
        </w:numPr>
        <w:rPr>
          <w:rFonts w:ascii="Trebuchet MS" w:hAnsi="Trebuchet MS" w:cs="Arial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arabska sałatka z kuskusem</w:t>
      </w:r>
    </w:p>
    <w:p w14:paraId="31CD22BE" w14:textId="77777777" w:rsidR="006C57CB" w:rsidRPr="000F381F" w:rsidRDefault="006C57CB" w:rsidP="004D6AFD">
      <w:pPr>
        <w:ind w:left="1080"/>
        <w:rPr>
          <w:rFonts w:ascii="Trebuchet MS" w:hAnsi="Trebuchet MS" w:cs="Arial"/>
          <w:sz w:val="20"/>
          <w:szCs w:val="20"/>
        </w:rPr>
      </w:pPr>
    </w:p>
    <w:p w14:paraId="25BAAB4A" w14:textId="77777777" w:rsidR="006C57CB" w:rsidRPr="000F381F" w:rsidRDefault="006C57CB" w:rsidP="004D6AFD">
      <w:pPr>
        <w:autoSpaceDE w:val="0"/>
        <w:autoSpaceDN w:val="0"/>
        <w:adjustRightInd w:val="0"/>
        <w:spacing w:after="18"/>
        <w:rPr>
          <w:rFonts w:ascii="Trebuchet MS" w:hAnsi="Trebuchet MS" w:cs="Calibri"/>
          <w:sz w:val="20"/>
          <w:szCs w:val="20"/>
        </w:rPr>
      </w:pPr>
    </w:p>
    <w:p w14:paraId="054A0EAD" w14:textId="13854D0D" w:rsidR="006C57CB" w:rsidRPr="000F381F" w:rsidRDefault="007C188A" w:rsidP="004D6AFD">
      <w:pPr>
        <w:pStyle w:val="Default"/>
        <w:ind w:left="142"/>
        <w:rPr>
          <w:rFonts w:ascii="Trebuchet MS" w:hAnsi="Trebuchet MS" w:cs="Tahoma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17) </w:t>
      </w:r>
      <w:r w:rsidR="006C57CB" w:rsidRPr="000F381F">
        <w:rPr>
          <w:rFonts w:ascii="Trebuchet MS" w:hAnsi="Trebuchet MS"/>
          <w:color w:val="auto"/>
          <w:sz w:val="20"/>
          <w:szCs w:val="20"/>
        </w:rPr>
        <w:t>Desery w pucharku:</w:t>
      </w:r>
    </w:p>
    <w:p w14:paraId="0521BFB1" w14:textId="77777777" w:rsidR="006C57CB" w:rsidRPr="000F381F" w:rsidRDefault="006C57CB" w:rsidP="004D6AFD">
      <w:pPr>
        <w:pStyle w:val="Default"/>
        <w:numPr>
          <w:ilvl w:val="0"/>
          <w:numId w:val="43"/>
        </w:numPr>
        <w:ind w:left="284" w:firstLine="142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>mus jogurtowy lub śmietanowy,</w:t>
      </w:r>
    </w:p>
    <w:p w14:paraId="7AC3AFA8" w14:textId="77777777" w:rsidR="006C57CB" w:rsidRPr="000F381F" w:rsidRDefault="006C57CB" w:rsidP="004D6AFD">
      <w:pPr>
        <w:pStyle w:val="Default"/>
        <w:numPr>
          <w:ilvl w:val="0"/>
          <w:numId w:val="43"/>
        </w:numPr>
        <w:ind w:left="284" w:firstLine="142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>mus owocowy,</w:t>
      </w:r>
    </w:p>
    <w:p w14:paraId="4036AF60" w14:textId="77777777" w:rsidR="006C57CB" w:rsidRPr="000F381F" w:rsidRDefault="006C57CB" w:rsidP="004D6AFD">
      <w:pPr>
        <w:pStyle w:val="Default"/>
        <w:numPr>
          <w:ilvl w:val="0"/>
          <w:numId w:val="43"/>
        </w:numPr>
        <w:ind w:left="284" w:firstLine="142"/>
        <w:rPr>
          <w:rFonts w:ascii="Trebuchet MS" w:hAnsi="Trebuchet MS" w:cs="Tahoma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>tiramisu lub inny krem,</w:t>
      </w:r>
    </w:p>
    <w:p w14:paraId="0CF2CCB8" w14:textId="77777777" w:rsidR="006C57CB" w:rsidRPr="000F381F" w:rsidRDefault="006C57CB" w:rsidP="004D6AFD">
      <w:pPr>
        <w:pStyle w:val="Default"/>
        <w:numPr>
          <w:ilvl w:val="0"/>
          <w:numId w:val="43"/>
        </w:numPr>
        <w:ind w:left="284" w:firstLine="142"/>
        <w:rPr>
          <w:rFonts w:ascii="Trebuchet MS" w:hAnsi="Trebuchet MS" w:cs="Tahoma"/>
          <w:color w:val="auto"/>
          <w:sz w:val="20"/>
          <w:szCs w:val="20"/>
        </w:rPr>
      </w:pPr>
      <w:proofErr w:type="spellStart"/>
      <w:r w:rsidRPr="000F381F">
        <w:rPr>
          <w:rFonts w:ascii="Trebuchet MS" w:hAnsi="Trebuchet MS"/>
          <w:color w:val="auto"/>
          <w:sz w:val="20"/>
          <w:szCs w:val="20"/>
        </w:rPr>
        <w:t>szpajza</w:t>
      </w:r>
      <w:proofErr w:type="spellEnd"/>
    </w:p>
    <w:p w14:paraId="684D364A" w14:textId="319E977B" w:rsidR="00640E96" w:rsidRPr="000F381F" w:rsidRDefault="006C57CB" w:rsidP="004D6AFD">
      <w:pPr>
        <w:pStyle w:val="Default"/>
        <w:numPr>
          <w:ilvl w:val="0"/>
          <w:numId w:val="43"/>
        </w:numPr>
        <w:ind w:left="284" w:firstLine="142"/>
        <w:rPr>
          <w:rFonts w:ascii="Trebuchet MS" w:hAnsi="Trebuchet MS"/>
          <w:color w:val="auto"/>
          <w:sz w:val="20"/>
          <w:szCs w:val="20"/>
        </w:rPr>
      </w:pPr>
      <w:r w:rsidRPr="000F381F">
        <w:rPr>
          <w:rFonts w:ascii="Trebuchet MS" w:hAnsi="Trebuchet MS"/>
          <w:color w:val="auto"/>
          <w:sz w:val="20"/>
          <w:szCs w:val="20"/>
        </w:rPr>
        <w:t>sałatka owoców</w:t>
      </w:r>
    </w:p>
    <w:p w14:paraId="790BF701" w14:textId="6D8AA4D2" w:rsidR="00A81CA0" w:rsidRPr="000F381F" w:rsidRDefault="006C57CB" w:rsidP="004D6AFD">
      <w:pPr>
        <w:pStyle w:val="Default"/>
        <w:numPr>
          <w:ilvl w:val="0"/>
          <w:numId w:val="43"/>
        </w:numPr>
        <w:ind w:left="284" w:firstLine="142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pianka czekoladowa z kremową łezką i wisienką koktajlową</w:t>
      </w:r>
    </w:p>
    <w:p w14:paraId="7AE1F9C2" w14:textId="76982A69" w:rsidR="00640E96" w:rsidRDefault="00640E96" w:rsidP="004D6AFD">
      <w:pPr>
        <w:pStyle w:val="Default"/>
        <w:numPr>
          <w:ilvl w:val="0"/>
          <w:numId w:val="43"/>
        </w:numPr>
        <w:ind w:left="284" w:firstLine="142"/>
        <w:rPr>
          <w:rFonts w:ascii="Trebuchet MS" w:hAnsi="Trebuchet MS"/>
          <w:sz w:val="20"/>
          <w:szCs w:val="20"/>
        </w:rPr>
      </w:pPr>
      <w:r w:rsidRPr="000F381F">
        <w:rPr>
          <w:rFonts w:ascii="Trebuchet MS" w:hAnsi="Trebuchet MS"/>
          <w:sz w:val="20"/>
          <w:szCs w:val="20"/>
        </w:rPr>
        <w:t>galaretka owocowa</w:t>
      </w:r>
    </w:p>
    <w:p w14:paraId="469FE3E6" w14:textId="4D1955D5" w:rsidR="00C0643A" w:rsidRDefault="00C0643A" w:rsidP="004D6AFD">
      <w:pPr>
        <w:pStyle w:val="Default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br/>
      </w:r>
    </w:p>
    <w:p w14:paraId="34D99877" w14:textId="77777777" w:rsidR="00370FBA" w:rsidRDefault="00370FBA" w:rsidP="004D6AFD">
      <w:pPr>
        <w:pStyle w:val="Default"/>
        <w:ind w:left="720" w:firstLine="349"/>
        <w:rPr>
          <w:rFonts w:ascii="Trebuchet MS" w:hAnsi="Trebuchet MS"/>
          <w:sz w:val="20"/>
          <w:szCs w:val="20"/>
        </w:rPr>
      </w:pPr>
    </w:p>
    <w:p w14:paraId="14200A99" w14:textId="77777777" w:rsidR="00370FBA" w:rsidRDefault="00370FBA" w:rsidP="004D6AFD">
      <w:pPr>
        <w:pStyle w:val="Default"/>
        <w:ind w:left="720" w:firstLine="349"/>
        <w:rPr>
          <w:rFonts w:ascii="Trebuchet MS" w:hAnsi="Trebuchet MS"/>
          <w:sz w:val="20"/>
          <w:szCs w:val="20"/>
        </w:rPr>
      </w:pPr>
    </w:p>
    <w:p w14:paraId="51BECA5A" w14:textId="77777777" w:rsidR="00370FBA" w:rsidRDefault="00370FBA" w:rsidP="004D6AFD">
      <w:pPr>
        <w:pStyle w:val="Default"/>
        <w:ind w:left="720"/>
        <w:rPr>
          <w:rFonts w:ascii="Trebuchet MS" w:hAnsi="Trebuchet MS"/>
          <w:sz w:val="20"/>
          <w:szCs w:val="20"/>
        </w:rPr>
      </w:pPr>
    </w:p>
    <w:p w14:paraId="4E5BE6B9" w14:textId="77777777" w:rsidR="00C0643A" w:rsidRDefault="00C0643A" w:rsidP="004D6AFD">
      <w:pPr>
        <w:pStyle w:val="Default"/>
        <w:ind w:left="720"/>
        <w:rPr>
          <w:rFonts w:ascii="Trebuchet MS" w:hAnsi="Trebuchet MS"/>
          <w:sz w:val="20"/>
          <w:szCs w:val="20"/>
        </w:rPr>
      </w:pPr>
    </w:p>
    <w:p w14:paraId="44C435F5" w14:textId="77777777" w:rsidR="00C0643A" w:rsidRPr="00C0643A" w:rsidRDefault="00C0643A" w:rsidP="004D6AFD">
      <w:pPr>
        <w:pStyle w:val="Default"/>
        <w:ind w:left="720"/>
        <w:rPr>
          <w:rFonts w:ascii="Trebuchet MS" w:hAnsi="Trebuchet MS"/>
          <w:sz w:val="20"/>
          <w:szCs w:val="20"/>
        </w:rPr>
      </w:pPr>
    </w:p>
    <w:sectPr w:rsidR="00C0643A" w:rsidRPr="00C0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F4E"/>
    <w:multiLevelType w:val="hybridMultilevel"/>
    <w:tmpl w:val="A3242AB6"/>
    <w:lvl w:ilvl="0" w:tplc="5ADC3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CBC86C4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E0CC3"/>
    <w:multiLevelType w:val="hybridMultilevel"/>
    <w:tmpl w:val="2670F208"/>
    <w:lvl w:ilvl="0" w:tplc="04150001">
      <w:numFmt w:val="decimal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87E1AEE">
      <w:start w:val="2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b/>
      </w:rPr>
    </w:lvl>
    <w:lvl w:ilvl="3" w:tplc="A244AB10">
      <w:numFmt w:val="decimal"/>
      <w:lvlText w:val="%4."/>
      <w:lvlJc w:val="left"/>
      <w:pPr>
        <w:ind w:left="3228" w:hanging="360"/>
      </w:pPr>
      <w:rPr>
        <w:rFonts w:cs="Calibri"/>
      </w:rPr>
    </w:lvl>
    <w:lvl w:ilvl="4" w:tplc="04150003">
      <w:numFmt w:val="decimal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15687D"/>
    <w:multiLevelType w:val="hybridMultilevel"/>
    <w:tmpl w:val="03F89CD6"/>
    <w:lvl w:ilvl="0" w:tplc="B4C21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EC1"/>
    <w:multiLevelType w:val="hybridMultilevel"/>
    <w:tmpl w:val="CDBE89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E7362C"/>
    <w:multiLevelType w:val="hybridMultilevel"/>
    <w:tmpl w:val="090097AE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2467C0"/>
    <w:multiLevelType w:val="hybridMultilevel"/>
    <w:tmpl w:val="0AD6FB9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14F72"/>
    <w:multiLevelType w:val="multilevel"/>
    <w:tmpl w:val="79C4F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F20DF1"/>
    <w:multiLevelType w:val="hybridMultilevel"/>
    <w:tmpl w:val="1B5A96F4"/>
    <w:lvl w:ilvl="0" w:tplc="7DFEE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70D12"/>
    <w:multiLevelType w:val="hybridMultilevel"/>
    <w:tmpl w:val="2B1C2A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6213E"/>
    <w:multiLevelType w:val="hybridMultilevel"/>
    <w:tmpl w:val="2670F20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87E1AEE">
      <w:start w:val="2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  <w:b/>
      </w:rPr>
    </w:lvl>
    <w:lvl w:ilvl="3" w:tplc="A244AB10">
      <w:start w:val="5"/>
      <w:numFmt w:val="lowerLetter"/>
      <w:lvlText w:val="%4."/>
      <w:lvlJc w:val="left"/>
      <w:pPr>
        <w:ind w:left="3228" w:hanging="360"/>
      </w:pPr>
      <w:rPr>
        <w:rFonts w:cs="Calibri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CB3E59"/>
    <w:multiLevelType w:val="multilevel"/>
    <w:tmpl w:val="18D60B38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0545D60"/>
    <w:multiLevelType w:val="multilevel"/>
    <w:tmpl w:val="82FEF1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D4660D"/>
    <w:multiLevelType w:val="multilevel"/>
    <w:tmpl w:val="D08E8E3C"/>
    <w:lvl w:ilvl="0">
      <w:numFmt w:val="decimal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C521DE"/>
    <w:multiLevelType w:val="multilevel"/>
    <w:tmpl w:val="804419BC"/>
    <w:styleLink w:val="Biecalista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12233"/>
    <w:multiLevelType w:val="hybridMultilevel"/>
    <w:tmpl w:val="793ECD2E"/>
    <w:lvl w:ilvl="0" w:tplc="04150003">
      <w:numFmt w:val="decimal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>
      <w:numFmt w:val="decimal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87E1AEE">
      <w:start w:val="2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b/>
      </w:rPr>
    </w:lvl>
    <w:lvl w:ilvl="3" w:tplc="04150001">
      <w:numFmt w:val="decimal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E975DD"/>
    <w:multiLevelType w:val="hybridMultilevel"/>
    <w:tmpl w:val="53F8C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51F0"/>
    <w:multiLevelType w:val="hybridMultilevel"/>
    <w:tmpl w:val="68A8780C"/>
    <w:lvl w:ilvl="0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41C150A3"/>
    <w:multiLevelType w:val="hybridMultilevel"/>
    <w:tmpl w:val="05EEB8A4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87E1AEE">
      <w:start w:val="2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7E6E62"/>
    <w:multiLevelType w:val="hybridMultilevel"/>
    <w:tmpl w:val="3A961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B1305"/>
    <w:multiLevelType w:val="hybridMultilevel"/>
    <w:tmpl w:val="AEF0B8D6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4EAD7F4C"/>
    <w:multiLevelType w:val="multilevel"/>
    <w:tmpl w:val="D08E8E3C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F5D67EF"/>
    <w:multiLevelType w:val="multilevel"/>
    <w:tmpl w:val="F5E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0855369"/>
    <w:multiLevelType w:val="multilevel"/>
    <w:tmpl w:val="E7564EF8"/>
    <w:lvl w:ilvl="0">
      <w:numFmt w:val="decimal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0A048C8"/>
    <w:multiLevelType w:val="hybridMultilevel"/>
    <w:tmpl w:val="EE140A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141607"/>
    <w:multiLevelType w:val="multilevel"/>
    <w:tmpl w:val="F5E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36C1725"/>
    <w:multiLevelType w:val="hybridMultilevel"/>
    <w:tmpl w:val="01AEE50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AB6EB2"/>
    <w:multiLevelType w:val="hybridMultilevel"/>
    <w:tmpl w:val="951E33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B1583"/>
    <w:multiLevelType w:val="multilevel"/>
    <w:tmpl w:val="68A4CB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4AE37CC"/>
    <w:multiLevelType w:val="multilevel"/>
    <w:tmpl w:val="18D60B38"/>
    <w:lvl w:ilvl="0">
      <w:numFmt w:val="decimal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653591F"/>
    <w:multiLevelType w:val="multilevel"/>
    <w:tmpl w:val="A8B80F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0" w15:restartNumberingAfterBreak="0">
    <w:nsid w:val="690357E5"/>
    <w:multiLevelType w:val="hybridMultilevel"/>
    <w:tmpl w:val="530A1A8C"/>
    <w:lvl w:ilvl="0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6A601FD8"/>
    <w:multiLevelType w:val="hybridMultilevel"/>
    <w:tmpl w:val="D178896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6E59A1"/>
    <w:multiLevelType w:val="hybridMultilevel"/>
    <w:tmpl w:val="804419BC"/>
    <w:lvl w:ilvl="0" w:tplc="385EFEB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C3E5126"/>
    <w:multiLevelType w:val="hybridMultilevel"/>
    <w:tmpl w:val="F58C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82B04"/>
    <w:multiLevelType w:val="multilevel"/>
    <w:tmpl w:val="EE6AEC8C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5133AA4"/>
    <w:multiLevelType w:val="hybridMultilevel"/>
    <w:tmpl w:val="E3EEE850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58255D1"/>
    <w:multiLevelType w:val="hybridMultilevel"/>
    <w:tmpl w:val="192C085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77583E76"/>
    <w:multiLevelType w:val="hybridMultilevel"/>
    <w:tmpl w:val="EBBC346C"/>
    <w:lvl w:ilvl="0" w:tplc="04150003">
      <w:numFmt w:val="decimal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22B37"/>
    <w:multiLevelType w:val="multilevel"/>
    <w:tmpl w:val="49745A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FF77CC2"/>
    <w:multiLevelType w:val="hybridMultilevel"/>
    <w:tmpl w:val="FF3664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168914">
    <w:abstractNumId w:val="18"/>
  </w:num>
  <w:num w:numId="2" w16cid:durableId="320234465">
    <w:abstractNumId w:val="31"/>
  </w:num>
  <w:num w:numId="3" w16cid:durableId="2135444632">
    <w:abstractNumId w:val="25"/>
  </w:num>
  <w:num w:numId="4" w16cid:durableId="97070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5110938">
    <w:abstractNumId w:val="35"/>
  </w:num>
  <w:num w:numId="6" w16cid:durableId="2030912628">
    <w:abstractNumId w:val="4"/>
  </w:num>
  <w:num w:numId="7" w16cid:durableId="7436429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23170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083272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7325683">
    <w:abstractNumId w:val="17"/>
    <w:lvlOverride w:ilvl="0"/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1" w16cid:durableId="349456357">
    <w:abstractNumId w:val="33"/>
  </w:num>
  <w:num w:numId="12" w16cid:durableId="1409841119">
    <w:abstractNumId w:val="16"/>
  </w:num>
  <w:num w:numId="13" w16cid:durableId="18050073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8417060">
    <w:abstractNumId w:val="28"/>
  </w:num>
  <w:num w:numId="15" w16cid:durableId="1294486683">
    <w:abstractNumId w:val="24"/>
  </w:num>
  <w:num w:numId="16" w16cid:durableId="420105510">
    <w:abstractNumId w:val="14"/>
  </w:num>
  <w:num w:numId="17" w16cid:durableId="1575312022">
    <w:abstractNumId w:val="1"/>
  </w:num>
  <w:num w:numId="18" w16cid:durableId="1784298628">
    <w:abstractNumId w:val="12"/>
  </w:num>
  <w:num w:numId="19" w16cid:durableId="97152197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27814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200520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403913309">
    <w:abstractNumId w:val="9"/>
    <w:lvlOverride w:ilvl="0"/>
    <w:lvlOverride w:ilvl="1"/>
    <w:lvlOverride w:ilvl="2">
      <w:startOverride w:val="2"/>
    </w:lvlOverride>
    <w:lvlOverride w:ilvl="3">
      <w:startOverride w:val="5"/>
    </w:lvlOverride>
    <w:lvlOverride w:ilvl="4"/>
    <w:lvlOverride w:ilvl="5"/>
    <w:lvlOverride w:ilvl="6"/>
    <w:lvlOverride w:ilvl="7"/>
    <w:lvlOverride w:ilvl="8"/>
  </w:num>
  <w:num w:numId="23" w16cid:durableId="285621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4145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61683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02517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4151785">
    <w:abstractNumId w:val="22"/>
  </w:num>
  <w:num w:numId="28" w16cid:durableId="2061593019">
    <w:abstractNumId w:val="8"/>
  </w:num>
  <w:num w:numId="29" w16cid:durableId="163521731">
    <w:abstractNumId w:val="0"/>
  </w:num>
  <w:num w:numId="30" w16cid:durableId="432168552">
    <w:abstractNumId w:val="37"/>
  </w:num>
  <w:num w:numId="31" w16cid:durableId="1653296331">
    <w:abstractNumId w:val="19"/>
  </w:num>
  <w:num w:numId="32" w16cid:durableId="258870982">
    <w:abstractNumId w:val="30"/>
  </w:num>
  <w:num w:numId="33" w16cid:durableId="1440681967">
    <w:abstractNumId w:val="36"/>
  </w:num>
  <w:num w:numId="34" w16cid:durableId="1736006651">
    <w:abstractNumId w:val="13"/>
  </w:num>
  <w:num w:numId="35" w16cid:durableId="1664507363">
    <w:abstractNumId w:val="32"/>
  </w:num>
  <w:num w:numId="36" w16cid:durableId="1524830823">
    <w:abstractNumId w:val="26"/>
  </w:num>
  <w:num w:numId="37" w16cid:durableId="1530528500">
    <w:abstractNumId w:val="2"/>
  </w:num>
  <w:num w:numId="38" w16cid:durableId="1627422188">
    <w:abstractNumId w:val="15"/>
  </w:num>
  <w:num w:numId="39" w16cid:durableId="1419865958">
    <w:abstractNumId w:val="3"/>
  </w:num>
  <w:num w:numId="40" w16cid:durableId="615677757">
    <w:abstractNumId w:val="38"/>
  </w:num>
  <w:num w:numId="41" w16cid:durableId="1549760972">
    <w:abstractNumId w:val="23"/>
  </w:num>
  <w:num w:numId="42" w16cid:durableId="305083950">
    <w:abstractNumId w:val="6"/>
  </w:num>
  <w:num w:numId="43" w16cid:durableId="1876886901">
    <w:abstractNumId w:val="39"/>
  </w:num>
  <w:num w:numId="44" w16cid:durableId="1802072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CB"/>
    <w:rsid w:val="000F381F"/>
    <w:rsid w:val="000F3E99"/>
    <w:rsid w:val="0011486B"/>
    <w:rsid w:val="00264439"/>
    <w:rsid w:val="002A6DA4"/>
    <w:rsid w:val="002B7ED7"/>
    <w:rsid w:val="002C4D2D"/>
    <w:rsid w:val="00303A22"/>
    <w:rsid w:val="00370FBA"/>
    <w:rsid w:val="003F2DF4"/>
    <w:rsid w:val="00486424"/>
    <w:rsid w:val="004D6AFD"/>
    <w:rsid w:val="00530C20"/>
    <w:rsid w:val="0058338A"/>
    <w:rsid w:val="005C6369"/>
    <w:rsid w:val="005E23D1"/>
    <w:rsid w:val="00640E96"/>
    <w:rsid w:val="006557D1"/>
    <w:rsid w:val="006C57CB"/>
    <w:rsid w:val="007044C6"/>
    <w:rsid w:val="007C188A"/>
    <w:rsid w:val="00930FDF"/>
    <w:rsid w:val="009367AB"/>
    <w:rsid w:val="00940CC0"/>
    <w:rsid w:val="00974DE7"/>
    <w:rsid w:val="00984866"/>
    <w:rsid w:val="00A442B2"/>
    <w:rsid w:val="00A81CA0"/>
    <w:rsid w:val="00A92009"/>
    <w:rsid w:val="00AD0E48"/>
    <w:rsid w:val="00AD4595"/>
    <w:rsid w:val="00BE623B"/>
    <w:rsid w:val="00C0643A"/>
    <w:rsid w:val="00CB056F"/>
    <w:rsid w:val="00D008EE"/>
    <w:rsid w:val="00DE70A2"/>
    <w:rsid w:val="00E7405D"/>
    <w:rsid w:val="00F30659"/>
    <w:rsid w:val="00F74F6E"/>
    <w:rsid w:val="00FC7DC2"/>
    <w:rsid w:val="00FD49EF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3DEA"/>
  <w15:chartTrackingRefBased/>
  <w15:docId w15:val="{0E19A5E3-A728-4FF2-B757-A3445CD1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CW_Lista"/>
    <w:basedOn w:val="Normalny"/>
    <w:link w:val="AkapitzlistZnak"/>
    <w:uiPriority w:val="34"/>
    <w:qFormat/>
    <w:rsid w:val="006C57CB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6C5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57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5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C57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C57CB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aliases w:val="Znak4, Znak4"/>
    <w:basedOn w:val="Normalny"/>
    <w:link w:val="ZwykytekstZnak"/>
    <w:uiPriority w:val="99"/>
    <w:rsid w:val="006C57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6C57C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Numerowanie Znak,CW_Lista Znak"/>
    <w:link w:val="Akapitzlist"/>
    <w:uiPriority w:val="34"/>
    <w:rsid w:val="006C57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6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2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2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940CC0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3459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Buczyński</dc:creator>
  <cp:keywords/>
  <dc:description/>
  <cp:lastModifiedBy>Tomasz Buczyński</cp:lastModifiedBy>
  <cp:revision>2</cp:revision>
  <dcterms:created xsi:type="dcterms:W3CDTF">2023-03-31T09:30:00Z</dcterms:created>
  <dcterms:modified xsi:type="dcterms:W3CDTF">2023-03-31T09:30:00Z</dcterms:modified>
</cp:coreProperties>
</file>