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6AD53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1A943401" w14:textId="75A3AD82" w:rsidR="00316507" w:rsidRPr="00D45AA8" w:rsidRDefault="001E225A" w:rsidP="004A20F3">
      <w:pPr>
        <w:rPr>
          <w:rFonts w:ascii="Calibri" w:eastAsia="Calibri" w:hAnsi="Calibri" w:cs="Calibri"/>
        </w:rPr>
      </w:pPr>
      <w:r w:rsidRPr="00D45AA8">
        <w:rPr>
          <w:rFonts w:ascii="Calibri" w:eastAsia="Calibri" w:hAnsi="Calibri" w:cs="Calibri"/>
        </w:rPr>
        <w:t>E.ZP 261.</w:t>
      </w:r>
      <w:r w:rsidR="00A22A9E">
        <w:rPr>
          <w:rFonts w:ascii="Calibri" w:eastAsia="Calibri" w:hAnsi="Calibri" w:cs="Calibri"/>
        </w:rPr>
        <w:t>11</w:t>
      </w:r>
      <w:r w:rsidR="004265A5" w:rsidRPr="00D45AA8">
        <w:rPr>
          <w:rFonts w:ascii="Calibri" w:eastAsia="Calibri" w:hAnsi="Calibri" w:cs="Calibri"/>
        </w:rPr>
        <w:t>.202</w:t>
      </w:r>
      <w:r w:rsidR="00A22A9E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272F83">
        <w:rPr>
          <w:rFonts w:ascii="Calibri" w:eastAsia="Calibri" w:hAnsi="Calibri" w:cs="Calibri"/>
        </w:rPr>
        <w:t>6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429BBE97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BEB717B" w14:textId="7D268957" w:rsidR="00316507" w:rsidRPr="00D45AA8" w:rsidRDefault="00A22A9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</w:t>
      </w:r>
      <w:r w:rsidR="004332C1">
        <w:rPr>
          <w:rFonts w:ascii="Calibri" w:eastAsia="Calibri" w:hAnsi="Calibri" w:cs="Calibri"/>
          <w:b/>
          <w:bCs/>
          <w:sz w:val="36"/>
          <w:szCs w:val="36"/>
        </w:rPr>
        <w:t xml:space="preserve">DOSTAWY </w:t>
      </w:r>
      <w:r>
        <w:rPr>
          <w:rFonts w:ascii="Calibri" w:eastAsia="Calibri" w:hAnsi="Calibri" w:cs="Calibri"/>
          <w:b/>
          <w:bCs/>
          <w:sz w:val="36"/>
          <w:szCs w:val="36"/>
        </w:rPr>
        <w:t>15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P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426D789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CB80A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1FF8415" w14:textId="6F9B47C0" w:rsidR="00667CC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</w:t>
      </w:r>
      <w:r w:rsidR="008B5349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8B5349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092356930,</w:t>
      </w:r>
      <w:r w:rsidR="00272F83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667CC6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485BA027" w14:textId="644D3BE4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7E1BD3BA" w14:textId="1FDC70E0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t</w:t>
      </w:r>
      <w:r w:rsidR="00F51BF4">
        <w:rPr>
          <w:rFonts w:ascii="Calibri" w:eastAsia="Calibri" w:hAnsi="Calibri" w:cs="Calibri"/>
          <w:sz w:val="22"/>
          <w:szCs w:val="22"/>
        </w:rPr>
        <w:t>.j</w:t>
      </w:r>
      <w:proofErr w:type="spellEnd"/>
      <w:r w:rsidR="00F51BF4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Dz. U. z 2021 r., poz. 305</w:t>
      </w:r>
      <w:r w:rsidR="008B5349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0C96856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05896E02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044DFA2D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3E8353B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F2F2BE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5FB4455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21D5D1B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2DAED30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43CA1B83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3B8E3899" w14:textId="6690ADA0"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</w:t>
      </w:r>
      <w:r w:rsidR="00D404CC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BD44E1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ustawie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proofErr w:type="spellStart"/>
      <w:r w:rsidR="00BD79AC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="00BD79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  <w:r w:rsidR="00BD79AC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2021 r., poz. 1129</w:t>
      </w:r>
      <w:r w:rsidR="0061266F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BD79AC" w:rsidRPr="00B178BA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A1E0E69" w14:textId="77777777" w:rsidR="00316507" w:rsidRPr="004332C1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E1BC14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19D20F7E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2AA91AAF" w14:textId="71A07863" w:rsidR="00316507" w:rsidRPr="003E579A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3E579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3E579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3E579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332C1" w:rsidRPr="003E579A">
        <w:rPr>
          <w:rFonts w:ascii="Calibri" w:eastAsia="Calibri" w:hAnsi="Calibri" w:cs="Calibri"/>
          <w:b/>
          <w:sz w:val="22"/>
          <w:szCs w:val="22"/>
        </w:rPr>
        <w:t>sprzętu medycznego jednorazowego użytku</w:t>
      </w:r>
      <w:r w:rsidR="004332C1" w:rsidRPr="003E579A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3E579A">
        <w:rPr>
          <w:rFonts w:ascii="Calibri" w:eastAsia="Calibri" w:hAnsi="Calibri" w:cs="Calibri"/>
          <w:sz w:val="22"/>
          <w:szCs w:val="22"/>
        </w:rPr>
        <w:t xml:space="preserve"> określonych </w:t>
      </w:r>
      <w:r w:rsidR="002C6B13">
        <w:rPr>
          <w:rFonts w:ascii="Calibri" w:eastAsia="Calibri" w:hAnsi="Calibri" w:cs="Calibri"/>
          <w:sz w:val="22"/>
          <w:szCs w:val="22"/>
        </w:rPr>
        <w:br/>
      </w:r>
      <w:r w:rsidRPr="003E579A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3E579A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3E579A" w:rsidRPr="003E579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E579A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2C6B13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E579A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3E579A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471711C" w14:textId="77777777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7F0D0839" w14:textId="77777777" w:rsidR="00316507" w:rsidRPr="004332C1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</w:rPr>
      </w:pPr>
    </w:p>
    <w:p w14:paraId="320176BB" w14:textId="4A0F520B" w:rsidR="00901C22" w:rsidRDefault="00901C22" w:rsidP="004332C1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901C22">
        <w:rPr>
          <w:rFonts w:ascii="Calibri" w:hAnsi="Calibri"/>
          <w:sz w:val="22"/>
          <w:szCs w:val="22"/>
        </w:rPr>
        <w:t>Wykonawca oświadcza, że wyrób medyczny, który został wprowadzony do obrotu przed</w:t>
      </w:r>
      <w:r w:rsidR="004332C1">
        <w:rPr>
          <w:rFonts w:ascii="Calibri" w:hAnsi="Calibri"/>
          <w:sz w:val="22"/>
          <w:szCs w:val="22"/>
        </w:rPr>
        <w:br/>
      </w:r>
      <w:r w:rsidRPr="00901C22">
        <w:rPr>
          <w:rFonts w:ascii="Calibri" w:hAnsi="Calibri"/>
          <w:sz w:val="22"/>
          <w:szCs w:val="22"/>
        </w:rPr>
        <w:t>dniem</w:t>
      </w:r>
      <w:r w:rsidR="004332C1">
        <w:rPr>
          <w:rFonts w:ascii="Calibri" w:hAnsi="Calibri"/>
          <w:sz w:val="22"/>
          <w:szCs w:val="22"/>
        </w:rPr>
        <w:t xml:space="preserve"> </w:t>
      </w:r>
      <w:r w:rsidRPr="00901C22">
        <w:rPr>
          <w:rFonts w:ascii="Calibri" w:hAnsi="Calibri"/>
          <w:sz w:val="22"/>
          <w:szCs w:val="22"/>
        </w:rPr>
        <w:t>26 maja 2021 r., będący przedmiotem umowy jest wyrobem medycznym spełniającym wymagania określone w ustawie z dnia 20 maja 2010 r. o wyrobach medycznych (tekst jednolity Dz. U. z 202</w:t>
      </w:r>
      <w:r w:rsidR="00BD669A">
        <w:rPr>
          <w:rFonts w:ascii="Calibri" w:hAnsi="Calibri"/>
          <w:sz w:val="22"/>
          <w:szCs w:val="22"/>
        </w:rPr>
        <w:t>1</w:t>
      </w:r>
      <w:r w:rsidRPr="00901C22">
        <w:rPr>
          <w:rFonts w:ascii="Calibri" w:hAnsi="Calibri"/>
          <w:sz w:val="22"/>
          <w:szCs w:val="22"/>
        </w:rPr>
        <w:t xml:space="preserve"> r., poz. 1</w:t>
      </w:r>
      <w:r w:rsidR="00BD669A">
        <w:rPr>
          <w:rFonts w:ascii="Calibri" w:hAnsi="Calibri"/>
          <w:sz w:val="22"/>
          <w:szCs w:val="22"/>
        </w:rPr>
        <w:t>565</w:t>
      </w:r>
      <w:r w:rsidRPr="00901C22">
        <w:rPr>
          <w:rFonts w:ascii="Calibri" w:hAnsi="Calibri"/>
          <w:sz w:val="22"/>
          <w:szCs w:val="22"/>
        </w:rPr>
        <w:t>), w szczególności jest oznakowany znakiem CE, a jeżeli</w:t>
      </w:r>
      <w:r w:rsidR="004332C1">
        <w:rPr>
          <w:rFonts w:ascii="Calibri" w:hAnsi="Calibri"/>
          <w:sz w:val="22"/>
          <w:szCs w:val="22"/>
        </w:rPr>
        <w:br/>
      </w:r>
      <w:r w:rsidRPr="00901C22">
        <w:rPr>
          <w:rFonts w:ascii="Calibri" w:hAnsi="Calibri"/>
          <w:sz w:val="22"/>
          <w:szCs w:val="22"/>
        </w:rPr>
        <w:t>ocena zgodności była przeprowadzana pod nadzorem jednostki notyfikowanej, to obok znaku</w:t>
      </w:r>
      <w:r w:rsidR="004332C1">
        <w:rPr>
          <w:rFonts w:ascii="Calibri" w:hAnsi="Calibri"/>
          <w:sz w:val="22"/>
          <w:szCs w:val="22"/>
        </w:rPr>
        <w:br/>
      </w:r>
      <w:r w:rsidRPr="00901C22">
        <w:rPr>
          <w:rFonts w:ascii="Calibri" w:hAnsi="Calibri"/>
          <w:sz w:val="22"/>
          <w:szCs w:val="22"/>
        </w:rPr>
        <w:t>CE jest umieszczony numer identyfikacyjny właściwej jednostki</w:t>
      </w:r>
      <w:r w:rsidRPr="00901C22">
        <w:rPr>
          <w:rFonts w:ascii="Calibri" w:hAnsi="Calibri"/>
          <w:b/>
          <w:i/>
          <w:sz w:val="22"/>
          <w:szCs w:val="22"/>
        </w:rPr>
        <w:t>.</w:t>
      </w:r>
    </w:p>
    <w:p w14:paraId="6BB1A2FA" w14:textId="388C994C" w:rsidR="00901C22" w:rsidRPr="00680B2C" w:rsidRDefault="00901C22" w:rsidP="00680B2C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 w:rsidRPr="00901C22">
        <w:rPr>
          <w:rFonts w:ascii="Calibri" w:hAnsi="Calibri" w:cs="Arial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901C22">
        <w:rPr>
          <w:rFonts w:ascii="Calibri" w:hAnsi="Calibri" w:cs="Arial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901C22">
        <w:rPr>
          <w:rFonts w:ascii="Calibri" w:hAnsi="Calibri" w:cs="Arial"/>
          <w:sz w:val="22"/>
          <w:szCs w:val="22"/>
        </w:rPr>
        <w:br/>
        <w:t>oraz uchylenia dyrektyw Rady 90/385/EWG i 93/42/EWG</w:t>
      </w:r>
      <w:r w:rsidRPr="00901C22">
        <w:rPr>
          <w:rFonts w:ascii="Calibri" w:hAnsi="Calibri"/>
          <w:iCs/>
          <w:sz w:val="22"/>
          <w:szCs w:val="22"/>
          <w:lang w:eastAsia="ar-SA"/>
        </w:rPr>
        <w:t xml:space="preserve"> </w:t>
      </w:r>
      <w:r w:rsidRPr="00901C22">
        <w:rPr>
          <w:rFonts w:ascii="Calibri" w:hAnsi="Calibri" w:cs="Arial"/>
          <w:sz w:val="22"/>
          <w:szCs w:val="22"/>
        </w:rPr>
        <w:t>(Dz. Urz. UE L 117 z 5 maja 2017 r.,</w:t>
      </w:r>
      <w:r w:rsidR="004332C1">
        <w:rPr>
          <w:rFonts w:ascii="Calibri" w:hAnsi="Calibri" w:cs="Arial"/>
          <w:sz w:val="22"/>
          <w:szCs w:val="22"/>
        </w:rPr>
        <w:br/>
      </w:r>
      <w:r w:rsidRPr="00901C22">
        <w:rPr>
          <w:rFonts w:ascii="Calibri" w:hAnsi="Calibri" w:cs="Arial"/>
          <w:sz w:val="22"/>
          <w:szCs w:val="22"/>
        </w:rPr>
        <w:t>str. 1 ze zm.), a także krajowej ustawy o wyrobach medycznych (w tym także wymogi dokumentacyjne związane ze zmianami w regułach klasyfikacji) – z uwzględnieniem okresów przejściowych określonych w tych przepisach</w:t>
      </w:r>
      <w:r w:rsidRPr="00901C22">
        <w:rPr>
          <w:rFonts w:ascii="Calibri" w:hAnsi="Calibri" w:cs="Arial"/>
          <w:b/>
          <w:i/>
          <w:sz w:val="22"/>
          <w:szCs w:val="22"/>
        </w:rPr>
        <w:t>.</w:t>
      </w:r>
    </w:p>
    <w:p w14:paraId="18C6506D" w14:textId="01CC31F7" w:rsidR="00316507" w:rsidRPr="0008361B" w:rsidRDefault="004265A5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8361B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3556EC" w:rsidRPr="003556EC">
        <w:rPr>
          <w:rFonts w:ascii="Calibri" w:eastAsia="Calibri" w:hAnsi="Calibri" w:cs="Calibri"/>
          <w:b/>
          <w:bCs/>
          <w:sz w:val="22"/>
          <w:szCs w:val="22"/>
        </w:rPr>
        <w:t>sprzęt medyczn</w:t>
      </w:r>
      <w:r w:rsidR="003556EC">
        <w:rPr>
          <w:rFonts w:ascii="Calibri" w:eastAsia="Calibri" w:hAnsi="Calibri" w:cs="Calibri"/>
          <w:b/>
          <w:bCs/>
          <w:sz w:val="22"/>
          <w:szCs w:val="22"/>
        </w:rPr>
        <w:t>y</w:t>
      </w:r>
      <w:r w:rsidR="003556EC" w:rsidRPr="003556EC">
        <w:rPr>
          <w:rFonts w:ascii="Calibri" w:eastAsia="Calibri" w:hAnsi="Calibri" w:cs="Calibri"/>
          <w:b/>
          <w:bCs/>
          <w:sz w:val="22"/>
          <w:szCs w:val="22"/>
        </w:rPr>
        <w:t xml:space="preserve"> jednorazowego użytku</w:t>
      </w:r>
      <w:r w:rsidR="003556EC" w:rsidRPr="0008361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0B0825F7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2A52954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Wynagrodzenie</w:t>
      </w:r>
    </w:p>
    <w:p w14:paraId="252F68FD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bookmarkStart w:id="0" w:name="_Hlk98409886"/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bookmarkEnd w:id="0"/>
    <w:p w14:paraId="26DB73D9" w14:textId="77777777" w:rsidR="00316507" w:rsidRPr="00D45AA8" w:rsidRDefault="00F3113A" w:rsidP="004A20F3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F81FAD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08E41382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30CD05AB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45F47BD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112DED5D" w14:textId="77777777" w:rsidR="00801396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64FF69A" w14:textId="1D278BE1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14B43CB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618A69AF" w14:textId="1B87F53D" w:rsidR="00316507" w:rsidRPr="00F53D6A" w:rsidRDefault="008C4BCB" w:rsidP="00C0008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53D6A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9C492D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  <w:r w:rsidRPr="00D330B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miesięcy</w:t>
      </w:r>
      <w:r w:rsidRPr="00F53D6A">
        <w:rPr>
          <w:rFonts w:ascii="Calibri" w:eastAsia="Calibri" w:hAnsi="Calibri" w:cs="Calibri"/>
          <w:color w:val="auto"/>
          <w:sz w:val="22"/>
          <w:szCs w:val="22"/>
        </w:rPr>
        <w:t xml:space="preserve"> licząc od dnia rozpoczęcia obowiązywania umowy</w:t>
      </w:r>
      <w:r w:rsidR="00C0008D" w:rsidRPr="00F53D6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87441">
        <w:rPr>
          <w:rFonts w:ascii="Calibri" w:eastAsia="Calibri" w:hAnsi="Calibri" w:cs="Calibri"/>
          <w:color w:val="auto"/>
          <w:sz w:val="22"/>
          <w:szCs w:val="22"/>
        </w:rPr>
        <w:br/>
      </w:r>
      <w:r w:rsidR="00687441" w:rsidRPr="00687441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="00687441" w:rsidRPr="00687441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687441" w:rsidRPr="00687441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……………………. r.</w:t>
      </w:r>
      <w:r w:rsidR="004E1063" w:rsidRPr="00F53D6A">
        <w:rPr>
          <w:rFonts w:ascii="Calibri" w:eastAsia="Calibri" w:hAnsi="Calibri" w:cs="Calibri"/>
          <w:color w:val="auto"/>
          <w:sz w:val="22"/>
          <w:szCs w:val="22"/>
        </w:rPr>
        <w:t xml:space="preserve"> , </w:t>
      </w:r>
      <w:r w:rsidRPr="00F53D6A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F53D6A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6054EAB" w14:textId="64B2A6AC" w:rsidR="00316507" w:rsidRPr="00D45AA8" w:rsidRDefault="004265A5" w:rsidP="004A20F3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CE3C9D">
        <w:rPr>
          <w:rFonts w:ascii="Calibri" w:eastAsia="Calibri" w:hAnsi="Calibri" w:cs="Calibri"/>
          <w:sz w:val="22"/>
          <w:szCs w:val="22"/>
        </w:rPr>
        <w:t>wartości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określonej w</w:t>
      </w:r>
      <w:r w:rsidR="00CE3C9D">
        <w:rPr>
          <w:rFonts w:ascii="Calibri" w:eastAsia="Calibri" w:hAnsi="Calibri" w:cs="Calibri"/>
          <w:sz w:val="22"/>
          <w:szCs w:val="22"/>
        </w:rPr>
        <w:t xml:space="preserve"> </w:t>
      </w:r>
      <w:r w:rsidR="00CE3C9D" w:rsidRPr="00CE3C9D">
        <w:rPr>
          <w:rFonts w:ascii="Calibri" w:eastAsia="Calibri" w:hAnsi="Calibri" w:cs="Calibri"/>
          <w:sz w:val="22"/>
          <w:szCs w:val="22"/>
        </w:rPr>
        <w:t>§ 2</w:t>
      </w:r>
      <w:r w:rsidR="00CE3C9D">
        <w:rPr>
          <w:rFonts w:ascii="Calibri" w:eastAsia="Calibri" w:hAnsi="Calibri" w:cs="Calibri"/>
          <w:sz w:val="22"/>
          <w:szCs w:val="22"/>
        </w:rPr>
        <w:t xml:space="preserve"> ust. 3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D45AA8">
        <w:rPr>
          <w:rFonts w:ascii="Calibri" w:eastAsia="Calibri" w:hAnsi="Calibri" w:cs="Calibri"/>
          <w:sz w:val="22"/>
          <w:szCs w:val="22"/>
        </w:rPr>
        <w:t>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4A7C5C5" w14:textId="77777777" w:rsidR="00316507" w:rsidRPr="00D45AA8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5AF3A1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234131E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723DFD5" w14:textId="77777777"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64EA659" w14:textId="77777777"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22509879" w14:textId="77777777" w:rsidR="00316507" w:rsidRPr="00D45AA8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8F62244" w14:textId="77777777" w:rsidR="001C44DB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658D490B" w14:textId="079965EC" w:rsidR="00316507" w:rsidRPr="00D45AA8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0F7A4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przedmiotu umowy Zamawiającemu) do magazynu Apteki znajdującego się przy</w:t>
      </w:r>
      <w:r w:rsidR="000F7A4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ul. Seminaryjnej 1 w Bydgoszczy (wejście A</w:t>
      </w:r>
      <w:r w:rsidR="00235BED">
        <w:rPr>
          <w:rFonts w:ascii="Calibri" w:eastAsia="Calibri" w:hAnsi="Calibri" w:cs="Calibri"/>
          <w:sz w:val="22"/>
          <w:szCs w:val="22"/>
        </w:rPr>
        <w:t>1</w:t>
      </w:r>
      <w:r w:rsidRPr="00D45AA8">
        <w:rPr>
          <w:rFonts w:ascii="Calibri" w:eastAsia="Calibri" w:hAnsi="Calibri" w:cs="Calibri"/>
          <w:sz w:val="22"/>
          <w:szCs w:val="22"/>
        </w:rPr>
        <w:t xml:space="preserve">) – </w:t>
      </w:r>
      <w:r w:rsidRPr="00E75442">
        <w:rPr>
          <w:rFonts w:ascii="Calibri" w:eastAsia="Calibri" w:hAnsi="Calibri" w:cs="Calibri"/>
          <w:sz w:val="22"/>
          <w:szCs w:val="22"/>
        </w:rPr>
        <w:t>jeden raz w tygodniu</w:t>
      </w:r>
      <w:r w:rsidRPr="00D45AA8">
        <w:rPr>
          <w:rFonts w:ascii="Calibri" w:eastAsia="Calibri" w:hAnsi="Calibri" w:cs="Calibri"/>
          <w:sz w:val="22"/>
          <w:szCs w:val="22"/>
        </w:rPr>
        <w:t xml:space="preserve"> w </w:t>
      </w:r>
      <w:r w:rsidRPr="00D45AA8">
        <w:rPr>
          <w:rFonts w:ascii="Calibri" w:eastAsia="Calibri" w:hAnsi="Calibri" w:cs="Calibri"/>
          <w:b/>
          <w:sz w:val="22"/>
          <w:szCs w:val="22"/>
        </w:rPr>
        <w:t xml:space="preserve">ciągu </w:t>
      </w:r>
      <w:r w:rsidR="00AD5E7B">
        <w:rPr>
          <w:rFonts w:ascii="Calibri" w:eastAsia="Calibri" w:hAnsi="Calibri" w:cs="Calibri"/>
          <w:b/>
          <w:sz w:val="22"/>
          <w:szCs w:val="22"/>
        </w:rPr>
        <w:t>…</w:t>
      </w:r>
      <w:r w:rsidRPr="00D45AA8">
        <w:rPr>
          <w:rFonts w:ascii="Calibri" w:eastAsia="Calibri" w:hAnsi="Calibri" w:cs="Calibri"/>
          <w:b/>
          <w:sz w:val="22"/>
          <w:szCs w:val="22"/>
        </w:rPr>
        <w:t xml:space="preserve"> dni</w:t>
      </w:r>
      <w:r w:rsidRPr="00D45AA8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od momentu złożenia zamówienia</w:t>
      </w:r>
      <w:r w:rsidR="00F65CC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dodatkowego złożenia zamówienia – z dostawą w ciągu 1 dnia roboczego.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83809A1" w14:textId="77777777" w:rsidR="00561CD6" w:rsidRPr="00D45AA8" w:rsidRDefault="00561CD6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8D64F24" w14:textId="77777777"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70A6D00C" w14:textId="77777777" w:rsidR="00C03AB4" w:rsidRPr="00D45AA8" w:rsidRDefault="00C03AB4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88507F" w14:textId="77777777"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6A8506F4" w14:textId="77777777" w:rsidR="00B950C0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0C68B149" w14:textId="77777777" w:rsidR="00B950C0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2765ED8D" w14:textId="0092F7D2" w:rsidR="00316507" w:rsidRPr="00B3009A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F36A01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więcej jednak niż do 50 % pierwotne</w:t>
      </w:r>
      <w:r w:rsidR="00F36A01">
        <w:rPr>
          <w:rFonts w:ascii="Calibri" w:hAnsi="Calibri" w:cs="Calibri"/>
          <w:sz w:val="22"/>
          <w:szCs w:val="22"/>
        </w:rPr>
        <w:t>j</w:t>
      </w:r>
      <w:r w:rsidRPr="00D45AA8">
        <w:rPr>
          <w:rFonts w:ascii="Calibri" w:hAnsi="Calibri" w:cs="Calibri"/>
          <w:sz w:val="22"/>
          <w:szCs w:val="22"/>
        </w:rPr>
        <w:t xml:space="preserve"> </w:t>
      </w:r>
      <w:r w:rsidR="00F36A01">
        <w:rPr>
          <w:rFonts w:ascii="Calibri" w:hAnsi="Calibri" w:cs="Calibri"/>
          <w:sz w:val="22"/>
          <w:szCs w:val="22"/>
        </w:rPr>
        <w:t>ilości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</w:t>
      </w:r>
      <w:r w:rsidRPr="00B3009A">
        <w:rPr>
          <w:rFonts w:ascii="Calibri" w:eastAsia="Calibri" w:hAnsi="Calibri" w:cs="Calibri"/>
          <w:b/>
          <w:bCs/>
          <w:sz w:val="22"/>
          <w:szCs w:val="22"/>
        </w:rPr>
        <w:t xml:space="preserve">minimalnej 50% </w:t>
      </w:r>
      <w:r w:rsidR="00AF66D7" w:rsidRPr="00B3009A">
        <w:rPr>
          <w:rFonts w:ascii="Calibri" w:eastAsia="Calibri" w:hAnsi="Calibri" w:cs="Calibri"/>
          <w:b/>
          <w:bCs/>
          <w:sz w:val="22"/>
          <w:szCs w:val="22"/>
        </w:rPr>
        <w:t>łącznej ceny</w:t>
      </w:r>
      <w:r w:rsidRPr="00B3009A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B3009A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B3009A">
        <w:rPr>
          <w:rFonts w:ascii="Calibri" w:eastAsia="Calibri" w:hAnsi="Calibri" w:cs="Calibri"/>
          <w:sz w:val="22"/>
          <w:szCs w:val="22"/>
        </w:rPr>
        <w:t xml:space="preserve"> </w:t>
      </w:r>
      <w:r w:rsidRPr="00B3009A">
        <w:rPr>
          <w:rFonts w:ascii="Calibri" w:eastAsia="Calibri" w:hAnsi="Calibri" w:cs="Calibri"/>
          <w:sz w:val="22"/>
          <w:szCs w:val="22"/>
        </w:rPr>
        <w:t>do:</w:t>
      </w:r>
    </w:p>
    <w:p w14:paraId="0C56FE43" w14:textId="474E9ED8" w:rsidR="004926CE" w:rsidRPr="00B3009A" w:rsidRDefault="004265A5" w:rsidP="004A20F3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3009A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0A71EE" w:rsidRPr="00B3009A">
        <w:rPr>
          <w:rFonts w:ascii="Calibri" w:eastAsia="Calibri" w:hAnsi="Calibri" w:cs="Calibri"/>
          <w:bCs/>
          <w:sz w:val="22"/>
          <w:szCs w:val="22"/>
        </w:rPr>
        <w:t>ceny brutto</w:t>
      </w:r>
      <w:r w:rsidR="000A71EE" w:rsidRPr="00B3009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3009A">
        <w:rPr>
          <w:rFonts w:ascii="Calibri" w:eastAsia="Calibri" w:hAnsi="Calibri" w:cs="Calibri"/>
          <w:sz w:val="22"/>
          <w:szCs w:val="22"/>
        </w:rPr>
        <w:t xml:space="preserve">danego pakietu w zależności od bieżących potrzeb </w:t>
      </w:r>
      <w:r w:rsidR="004926CE" w:rsidRPr="00B3009A">
        <w:rPr>
          <w:rFonts w:ascii="Calibri" w:eastAsia="Calibri" w:hAnsi="Calibri" w:cs="Calibri"/>
          <w:sz w:val="22"/>
          <w:szCs w:val="22"/>
        </w:rPr>
        <w:t>Zamawiającego;</w:t>
      </w:r>
    </w:p>
    <w:p w14:paraId="0065011F" w14:textId="58C8241F" w:rsidR="00316507" w:rsidRPr="00B3009A" w:rsidRDefault="004265A5" w:rsidP="004A20F3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B3009A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</w:t>
      </w:r>
      <w:r w:rsidR="00F36A01">
        <w:rPr>
          <w:rFonts w:ascii="Calibri" w:eastAsia="Calibri" w:hAnsi="Calibri" w:cs="Calibri"/>
          <w:sz w:val="22"/>
          <w:szCs w:val="22"/>
        </w:rPr>
        <w:t>łącznej ceny</w:t>
      </w:r>
      <w:r w:rsidRPr="00B3009A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3DE8BF41" w14:textId="77777777" w:rsidR="00316507" w:rsidRPr="00B3009A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3009A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24FDF4E9" w14:textId="77777777" w:rsidR="009B77CF" w:rsidRPr="00D45AA8" w:rsidRDefault="004265A5" w:rsidP="004A20F3">
      <w:pPr>
        <w:pStyle w:val="Normalny1"/>
        <w:numPr>
          <w:ilvl w:val="0"/>
          <w:numId w:val="1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3009A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775903" w:rsidRPr="00B3009A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B3009A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</w:t>
      </w:r>
      <w:r w:rsidRPr="00D45AA8">
        <w:rPr>
          <w:rFonts w:ascii="Calibri" w:eastAsia="Calibri" w:hAnsi="Calibri" w:cs="Calibri"/>
          <w:sz w:val="22"/>
          <w:szCs w:val="22"/>
        </w:rPr>
        <w:t xml:space="preserve"> nie powoduje powstania zobowiązań odszkodowawczych z tego tytułu.</w:t>
      </w:r>
    </w:p>
    <w:p w14:paraId="299F6B76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A95DC5" w14:textId="5543EB1C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57F2137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929FBDF" w14:textId="77777777" w:rsidR="00316507" w:rsidRPr="00D45AA8" w:rsidRDefault="004265A5" w:rsidP="004A20F3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7AB05906" w14:textId="77777777" w:rsidR="0074703D" w:rsidRPr="00874DB9" w:rsidRDefault="004265A5" w:rsidP="00874DB9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D45AA8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D45AA8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D45AA8">
        <w:rPr>
          <w:rFonts w:ascii="Calibri" w:eastAsia="Calibri" w:hAnsi="Calibri" w:cs="Calibri"/>
          <w:b/>
          <w:sz w:val="22"/>
          <w:szCs w:val="22"/>
        </w:rPr>
        <w:t>(52) 32-56-713</w:t>
      </w:r>
      <w:r w:rsidRPr="00D45AA8">
        <w:rPr>
          <w:rFonts w:ascii="Calibri" w:eastAsia="Calibri" w:hAnsi="Calibri" w:cs="Calibri"/>
          <w:sz w:val="22"/>
          <w:szCs w:val="22"/>
        </w:rPr>
        <w:t xml:space="preserve">, e-mail: </w:t>
      </w:r>
      <w:r w:rsidRPr="00D45AA8">
        <w:rPr>
          <w:rFonts w:ascii="Calibri" w:eastAsia="Calibri" w:hAnsi="Calibri" w:cs="Calibri"/>
          <w:b/>
          <w:sz w:val="22"/>
          <w:szCs w:val="22"/>
        </w:rPr>
        <w:t>apteka@kpcp.pl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31E44493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A54322A" w14:textId="63EA62FC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6B15602E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2E17A645" w14:textId="77777777"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</w:p>
    <w:p w14:paraId="5C526BB9" w14:textId="02CF5278" w:rsidR="0088645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525437">
        <w:rPr>
          <w:rFonts w:ascii="Calibri" w:eastAsia="Calibri" w:hAnsi="Calibri" w:cs="Calibri"/>
          <w:sz w:val="22"/>
          <w:szCs w:val="22"/>
          <w:lang w:val="es-ES_tradnl"/>
        </w:rPr>
        <w:t>apierowej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0FB7D0F" w14:textId="77777777" w:rsidR="00316507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lastRenderedPageBreak/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2AF99506" w14:textId="77777777"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3D6C239" w14:textId="77777777" w:rsidR="00316507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20E5E3A5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E5AE9B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0C5C55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6E31421F" w14:textId="77777777" w:rsidR="00316507" w:rsidRPr="00D45AA8" w:rsidRDefault="0081392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2C28815" w14:textId="77777777" w:rsidR="00316507" w:rsidRPr="00D45AA8" w:rsidRDefault="005C188B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3A0BE8">
        <w:rPr>
          <w:rFonts w:ascii="Calibri" w:eastAsia="Calibri" w:hAnsi="Calibri" w:cs="Calibri"/>
          <w:sz w:val="22"/>
          <w:szCs w:val="22"/>
        </w:rPr>
        <w:t>adną do wymiany towaru w ciągu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BEB9254" w14:textId="77777777" w:rsidR="00316507" w:rsidRPr="00D45AA8" w:rsidRDefault="004265A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07596E5F" w14:textId="77777777"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CEBDB6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F4D9ED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FD296EF" w14:textId="350303DC" w:rsidR="00316507" w:rsidRPr="00D45AA8" w:rsidRDefault="005C188B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B911D5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7CF534F3" w14:textId="77777777" w:rsidR="00316507" w:rsidRPr="00D45AA8" w:rsidRDefault="005C188B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5FD3E4B" w14:textId="4C10F1E4"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7655C4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3F4BB25D" w14:textId="77777777"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60681EF" w14:textId="10E35D1A"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655C4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52B39A18" w14:textId="77777777"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4F2B769D" w14:textId="3D6EE6B7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295DB49" w14:textId="2A0A736F" w:rsidR="000D3CEB" w:rsidRDefault="000D3CEB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DFB4316" w14:textId="5B49940F" w:rsidR="000D3CEB" w:rsidRDefault="000D3CEB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0C1E109" w14:textId="77777777" w:rsidR="000D3CEB" w:rsidRPr="00D45AA8" w:rsidRDefault="000D3CEB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172547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Nabycie zastępcze</w:t>
      </w:r>
    </w:p>
    <w:p w14:paraId="2A1EC3C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794A6B42" w14:textId="77777777"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1B05F" w14:textId="77777777" w:rsidR="00316507" w:rsidRPr="00D45AA8" w:rsidRDefault="000E2460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6D80DD8" w14:textId="77777777"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3997EF6F" w14:textId="77777777" w:rsidR="00272B19" w:rsidRDefault="00272B1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4C9589B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0B58FFA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7053D512" w14:textId="77777777" w:rsidR="00316507" w:rsidRPr="00D45AA8" w:rsidRDefault="004265A5" w:rsidP="004A20F3">
      <w:pPr>
        <w:numPr>
          <w:ilvl w:val="0"/>
          <w:numId w:val="3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B2210F8" w14:textId="77777777" w:rsidR="00316507" w:rsidRPr="00D63969" w:rsidRDefault="004265A5" w:rsidP="004A20F3">
      <w:pPr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14:paraId="44F1D6A1" w14:textId="77777777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0CC3C4D8" w14:textId="77777777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4D634A97" w14:textId="12FE7B9D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75315E9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0205C71B" w14:textId="2F0A02AE" w:rsidR="00F63721" w:rsidRPr="00D45AA8" w:rsidRDefault="004265A5" w:rsidP="004A20F3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32B415F9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41BBD00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D282323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67D8CEF4" w14:textId="77777777" w:rsidR="00316507" w:rsidRPr="00D45AA8" w:rsidRDefault="004265A5" w:rsidP="004A20F3">
      <w:pPr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3884D4C" w14:textId="2A77EB57" w:rsidR="00316507" w:rsidRPr="00F013C9" w:rsidRDefault="004265A5" w:rsidP="004A20F3">
      <w:pPr>
        <w:numPr>
          <w:ilvl w:val="0"/>
          <w:numId w:val="45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779128AC" w14:textId="2B7D57C2" w:rsidR="00874921" w:rsidRPr="004A7A3E" w:rsidRDefault="004265A5" w:rsidP="00874921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16D24C38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1CC2AC08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34E5E68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2088C221" w14:textId="32D432B5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290BFF">
        <w:rPr>
          <w:rFonts w:ascii="Calibri" w:eastAsia="Calibri" w:hAnsi="Calibri" w:cs="Calibri"/>
          <w:sz w:val="22"/>
          <w:szCs w:val="22"/>
        </w:rPr>
        <w:t>zamiennik/</w:t>
      </w:r>
      <w:r w:rsidRPr="00D45AA8">
        <w:rPr>
          <w:rFonts w:ascii="Calibri" w:eastAsia="Calibri" w:hAnsi="Calibri" w:cs="Calibri"/>
          <w:sz w:val="22"/>
          <w:szCs w:val="22"/>
        </w:rPr>
        <w:t>odpowiednik</w:t>
      </w:r>
      <w:r w:rsidR="00290BFF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niższej cenie;</w:t>
      </w:r>
    </w:p>
    <w:p w14:paraId="398C39B1" w14:textId="77777777" w:rsidR="00552575" w:rsidRPr="0049653B" w:rsidRDefault="00FF6BA3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538DFCA3" w14:textId="77777777" w:rsidR="00552575" w:rsidRPr="0049653B" w:rsidRDefault="00605446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37E5074E" w14:textId="788D4A6E" w:rsidR="00E738E7" w:rsidRPr="00E738E7" w:rsidRDefault="00605446" w:rsidP="00E738E7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</w:t>
      </w:r>
      <w:r w:rsidRPr="002F4FC3">
        <w:rPr>
          <w:rFonts w:ascii="Calibri" w:hAnsi="Calibri" w:cs="Calibri"/>
          <w:color w:val="auto"/>
          <w:sz w:val="22"/>
          <w:szCs w:val="22"/>
        </w:rPr>
        <w:t>obniżeniem ceny jednostkowej brutto i zmianą ogólnej wartości brutto umowy</w:t>
      </w:r>
      <w:r w:rsidR="00781B1C" w:rsidRPr="002F4FC3">
        <w:rPr>
          <w:rFonts w:ascii="Calibri" w:hAnsi="Calibri" w:cs="Calibri"/>
          <w:color w:val="auto"/>
          <w:sz w:val="22"/>
          <w:szCs w:val="22"/>
        </w:rPr>
        <w:t>.</w:t>
      </w:r>
    </w:p>
    <w:p w14:paraId="0B6737F6" w14:textId="0DF65622" w:rsidR="00E738E7" w:rsidRDefault="00E738E7" w:rsidP="004A20F3">
      <w:pPr>
        <w:pStyle w:val="Akapitzlist"/>
        <w:numPr>
          <w:ilvl w:val="1"/>
          <w:numId w:val="39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4FF0F653" w14:textId="16055433" w:rsidR="00E738E7" w:rsidRPr="00E738E7" w:rsidRDefault="00E738E7" w:rsidP="00E738E7">
      <w:pPr>
        <w:pStyle w:val="Akapitzlist"/>
        <w:numPr>
          <w:ilvl w:val="1"/>
          <w:numId w:val="39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W wypadku przedłużenia okresu obowiązywania umowy zgodnie z ust. 1 pkt </w:t>
      </w:r>
      <w:r w:rsidR="00FE7A65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okres ponad 12 miesięcy dopuszcza się zmianę umowy w stosunku do treści oferty także w razie zmiany:</w:t>
      </w:r>
    </w:p>
    <w:p w14:paraId="5EA952FF" w14:textId="35EF6F5A" w:rsidR="00316507" w:rsidRPr="002F4FC3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F4FC3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2F4FC3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2F4FC3">
        <w:rPr>
          <w:rFonts w:ascii="Calibri" w:eastAsia="Calibri" w:hAnsi="Calibri" w:cs="Calibri"/>
          <w:sz w:val="22"/>
          <w:szCs w:val="22"/>
        </w:rPr>
        <w:t>,</w:t>
      </w:r>
    </w:p>
    <w:p w14:paraId="20E1F381" w14:textId="77777777" w:rsidR="00316507" w:rsidRPr="002F4FC3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F4FC3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1" w:name="highlightHit_1"/>
      <w:bookmarkEnd w:id="1"/>
      <w:r w:rsidRPr="002F4FC3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2" w:name="mip44787965"/>
      <w:bookmarkEnd w:id="2"/>
    </w:p>
    <w:p w14:paraId="174760CD" w14:textId="77777777" w:rsidR="00316507" w:rsidRPr="002F4FC3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F4FC3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01DCD6D9" w14:textId="4BAFE3D6" w:rsidR="00AF64ED" w:rsidRPr="00E738E7" w:rsidRDefault="004265A5" w:rsidP="00E738E7">
      <w:pPr>
        <w:numPr>
          <w:ilvl w:val="0"/>
          <w:numId w:val="53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2F4FC3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5855479C" w14:textId="60B4D811" w:rsidR="00874DB9" w:rsidRPr="00D45AA8" w:rsidRDefault="004265A5" w:rsidP="008E203D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 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E738E7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E738E7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5AA90D01" w14:textId="51E34CF0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E738E7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2264B755" w14:textId="07FE0741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E738E7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0CD9F4CD" w14:textId="543AA016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E738E7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E738E7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0910370" w14:textId="5540EFD1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763DA48B" w14:textId="20734542" w:rsidR="00316507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E738E7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35DE65ED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2FF911A3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01265A35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75F5B60" w14:textId="77777777"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60414D96" w14:textId="248A7D9E"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E738E7">
        <w:rPr>
          <w:rFonts w:ascii="Calibri" w:eastAsia="Calibri" w:hAnsi="Calibri" w:cs="Calibri"/>
          <w:sz w:val="22"/>
          <w:szCs w:val="22"/>
        </w:rPr>
        <w:t>y</w:t>
      </w:r>
      <w:r w:rsidR="00031760">
        <w:rPr>
          <w:rFonts w:ascii="Calibri" w:eastAsia="Calibri" w:hAnsi="Calibri" w:cs="Calibri"/>
          <w:sz w:val="22"/>
          <w:szCs w:val="22"/>
        </w:rPr>
        <w:t xml:space="preserve"> </w:t>
      </w:r>
      <w:r w:rsidR="00F96140">
        <w:rPr>
          <w:rFonts w:ascii="Calibri" w:eastAsia="Calibri" w:hAnsi="Calibri" w:cs="Calibri"/>
          <w:sz w:val="22"/>
          <w:szCs w:val="22"/>
        </w:rPr>
        <w:t xml:space="preserve">wynagrodzenia </w:t>
      </w:r>
      <w:r w:rsidR="00031760">
        <w:rPr>
          <w:rFonts w:ascii="Calibri" w:eastAsia="Calibri" w:hAnsi="Calibri" w:cs="Calibri"/>
          <w:sz w:val="22"/>
          <w:szCs w:val="22"/>
        </w:rPr>
        <w:t>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F96140">
        <w:rPr>
          <w:rFonts w:ascii="Calibri" w:eastAsia="Calibri" w:hAnsi="Calibri" w:cs="Calibri"/>
          <w:sz w:val="22"/>
          <w:szCs w:val="22"/>
        </w:rPr>
        <w:t xml:space="preserve">w ust. 3 </w:t>
      </w:r>
      <w:r w:rsidR="00E738E7">
        <w:rPr>
          <w:rFonts w:ascii="Calibri" w:eastAsia="Calibri" w:hAnsi="Calibri" w:cs="Calibri"/>
          <w:sz w:val="22"/>
          <w:szCs w:val="22"/>
        </w:rPr>
        <w:t>powyżej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E738E7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E738E7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444A6562" w14:textId="77777777" w:rsidR="00316507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75203E09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0F8CC83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13CAB780" w14:textId="77777777" w:rsidR="00316507" w:rsidRPr="00A60BB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A60BB2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62EE715B" w14:textId="77777777" w:rsidR="00316507" w:rsidRPr="00D45AA8" w:rsidRDefault="004265A5" w:rsidP="004A20F3">
      <w:pPr>
        <w:numPr>
          <w:ilvl w:val="0"/>
          <w:numId w:val="6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707F9150" w14:textId="77777777" w:rsidR="00316507" w:rsidRPr="00D45AA8" w:rsidRDefault="004265A5" w:rsidP="004A20F3">
      <w:pPr>
        <w:numPr>
          <w:ilvl w:val="1"/>
          <w:numId w:val="6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68F6A16C" w14:textId="77777777"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89B93B6" w14:textId="77777777"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37E8109" w14:textId="77777777" w:rsidR="0062794B" w:rsidRPr="00D45AA8" w:rsidRDefault="004265A5" w:rsidP="007F3165">
      <w:pPr>
        <w:numPr>
          <w:ilvl w:val="0"/>
          <w:numId w:val="6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72920E5" w14:textId="77777777" w:rsidR="00316507" w:rsidRPr="00D45AA8" w:rsidRDefault="004265A5" w:rsidP="004A20F3">
      <w:pPr>
        <w:numPr>
          <w:ilvl w:val="0"/>
          <w:numId w:val="6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FDFB6E0" w14:textId="77777777" w:rsidR="00316507" w:rsidRPr="00D45AA8" w:rsidRDefault="004265A5" w:rsidP="004A20F3">
      <w:pPr>
        <w:numPr>
          <w:ilvl w:val="0"/>
          <w:numId w:val="6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5477865E" w14:textId="77777777" w:rsidR="003B4237" w:rsidRPr="00EC4576" w:rsidRDefault="004265A5" w:rsidP="007F3165">
      <w:pPr>
        <w:numPr>
          <w:ilvl w:val="0"/>
          <w:numId w:val="6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086A9992" w14:textId="1B5D99E6" w:rsidR="00316507" w:rsidRPr="00D45AA8" w:rsidRDefault="004265A5" w:rsidP="004A20F3">
      <w:pPr>
        <w:numPr>
          <w:ilvl w:val="0"/>
          <w:numId w:val="6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Niezależnie od obowiązków wynikających z przepisów ustawy z dnia 10 maja 2018 r. o ochronie danych osobowych (</w:t>
      </w:r>
      <w:proofErr w:type="spellStart"/>
      <w:r w:rsidR="00B84FB7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B84FB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7C922C35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EB6F9F9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CA07DBB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54043238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40076C87" w14:textId="77777777" w:rsidR="00316507" w:rsidRPr="00D45AA8" w:rsidRDefault="004265A5" w:rsidP="004A20F3">
      <w:pPr>
        <w:pStyle w:val="Tekstpodstawowy"/>
        <w:numPr>
          <w:ilvl w:val="0"/>
          <w:numId w:val="6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7DB5D3E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950A70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31BE285B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71EF157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91D7EFB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B1E4" w14:textId="77777777" w:rsidR="00396F57" w:rsidRDefault="00396F57">
      <w:r>
        <w:separator/>
      </w:r>
    </w:p>
  </w:endnote>
  <w:endnote w:type="continuationSeparator" w:id="0">
    <w:p w14:paraId="2A775E77" w14:textId="77777777" w:rsidR="00396F57" w:rsidRDefault="003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6F2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1233E4E5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C4576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EC4576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4F44" w14:textId="77777777" w:rsidR="00396F57" w:rsidRDefault="00396F57">
      <w:r>
        <w:separator/>
      </w:r>
    </w:p>
  </w:footnote>
  <w:footnote w:type="continuationSeparator" w:id="0">
    <w:p w14:paraId="1F1A057D" w14:textId="77777777" w:rsidR="00396F57" w:rsidRDefault="0039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A0B9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2FC0357"/>
    <w:multiLevelType w:val="hybridMultilevel"/>
    <w:tmpl w:val="891C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307D"/>
    <w:multiLevelType w:val="hybridMultilevel"/>
    <w:tmpl w:val="8BDA9FD4"/>
    <w:numStyleLink w:val="Zaimportowanystyl6"/>
  </w:abstractNum>
  <w:abstractNum w:abstractNumId="6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BF2AC7"/>
    <w:multiLevelType w:val="hybridMultilevel"/>
    <w:tmpl w:val="2786837C"/>
    <w:numStyleLink w:val="Zaimportowanystyl7"/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53302B"/>
    <w:multiLevelType w:val="multilevel"/>
    <w:tmpl w:val="A4B89A3E"/>
    <w:numStyleLink w:val="Zaimportowanystyl121"/>
  </w:abstractNum>
  <w:abstractNum w:abstractNumId="15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4749D8"/>
    <w:multiLevelType w:val="hybridMultilevel"/>
    <w:tmpl w:val="5FA49C08"/>
    <w:numStyleLink w:val="Zaimportowanystyl10"/>
  </w:abstractNum>
  <w:abstractNum w:abstractNumId="17" w15:restartNumberingAfterBreak="0">
    <w:nsid w:val="25CD67D5"/>
    <w:multiLevelType w:val="hybridMultilevel"/>
    <w:tmpl w:val="7CA67618"/>
    <w:numStyleLink w:val="Zaimportowanystyl23"/>
  </w:abstractNum>
  <w:abstractNum w:abstractNumId="18" w15:restartNumberingAfterBreak="0">
    <w:nsid w:val="2D7801F0"/>
    <w:multiLevelType w:val="hybridMultilevel"/>
    <w:tmpl w:val="08AA9CC8"/>
    <w:numStyleLink w:val="Zaimportowanystyl3"/>
  </w:abstractNum>
  <w:abstractNum w:abstractNumId="19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C73FAB"/>
    <w:multiLevelType w:val="hybridMultilevel"/>
    <w:tmpl w:val="06BA8D9A"/>
    <w:numStyleLink w:val="Zaimportowanystyl17"/>
  </w:abstractNum>
  <w:abstractNum w:abstractNumId="21" w15:restartNumberingAfterBreak="0">
    <w:nsid w:val="3035126C"/>
    <w:multiLevelType w:val="hybridMultilevel"/>
    <w:tmpl w:val="2AE646E4"/>
    <w:numStyleLink w:val="Zaimportowanystyl12"/>
  </w:abstractNum>
  <w:abstractNum w:abstractNumId="22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AF03946"/>
    <w:multiLevelType w:val="hybridMultilevel"/>
    <w:tmpl w:val="2CAE6776"/>
    <w:numStyleLink w:val="Zaimportowanystyl1"/>
  </w:abstractNum>
  <w:abstractNum w:abstractNumId="24" w15:restartNumberingAfterBreak="0">
    <w:nsid w:val="40EE23BA"/>
    <w:multiLevelType w:val="hybridMultilevel"/>
    <w:tmpl w:val="94F4DAF6"/>
    <w:lvl w:ilvl="0" w:tplc="1D84BBA6">
      <w:start w:val="3"/>
      <w:numFmt w:val="decimal"/>
      <w:lvlText w:val="%1."/>
      <w:lvlJc w:val="left"/>
      <w:pPr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E078D"/>
    <w:multiLevelType w:val="hybridMultilevel"/>
    <w:tmpl w:val="95FC5F9C"/>
    <w:numStyleLink w:val="Zaimportowanystyl11"/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D602E45"/>
    <w:multiLevelType w:val="hybridMultilevel"/>
    <w:tmpl w:val="222683F8"/>
    <w:numStyleLink w:val="Zaimportowanystyl9"/>
  </w:abstractNum>
  <w:abstractNum w:abstractNumId="30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41320FB"/>
    <w:multiLevelType w:val="hybridMultilevel"/>
    <w:tmpl w:val="23C0FFE2"/>
    <w:numStyleLink w:val="Zaimportowanystyl22"/>
  </w:abstractNum>
  <w:abstractNum w:abstractNumId="34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01D74E8"/>
    <w:multiLevelType w:val="hybridMultilevel"/>
    <w:tmpl w:val="638092A6"/>
    <w:numStyleLink w:val="Zaimportowanystyl4"/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2A4A87"/>
    <w:multiLevelType w:val="hybridMultilevel"/>
    <w:tmpl w:val="6C7AF70C"/>
    <w:numStyleLink w:val="Zaimportowanystyl15"/>
  </w:abstractNum>
  <w:abstractNum w:abstractNumId="39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9A05BB9"/>
    <w:multiLevelType w:val="hybridMultilevel"/>
    <w:tmpl w:val="959AC5B6"/>
    <w:numStyleLink w:val="Zaimportowanystyl2"/>
  </w:abstractNum>
  <w:abstractNum w:abstractNumId="41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6BD78C0"/>
    <w:multiLevelType w:val="hybridMultilevel"/>
    <w:tmpl w:val="1ABC110E"/>
    <w:numStyleLink w:val="Zaimportowanystyl21"/>
  </w:abstractNum>
  <w:abstractNum w:abstractNumId="46" w15:restartNumberingAfterBreak="0">
    <w:nsid w:val="77216D9C"/>
    <w:multiLevelType w:val="hybridMultilevel"/>
    <w:tmpl w:val="8C5291E4"/>
    <w:numStyleLink w:val="Zaimportowanystyl16"/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0"/>
  </w:num>
  <w:num w:numId="3">
    <w:abstractNumId w:val="40"/>
    <w:lvlOverride w:ilvl="0">
      <w:lvl w:ilvl="0" w:tplc="748CB6F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3C7F9A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1011A4">
        <w:start w:val="1"/>
        <w:numFmt w:val="lowerRoman"/>
        <w:lvlText w:val="%3."/>
        <w:lvlJc w:val="left"/>
        <w:pPr>
          <w:ind w:left="128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82A4C8">
        <w:start w:val="1"/>
        <w:numFmt w:val="decimal"/>
        <w:lvlText w:val="%4."/>
        <w:lvlJc w:val="left"/>
        <w:pPr>
          <w:ind w:left="200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A68680">
        <w:start w:val="1"/>
        <w:numFmt w:val="lowerLetter"/>
        <w:lvlText w:val="%5."/>
        <w:lvlJc w:val="left"/>
        <w:pPr>
          <w:ind w:left="272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0692E">
        <w:start w:val="1"/>
        <w:numFmt w:val="lowerRoman"/>
        <w:lvlText w:val="%6."/>
        <w:lvlJc w:val="left"/>
        <w:pPr>
          <w:ind w:left="344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45C22">
        <w:start w:val="1"/>
        <w:numFmt w:val="decimal"/>
        <w:lvlText w:val="%7."/>
        <w:lvlJc w:val="left"/>
        <w:pPr>
          <w:ind w:left="416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4A7884">
        <w:start w:val="1"/>
        <w:numFmt w:val="lowerLetter"/>
        <w:lvlText w:val="%8."/>
        <w:lvlJc w:val="left"/>
        <w:pPr>
          <w:ind w:left="488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2C97A">
        <w:start w:val="1"/>
        <w:numFmt w:val="lowerRoman"/>
        <w:lvlText w:val="%9."/>
        <w:lvlJc w:val="left"/>
        <w:pPr>
          <w:ind w:left="560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0"/>
    <w:lvlOverride w:ilvl="0">
      <w:lvl w:ilvl="0" w:tplc="748CB6F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3C7F9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1011A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82A4C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A6868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0692E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45C2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4A788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2C97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18"/>
    <w:lvlOverride w:ilvl="0">
      <w:lvl w:ilvl="0" w:tplc="E1785B7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  <w:lvlOverride w:ilvl="0">
      <w:lvl w:ilvl="0" w:tplc="E1785B7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40FB2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8B44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2BDAA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8EB2E4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A3C2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D68A6C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E8FDD6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6C3C8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0"/>
  </w:num>
  <w:num w:numId="9">
    <w:abstractNumId w:val="36"/>
    <w:lvlOverride w:ilvl="0">
      <w:lvl w:ilvl="0" w:tplc="A8E6309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lvl w:ilvl="0" w:tplc="A8E63094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D85592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23C58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CAF44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A2CCCC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C9AAE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A2C746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30C99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212D8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1"/>
    <w:lvlOverride w:ilvl="0">
      <w:lvl w:ilvl="0" w:tplc="561C079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561C0790">
        <w:start w:val="1"/>
        <w:numFmt w:val="decimal"/>
        <w:lvlText w:val="%1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82C166">
        <w:start w:val="1"/>
        <w:numFmt w:val="decimal"/>
        <w:lvlText w:val="%2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C22732">
        <w:start w:val="1"/>
        <w:numFmt w:val="decimal"/>
        <w:lvlText w:val="%3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A520A">
        <w:start w:val="1"/>
        <w:numFmt w:val="decimal"/>
        <w:lvlText w:val="%4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A0C7E">
        <w:start w:val="1"/>
        <w:numFmt w:val="decimal"/>
        <w:lvlText w:val="%5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22FE52">
        <w:start w:val="1"/>
        <w:numFmt w:val="decimal"/>
        <w:lvlText w:val="%6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88C3C0">
        <w:start w:val="1"/>
        <w:numFmt w:val="decimal"/>
        <w:lvlText w:val="%7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A41D90">
        <w:start w:val="1"/>
        <w:numFmt w:val="decimal"/>
        <w:lvlText w:val="%8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946260">
        <w:start w:val="1"/>
        <w:numFmt w:val="decimal"/>
        <w:lvlText w:val="%9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561C0790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82C166">
        <w:start w:val="1"/>
        <w:numFmt w:val="decimal"/>
        <w:lvlText w:val="%2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C22732">
        <w:start w:val="1"/>
        <w:numFmt w:val="decimal"/>
        <w:lvlText w:val="%3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A520A">
        <w:start w:val="1"/>
        <w:numFmt w:val="decimal"/>
        <w:lvlText w:val="%4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A0C7E">
        <w:start w:val="1"/>
        <w:numFmt w:val="decimal"/>
        <w:lvlText w:val="%5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22FE52">
        <w:start w:val="1"/>
        <w:numFmt w:val="decimal"/>
        <w:lvlText w:val="%6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88C3C0">
        <w:start w:val="1"/>
        <w:numFmt w:val="decimal"/>
        <w:lvlText w:val="%7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A41D90">
        <w:start w:val="1"/>
        <w:numFmt w:val="decimal"/>
        <w:lvlText w:val="%8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946260">
        <w:start w:val="1"/>
        <w:numFmt w:val="decimal"/>
        <w:lvlText w:val="%9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</w:num>
  <w:num w:numId="16">
    <w:abstractNumId w:val="5"/>
  </w:num>
  <w:num w:numId="17">
    <w:abstractNumId w:val="5"/>
    <w:lvlOverride w:ilvl="0">
      <w:startOverride w:val="10"/>
    </w:lvlOverride>
  </w:num>
  <w:num w:numId="18">
    <w:abstractNumId w:val="5"/>
    <w:lvlOverride w:ilvl="0">
      <w:lvl w:ilvl="0" w:tplc="0180CA1E">
        <w:start w:val="1"/>
        <w:numFmt w:val="decimal"/>
        <w:lvlText w:val="%1."/>
        <w:lvlJc w:val="left"/>
        <w:pPr>
          <w:tabs>
            <w:tab w:val="left" w:pos="284"/>
          </w:tabs>
          <w:ind w:left="644" w:hanging="360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32CC2A4">
        <w:start w:val="1"/>
        <w:numFmt w:val="lowerLetter"/>
        <w:lvlText w:val="%2."/>
        <w:lvlJc w:val="left"/>
        <w:pPr>
          <w:tabs>
            <w:tab w:val="left" w:pos="284"/>
          </w:tabs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6FF5C">
        <w:start w:val="1"/>
        <w:numFmt w:val="lowerRoman"/>
        <w:lvlText w:val="%3."/>
        <w:lvlJc w:val="left"/>
        <w:pPr>
          <w:tabs>
            <w:tab w:val="left" w:pos="284"/>
          </w:tabs>
          <w:ind w:left="208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9E3CFC">
        <w:start w:val="1"/>
        <w:numFmt w:val="decimal"/>
        <w:lvlText w:val="%4."/>
        <w:lvlJc w:val="left"/>
        <w:pPr>
          <w:tabs>
            <w:tab w:val="left" w:pos="284"/>
          </w:tabs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8E58F2">
        <w:start w:val="1"/>
        <w:numFmt w:val="lowerLetter"/>
        <w:lvlText w:val="%5."/>
        <w:lvlJc w:val="left"/>
        <w:pPr>
          <w:tabs>
            <w:tab w:val="left" w:pos="284"/>
          </w:tabs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DC3478">
        <w:start w:val="1"/>
        <w:numFmt w:val="lowerRoman"/>
        <w:lvlText w:val="%6."/>
        <w:lvlJc w:val="left"/>
        <w:pPr>
          <w:tabs>
            <w:tab w:val="left" w:pos="284"/>
          </w:tabs>
          <w:ind w:left="424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F6BC6A">
        <w:start w:val="1"/>
        <w:numFmt w:val="decimal"/>
        <w:lvlText w:val="%7."/>
        <w:lvlJc w:val="left"/>
        <w:pPr>
          <w:tabs>
            <w:tab w:val="left" w:pos="284"/>
          </w:tabs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0A5E6">
        <w:start w:val="1"/>
        <w:numFmt w:val="lowerLetter"/>
        <w:lvlText w:val="%8."/>
        <w:lvlJc w:val="left"/>
        <w:pPr>
          <w:tabs>
            <w:tab w:val="left" w:pos="284"/>
          </w:tabs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3E0600">
        <w:start w:val="1"/>
        <w:numFmt w:val="lowerRoman"/>
        <w:lvlText w:val="%9."/>
        <w:lvlJc w:val="left"/>
        <w:pPr>
          <w:tabs>
            <w:tab w:val="left" w:pos="284"/>
          </w:tabs>
          <w:ind w:left="6372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10"/>
  </w:num>
  <w:num w:numId="21">
    <w:abstractNumId w:val="10"/>
    <w:lvlOverride w:ilvl="0">
      <w:startOverride w:val="2"/>
    </w:lvlOverride>
  </w:num>
  <w:num w:numId="22">
    <w:abstractNumId w:val="5"/>
    <w:lvlOverride w:ilvl="0">
      <w:startOverride w:val="12"/>
      <w:lvl w:ilvl="0" w:tplc="0180CA1E">
        <w:start w:val="12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2CC2A4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66FF5C">
        <w:start w:val="1"/>
        <w:numFmt w:val="lowerRoman"/>
        <w:lvlText w:val="%3."/>
        <w:lvlJc w:val="left"/>
        <w:pPr>
          <w:ind w:left="208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9E3CFC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8E58F2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DC3478">
        <w:start w:val="1"/>
        <w:numFmt w:val="lowerRoman"/>
        <w:lvlText w:val="%6."/>
        <w:lvlJc w:val="left"/>
        <w:pPr>
          <w:ind w:left="424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F6BC6A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0A5E6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3E0600">
        <w:start w:val="1"/>
        <w:numFmt w:val="lowerRoman"/>
        <w:lvlText w:val="%9."/>
        <w:lvlJc w:val="left"/>
        <w:pPr>
          <w:ind w:left="6372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7"/>
  </w:num>
  <w:num w:numId="24">
    <w:abstractNumId w:val="47"/>
    <w:lvlOverride w:ilvl="0">
      <w:lvl w:ilvl="0" w:tplc="C2C4803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lvl w:ilvl="0" w:tplc="C2C48034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A29A0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E6E5A0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A65ADC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526ADE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3264AC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74D098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43A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12CDF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16"/>
  </w:num>
  <w:num w:numId="30">
    <w:abstractNumId w:val="16"/>
    <w:lvlOverride w:ilvl="0">
      <w:lvl w:ilvl="0" w:tplc="1D0CB826">
        <w:start w:val="1"/>
        <w:numFmt w:val="decimal"/>
        <w:lvlText w:val="%1."/>
        <w:lvlJc w:val="left"/>
        <w:pPr>
          <w:ind w:left="469" w:hanging="327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186B7BA">
        <w:start w:val="1"/>
        <w:numFmt w:val="lowerLetter"/>
        <w:lvlText w:val="%2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33CF65E">
        <w:start w:val="1"/>
        <w:numFmt w:val="lowerRoman"/>
        <w:lvlText w:val="%3."/>
        <w:lvlJc w:val="left"/>
        <w:pPr>
          <w:ind w:left="210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E527186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EC6B5A">
        <w:start w:val="1"/>
        <w:numFmt w:val="lowerLetter"/>
        <w:lvlText w:val="%5."/>
        <w:lvlJc w:val="left"/>
        <w:pPr>
          <w:ind w:left="351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EEE312C">
        <w:start w:val="1"/>
        <w:numFmt w:val="lowerRoman"/>
        <w:lvlText w:val="%6."/>
        <w:lvlJc w:val="left"/>
        <w:pPr>
          <w:ind w:left="4228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686B4AE">
        <w:start w:val="1"/>
        <w:numFmt w:val="decimal"/>
        <w:lvlText w:val="%7."/>
        <w:lvlJc w:val="left"/>
        <w:pPr>
          <w:ind w:left="4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D2C5B02">
        <w:start w:val="1"/>
        <w:numFmt w:val="lowerLetter"/>
        <w:lvlText w:val="%8."/>
        <w:lvlJc w:val="left"/>
        <w:pPr>
          <w:ind w:left="5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343922">
        <w:start w:val="1"/>
        <w:numFmt w:val="lowerRoman"/>
        <w:suff w:val="nothing"/>
        <w:lvlText w:val="%9."/>
        <w:lvlJc w:val="left"/>
        <w:pPr>
          <w:ind w:left="6355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8"/>
  </w:num>
  <w:num w:numId="32">
    <w:abstractNumId w:val="25"/>
    <w:lvlOverride w:ilvl="0">
      <w:lvl w:ilvl="0" w:tplc="8E143136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3"/>
  </w:num>
  <w:num w:numId="34">
    <w:abstractNumId w:val="21"/>
    <w:lvlOverride w:ilvl="0">
      <w:lvl w:ilvl="0" w:tplc="FAE6D19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1"/>
    <w:lvlOverride w:ilvl="0">
      <w:lvl w:ilvl="0" w:tplc="FAE6D19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385B9A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C46678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A91CA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D4A128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C0EE6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A6DAE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F25586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CCE7A6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9"/>
  </w:num>
  <w:num w:numId="37">
    <w:abstractNumId w:val="8"/>
    <w:lvlOverride w:ilvl="0">
      <w:lvl w:ilvl="0" w:tplc="5A387BC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9"/>
  </w:num>
  <w:num w:numId="39">
    <w:abstractNumId w:val="7"/>
    <w:lvlOverride w:ilvl="0">
      <w:lvl w:ilvl="0" w:tplc="ECBC7F2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"/>
    <w:lvlOverride w:ilvl="0">
      <w:lvl w:ilvl="0" w:tplc="ECBC7F24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BAA75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8443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015B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88E16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6DFD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1E695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34F70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00E344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1"/>
  </w:num>
  <w:num w:numId="42">
    <w:abstractNumId w:val="38"/>
  </w:num>
  <w:num w:numId="43">
    <w:abstractNumId w:val="7"/>
    <w:lvlOverride w:ilvl="0">
      <w:lvl w:ilvl="0" w:tplc="ECBC7F2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8"/>
  </w:num>
  <w:num w:numId="45">
    <w:abstractNumId w:val="46"/>
  </w:num>
  <w:num w:numId="46">
    <w:abstractNumId w:val="46"/>
    <w:lvlOverride w:ilvl="0">
      <w:lvl w:ilvl="0" w:tplc="6AFE0E9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22B3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C2142A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4BF3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46E1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04F6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EE632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29DB8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A1D8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6"/>
    <w:lvlOverride w:ilvl="0">
      <w:lvl w:ilvl="0" w:tplc="6AFE0E92">
        <w:start w:val="1"/>
        <w:numFmt w:val="decimal"/>
        <w:lvlText w:val="%1)"/>
        <w:lvlJc w:val="left"/>
        <w:pPr>
          <w:tabs>
            <w:tab w:val="left" w:pos="502"/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22B3C">
        <w:start w:val="1"/>
        <w:numFmt w:val="lowerLetter"/>
        <w:lvlText w:val="%2."/>
        <w:lvlJc w:val="left"/>
        <w:pPr>
          <w:tabs>
            <w:tab w:val="left" w:pos="502"/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C2142A">
        <w:start w:val="1"/>
        <w:numFmt w:val="lowerRoman"/>
        <w:suff w:val="nothing"/>
        <w:lvlText w:val="%3."/>
        <w:lvlJc w:val="left"/>
        <w:pPr>
          <w:tabs>
            <w:tab w:val="left" w:pos="502"/>
          </w:tabs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4BF32">
        <w:start w:val="1"/>
        <w:numFmt w:val="decimal"/>
        <w:lvlText w:val="%4."/>
        <w:lvlJc w:val="left"/>
        <w:pPr>
          <w:tabs>
            <w:tab w:val="left" w:pos="502"/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46E18">
        <w:start w:val="1"/>
        <w:numFmt w:val="lowerLetter"/>
        <w:lvlText w:val="%5."/>
        <w:lvlJc w:val="left"/>
        <w:pPr>
          <w:tabs>
            <w:tab w:val="left" w:pos="502"/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04F66">
        <w:start w:val="1"/>
        <w:numFmt w:val="lowerRoman"/>
        <w:suff w:val="nothing"/>
        <w:lvlText w:val="%6."/>
        <w:lvlJc w:val="left"/>
        <w:pPr>
          <w:tabs>
            <w:tab w:val="left" w:pos="502"/>
          </w:tabs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EE632">
        <w:start w:val="1"/>
        <w:numFmt w:val="decimal"/>
        <w:suff w:val="nothing"/>
        <w:lvlText w:val="%7."/>
        <w:lvlJc w:val="left"/>
        <w:pPr>
          <w:tabs>
            <w:tab w:val="left" w:pos="502"/>
          </w:tabs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29DB8">
        <w:start w:val="1"/>
        <w:numFmt w:val="lowerLetter"/>
        <w:suff w:val="nothing"/>
        <w:lvlText w:val="%8."/>
        <w:lvlJc w:val="left"/>
        <w:pPr>
          <w:tabs>
            <w:tab w:val="left" w:pos="502"/>
          </w:tabs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A1D86">
        <w:start w:val="1"/>
        <w:numFmt w:val="lowerRoman"/>
        <w:suff w:val="nothing"/>
        <w:lvlText w:val="%9."/>
        <w:lvlJc w:val="left"/>
        <w:pPr>
          <w:tabs>
            <w:tab w:val="left" w:pos="502"/>
          </w:tabs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  <w:lvlOverride w:ilvl="0">
      <w:lvl w:ilvl="0" w:tplc="6AFE0E9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22B3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C2142A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4BF3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46E1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04F6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EE632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29DB8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A1D8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1"/>
  </w:num>
  <w:num w:numId="50">
    <w:abstractNumId w:val="20"/>
    <w:lvlOverride w:ilvl="0">
      <w:lvl w:ilvl="0" w:tplc="801C533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0"/>
    <w:lvlOverride w:ilvl="0">
      <w:startOverride w:val="1"/>
      <w:lvl w:ilvl="0" w:tplc="801C533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1"/>
  </w:num>
  <w:num w:numId="53">
    <w:abstractNumId w:val="44"/>
  </w:num>
  <w:num w:numId="54">
    <w:abstractNumId w:val="20"/>
    <w:lvlOverride w:ilvl="0">
      <w:startOverride w:val="7"/>
    </w:lvlOverride>
  </w:num>
  <w:num w:numId="55">
    <w:abstractNumId w:val="20"/>
    <w:lvlOverride w:ilvl="0">
      <w:lvl w:ilvl="0" w:tplc="801C533A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6E3226">
        <w:start w:val="1"/>
        <w:numFmt w:val="decimal"/>
        <w:lvlText w:val="%2."/>
        <w:lvlJc w:val="left"/>
        <w:pPr>
          <w:tabs>
            <w:tab w:val="num" w:pos="786"/>
          </w:tabs>
          <w:ind w:left="9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04F5B6">
        <w:start w:val="1"/>
        <w:numFmt w:val="decimal"/>
        <w:lvlText w:val="%3."/>
        <w:lvlJc w:val="left"/>
        <w:pPr>
          <w:tabs>
            <w:tab w:val="left" w:pos="284"/>
            <w:tab w:val="num" w:pos="1146"/>
          </w:tabs>
          <w:ind w:left="12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7C8E4A">
        <w:start w:val="1"/>
        <w:numFmt w:val="decimal"/>
        <w:lvlText w:val="%4."/>
        <w:lvlJc w:val="left"/>
        <w:pPr>
          <w:tabs>
            <w:tab w:val="left" w:pos="284"/>
            <w:tab w:val="num" w:pos="1506"/>
          </w:tabs>
          <w:ind w:left="16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5470C4">
        <w:start w:val="1"/>
        <w:numFmt w:val="decimal"/>
        <w:lvlText w:val="%5."/>
        <w:lvlJc w:val="left"/>
        <w:pPr>
          <w:tabs>
            <w:tab w:val="left" w:pos="284"/>
            <w:tab w:val="num" w:pos="1866"/>
          </w:tabs>
          <w:ind w:left="200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6002A">
        <w:start w:val="1"/>
        <w:numFmt w:val="decimal"/>
        <w:lvlText w:val="%6."/>
        <w:lvlJc w:val="left"/>
        <w:pPr>
          <w:tabs>
            <w:tab w:val="left" w:pos="284"/>
            <w:tab w:val="num" w:pos="2226"/>
          </w:tabs>
          <w:ind w:left="236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CA668">
        <w:start w:val="1"/>
        <w:numFmt w:val="decimal"/>
        <w:lvlText w:val="%7."/>
        <w:lvlJc w:val="left"/>
        <w:pPr>
          <w:tabs>
            <w:tab w:val="left" w:pos="284"/>
            <w:tab w:val="num" w:pos="2586"/>
          </w:tabs>
          <w:ind w:left="27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ACA6C">
        <w:start w:val="1"/>
        <w:numFmt w:val="decimal"/>
        <w:lvlText w:val="%8."/>
        <w:lvlJc w:val="left"/>
        <w:pPr>
          <w:tabs>
            <w:tab w:val="left" w:pos="284"/>
            <w:tab w:val="num" w:pos="2946"/>
          </w:tabs>
          <w:ind w:left="30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26D2E">
        <w:start w:val="1"/>
        <w:numFmt w:val="decimal"/>
        <w:lvlText w:val="%9."/>
        <w:lvlJc w:val="left"/>
        <w:pPr>
          <w:tabs>
            <w:tab w:val="left" w:pos="284"/>
            <w:tab w:val="num" w:pos="3306"/>
          </w:tabs>
          <w:ind w:left="34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9"/>
  </w:num>
  <w:num w:numId="57">
    <w:abstractNumId w:val="26"/>
  </w:num>
  <w:num w:numId="58">
    <w:abstractNumId w:val="20"/>
    <w:lvlOverride w:ilvl="0">
      <w:startOverride w:val="12"/>
      <w:lvl w:ilvl="0" w:tplc="801C533A">
        <w:start w:val="12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66E3226">
        <w:start w:val="1"/>
        <w:numFmt w:val="decimal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04F5B6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7C8E4A">
        <w:start w:val="1"/>
        <w:numFmt w:val="decimal"/>
        <w:lvlText w:val="%4."/>
        <w:lvlJc w:val="left"/>
        <w:pPr>
          <w:tabs>
            <w:tab w:val="left" w:pos="426"/>
          </w:tabs>
          <w:ind w:left="15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5470C4">
        <w:start w:val="1"/>
        <w:numFmt w:val="decimal"/>
        <w:lvlText w:val="%5."/>
        <w:lvlJc w:val="left"/>
        <w:pPr>
          <w:tabs>
            <w:tab w:val="left" w:pos="426"/>
          </w:tabs>
          <w:ind w:left="186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36002A">
        <w:start w:val="1"/>
        <w:numFmt w:val="decimal"/>
        <w:lvlText w:val="%6."/>
        <w:lvlJc w:val="left"/>
        <w:pPr>
          <w:tabs>
            <w:tab w:val="left" w:pos="426"/>
          </w:tabs>
          <w:ind w:left="222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5CA668">
        <w:start w:val="1"/>
        <w:numFmt w:val="decimal"/>
        <w:lvlText w:val="%7."/>
        <w:lvlJc w:val="left"/>
        <w:pPr>
          <w:tabs>
            <w:tab w:val="left" w:pos="426"/>
          </w:tabs>
          <w:ind w:left="25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2ACA6C">
        <w:start w:val="1"/>
        <w:numFmt w:val="decimal"/>
        <w:lvlText w:val="%8."/>
        <w:lvlJc w:val="left"/>
        <w:pPr>
          <w:tabs>
            <w:tab w:val="left" w:pos="426"/>
          </w:tabs>
          <w:ind w:left="29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326D2E">
        <w:start w:val="1"/>
        <w:numFmt w:val="decimal"/>
        <w:lvlText w:val="%9."/>
        <w:lvlJc w:val="left"/>
        <w:pPr>
          <w:tabs>
            <w:tab w:val="left" w:pos="426"/>
          </w:tabs>
          <w:ind w:left="33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</w:num>
  <w:num w:numId="60">
    <w:abstractNumId w:val="3"/>
    <w:lvlOverride w:ilvl="0">
      <w:lvl w:ilvl="0" w:tplc="9B5CB53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CA92B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"/>
    <w:lvlOverride w:ilvl="0">
      <w:lvl w:ilvl="0" w:tplc="9B5CB53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CA92B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68B96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5E65A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ACF5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10BD9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34039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020A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E693A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9"/>
  </w:num>
  <w:num w:numId="63">
    <w:abstractNumId w:val="45"/>
  </w:num>
  <w:num w:numId="64">
    <w:abstractNumId w:val="45"/>
    <w:lvlOverride w:ilvl="0">
      <w:startOverride w:val="2"/>
    </w:lvlOverride>
  </w:num>
  <w:num w:numId="65">
    <w:abstractNumId w:val="15"/>
  </w:num>
  <w:num w:numId="66">
    <w:abstractNumId w:val="33"/>
  </w:num>
  <w:num w:numId="67">
    <w:abstractNumId w:val="45"/>
    <w:lvlOverride w:ilvl="0">
      <w:startOverride w:val="4"/>
    </w:lvlOverride>
  </w:num>
  <w:num w:numId="68">
    <w:abstractNumId w:val="34"/>
  </w:num>
  <w:num w:numId="69">
    <w:abstractNumId w:val="17"/>
    <w:lvlOverride w:ilvl="0">
      <w:lvl w:ilvl="0" w:tplc="D85CD4D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0"/>
  </w:num>
  <w:num w:numId="71">
    <w:abstractNumId w:val="27"/>
  </w:num>
  <w:num w:numId="72">
    <w:abstractNumId w:val="20"/>
  </w:num>
  <w:num w:numId="73">
    <w:abstractNumId w:val="20"/>
    <w:lvlOverride w:ilvl="0">
      <w:lvl w:ilvl="0" w:tplc="801C533A">
        <w:start w:val="3"/>
        <w:numFmt w:val="decimal"/>
        <w:lvlText w:val="%1."/>
        <w:lvlJc w:val="left"/>
        <w:pPr>
          <w:ind w:left="710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66E32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D04F5B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A7C8E4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65470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63600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65CA66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72ACA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D326D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32"/>
  </w:num>
  <w:num w:numId="75">
    <w:abstractNumId w:val="23"/>
    <w:lvlOverride w:ilvl="0">
      <w:startOverride w:val="1"/>
      <w:lvl w:ilvl="0" w:tplc="7FEAAF6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F64B502">
        <w:start w:val="1"/>
        <w:numFmt w:val="decimal"/>
        <w:lvlText w:val=""/>
        <w:lvlJc w:val="left"/>
      </w:lvl>
    </w:lvlOverride>
    <w:lvlOverride w:ilvl="2">
      <w:startOverride w:val="1"/>
      <w:lvl w:ilvl="2" w:tplc="9E802E32">
        <w:start w:val="1"/>
        <w:numFmt w:val="decimal"/>
        <w:lvlText w:val=""/>
        <w:lvlJc w:val="left"/>
      </w:lvl>
    </w:lvlOverride>
    <w:lvlOverride w:ilvl="3">
      <w:startOverride w:val="1"/>
      <w:lvl w:ilvl="3" w:tplc="8E609D3A">
        <w:start w:val="1"/>
        <w:numFmt w:val="decimal"/>
        <w:lvlText w:val=""/>
        <w:lvlJc w:val="left"/>
      </w:lvl>
    </w:lvlOverride>
    <w:lvlOverride w:ilvl="4">
      <w:startOverride w:val="1"/>
      <w:lvl w:ilvl="4" w:tplc="566245A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CC86DF82">
        <w:start w:val="1"/>
        <w:numFmt w:val="decimal"/>
        <w:lvlText w:val=""/>
        <w:lvlJc w:val="left"/>
      </w:lvl>
    </w:lvlOverride>
    <w:lvlOverride w:ilvl="6">
      <w:startOverride w:val="1"/>
      <w:lvl w:ilvl="6" w:tplc="1326F908">
        <w:start w:val="1"/>
        <w:numFmt w:val="decimal"/>
        <w:lvlText w:val=""/>
        <w:lvlJc w:val="left"/>
      </w:lvl>
    </w:lvlOverride>
    <w:lvlOverride w:ilvl="7">
      <w:startOverride w:val="1"/>
      <w:lvl w:ilvl="7" w:tplc="3EB2853A">
        <w:start w:val="1"/>
        <w:numFmt w:val="decimal"/>
        <w:lvlText w:val=""/>
        <w:lvlJc w:val="left"/>
      </w:lvl>
    </w:lvlOverride>
    <w:lvlOverride w:ilvl="8">
      <w:startOverride w:val="1"/>
      <w:lvl w:ilvl="8" w:tplc="92B474F8">
        <w:start w:val="1"/>
        <w:numFmt w:val="decimal"/>
        <w:lvlText w:val=""/>
        <w:lvlJc w:val="left"/>
      </w:lvl>
    </w:lvlOverride>
  </w:num>
  <w:num w:numId="76">
    <w:abstractNumId w:val="35"/>
  </w:num>
  <w:num w:numId="77">
    <w:abstractNumId w:val="14"/>
  </w:num>
  <w:num w:numId="78">
    <w:abstractNumId w:val="24"/>
  </w:num>
  <w:num w:numId="79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07"/>
    <w:rsid w:val="00031760"/>
    <w:rsid w:val="00033F07"/>
    <w:rsid w:val="00072412"/>
    <w:rsid w:val="00074F37"/>
    <w:rsid w:val="00075618"/>
    <w:rsid w:val="0008361B"/>
    <w:rsid w:val="0008762E"/>
    <w:rsid w:val="0009623E"/>
    <w:rsid w:val="000A2F3A"/>
    <w:rsid w:val="000A71EE"/>
    <w:rsid w:val="000B0F0C"/>
    <w:rsid w:val="000B64BC"/>
    <w:rsid w:val="000D3CEB"/>
    <w:rsid w:val="000E2460"/>
    <w:rsid w:val="000F39FA"/>
    <w:rsid w:val="000F7A40"/>
    <w:rsid w:val="00114848"/>
    <w:rsid w:val="00116BC0"/>
    <w:rsid w:val="00130DC9"/>
    <w:rsid w:val="00136C28"/>
    <w:rsid w:val="0014237F"/>
    <w:rsid w:val="00144B64"/>
    <w:rsid w:val="00153CB7"/>
    <w:rsid w:val="00156A38"/>
    <w:rsid w:val="00163783"/>
    <w:rsid w:val="00180B4B"/>
    <w:rsid w:val="001A5B0C"/>
    <w:rsid w:val="001C44DB"/>
    <w:rsid w:val="001D0995"/>
    <w:rsid w:val="001E13C0"/>
    <w:rsid w:val="001E225A"/>
    <w:rsid w:val="001F51F5"/>
    <w:rsid w:val="00200DD1"/>
    <w:rsid w:val="00204D7C"/>
    <w:rsid w:val="00206AFF"/>
    <w:rsid w:val="0021041C"/>
    <w:rsid w:val="00235BED"/>
    <w:rsid w:val="002470E9"/>
    <w:rsid w:val="0025012B"/>
    <w:rsid w:val="00265A16"/>
    <w:rsid w:val="00272B19"/>
    <w:rsid w:val="00272F83"/>
    <w:rsid w:val="0027352E"/>
    <w:rsid w:val="00275403"/>
    <w:rsid w:val="0027642C"/>
    <w:rsid w:val="002843D7"/>
    <w:rsid w:val="00290BFF"/>
    <w:rsid w:val="002945A9"/>
    <w:rsid w:val="002A7CEE"/>
    <w:rsid w:val="002C6B13"/>
    <w:rsid w:val="002F4FC3"/>
    <w:rsid w:val="00300334"/>
    <w:rsid w:val="00302941"/>
    <w:rsid w:val="00306DBC"/>
    <w:rsid w:val="00316507"/>
    <w:rsid w:val="0033015B"/>
    <w:rsid w:val="0033337A"/>
    <w:rsid w:val="00336D62"/>
    <w:rsid w:val="00340349"/>
    <w:rsid w:val="00351DBF"/>
    <w:rsid w:val="00352AC9"/>
    <w:rsid w:val="003556EC"/>
    <w:rsid w:val="00364FAE"/>
    <w:rsid w:val="00384572"/>
    <w:rsid w:val="00384C20"/>
    <w:rsid w:val="00396F57"/>
    <w:rsid w:val="003A0060"/>
    <w:rsid w:val="003A0BE8"/>
    <w:rsid w:val="003B4237"/>
    <w:rsid w:val="003B715C"/>
    <w:rsid w:val="003E579A"/>
    <w:rsid w:val="00400083"/>
    <w:rsid w:val="0040031A"/>
    <w:rsid w:val="00422A7F"/>
    <w:rsid w:val="004265A5"/>
    <w:rsid w:val="0043235B"/>
    <w:rsid w:val="004332C1"/>
    <w:rsid w:val="00437D4E"/>
    <w:rsid w:val="00456A18"/>
    <w:rsid w:val="0047305B"/>
    <w:rsid w:val="004834B9"/>
    <w:rsid w:val="00491647"/>
    <w:rsid w:val="004926CE"/>
    <w:rsid w:val="0049653B"/>
    <w:rsid w:val="004A20F3"/>
    <w:rsid w:val="004A7A3E"/>
    <w:rsid w:val="004C3051"/>
    <w:rsid w:val="004D441E"/>
    <w:rsid w:val="004E066D"/>
    <w:rsid w:val="004E1063"/>
    <w:rsid w:val="004F4145"/>
    <w:rsid w:val="00511E33"/>
    <w:rsid w:val="00525437"/>
    <w:rsid w:val="0053080E"/>
    <w:rsid w:val="00552575"/>
    <w:rsid w:val="00557A3B"/>
    <w:rsid w:val="00561CD6"/>
    <w:rsid w:val="00563A64"/>
    <w:rsid w:val="00566E48"/>
    <w:rsid w:val="0057560D"/>
    <w:rsid w:val="005C188B"/>
    <w:rsid w:val="005D29B1"/>
    <w:rsid w:val="005D4BD6"/>
    <w:rsid w:val="005F19CC"/>
    <w:rsid w:val="00603580"/>
    <w:rsid w:val="0060477C"/>
    <w:rsid w:val="00605446"/>
    <w:rsid w:val="0061266F"/>
    <w:rsid w:val="0062794B"/>
    <w:rsid w:val="0064221C"/>
    <w:rsid w:val="00644590"/>
    <w:rsid w:val="00655D79"/>
    <w:rsid w:val="0066184F"/>
    <w:rsid w:val="00667CC6"/>
    <w:rsid w:val="00680B2C"/>
    <w:rsid w:val="0068185A"/>
    <w:rsid w:val="00687441"/>
    <w:rsid w:val="006B6C2E"/>
    <w:rsid w:val="006C0595"/>
    <w:rsid w:val="006F6BA0"/>
    <w:rsid w:val="006F7EE6"/>
    <w:rsid w:val="00705F55"/>
    <w:rsid w:val="0071531A"/>
    <w:rsid w:val="0074703D"/>
    <w:rsid w:val="00753684"/>
    <w:rsid w:val="007655C4"/>
    <w:rsid w:val="00775903"/>
    <w:rsid w:val="00781B1C"/>
    <w:rsid w:val="007B760D"/>
    <w:rsid w:val="007E001B"/>
    <w:rsid w:val="007E39B8"/>
    <w:rsid w:val="007F0ED4"/>
    <w:rsid w:val="007F3165"/>
    <w:rsid w:val="008007D5"/>
    <w:rsid w:val="00801396"/>
    <w:rsid w:val="00813925"/>
    <w:rsid w:val="00844B06"/>
    <w:rsid w:val="008620EE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A6DCD"/>
    <w:rsid w:val="008B5349"/>
    <w:rsid w:val="008C4BCB"/>
    <w:rsid w:val="008D5D61"/>
    <w:rsid w:val="008E203D"/>
    <w:rsid w:val="008E256C"/>
    <w:rsid w:val="008E365D"/>
    <w:rsid w:val="00901C22"/>
    <w:rsid w:val="00914205"/>
    <w:rsid w:val="00920BF3"/>
    <w:rsid w:val="00931A46"/>
    <w:rsid w:val="009349B2"/>
    <w:rsid w:val="00945233"/>
    <w:rsid w:val="009655AA"/>
    <w:rsid w:val="009764C9"/>
    <w:rsid w:val="009824A8"/>
    <w:rsid w:val="00987BEC"/>
    <w:rsid w:val="00987BF3"/>
    <w:rsid w:val="00990552"/>
    <w:rsid w:val="009B77CF"/>
    <w:rsid w:val="009C3977"/>
    <w:rsid w:val="009C492D"/>
    <w:rsid w:val="009C635E"/>
    <w:rsid w:val="009F7A85"/>
    <w:rsid w:val="00A22A9E"/>
    <w:rsid w:val="00A30169"/>
    <w:rsid w:val="00A514B4"/>
    <w:rsid w:val="00A60BB2"/>
    <w:rsid w:val="00A85FED"/>
    <w:rsid w:val="00A92BAA"/>
    <w:rsid w:val="00AB27FB"/>
    <w:rsid w:val="00AB5B2C"/>
    <w:rsid w:val="00AC3868"/>
    <w:rsid w:val="00AC3C95"/>
    <w:rsid w:val="00AC3D78"/>
    <w:rsid w:val="00AC684D"/>
    <w:rsid w:val="00AD5E7B"/>
    <w:rsid w:val="00AF4BBE"/>
    <w:rsid w:val="00AF64ED"/>
    <w:rsid w:val="00AF66D7"/>
    <w:rsid w:val="00B047D5"/>
    <w:rsid w:val="00B3009A"/>
    <w:rsid w:val="00B47FC5"/>
    <w:rsid w:val="00B54C55"/>
    <w:rsid w:val="00B71862"/>
    <w:rsid w:val="00B7639A"/>
    <w:rsid w:val="00B77978"/>
    <w:rsid w:val="00B84FB7"/>
    <w:rsid w:val="00B911D5"/>
    <w:rsid w:val="00B950C0"/>
    <w:rsid w:val="00BD2112"/>
    <w:rsid w:val="00BD44E1"/>
    <w:rsid w:val="00BD669A"/>
    <w:rsid w:val="00BD79AC"/>
    <w:rsid w:val="00BF04E1"/>
    <w:rsid w:val="00BF3EB1"/>
    <w:rsid w:val="00BF7581"/>
    <w:rsid w:val="00C0008D"/>
    <w:rsid w:val="00C00595"/>
    <w:rsid w:val="00C013FE"/>
    <w:rsid w:val="00C0197A"/>
    <w:rsid w:val="00C03AB4"/>
    <w:rsid w:val="00C10AF4"/>
    <w:rsid w:val="00C13361"/>
    <w:rsid w:val="00C218D7"/>
    <w:rsid w:val="00C308B7"/>
    <w:rsid w:val="00C43117"/>
    <w:rsid w:val="00C44A41"/>
    <w:rsid w:val="00C51E53"/>
    <w:rsid w:val="00C52F93"/>
    <w:rsid w:val="00C53B69"/>
    <w:rsid w:val="00C54557"/>
    <w:rsid w:val="00C80887"/>
    <w:rsid w:val="00C90D2B"/>
    <w:rsid w:val="00CA5846"/>
    <w:rsid w:val="00CA75B5"/>
    <w:rsid w:val="00CE3C9D"/>
    <w:rsid w:val="00CF2352"/>
    <w:rsid w:val="00D02520"/>
    <w:rsid w:val="00D04944"/>
    <w:rsid w:val="00D22E4A"/>
    <w:rsid w:val="00D30D02"/>
    <w:rsid w:val="00D330BF"/>
    <w:rsid w:val="00D404CC"/>
    <w:rsid w:val="00D45AA8"/>
    <w:rsid w:val="00D4733F"/>
    <w:rsid w:val="00D63969"/>
    <w:rsid w:val="00D753BB"/>
    <w:rsid w:val="00D76462"/>
    <w:rsid w:val="00D83078"/>
    <w:rsid w:val="00D870C7"/>
    <w:rsid w:val="00DC6F46"/>
    <w:rsid w:val="00DC7FD2"/>
    <w:rsid w:val="00DE04F6"/>
    <w:rsid w:val="00DE6848"/>
    <w:rsid w:val="00DE693E"/>
    <w:rsid w:val="00DF3DE0"/>
    <w:rsid w:val="00E029BB"/>
    <w:rsid w:val="00E23BAD"/>
    <w:rsid w:val="00E25DBF"/>
    <w:rsid w:val="00E41124"/>
    <w:rsid w:val="00E64F0A"/>
    <w:rsid w:val="00E738E7"/>
    <w:rsid w:val="00E75442"/>
    <w:rsid w:val="00EA42DE"/>
    <w:rsid w:val="00EC1DF7"/>
    <w:rsid w:val="00EC4576"/>
    <w:rsid w:val="00EC5662"/>
    <w:rsid w:val="00ED4B12"/>
    <w:rsid w:val="00EF5A66"/>
    <w:rsid w:val="00F013C9"/>
    <w:rsid w:val="00F11B10"/>
    <w:rsid w:val="00F235F4"/>
    <w:rsid w:val="00F267CD"/>
    <w:rsid w:val="00F3113A"/>
    <w:rsid w:val="00F36A01"/>
    <w:rsid w:val="00F51BF4"/>
    <w:rsid w:val="00F53D6A"/>
    <w:rsid w:val="00F60B2A"/>
    <w:rsid w:val="00F63721"/>
    <w:rsid w:val="00F65CC0"/>
    <w:rsid w:val="00F663D2"/>
    <w:rsid w:val="00F728CC"/>
    <w:rsid w:val="00F805C9"/>
    <w:rsid w:val="00F96140"/>
    <w:rsid w:val="00FA3195"/>
    <w:rsid w:val="00FA66E8"/>
    <w:rsid w:val="00FA6F90"/>
    <w:rsid w:val="00FC0EB8"/>
    <w:rsid w:val="00FC6A9D"/>
    <w:rsid w:val="00FE7A6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5C3"/>
  <w15:docId w15:val="{7185C7AA-DEEC-4586-A2AC-04777B5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18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CEC3-3767-4068-A218-67B75DF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3509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302</cp:revision>
  <cp:lastPrinted>2022-03-17T10:26:00Z</cp:lastPrinted>
  <dcterms:created xsi:type="dcterms:W3CDTF">2021-04-21T11:13:00Z</dcterms:created>
  <dcterms:modified xsi:type="dcterms:W3CDTF">2022-03-17T10:46:00Z</dcterms:modified>
</cp:coreProperties>
</file>