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068"/>
        </w:tabs>
        <w:spacing w:before="120" w:after="120"/>
        <w:jc w:val="right"/>
        <w:rPr>
          <w:rFonts w:ascii="Tahoma" w:hAnsi="Tahoma"/>
          <w:b w:val="1"/>
          <w:bCs w:val="1"/>
          <w:sz w:val="22"/>
          <w:szCs w:val="22"/>
        </w:rPr>
      </w:pPr>
    </w:p>
    <w:p>
      <w:pPr>
        <w:pStyle w:val="Normal.0"/>
        <w:tabs>
          <w:tab w:val="left" w:pos="4068"/>
        </w:tabs>
        <w:spacing w:before="120" w:after="120"/>
        <w:jc w:val="right"/>
        <w:rPr>
          <w:rFonts w:ascii="Tahoma" w:hAnsi="Tahoma"/>
          <w:b w:val="1"/>
          <w:bCs w:val="1"/>
          <w:sz w:val="22"/>
          <w:szCs w:val="22"/>
        </w:rPr>
      </w:pPr>
    </w:p>
    <w:p>
      <w:pPr>
        <w:pStyle w:val="Normal.0"/>
        <w:tabs>
          <w:tab w:val="left" w:pos="4068"/>
        </w:tabs>
        <w:spacing w:before="120" w:after="120"/>
        <w:jc w:val="right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hAnsi="Tahoma"/>
          <w:b w:val="1"/>
          <w:bCs w:val="1"/>
          <w:sz w:val="22"/>
          <w:szCs w:val="22"/>
          <w:rtl w:val="0"/>
        </w:rPr>
        <w:t>Za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łą</w:t>
      </w:r>
      <w:r>
        <w:rPr>
          <w:rFonts w:ascii="Tahoma" w:hAnsi="Tahoma"/>
          <w:b w:val="1"/>
          <w:bCs w:val="1"/>
          <w:sz w:val="22"/>
          <w:szCs w:val="22"/>
          <w:rtl w:val="0"/>
        </w:rPr>
        <w:t xml:space="preserve">cznik nr </w:t>
      </w:r>
      <w:r>
        <w:rPr>
          <w:rFonts w:ascii="Tahoma" w:hAnsi="Tahoma"/>
          <w:b w:val="1"/>
          <w:bCs w:val="1"/>
          <w:sz w:val="22"/>
          <w:szCs w:val="22"/>
          <w:rtl w:val="0"/>
        </w:rPr>
        <w:t xml:space="preserve">6 </w:t>
      </w:r>
      <w:r>
        <w:rPr>
          <w:rFonts w:ascii="Tahoma" w:hAnsi="Tahoma"/>
          <w:b w:val="1"/>
          <w:bCs w:val="1"/>
          <w:sz w:val="22"/>
          <w:szCs w:val="22"/>
          <w:rtl w:val="0"/>
          <w:lang w:val="pt-PT"/>
        </w:rPr>
        <w:t>do SWZ</w:t>
      </w:r>
    </w:p>
    <w:p>
      <w:pPr>
        <w:pStyle w:val="Normal.0"/>
        <w:spacing w:line="280" w:lineRule="atLeast"/>
        <w:jc w:val="both"/>
        <w:outlineLvl w:val="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Dane wykonawcy / Podmiotu udost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pniaj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cego zasoby</w:t>
      </w:r>
    </w:p>
    <w:p>
      <w:pPr>
        <w:pStyle w:val="Normal.0"/>
        <w:spacing w:line="280" w:lineRule="atLeast"/>
        <w:jc w:val="both"/>
        <w:outlineLvl w:val="0"/>
        <w:rPr>
          <w:rFonts w:ascii="Tahoma" w:cs="Tahoma" w:hAnsi="Tahoma" w:eastAsia="Tahoma"/>
        </w:rPr>
      </w:pPr>
    </w:p>
    <w:p>
      <w:pPr>
        <w:pStyle w:val="Normal.0"/>
        <w:spacing w:line="280" w:lineRule="atLeast"/>
        <w:jc w:val="both"/>
        <w:outlineLvl w:val="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__________________________</w:t>
      </w:r>
    </w:p>
    <w:p>
      <w:pPr>
        <w:pStyle w:val="Normal.0"/>
        <w:jc w:val="both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 xml:space="preserve">na nazwa wykonawcy </w:t>
      </w:r>
    </w:p>
    <w:p>
      <w:pPr>
        <w:pStyle w:val="Normal.0"/>
        <w:spacing w:line="280" w:lineRule="atLeast"/>
        <w:jc w:val="both"/>
        <w:outlineLvl w:val="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__________________________________</w:t>
      </w:r>
    </w:p>
    <w:p>
      <w:pPr>
        <w:pStyle w:val="Normal.0"/>
        <w:jc w:val="both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Adres (ulica, kod pocztowy, miejscowo</w:t>
      </w:r>
      <w:r>
        <w:rPr>
          <w:rFonts w:ascii="Tahoma" w:hAnsi="Tahoma" w:hint="default"/>
          <w:sz w:val="16"/>
          <w:szCs w:val="16"/>
          <w:rtl w:val="0"/>
        </w:rPr>
        <w:t>ść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Normal.0"/>
        <w:jc w:val="both"/>
        <w:outlineLvl w:val="0"/>
        <w:rPr>
          <w:rFonts w:ascii="Tahoma" w:cs="Tahoma" w:hAnsi="Tahoma" w:eastAsia="Tahoma"/>
        </w:rPr>
      </w:pP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</w:p>
    <w:p>
      <w:pPr>
        <w:pStyle w:val="Title"/>
        <w:spacing w:line="280" w:lineRule="atLeast"/>
        <w:rPr>
          <w:rFonts w:ascii="Tahoma" w:cs="Tahoma" w:hAnsi="Tahoma" w:eastAsia="Tahoma"/>
          <w:sz w:val="24"/>
          <w:szCs w:val="24"/>
        </w:rPr>
      </w:pPr>
      <w:bookmarkStart w:name="_Hlk116990655" w:id="0"/>
    </w:p>
    <w:p>
      <w:pPr>
        <w:pStyle w:val="Title"/>
        <w:spacing w:line="280" w:lineRule="atLeas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  <w:lang w:val="en-US"/>
        </w:rPr>
        <w:t>WIADCZENIE WYKONAWCY / PODMIOTU UDOST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PNIAJ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  <w:lang w:val="de-DE"/>
        </w:rPr>
        <w:t>CEGO ZASOBY</w:t>
      </w:r>
    </w:p>
    <w:p>
      <w:pPr>
        <w:pStyle w:val="Title"/>
        <w:spacing w:line="280" w:lineRule="atLeas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O AKTUALNO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  <w:lang w:val="en-US"/>
        </w:rPr>
        <w:t>CI DANYCH ZAWARTYCH W 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  <w:lang w:val="de-DE"/>
        </w:rPr>
        <w:t xml:space="preserve">WIADCZENIU </w:t>
      </w:r>
      <w:bookmarkEnd w:id="0"/>
    </w:p>
    <w:p>
      <w:pPr>
        <w:pStyle w:val="Title"/>
        <w:spacing w:line="280" w:lineRule="atLeas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o kt</w:t>
      </w:r>
      <w:r>
        <w:rPr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rym mowa w art. 125 ust. 1 </w:t>
      </w:r>
    </w:p>
    <w:p>
      <w:pPr>
        <w:pStyle w:val="Title"/>
        <w:spacing w:line="280" w:lineRule="atLeas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ustawy z dnia 11 wrze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nia 2019 r. Prawo zam</w:t>
      </w:r>
      <w:r>
        <w:rPr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Fonts w:ascii="Tahoma" w:hAnsi="Tahoma"/>
          <w:sz w:val="24"/>
          <w:szCs w:val="24"/>
          <w:rtl w:val="0"/>
        </w:rPr>
        <w:t>wie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publicznych /Pzp/</w:t>
      </w:r>
    </w:p>
    <w:p>
      <w:pPr>
        <w:pStyle w:val="Normal.0"/>
        <w:keepNext w:val="1"/>
        <w:spacing w:line="280" w:lineRule="atLeast"/>
        <w:jc w:val="center"/>
        <w:outlineLvl w:val="5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(sk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adane na wezwanie)</w:t>
      </w:r>
    </w:p>
    <w:p>
      <w:pPr>
        <w:pStyle w:val="Normal.0"/>
        <w:keepNext w:val="1"/>
        <w:spacing w:line="280" w:lineRule="atLeast"/>
        <w:outlineLvl w:val="5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W zwi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zku z prowadzonym post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powaniem o udzielenie zam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sz w:val="22"/>
          <w:szCs w:val="22"/>
          <w:rtl w:val="0"/>
        </w:rPr>
        <w:t>wienia publicznego na zadanie pn.</w:t>
      </w:r>
      <w:r>
        <w:rPr>
          <w:rFonts w:ascii="Tahoma" w:hAnsi="Tahoma"/>
          <w:sz w:val="18"/>
          <w:szCs w:val="18"/>
          <w:rtl w:val="0"/>
        </w:rPr>
        <w:t xml:space="preserve"> </w:t>
      </w:r>
      <w:bookmarkStart w:name="_Hlk65137611" w:id="1"/>
      <w:r>
        <w:rPr>
          <w:rFonts w:ascii="Tahoma" w:hAnsi="Tahoma" w:hint="default"/>
          <w:b w:val="1"/>
          <w:bCs w:val="1"/>
          <w:rtl w:val="0"/>
        </w:rPr>
        <w:t>„</w:t>
      </w:r>
      <w:r>
        <w:rPr>
          <w:rFonts w:ascii="Tahoma" w:hAnsi="Tahoma"/>
          <w:b w:val="1"/>
          <w:bCs w:val="1"/>
          <w:rtl w:val="0"/>
        </w:rPr>
        <w:t>Przebudowa budynku g</w:t>
      </w:r>
      <w:r>
        <w:rPr>
          <w:rFonts w:ascii="Tahoma" w:hAnsi="Tahoma" w:hint="default"/>
          <w:b w:val="1"/>
          <w:bCs w:val="1"/>
          <w:rtl w:val="0"/>
        </w:rPr>
        <w:t>łó</w:t>
      </w:r>
      <w:r>
        <w:rPr>
          <w:rFonts w:ascii="Tahoma" w:hAnsi="Tahoma"/>
          <w:b w:val="1"/>
          <w:bCs w:val="1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rtl w:val="0"/>
        </w:rPr>
        <w:t xml:space="preserve">ń </w:t>
      </w:r>
      <w:r>
        <w:rPr>
          <w:rFonts w:ascii="Tahoma" w:hAnsi="Tahoma"/>
          <w:b w:val="1"/>
          <w:bCs w:val="1"/>
          <w:rtl w:val="0"/>
        </w:rPr>
        <w:t>strefy wej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>ciowej w ramach przedsi</w:t>
      </w:r>
      <w:r>
        <w:rPr>
          <w:rFonts w:ascii="Tahoma" w:hAnsi="Tahoma" w:hint="default"/>
          <w:b w:val="1"/>
          <w:bCs w:val="1"/>
          <w:rtl w:val="0"/>
        </w:rPr>
        <w:t>ę</w:t>
      </w:r>
      <w:r>
        <w:rPr>
          <w:rFonts w:ascii="Tahoma" w:hAnsi="Tahoma"/>
          <w:b w:val="1"/>
          <w:bCs w:val="1"/>
          <w:rtl w:val="0"/>
        </w:rPr>
        <w:t>wzi</w:t>
      </w:r>
      <w:r>
        <w:rPr>
          <w:rFonts w:ascii="Tahoma" w:hAnsi="Tahoma" w:hint="default"/>
          <w:b w:val="1"/>
          <w:bCs w:val="1"/>
          <w:rtl w:val="0"/>
        </w:rPr>
        <w:t>ę</w:t>
      </w:r>
      <w:r>
        <w:rPr>
          <w:rFonts w:ascii="Tahoma" w:hAnsi="Tahoma"/>
          <w:b w:val="1"/>
          <w:bCs w:val="1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rtl w:val="0"/>
        </w:rPr>
        <w:t xml:space="preserve">ż </w:t>
      </w:r>
      <w:r>
        <w:rPr>
          <w:rFonts w:ascii="Tahoma" w:hAnsi="Tahoma"/>
          <w:b w:val="1"/>
          <w:bCs w:val="1"/>
          <w:rtl w:val="0"/>
        </w:rPr>
        <w:t>platformy/podno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>nika dla niepe</w:t>
      </w:r>
      <w:r>
        <w:rPr>
          <w:rFonts w:ascii="Tahoma" w:hAnsi="Tahoma" w:hint="default"/>
          <w:b w:val="1"/>
          <w:bCs w:val="1"/>
          <w:rtl w:val="0"/>
        </w:rPr>
        <w:t>ł</w:t>
      </w:r>
      <w:r>
        <w:rPr>
          <w:rFonts w:ascii="Tahoma" w:hAnsi="Tahoma"/>
          <w:b w:val="1"/>
          <w:bCs w:val="1"/>
          <w:rtl w:val="0"/>
        </w:rPr>
        <w:t>nosprawnych i matek z dzie</w:t>
      </w:r>
      <w:r>
        <w:rPr>
          <w:rFonts w:ascii="Tahoma" w:hAnsi="Tahoma" w:hint="default"/>
          <w:b w:val="1"/>
          <w:bCs w:val="1"/>
          <w:rtl w:val="0"/>
        </w:rPr>
        <w:t>ć</w:t>
      </w:r>
      <w:r>
        <w:rPr>
          <w:rFonts w:ascii="Tahoma" w:hAnsi="Tahoma"/>
          <w:b w:val="1"/>
          <w:bCs w:val="1"/>
          <w:rtl w:val="0"/>
        </w:rPr>
        <w:t>mi w budynku g</w:t>
      </w:r>
      <w:r>
        <w:rPr>
          <w:rFonts w:ascii="Tahoma" w:hAnsi="Tahoma" w:hint="default"/>
          <w:b w:val="1"/>
          <w:bCs w:val="1"/>
          <w:rtl w:val="0"/>
        </w:rPr>
        <w:t>łó</w:t>
      </w:r>
      <w:r>
        <w:rPr>
          <w:rFonts w:ascii="Tahoma" w:hAnsi="Tahoma"/>
          <w:b w:val="1"/>
          <w:bCs w:val="1"/>
          <w:rtl w:val="0"/>
        </w:rPr>
        <w:t xml:space="preserve">wnym </w:t>
      </w:r>
      <w:r>
        <w:rPr>
          <w:rFonts w:ascii="Tahoma" w:hAnsi="Tahoma"/>
          <w:b w:val="1"/>
          <w:bCs w:val="1"/>
          <w:rtl w:val="0"/>
        </w:rPr>
        <w:t>Wojew</w:t>
      </w:r>
      <w:r>
        <w:rPr>
          <w:rFonts w:ascii="Tahoma" w:hAnsi="Tahoma" w:hint="default"/>
          <w:b w:val="1"/>
          <w:bCs w:val="1"/>
          <w:rtl w:val="0"/>
          <w:lang w:val="es-ES_tradnl"/>
        </w:rPr>
        <w:t>ó</w:t>
      </w:r>
      <w:r>
        <w:rPr>
          <w:rFonts w:ascii="Tahoma" w:hAnsi="Tahoma"/>
          <w:b w:val="1"/>
          <w:bCs w:val="1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rtl w:val="0"/>
        </w:rPr>
        <w:t>ń</w:t>
      </w:r>
      <w:r>
        <w:rPr>
          <w:rFonts w:ascii="Tahoma" w:hAnsi="Tahoma"/>
          <w:b w:val="1"/>
          <w:bCs w:val="1"/>
          <w:rtl w:val="0"/>
        </w:rPr>
        <w:t>sku</w:t>
      </w:r>
      <w:r>
        <w:rPr>
          <w:rFonts w:ascii="Tahoma" w:hAnsi="Tahoma"/>
          <w:b w:val="1"/>
          <w:bCs w:val="1"/>
          <w:rtl w:val="0"/>
        </w:rPr>
        <w:t xml:space="preserve"> przy Targu Rakowym 5/6</w:t>
      </w:r>
      <w:r>
        <w:rPr>
          <w:rFonts w:ascii="Tahoma" w:hAnsi="Tahoma" w:hint="default"/>
          <w:b w:val="1"/>
          <w:bCs w:val="1"/>
          <w:rtl w:val="0"/>
        </w:rPr>
        <w:t>”</w:t>
      </w:r>
      <w:bookmarkEnd w:id="1"/>
    </w:p>
    <w:p>
      <w:pPr>
        <w:pStyle w:val="Normal.0"/>
        <w:jc w:val="both"/>
        <w:rPr>
          <w:rFonts w:ascii="Tahoma" w:cs="Tahoma" w:hAnsi="Tahoma" w:eastAsia="Tahoma"/>
          <w:b w:val="1"/>
          <w:b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tabs>
          <w:tab w:val="left" w:pos="7686"/>
        </w:tabs>
        <w:spacing w:line="280" w:lineRule="atLeast"/>
        <w:rPr>
          <w:rFonts w:ascii="Tahoma" w:cs="Tahoma" w:hAnsi="Tahoma" w:eastAsia="Tahoma"/>
          <w:sz w:val="22"/>
          <w:szCs w:val="22"/>
        </w:rPr>
      </w:pPr>
      <w:r>
        <w:rPr>
          <w:rFonts w:ascii="Tahoma" w:cs="Tahoma" w:hAnsi="Tahoma" w:eastAsia="Tahoma"/>
          <w:sz w:val="22"/>
          <w:szCs w:val="22"/>
        </w:rPr>
        <w:tab/>
      </w: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  <w:lang w:val="en-US"/>
        </w:rPr>
        <w:t>Ja/My ni</w:t>
      </w:r>
      <w:r>
        <w:rPr>
          <w:rFonts w:ascii="Tahoma" w:hAnsi="Tahoma" w:hint="default"/>
          <w:sz w:val="22"/>
          <w:szCs w:val="22"/>
          <w:rtl w:val="0"/>
        </w:rPr>
        <w:t>ż</w:t>
      </w:r>
      <w:r>
        <w:rPr>
          <w:rFonts w:ascii="Tahoma" w:hAnsi="Tahoma"/>
          <w:sz w:val="22"/>
          <w:szCs w:val="22"/>
          <w:rtl w:val="0"/>
        </w:rPr>
        <w:t>ej podpisani</w:t>
      </w: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  <w:lang w:val="en-US"/>
        </w:rPr>
        <w:t>___________________________________________________________________________</w:t>
      </w: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dzia</w:t>
      </w:r>
      <w:r>
        <w:rPr>
          <w:rFonts w:ascii="Tahoma" w:hAnsi="Tahoma" w:hint="default"/>
          <w:sz w:val="22"/>
          <w:szCs w:val="22"/>
          <w:rtl w:val="0"/>
        </w:rPr>
        <w:t>ł</w:t>
      </w:r>
      <w:r>
        <w:rPr>
          <w:rFonts w:ascii="Tahoma" w:hAnsi="Tahoma"/>
          <w:sz w:val="22"/>
          <w:szCs w:val="22"/>
          <w:rtl w:val="0"/>
        </w:rPr>
        <w:t>aj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c w imieniu i na rzecz  (nazwa /firma) </w:t>
      </w: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  <w:lang w:val="en-US"/>
        </w:rPr>
        <w:t>___________________________________________________________________________</w:t>
      </w:r>
    </w:p>
    <w:p>
      <w:pPr>
        <w:pStyle w:val="Normal.0"/>
        <w:spacing w:line="280" w:lineRule="atLeast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spacing w:line="280" w:lineRule="atLeast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O</w:t>
      </w:r>
      <w:r>
        <w:rPr>
          <w:rFonts w:ascii="Tahoma" w:hAnsi="Tahoma" w:hint="default"/>
          <w:sz w:val="22"/>
          <w:szCs w:val="22"/>
          <w:rtl w:val="0"/>
        </w:rPr>
        <w:t>ś</w:t>
      </w:r>
      <w:r>
        <w:rPr>
          <w:rFonts w:ascii="Tahoma" w:hAnsi="Tahoma"/>
          <w:sz w:val="22"/>
          <w:szCs w:val="22"/>
          <w:rtl w:val="0"/>
        </w:rPr>
        <w:t xml:space="preserve">wiadczam/y, 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ż</w:t>
      </w:r>
      <w:r>
        <w:rPr>
          <w:rFonts w:ascii="Tahoma" w:hAnsi="Tahoma"/>
          <w:b w:val="1"/>
          <w:bCs w:val="1"/>
          <w:sz w:val="22"/>
          <w:szCs w:val="22"/>
          <w:rtl w:val="0"/>
        </w:rPr>
        <w:t>e informacje zawarte w o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ś</w:t>
      </w:r>
      <w:r>
        <w:rPr>
          <w:rFonts w:ascii="Tahoma" w:hAnsi="Tahoma"/>
          <w:b w:val="1"/>
          <w:bCs w:val="1"/>
          <w:sz w:val="22"/>
          <w:szCs w:val="22"/>
          <w:rtl w:val="0"/>
        </w:rPr>
        <w:t>wiadczeniu, o kt</w:t>
      </w:r>
      <w:r>
        <w:rPr>
          <w:rFonts w:ascii="Tahoma" w:hAnsi="Tahom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2"/>
          <w:szCs w:val="22"/>
          <w:rtl w:val="0"/>
        </w:rPr>
        <w:t>rym mowa w art. 125 ust. 1 Pzp</w:t>
      </w:r>
      <w:r>
        <w:rPr>
          <w:rFonts w:ascii="Tahoma" w:hAnsi="Tahoma"/>
          <w:sz w:val="22"/>
          <w:szCs w:val="22"/>
          <w:rtl w:val="0"/>
          <w:lang w:val="nl-NL"/>
        </w:rPr>
        <w:t>, z</w:t>
      </w:r>
      <w:r>
        <w:rPr>
          <w:rFonts w:ascii="Tahoma" w:hAnsi="Tahoma" w:hint="default"/>
          <w:sz w:val="22"/>
          <w:szCs w:val="22"/>
          <w:rtl w:val="0"/>
        </w:rPr>
        <w:t>ł</w:t>
      </w:r>
      <w:r>
        <w:rPr>
          <w:rFonts w:ascii="Tahoma" w:hAnsi="Tahoma"/>
          <w:sz w:val="22"/>
          <w:szCs w:val="22"/>
          <w:rtl w:val="0"/>
        </w:rPr>
        <w:t>o</w:t>
      </w:r>
      <w:r>
        <w:rPr>
          <w:rFonts w:ascii="Tahoma" w:hAnsi="Tahoma" w:hint="default"/>
          <w:sz w:val="22"/>
          <w:szCs w:val="22"/>
          <w:rtl w:val="0"/>
        </w:rPr>
        <w:t>ż</w:t>
      </w:r>
      <w:r>
        <w:rPr>
          <w:rFonts w:ascii="Tahoma" w:hAnsi="Tahoma"/>
          <w:sz w:val="22"/>
          <w:szCs w:val="22"/>
          <w:rtl w:val="0"/>
        </w:rPr>
        <w:t>onym wraz z Ofert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 xml:space="preserve">w formie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Za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łą</w:t>
      </w:r>
      <w:r>
        <w:rPr>
          <w:rFonts w:ascii="Tahoma" w:hAnsi="Tahoma"/>
          <w:b w:val="1"/>
          <w:bCs w:val="1"/>
          <w:sz w:val="22"/>
          <w:szCs w:val="22"/>
          <w:rtl w:val="0"/>
        </w:rPr>
        <w:t xml:space="preserve">cznika nr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3</w:t>
      </w:r>
      <w:r>
        <w:rPr>
          <w:rFonts w:ascii="Tahoma" w:hAnsi="Tahoma"/>
          <w:b w:val="1"/>
          <w:bCs w:val="1"/>
          <w:sz w:val="22"/>
          <w:szCs w:val="22"/>
          <w:rtl w:val="0"/>
        </w:rPr>
        <w:t>.1*/ Za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łą</w:t>
      </w:r>
      <w:r>
        <w:rPr>
          <w:rFonts w:ascii="Tahoma" w:hAnsi="Tahoma"/>
          <w:b w:val="1"/>
          <w:bCs w:val="1"/>
          <w:sz w:val="22"/>
          <w:szCs w:val="22"/>
          <w:rtl w:val="0"/>
        </w:rPr>
        <w:t xml:space="preserve">cznika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3</w:t>
      </w:r>
      <w:r>
        <w:rPr>
          <w:rFonts w:ascii="Tahoma" w:hAnsi="Tahoma"/>
          <w:b w:val="1"/>
          <w:bCs w:val="1"/>
          <w:sz w:val="22"/>
          <w:szCs w:val="22"/>
          <w:rtl w:val="0"/>
        </w:rPr>
        <w:t xml:space="preserve">.2* </w:t>
      </w:r>
      <w:r>
        <w:rPr>
          <w:rFonts w:ascii="Tahoma" w:hAnsi="Tahoma"/>
          <w:sz w:val="22"/>
          <w:szCs w:val="22"/>
          <w:rtl w:val="0"/>
        </w:rPr>
        <w:t xml:space="preserve"> do SWZ w zakresie podstaw wykluczenia z post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powania wskazanych przez zamawiaj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cego w Specyfikacji Warunk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sz w:val="22"/>
          <w:szCs w:val="22"/>
          <w:rtl w:val="0"/>
        </w:rPr>
        <w:t>w Zam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sz w:val="22"/>
          <w:szCs w:val="22"/>
          <w:rtl w:val="0"/>
        </w:rPr>
        <w:t>wienia s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aktualne</w:t>
      </w:r>
      <w:r>
        <w:rPr>
          <w:rFonts w:ascii="Tahoma" w:hAnsi="Tahoma"/>
          <w:sz w:val="22"/>
          <w:szCs w:val="22"/>
          <w:rtl w:val="0"/>
        </w:rPr>
        <w:t xml:space="preserve">. </w:t>
      </w: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ind w:firstLine="5387"/>
        <w:jc w:val="center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suppressAutoHyphens w:val="1"/>
        <w:spacing w:line="280" w:lineRule="atLeast"/>
        <w:ind w:left="5387" w:firstLine="0"/>
        <w:jc w:val="both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Wykonawca/Podmiot udost</w:t>
      </w:r>
      <w:r>
        <w:rPr>
          <w:rFonts w:ascii="Tahoma" w:hAnsi="Tahoma" w:hint="default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pniaj</w:t>
      </w:r>
      <w:r>
        <w:rPr>
          <w:rFonts w:ascii="Tahoma" w:hAnsi="Tahoma" w:hint="default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cy zasoby </w:t>
      </w:r>
    </w:p>
    <w:p>
      <w:pPr>
        <w:pStyle w:val="Normal.0"/>
        <w:tabs>
          <w:tab w:val="left" w:pos="5387"/>
        </w:tabs>
        <w:suppressAutoHyphens w:val="1"/>
        <w:spacing w:line="280" w:lineRule="atLeast"/>
        <w:ind w:left="5387" w:firstLine="0"/>
        <w:jc w:val="both"/>
        <w:rPr>
          <w:rFonts w:ascii="Tahoma" w:cs="Tahoma" w:hAnsi="Tahoma" w:eastAsia="Tahoma"/>
          <w:outline w:val="0"/>
          <w:color w:val="000000"/>
          <w:sz w:val="18"/>
          <w:szCs w:val="18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Tahoma" w:hAnsi="Tahoma" w:hint="default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suppressAutoHyphens w:val="1"/>
        <w:ind w:left="5387" w:firstLine="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podpisuje dokument w formie elektronicznej kwalifikowanym podpisem elektronicznym lub w postaci elektronicznej opatrzonej podpisem zaufanym lub podpisem osobistym</w:t>
      </w: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jc w:val="both"/>
        <w:rPr>
          <w:rFonts w:ascii="Tahoma" w:cs="Tahoma" w:hAnsi="Tahoma" w:eastAsia="Tahoma"/>
        </w:rPr>
      </w:pPr>
    </w:p>
    <w:p>
      <w:pPr>
        <w:pStyle w:val="Normal.0"/>
        <w:tabs>
          <w:tab w:val="left" w:pos="4068"/>
          <w:tab w:val="left" w:pos="6645"/>
        </w:tabs>
        <w:spacing w:before="120" w:after="120"/>
        <w:rPr>
          <w:rFonts w:ascii="Tahoma" w:cs="Tahoma" w:hAnsi="Tahoma" w:eastAsia="Tahoma"/>
          <w:b w:val="1"/>
          <w:bCs w:val="1"/>
          <w:sz w:val="22"/>
          <w:szCs w:val="22"/>
        </w:rPr>
      </w:pPr>
    </w:p>
    <w:p>
      <w:pPr>
        <w:pStyle w:val="Normal.0"/>
      </w:pPr>
      <w:r>
        <w:rPr>
          <w:rFonts w:ascii="Tahoma" w:cs="Tahoma" w:hAnsi="Tahoma" w:eastAsia="Tahoma"/>
        </w:rPr>
      </w:r>
    </w:p>
    <w:sectPr>
      <w:headerReference w:type="default" r:id="rId4"/>
      <w:footerReference w:type="default" r:id="rId5"/>
      <w:pgSz w:w="11900" w:h="16840" w:orient="portrait"/>
      <w:pgMar w:top="289" w:right="851" w:bottom="62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