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24" w:rsidRPr="008441BC" w:rsidRDefault="007F62F8" w:rsidP="00844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BC">
        <w:rPr>
          <w:rFonts w:ascii="Times New Roman" w:hAnsi="Times New Roman" w:cs="Times New Roman"/>
          <w:b/>
          <w:sz w:val="24"/>
          <w:szCs w:val="24"/>
        </w:rPr>
        <w:t>SZCZEGÓŁOWY OPIS I ZAKRES PRZEDMIOTU ZAMÓWIENIA</w:t>
      </w:r>
    </w:p>
    <w:p w:rsidR="007906CF" w:rsidRPr="008441BC" w:rsidRDefault="007906CF" w:rsidP="008441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6CF" w:rsidRPr="008441BC" w:rsidRDefault="007906CF" w:rsidP="00844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BC">
        <w:rPr>
          <w:rFonts w:ascii="Times New Roman" w:hAnsi="Times New Roman" w:cs="Times New Roman"/>
          <w:b/>
          <w:sz w:val="24"/>
          <w:szCs w:val="24"/>
        </w:rPr>
        <w:t>ZADANIE 11744</w:t>
      </w:r>
    </w:p>
    <w:p w:rsidR="00C67C52" w:rsidRPr="008441BC" w:rsidRDefault="00C67C52" w:rsidP="008441BC">
      <w:pPr>
        <w:pStyle w:val="Subhead2"/>
        <w:tabs>
          <w:tab w:val="left" w:pos="0"/>
          <w:tab w:val="left" w:pos="284"/>
        </w:tabs>
        <w:spacing w:line="276" w:lineRule="auto"/>
        <w:ind w:left="284"/>
        <w:jc w:val="center"/>
      </w:pPr>
    </w:p>
    <w:p w:rsidR="00EB38C6" w:rsidRPr="008441BC" w:rsidRDefault="00EB38C6" w:rsidP="008441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1BC">
        <w:rPr>
          <w:rFonts w:ascii="Times New Roman" w:hAnsi="Times New Roman" w:cs="Times New Roman"/>
          <w:sz w:val="24"/>
          <w:szCs w:val="24"/>
        </w:rPr>
        <w:t>Przedmiotem zamówienia jest realizacja robót budowlan</w:t>
      </w:r>
      <w:r w:rsidR="000252EA" w:rsidRPr="008441BC">
        <w:rPr>
          <w:rFonts w:ascii="Times New Roman" w:hAnsi="Times New Roman" w:cs="Times New Roman"/>
          <w:sz w:val="24"/>
          <w:szCs w:val="24"/>
        </w:rPr>
        <w:t xml:space="preserve">ych </w:t>
      </w:r>
      <w:r w:rsidR="001B1BEC" w:rsidRPr="008441BC">
        <w:rPr>
          <w:rFonts w:ascii="Times New Roman" w:hAnsi="Times New Roman" w:cs="Times New Roman"/>
          <w:sz w:val="24"/>
          <w:szCs w:val="24"/>
        </w:rPr>
        <w:t>w ramach zadania inwestycyjnego 11</w:t>
      </w:r>
      <w:r w:rsidR="00DB09F9" w:rsidRPr="008441BC">
        <w:rPr>
          <w:rFonts w:ascii="Times New Roman" w:hAnsi="Times New Roman" w:cs="Times New Roman"/>
          <w:sz w:val="24"/>
          <w:szCs w:val="24"/>
        </w:rPr>
        <w:t>7</w:t>
      </w:r>
      <w:r w:rsidR="0036750C" w:rsidRPr="008441BC">
        <w:rPr>
          <w:rFonts w:ascii="Times New Roman" w:hAnsi="Times New Roman" w:cs="Times New Roman"/>
          <w:sz w:val="24"/>
          <w:szCs w:val="24"/>
        </w:rPr>
        <w:t>44</w:t>
      </w:r>
      <w:r w:rsidR="001B1BEC" w:rsidRPr="008441BC">
        <w:rPr>
          <w:rFonts w:ascii="Times New Roman" w:hAnsi="Times New Roman" w:cs="Times New Roman"/>
          <w:sz w:val="24"/>
          <w:szCs w:val="24"/>
        </w:rPr>
        <w:t xml:space="preserve"> </w:t>
      </w:r>
      <w:r w:rsidR="000252EA" w:rsidRPr="008441BC">
        <w:rPr>
          <w:rFonts w:ascii="Times New Roman" w:hAnsi="Times New Roman" w:cs="Times New Roman"/>
          <w:sz w:val="24"/>
          <w:szCs w:val="24"/>
        </w:rPr>
        <w:t xml:space="preserve">pn.: </w:t>
      </w:r>
      <w:r w:rsidR="000252EA" w:rsidRPr="008441BC">
        <w:rPr>
          <w:rFonts w:ascii="Times New Roman" w:hAnsi="Times New Roman" w:cs="Times New Roman"/>
          <w:b/>
          <w:i/>
          <w:sz w:val="24"/>
          <w:szCs w:val="24"/>
        </w:rPr>
        <w:t>,,</w:t>
      </w:r>
      <w:r w:rsidR="0036750C" w:rsidRPr="008441BC">
        <w:rPr>
          <w:rFonts w:ascii="Times New Roman" w:hAnsi="Times New Roman" w:cs="Times New Roman"/>
          <w:b/>
          <w:i/>
          <w:sz w:val="24"/>
          <w:szCs w:val="24"/>
        </w:rPr>
        <w:t>Dostosowanie pomieszczeń budynku nr 1 w kompleksie wojskowym K-3053 Kutno na potrzeby Kancelarii Kryptograficznej”</w:t>
      </w:r>
      <w:r w:rsidR="000252EA" w:rsidRPr="008441B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252EA" w:rsidRPr="00844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8C6" w:rsidRPr="008441BC" w:rsidRDefault="00EB38C6" w:rsidP="008441B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1FFA" w:rsidRPr="008441BC" w:rsidRDefault="00473626" w:rsidP="008441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1BC">
        <w:rPr>
          <w:rFonts w:ascii="Times New Roman" w:hAnsi="Times New Roman" w:cs="Times New Roman"/>
          <w:sz w:val="24"/>
          <w:szCs w:val="24"/>
        </w:rPr>
        <w:t xml:space="preserve">Niniejsze przedsięwzięcie obejmuje swym zakresem </w:t>
      </w:r>
      <w:r w:rsidR="0036750C" w:rsidRPr="008441BC">
        <w:rPr>
          <w:rFonts w:ascii="Times New Roman" w:hAnsi="Times New Roman" w:cs="Times New Roman"/>
          <w:sz w:val="24"/>
          <w:szCs w:val="24"/>
        </w:rPr>
        <w:t xml:space="preserve">przeprowadzenie przebudowy dwunastu pomieszczeń w budynku z dostosowaniem ich do potrzeb Kancelarii Kryptograficznej oraz </w:t>
      </w:r>
      <w:r w:rsidR="00E2619D" w:rsidRPr="008441BC">
        <w:rPr>
          <w:rFonts w:ascii="Times New Roman" w:hAnsi="Times New Roman" w:cs="Times New Roman"/>
          <w:sz w:val="24"/>
          <w:szCs w:val="24"/>
        </w:rPr>
        <w:t xml:space="preserve">dostosowanie pomieszczeń do przepisów ochrony przeciwpożarowych. </w:t>
      </w:r>
      <w:r w:rsidR="0036750C" w:rsidRPr="00844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99E" w:rsidRPr="008441BC" w:rsidRDefault="0042099E" w:rsidP="008441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2B1C" w:rsidRPr="008441BC" w:rsidRDefault="00DB09F9" w:rsidP="008441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441BC">
        <w:rPr>
          <w:rFonts w:ascii="Times New Roman" w:hAnsi="Times New Roman" w:cs="Times New Roman"/>
          <w:bCs/>
          <w:sz w:val="24"/>
          <w:szCs w:val="24"/>
        </w:rPr>
        <w:t>Zakres przedmiotu zamówienia obejmuje m.in:</w:t>
      </w:r>
    </w:p>
    <w:p w:rsidR="0055230D" w:rsidRPr="008441BC" w:rsidRDefault="0055230D" w:rsidP="008441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230D" w:rsidRPr="008441BC" w:rsidRDefault="0055230D" w:rsidP="0014656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/>
        <w:rPr>
          <w:bCs/>
          <w:sz w:val="24"/>
          <w:szCs w:val="24"/>
        </w:rPr>
      </w:pPr>
      <w:r w:rsidRPr="008441BC">
        <w:rPr>
          <w:bCs/>
          <w:sz w:val="24"/>
          <w:szCs w:val="24"/>
        </w:rPr>
        <w:t>przebudow</w:t>
      </w:r>
      <w:r w:rsidR="008441BC">
        <w:rPr>
          <w:bCs/>
          <w:sz w:val="24"/>
          <w:szCs w:val="24"/>
        </w:rPr>
        <w:t>ę</w:t>
      </w:r>
      <w:r w:rsidRPr="008441BC">
        <w:rPr>
          <w:bCs/>
          <w:sz w:val="24"/>
          <w:szCs w:val="24"/>
        </w:rPr>
        <w:t xml:space="preserve"> pomieszczeń w celu dostosowania do obowiązujących przepisów,</w:t>
      </w:r>
    </w:p>
    <w:p w:rsidR="0055230D" w:rsidRPr="008441BC" w:rsidRDefault="0055230D" w:rsidP="0014656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/>
        <w:rPr>
          <w:bCs/>
          <w:sz w:val="24"/>
          <w:szCs w:val="24"/>
        </w:rPr>
      </w:pPr>
      <w:r w:rsidRPr="008441BC">
        <w:rPr>
          <w:bCs/>
          <w:sz w:val="24"/>
          <w:szCs w:val="24"/>
        </w:rPr>
        <w:t>wykonanie w przebudowywanych pomieszczeniach instalacji, w tym:</w:t>
      </w:r>
    </w:p>
    <w:p w:rsidR="0055230D" w:rsidRPr="008441BC" w:rsidRDefault="0055230D" w:rsidP="00146560">
      <w:pPr>
        <w:pStyle w:val="Akapitzlist"/>
        <w:autoSpaceDE w:val="0"/>
        <w:autoSpaceDN w:val="0"/>
        <w:adjustRightInd w:val="0"/>
        <w:spacing w:before="0" w:line="276" w:lineRule="auto"/>
        <w:ind w:left="425"/>
        <w:rPr>
          <w:bCs/>
          <w:sz w:val="24"/>
          <w:szCs w:val="24"/>
        </w:rPr>
      </w:pPr>
      <w:r w:rsidRPr="008441BC">
        <w:rPr>
          <w:bCs/>
          <w:sz w:val="24"/>
          <w:szCs w:val="24"/>
        </w:rPr>
        <w:t>- wentylacji grawitacyjnej,</w:t>
      </w:r>
    </w:p>
    <w:p w:rsidR="0055230D" w:rsidRPr="008441BC" w:rsidRDefault="0055230D" w:rsidP="00146560">
      <w:pPr>
        <w:pStyle w:val="Akapitzlist"/>
        <w:autoSpaceDE w:val="0"/>
        <w:autoSpaceDN w:val="0"/>
        <w:adjustRightInd w:val="0"/>
        <w:spacing w:before="0" w:line="276" w:lineRule="auto"/>
        <w:ind w:left="425"/>
        <w:rPr>
          <w:bCs/>
          <w:sz w:val="24"/>
          <w:szCs w:val="24"/>
        </w:rPr>
      </w:pPr>
      <w:r w:rsidRPr="008441BC">
        <w:rPr>
          <w:bCs/>
          <w:sz w:val="24"/>
          <w:szCs w:val="24"/>
        </w:rPr>
        <w:t>- instalacji wodociągowej,</w:t>
      </w:r>
    </w:p>
    <w:p w:rsidR="0055230D" w:rsidRPr="008441BC" w:rsidRDefault="0055230D" w:rsidP="00146560">
      <w:pPr>
        <w:pStyle w:val="Akapitzlist"/>
        <w:autoSpaceDE w:val="0"/>
        <w:autoSpaceDN w:val="0"/>
        <w:adjustRightInd w:val="0"/>
        <w:spacing w:before="0" w:line="276" w:lineRule="auto"/>
        <w:ind w:left="425"/>
        <w:rPr>
          <w:bCs/>
          <w:sz w:val="24"/>
          <w:szCs w:val="24"/>
        </w:rPr>
      </w:pPr>
      <w:r w:rsidRPr="008441BC">
        <w:rPr>
          <w:bCs/>
          <w:sz w:val="24"/>
          <w:szCs w:val="24"/>
        </w:rPr>
        <w:t>- instalacji przeciwpożarowej (hydrantowej),</w:t>
      </w:r>
    </w:p>
    <w:p w:rsidR="0055230D" w:rsidRPr="008441BC" w:rsidRDefault="0055230D" w:rsidP="00146560">
      <w:pPr>
        <w:pStyle w:val="Akapitzlist"/>
        <w:autoSpaceDE w:val="0"/>
        <w:autoSpaceDN w:val="0"/>
        <w:adjustRightInd w:val="0"/>
        <w:spacing w:before="0" w:line="276" w:lineRule="auto"/>
        <w:ind w:left="425"/>
        <w:rPr>
          <w:bCs/>
          <w:sz w:val="24"/>
          <w:szCs w:val="24"/>
        </w:rPr>
      </w:pPr>
      <w:r w:rsidRPr="008441BC">
        <w:rPr>
          <w:bCs/>
          <w:sz w:val="24"/>
          <w:szCs w:val="24"/>
        </w:rPr>
        <w:t xml:space="preserve">- instalacji kanalizacji sanitarnej, </w:t>
      </w:r>
    </w:p>
    <w:p w:rsidR="0055230D" w:rsidRPr="008441BC" w:rsidRDefault="0055230D" w:rsidP="00146560">
      <w:pPr>
        <w:pStyle w:val="Akapitzlist"/>
        <w:autoSpaceDE w:val="0"/>
        <w:autoSpaceDN w:val="0"/>
        <w:adjustRightInd w:val="0"/>
        <w:spacing w:before="0" w:line="276" w:lineRule="auto"/>
        <w:ind w:left="425"/>
        <w:rPr>
          <w:bCs/>
          <w:sz w:val="24"/>
          <w:szCs w:val="24"/>
        </w:rPr>
      </w:pPr>
      <w:r w:rsidRPr="008441BC">
        <w:rPr>
          <w:bCs/>
          <w:sz w:val="24"/>
          <w:szCs w:val="24"/>
        </w:rPr>
        <w:t xml:space="preserve">- instalacji centralnego ogrzewania, </w:t>
      </w:r>
    </w:p>
    <w:p w:rsidR="0055230D" w:rsidRPr="008441BC" w:rsidRDefault="0055230D" w:rsidP="00146560">
      <w:pPr>
        <w:pStyle w:val="Akapitzlist"/>
        <w:autoSpaceDE w:val="0"/>
        <w:autoSpaceDN w:val="0"/>
        <w:adjustRightInd w:val="0"/>
        <w:spacing w:before="0" w:line="276" w:lineRule="auto"/>
        <w:ind w:left="425"/>
        <w:rPr>
          <w:bCs/>
          <w:sz w:val="24"/>
          <w:szCs w:val="24"/>
        </w:rPr>
      </w:pPr>
      <w:r w:rsidRPr="008441BC">
        <w:rPr>
          <w:bCs/>
          <w:sz w:val="24"/>
          <w:szCs w:val="24"/>
        </w:rPr>
        <w:t>- instalacji elektrycznej (oświetlenie, gniazda wtykowe),</w:t>
      </w:r>
    </w:p>
    <w:p w:rsidR="0055230D" w:rsidRPr="008441BC" w:rsidRDefault="0055230D" w:rsidP="00146560">
      <w:pPr>
        <w:pStyle w:val="Akapitzlist"/>
        <w:autoSpaceDE w:val="0"/>
        <w:autoSpaceDN w:val="0"/>
        <w:adjustRightInd w:val="0"/>
        <w:spacing w:before="0" w:line="276" w:lineRule="auto"/>
        <w:ind w:left="425"/>
        <w:rPr>
          <w:bCs/>
          <w:sz w:val="24"/>
          <w:szCs w:val="24"/>
        </w:rPr>
      </w:pPr>
      <w:r w:rsidRPr="008441BC">
        <w:rPr>
          <w:bCs/>
          <w:sz w:val="24"/>
          <w:szCs w:val="24"/>
        </w:rPr>
        <w:t>- instalacj</w:t>
      </w:r>
      <w:r w:rsidR="008441BC">
        <w:rPr>
          <w:bCs/>
          <w:sz w:val="24"/>
          <w:szCs w:val="24"/>
        </w:rPr>
        <w:t>i</w:t>
      </w:r>
      <w:r w:rsidRPr="008441BC">
        <w:rPr>
          <w:bCs/>
          <w:sz w:val="24"/>
          <w:szCs w:val="24"/>
        </w:rPr>
        <w:t xml:space="preserve"> oświetlenia ewakuacyjnego,</w:t>
      </w:r>
    </w:p>
    <w:p w:rsidR="0055230D" w:rsidRPr="008441BC" w:rsidRDefault="0055230D" w:rsidP="00146560">
      <w:pPr>
        <w:pStyle w:val="Akapitzlist"/>
        <w:autoSpaceDE w:val="0"/>
        <w:autoSpaceDN w:val="0"/>
        <w:adjustRightInd w:val="0"/>
        <w:spacing w:before="0" w:line="276" w:lineRule="auto"/>
        <w:ind w:left="425"/>
        <w:rPr>
          <w:bCs/>
          <w:sz w:val="24"/>
          <w:szCs w:val="24"/>
        </w:rPr>
      </w:pPr>
      <w:r w:rsidRPr="008441BC">
        <w:rPr>
          <w:bCs/>
          <w:sz w:val="24"/>
          <w:szCs w:val="24"/>
        </w:rPr>
        <w:t>- instalacj</w:t>
      </w:r>
      <w:r w:rsidR="008441BC">
        <w:rPr>
          <w:bCs/>
          <w:sz w:val="24"/>
          <w:szCs w:val="24"/>
        </w:rPr>
        <w:t>i</w:t>
      </w:r>
      <w:r w:rsidRPr="008441BC">
        <w:rPr>
          <w:bCs/>
          <w:sz w:val="24"/>
          <w:szCs w:val="24"/>
        </w:rPr>
        <w:t xml:space="preserve"> zasilania awaryjnego</w:t>
      </w:r>
      <w:r w:rsidR="00CD046B" w:rsidRPr="008441BC">
        <w:rPr>
          <w:bCs/>
          <w:sz w:val="24"/>
          <w:szCs w:val="24"/>
        </w:rPr>
        <w:t>,</w:t>
      </w:r>
    </w:p>
    <w:p w:rsidR="00BB7935" w:rsidRPr="008441BC" w:rsidRDefault="00BB7935" w:rsidP="0014656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/>
        <w:rPr>
          <w:bCs/>
          <w:sz w:val="24"/>
          <w:szCs w:val="24"/>
        </w:rPr>
      </w:pPr>
      <w:r w:rsidRPr="008441BC">
        <w:rPr>
          <w:bCs/>
          <w:sz w:val="24"/>
          <w:szCs w:val="24"/>
        </w:rPr>
        <w:t xml:space="preserve">wydzielenie części objętej przebudową odrębną strefą pożarową, w tym: </w:t>
      </w:r>
    </w:p>
    <w:p w:rsidR="00BB7935" w:rsidRPr="008441BC" w:rsidRDefault="00BB7935" w:rsidP="00146560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1BC">
        <w:rPr>
          <w:rFonts w:ascii="Times New Roman" w:hAnsi="Times New Roman" w:cs="Times New Roman"/>
          <w:bCs/>
          <w:sz w:val="24"/>
          <w:szCs w:val="24"/>
        </w:rPr>
        <w:t>- zastosowanie drzwi klasy EI 60 na granicy strefy,</w:t>
      </w:r>
    </w:p>
    <w:p w:rsidR="00BB7935" w:rsidRPr="008441BC" w:rsidRDefault="00BB7935" w:rsidP="00146560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1BC">
        <w:rPr>
          <w:rFonts w:ascii="Times New Roman" w:hAnsi="Times New Roman" w:cs="Times New Roman"/>
          <w:bCs/>
          <w:sz w:val="24"/>
          <w:szCs w:val="24"/>
        </w:rPr>
        <w:t>- wymian</w:t>
      </w:r>
      <w:r w:rsidR="008441BC">
        <w:rPr>
          <w:rFonts w:ascii="Times New Roman" w:hAnsi="Times New Roman" w:cs="Times New Roman"/>
          <w:bCs/>
          <w:sz w:val="24"/>
          <w:szCs w:val="24"/>
        </w:rPr>
        <w:t>ę</w:t>
      </w:r>
      <w:r w:rsidRPr="008441BC">
        <w:rPr>
          <w:rFonts w:ascii="Times New Roman" w:hAnsi="Times New Roman" w:cs="Times New Roman"/>
          <w:bCs/>
          <w:sz w:val="24"/>
          <w:szCs w:val="24"/>
        </w:rPr>
        <w:t xml:space="preserve"> ocieplenia wraz z tynkiem na granicy strefy,</w:t>
      </w:r>
    </w:p>
    <w:p w:rsidR="00BB7935" w:rsidRPr="008441BC" w:rsidRDefault="00BB7935" w:rsidP="0014656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/>
        <w:rPr>
          <w:bCs/>
          <w:sz w:val="24"/>
          <w:szCs w:val="24"/>
        </w:rPr>
      </w:pPr>
      <w:r w:rsidRPr="008441BC">
        <w:rPr>
          <w:bCs/>
          <w:sz w:val="24"/>
          <w:szCs w:val="24"/>
        </w:rPr>
        <w:t xml:space="preserve">fizyczne wydzielenie stref bezpieczeństwa, w tym: </w:t>
      </w:r>
    </w:p>
    <w:p w:rsidR="00BB7935" w:rsidRPr="008441BC" w:rsidRDefault="00BB7935" w:rsidP="00146560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1BC">
        <w:rPr>
          <w:rFonts w:ascii="Times New Roman" w:hAnsi="Times New Roman" w:cs="Times New Roman"/>
          <w:bCs/>
          <w:sz w:val="24"/>
          <w:szCs w:val="24"/>
        </w:rPr>
        <w:t>- pogrubienie ścian działowych,</w:t>
      </w:r>
    </w:p>
    <w:p w:rsidR="00146560" w:rsidRDefault="00BB7935" w:rsidP="00146560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1BC">
        <w:rPr>
          <w:rFonts w:ascii="Times New Roman" w:hAnsi="Times New Roman" w:cs="Times New Roman"/>
          <w:bCs/>
          <w:sz w:val="24"/>
          <w:szCs w:val="24"/>
        </w:rPr>
        <w:t>- montaż stolarki drzwiowej z odpowiednimi zabezpieczeniami,</w:t>
      </w:r>
    </w:p>
    <w:p w:rsidR="00BB7935" w:rsidRPr="008441BC" w:rsidRDefault="00BB7935" w:rsidP="00146560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1BC">
        <w:rPr>
          <w:rFonts w:ascii="Times New Roman" w:hAnsi="Times New Roman" w:cs="Times New Roman"/>
          <w:bCs/>
          <w:sz w:val="24"/>
          <w:szCs w:val="24"/>
        </w:rPr>
        <w:t>- montaż nowej instalacji elektrycznej,</w:t>
      </w:r>
    </w:p>
    <w:p w:rsidR="00BB7935" w:rsidRPr="008441BC" w:rsidRDefault="00BB7935" w:rsidP="0014656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/>
        <w:rPr>
          <w:bCs/>
          <w:sz w:val="24"/>
          <w:szCs w:val="24"/>
        </w:rPr>
      </w:pPr>
      <w:r w:rsidRPr="008441BC">
        <w:rPr>
          <w:bCs/>
          <w:sz w:val="24"/>
          <w:szCs w:val="24"/>
        </w:rPr>
        <w:t>rozbudow</w:t>
      </w:r>
      <w:r w:rsidR="008441BC">
        <w:rPr>
          <w:bCs/>
          <w:sz w:val="24"/>
          <w:szCs w:val="24"/>
        </w:rPr>
        <w:t>ę</w:t>
      </w:r>
      <w:r w:rsidRPr="008441BC">
        <w:rPr>
          <w:bCs/>
          <w:sz w:val="24"/>
          <w:szCs w:val="24"/>
        </w:rPr>
        <w:t xml:space="preserve"> systemu ochrony pomieszczeń, w tym:</w:t>
      </w:r>
    </w:p>
    <w:p w:rsidR="00BB7935" w:rsidRPr="008441BC" w:rsidRDefault="00BB7935" w:rsidP="00146560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1BC">
        <w:rPr>
          <w:rFonts w:ascii="Times New Roman" w:hAnsi="Times New Roman" w:cs="Times New Roman"/>
          <w:bCs/>
          <w:sz w:val="24"/>
          <w:szCs w:val="24"/>
        </w:rPr>
        <w:t xml:space="preserve">- telewizyjny system nadzoru </w:t>
      </w:r>
      <w:r w:rsidR="002A06CB" w:rsidRPr="008441BC">
        <w:rPr>
          <w:rFonts w:ascii="Times New Roman" w:hAnsi="Times New Roman" w:cs="Times New Roman"/>
          <w:bCs/>
          <w:sz w:val="24"/>
          <w:szCs w:val="24"/>
        </w:rPr>
        <w:t>(</w:t>
      </w:r>
      <w:r w:rsidRPr="008441BC">
        <w:rPr>
          <w:rFonts w:ascii="Times New Roman" w:hAnsi="Times New Roman" w:cs="Times New Roman"/>
          <w:bCs/>
          <w:sz w:val="24"/>
          <w:szCs w:val="24"/>
        </w:rPr>
        <w:t>TSN</w:t>
      </w:r>
      <w:r w:rsidR="002A06CB" w:rsidRPr="008441BC">
        <w:rPr>
          <w:rFonts w:ascii="Times New Roman" w:hAnsi="Times New Roman" w:cs="Times New Roman"/>
          <w:bCs/>
          <w:sz w:val="24"/>
          <w:szCs w:val="24"/>
        </w:rPr>
        <w:t xml:space="preserve">) i wizyjną detekcję ruchu, </w:t>
      </w:r>
    </w:p>
    <w:p w:rsidR="002A06CB" w:rsidRPr="008441BC" w:rsidRDefault="002A06CB" w:rsidP="00146560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1BC">
        <w:rPr>
          <w:rFonts w:ascii="Times New Roman" w:hAnsi="Times New Roman" w:cs="Times New Roman"/>
          <w:bCs/>
          <w:sz w:val="24"/>
          <w:szCs w:val="24"/>
        </w:rPr>
        <w:t>- system kontroli dostępu (SKD),</w:t>
      </w:r>
    </w:p>
    <w:p w:rsidR="002A06CB" w:rsidRPr="008441BC" w:rsidRDefault="002A06CB" w:rsidP="00146560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1BC">
        <w:rPr>
          <w:rFonts w:ascii="Times New Roman" w:hAnsi="Times New Roman" w:cs="Times New Roman"/>
          <w:bCs/>
          <w:sz w:val="24"/>
          <w:szCs w:val="24"/>
        </w:rPr>
        <w:t xml:space="preserve">- system </w:t>
      </w:r>
      <w:r w:rsidR="00DA2B1C" w:rsidRPr="008441BC">
        <w:rPr>
          <w:rFonts w:ascii="Times New Roman" w:hAnsi="Times New Roman" w:cs="Times New Roman"/>
          <w:bCs/>
          <w:sz w:val="24"/>
          <w:szCs w:val="24"/>
        </w:rPr>
        <w:t>sygnalizacji</w:t>
      </w:r>
      <w:r w:rsidRPr="008441BC">
        <w:rPr>
          <w:rFonts w:ascii="Times New Roman" w:hAnsi="Times New Roman" w:cs="Times New Roman"/>
          <w:bCs/>
          <w:sz w:val="24"/>
          <w:szCs w:val="24"/>
        </w:rPr>
        <w:t xml:space="preserve"> pożarowego (S</w:t>
      </w:r>
      <w:r w:rsidR="00DA2B1C" w:rsidRPr="008441BC">
        <w:rPr>
          <w:rFonts w:ascii="Times New Roman" w:hAnsi="Times New Roman" w:cs="Times New Roman"/>
          <w:bCs/>
          <w:sz w:val="24"/>
          <w:szCs w:val="24"/>
        </w:rPr>
        <w:t>S</w:t>
      </w:r>
      <w:r w:rsidRPr="008441BC">
        <w:rPr>
          <w:rFonts w:ascii="Times New Roman" w:hAnsi="Times New Roman" w:cs="Times New Roman"/>
          <w:bCs/>
          <w:sz w:val="24"/>
          <w:szCs w:val="24"/>
        </w:rPr>
        <w:t>P),</w:t>
      </w:r>
    </w:p>
    <w:p w:rsidR="00DA2B1C" w:rsidRPr="008441BC" w:rsidRDefault="00DA2B1C" w:rsidP="00146560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1BC">
        <w:rPr>
          <w:rFonts w:ascii="Times New Roman" w:hAnsi="Times New Roman" w:cs="Times New Roman"/>
          <w:bCs/>
          <w:sz w:val="24"/>
          <w:szCs w:val="24"/>
        </w:rPr>
        <w:t>- system sygnalizacji włamania i napadu (SSWiN)</w:t>
      </w:r>
    </w:p>
    <w:p w:rsidR="00DA2B1C" w:rsidRPr="008441BC" w:rsidRDefault="00DA2B1C" w:rsidP="00146560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1BC">
        <w:rPr>
          <w:rFonts w:ascii="Times New Roman" w:hAnsi="Times New Roman" w:cs="Times New Roman"/>
          <w:bCs/>
          <w:sz w:val="24"/>
          <w:szCs w:val="24"/>
        </w:rPr>
        <w:t>- instalacje teletechniczne i okablowanie strukturalne</w:t>
      </w:r>
    </w:p>
    <w:p w:rsidR="00BB7935" w:rsidRPr="008441BC" w:rsidRDefault="00BB7935" w:rsidP="0014656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/>
        <w:rPr>
          <w:bCs/>
          <w:sz w:val="24"/>
          <w:szCs w:val="24"/>
        </w:rPr>
      </w:pPr>
      <w:r w:rsidRPr="008441BC">
        <w:rPr>
          <w:bCs/>
          <w:sz w:val="24"/>
          <w:szCs w:val="24"/>
        </w:rPr>
        <w:t xml:space="preserve">zabezpieczenie okien w sposób uniemożliwiający wgląd do pomieszczeń z zewnątrz, </w:t>
      </w:r>
    </w:p>
    <w:p w:rsidR="00BB7935" w:rsidRDefault="00BB7935" w:rsidP="0014656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/>
        <w:rPr>
          <w:bCs/>
          <w:sz w:val="24"/>
          <w:szCs w:val="24"/>
        </w:rPr>
      </w:pPr>
      <w:r w:rsidRPr="008441BC">
        <w:rPr>
          <w:bCs/>
          <w:sz w:val="24"/>
          <w:szCs w:val="24"/>
        </w:rPr>
        <w:t xml:space="preserve">przystosowanie pomieszczeń do wyposażenia w sprzęt kryptograficzny i </w:t>
      </w:r>
      <w:r w:rsidR="00DA2B1C" w:rsidRPr="008441BC">
        <w:rPr>
          <w:bCs/>
          <w:sz w:val="24"/>
          <w:szCs w:val="24"/>
        </w:rPr>
        <w:t>niszczący,</w:t>
      </w:r>
    </w:p>
    <w:p w:rsidR="00146560" w:rsidRDefault="00146560" w:rsidP="0014656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wykonanie rampy rozładunkowej / załadunkowej materiałów – wzdłuż ściany szczytowej wraz z drogą dojazdową zgodnie z obowiązującymi przepisami.</w:t>
      </w:r>
      <w:bookmarkStart w:id="0" w:name="_GoBack"/>
      <w:bookmarkEnd w:id="0"/>
    </w:p>
    <w:p w:rsidR="00146560" w:rsidRPr="008441BC" w:rsidRDefault="00146560" w:rsidP="008441BC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046B" w:rsidRPr="008441BC" w:rsidRDefault="00CD046B" w:rsidP="008441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5B77" w:rsidRPr="008441BC" w:rsidRDefault="00ED5B77" w:rsidP="008441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1BC">
        <w:rPr>
          <w:rFonts w:ascii="Times New Roman" w:hAnsi="Times New Roman" w:cs="Times New Roman"/>
          <w:bCs/>
          <w:sz w:val="24"/>
          <w:szCs w:val="24"/>
        </w:rPr>
        <w:t>Zakres przedmiotu zamówienia obejmuje również:</w:t>
      </w:r>
    </w:p>
    <w:p w:rsidR="00ED5B77" w:rsidRPr="008441BC" w:rsidRDefault="00ED5B77" w:rsidP="008441BC">
      <w:pPr>
        <w:pStyle w:val="Akapitzlist"/>
        <w:numPr>
          <w:ilvl w:val="0"/>
          <w:numId w:val="5"/>
        </w:numPr>
        <w:suppressAutoHyphens/>
        <w:spacing w:before="0" w:line="276" w:lineRule="auto"/>
        <w:ind w:left="426"/>
        <w:rPr>
          <w:sz w:val="24"/>
          <w:szCs w:val="24"/>
        </w:rPr>
      </w:pPr>
      <w:r w:rsidRPr="008441BC">
        <w:rPr>
          <w:sz w:val="24"/>
          <w:szCs w:val="24"/>
        </w:rPr>
        <w:t>wykonanie prac przygotowawczych,</w:t>
      </w:r>
    </w:p>
    <w:p w:rsidR="00ED5B77" w:rsidRPr="008441BC" w:rsidRDefault="00ED5B77" w:rsidP="008441BC">
      <w:pPr>
        <w:pStyle w:val="Akapitzlist"/>
        <w:numPr>
          <w:ilvl w:val="0"/>
          <w:numId w:val="5"/>
        </w:numPr>
        <w:suppressAutoHyphens/>
        <w:spacing w:before="0" w:line="276" w:lineRule="auto"/>
        <w:ind w:left="426"/>
        <w:rPr>
          <w:sz w:val="24"/>
          <w:szCs w:val="24"/>
        </w:rPr>
      </w:pPr>
      <w:r w:rsidRPr="008441BC">
        <w:rPr>
          <w:sz w:val="24"/>
          <w:szCs w:val="24"/>
        </w:rPr>
        <w:t>wykonanie robót podstawowych objętych dokumentacją projektową w terminach określonych w harmonogramie rzeczowo - finansowym,</w:t>
      </w:r>
    </w:p>
    <w:p w:rsidR="00ED5B77" w:rsidRPr="008441BC" w:rsidRDefault="00ED5B77" w:rsidP="008441BC">
      <w:pPr>
        <w:pStyle w:val="Akapitzlist"/>
        <w:numPr>
          <w:ilvl w:val="0"/>
          <w:numId w:val="5"/>
        </w:numPr>
        <w:suppressAutoHyphens/>
        <w:spacing w:before="0" w:line="276" w:lineRule="auto"/>
        <w:ind w:left="426"/>
        <w:rPr>
          <w:sz w:val="24"/>
          <w:szCs w:val="24"/>
        </w:rPr>
      </w:pPr>
      <w:r w:rsidRPr="008441BC">
        <w:rPr>
          <w:sz w:val="24"/>
          <w:szCs w:val="24"/>
        </w:rPr>
        <w:t>wykonanie prac porządkowych</w:t>
      </w:r>
      <w:r w:rsidR="00CD046B" w:rsidRPr="008441BC">
        <w:rPr>
          <w:sz w:val="24"/>
          <w:szCs w:val="24"/>
        </w:rPr>
        <w:t xml:space="preserve"> na terenie placu budowy</w:t>
      </w:r>
      <w:r w:rsidRPr="008441BC">
        <w:rPr>
          <w:sz w:val="24"/>
          <w:szCs w:val="24"/>
        </w:rPr>
        <w:t>,</w:t>
      </w:r>
    </w:p>
    <w:p w:rsidR="00ED5B77" w:rsidRPr="008441BC" w:rsidRDefault="00ED5B77" w:rsidP="008441BC">
      <w:pPr>
        <w:pStyle w:val="Akapitzlist"/>
        <w:numPr>
          <w:ilvl w:val="0"/>
          <w:numId w:val="5"/>
        </w:numPr>
        <w:suppressAutoHyphens/>
        <w:spacing w:before="0" w:line="276" w:lineRule="auto"/>
        <w:ind w:left="426"/>
        <w:rPr>
          <w:sz w:val="24"/>
          <w:szCs w:val="24"/>
        </w:rPr>
      </w:pPr>
      <w:r w:rsidRPr="008441BC">
        <w:rPr>
          <w:sz w:val="24"/>
          <w:szCs w:val="24"/>
        </w:rPr>
        <w:t>z</w:t>
      </w:r>
      <w:r w:rsidR="007906CF" w:rsidRPr="008441BC">
        <w:rPr>
          <w:sz w:val="24"/>
          <w:szCs w:val="24"/>
        </w:rPr>
        <w:t>głoszenie właściwemu organowi (</w:t>
      </w:r>
      <w:r w:rsidRPr="008441BC">
        <w:rPr>
          <w:sz w:val="24"/>
          <w:szCs w:val="24"/>
        </w:rPr>
        <w:t>UW) robót nie wymagających pozwolenia</w:t>
      </w:r>
      <w:r w:rsidR="003C3AD7" w:rsidRPr="008441BC">
        <w:rPr>
          <w:sz w:val="24"/>
          <w:szCs w:val="24"/>
        </w:rPr>
        <w:t xml:space="preserve"> </w:t>
      </w:r>
      <w:r w:rsidR="00777EAD" w:rsidRPr="008441BC">
        <w:rPr>
          <w:sz w:val="24"/>
          <w:szCs w:val="24"/>
        </w:rPr>
        <w:t xml:space="preserve">na </w:t>
      </w:r>
      <w:r w:rsidRPr="008441BC">
        <w:rPr>
          <w:sz w:val="24"/>
          <w:szCs w:val="24"/>
        </w:rPr>
        <w:t>budowę lub</w:t>
      </w:r>
      <w:r w:rsidR="007906CF" w:rsidRPr="008441BC">
        <w:rPr>
          <w:sz w:val="24"/>
          <w:szCs w:val="24"/>
        </w:rPr>
        <w:t xml:space="preserve"> zawiadomieniu </w:t>
      </w:r>
      <w:r w:rsidRPr="008441BC">
        <w:rPr>
          <w:sz w:val="24"/>
          <w:szCs w:val="24"/>
        </w:rPr>
        <w:t>WINB na podstawie pełnomocnictw Zamawiającego o zakończeniu robót lub uzyskaniu decyzję o pozwoleniu na użytkowanie (o ile taka będzie wymagana),</w:t>
      </w:r>
    </w:p>
    <w:p w:rsidR="00ED5B77" w:rsidRPr="008441BC" w:rsidRDefault="00ED5B77" w:rsidP="008441BC">
      <w:pPr>
        <w:pStyle w:val="Akapitzlist"/>
        <w:numPr>
          <w:ilvl w:val="0"/>
          <w:numId w:val="5"/>
        </w:numPr>
        <w:suppressAutoHyphens/>
        <w:spacing w:before="0" w:line="276" w:lineRule="auto"/>
        <w:ind w:left="426"/>
        <w:rPr>
          <w:sz w:val="24"/>
          <w:szCs w:val="24"/>
        </w:rPr>
      </w:pPr>
      <w:r w:rsidRPr="008441BC">
        <w:rPr>
          <w:sz w:val="24"/>
          <w:szCs w:val="24"/>
        </w:rPr>
        <w:t>przeprowadzenie na własny koszt i ryzyko utylizacji odpadów powstałych przy realizacji zamówienia zgodnie z Ustawą o odpadach z dnia 14.12.2012 r. (Dz. U. z 2013 r., poz. 21)</w:t>
      </w:r>
      <w:r w:rsidR="008441BC">
        <w:rPr>
          <w:sz w:val="24"/>
          <w:szCs w:val="24"/>
        </w:rPr>
        <w:t>,</w:t>
      </w:r>
      <w:r w:rsidRPr="008441BC">
        <w:rPr>
          <w:sz w:val="24"/>
          <w:szCs w:val="24"/>
        </w:rPr>
        <w:t xml:space="preserve"> Materiały z rozbiórki niepodlegające utylizacji Wykonawca zagospodaruje we własnym zakresie, a ich wartość szacunkową ujął</w:t>
      </w:r>
      <w:r w:rsidR="003C3AD7" w:rsidRPr="008441BC">
        <w:rPr>
          <w:sz w:val="24"/>
          <w:szCs w:val="24"/>
        </w:rPr>
        <w:t xml:space="preserve"> </w:t>
      </w:r>
      <w:r w:rsidRPr="008441BC">
        <w:rPr>
          <w:sz w:val="24"/>
          <w:szCs w:val="24"/>
        </w:rPr>
        <w:t>w cenie oferty,</w:t>
      </w:r>
    </w:p>
    <w:p w:rsidR="00ED5B77" w:rsidRPr="008441BC" w:rsidRDefault="00ED5B77" w:rsidP="008441BC">
      <w:pPr>
        <w:pStyle w:val="Akapitzlist"/>
        <w:numPr>
          <w:ilvl w:val="0"/>
          <w:numId w:val="5"/>
        </w:numPr>
        <w:suppressAutoHyphens/>
        <w:spacing w:before="0" w:line="276" w:lineRule="auto"/>
        <w:ind w:left="426"/>
        <w:rPr>
          <w:sz w:val="24"/>
          <w:szCs w:val="24"/>
        </w:rPr>
      </w:pPr>
      <w:r w:rsidRPr="008441BC">
        <w:rPr>
          <w:sz w:val="24"/>
          <w:szCs w:val="24"/>
        </w:rPr>
        <w:t xml:space="preserve">odbiór końcowy i przekazanie </w:t>
      </w:r>
      <w:r w:rsidR="00CE6BCE" w:rsidRPr="008441BC">
        <w:rPr>
          <w:sz w:val="24"/>
          <w:szCs w:val="24"/>
        </w:rPr>
        <w:t xml:space="preserve">przedmiotu umowy Zamawiającemu, </w:t>
      </w:r>
    </w:p>
    <w:p w:rsidR="00CE6BCE" w:rsidRPr="008441BC" w:rsidRDefault="00CE6BCE" w:rsidP="008441BC">
      <w:pPr>
        <w:pStyle w:val="Akapitzlist"/>
        <w:numPr>
          <w:ilvl w:val="0"/>
          <w:numId w:val="5"/>
        </w:numPr>
        <w:suppressAutoHyphens/>
        <w:spacing w:before="0" w:line="276" w:lineRule="auto"/>
        <w:ind w:left="426"/>
        <w:rPr>
          <w:sz w:val="24"/>
          <w:szCs w:val="24"/>
        </w:rPr>
      </w:pPr>
      <w:r w:rsidRPr="008441BC">
        <w:rPr>
          <w:sz w:val="24"/>
          <w:szCs w:val="24"/>
        </w:rPr>
        <w:t>opracow</w:t>
      </w:r>
      <w:r w:rsidR="0021112D" w:rsidRPr="008441BC">
        <w:rPr>
          <w:sz w:val="24"/>
          <w:szCs w:val="24"/>
        </w:rPr>
        <w:t>anie dokumentacji powykonawczej,</w:t>
      </w:r>
    </w:p>
    <w:p w:rsidR="0021112D" w:rsidRPr="008441BC" w:rsidRDefault="0021112D" w:rsidP="008441BC">
      <w:pPr>
        <w:pStyle w:val="Akapitzlist"/>
        <w:numPr>
          <w:ilvl w:val="0"/>
          <w:numId w:val="5"/>
        </w:numPr>
        <w:suppressAutoHyphens/>
        <w:spacing w:before="0" w:line="276" w:lineRule="auto"/>
        <w:ind w:left="426"/>
        <w:rPr>
          <w:sz w:val="24"/>
          <w:szCs w:val="24"/>
        </w:rPr>
      </w:pPr>
      <w:r w:rsidRPr="008441BC">
        <w:rPr>
          <w:sz w:val="24"/>
          <w:szCs w:val="24"/>
        </w:rPr>
        <w:t>opracowanie inwentaryzacji schematycznej budynku.</w:t>
      </w:r>
    </w:p>
    <w:p w:rsidR="00ED5B77" w:rsidRPr="008441BC" w:rsidRDefault="00ED5B77" w:rsidP="008441BC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2E8C" w:rsidRPr="008441BC" w:rsidRDefault="000A52E7" w:rsidP="008441B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1BC">
        <w:rPr>
          <w:rFonts w:ascii="Times New Roman" w:hAnsi="Times New Roman" w:cs="Times New Roman"/>
          <w:sz w:val="24"/>
          <w:szCs w:val="24"/>
        </w:rPr>
        <w:t xml:space="preserve">Realizacja przedmiotu umowy wiąże się z dostępem do informacji o klauzuli </w:t>
      </w:r>
      <w:r w:rsidRPr="00D34377">
        <w:rPr>
          <w:rFonts w:ascii="Times New Roman" w:hAnsi="Times New Roman" w:cs="Times New Roman"/>
          <w:b/>
          <w:sz w:val="24"/>
          <w:szCs w:val="24"/>
        </w:rPr>
        <w:t>„</w:t>
      </w:r>
      <w:r w:rsidR="00D34377" w:rsidRPr="00D34377">
        <w:rPr>
          <w:rFonts w:ascii="Times New Roman" w:hAnsi="Times New Roman" w:cs="Times New Roman"/>
          <w:b/>
          <w:sz w:val="24"/>
          <w:szCs w:val="24"/>
        </w:rPr>
        <w:t>POUFNE</w:t>
      </w:r>
      <w:r w:rsidRPr="00D34377">
        <w:rPr>
          <w:rFonts w:ascii="Times New Roman" w:hAnsi="Times New Roman" w:cs="Times New Roman"/>
          <w:b/>
          <w:sz w:val="24"/>
          <w:szCs w:val="24"/>
        </w:rPr>
        <w:t>”</w:t>
      </w:r>
      <w:r w:rsidRPr="008441BC">
        <w:rPr>
          <w:rFonts w:ascii="Times New Roman" w:hAnsi="Times New Roman" w:cs="Times New Roman"/>
          <w:sz w:val="24"/>
          <w:szCs w:val="24"/>
        </w:rPr>
        <w:t>.</w:t>
      </w:r>
    </w:p>
    <w:p w:rsidR="00ED5B77" w:rsidRPr="008441BC" w:rsidRDefault="00ED5B77" w:rsidP="0084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1BC">
        <w:rPr>
          <w:rFonts w:ascii="Times New Roman" w:hAnsi="Times New Roman" w:cs="Times New Roman"/>
          <w:sz w:val="24"/>
          <w:szCs w:val="24"/>
        </w:rPr>
        <w:t>Sz</w:t>
      </w:r>
      <w:r w:rsidR="00777EAD" w:rsidRPr="008441BC">
        <w:rPr>
          <w:rFonts w:ascii="Times New Roman" w:hAnsi="Times New Roman" w:cs="Times New Roman"/>
          <w:sz w:val="24"/>
          <w:szCs w:val="24"/>
        </w:rPr>
        <w:t>czegółowy zakres robót określa</w:t>
      </w:r>
      <w:r w:rsidRPr="008441BC">
        <w:rPr>
          <w:rFonts w:ascii="Times New Roman" w:hAnsi="Times New Roman" w:cs="Times New Roman"/>
          <w:sz w:val="24"/>
          <w:szCs w:val="24"/>
        </w:rPr>
        <w:t xml:space="preserve"> </w:t>
      </w:r>
      <w:r w:rsidR="00777EAD" w:rsidRPr="008441BC">
        <w:rPr>
          <w:rFonts w:ascii="Times New Roman" w:hAnsi="Times New Roman" w:cs="Times New Roman"/>
          <w:sz w:val="24"/>
          <w:szCs w:val="24"/>
        </w:rPr>
        <w:t>dokumentacja proje</w:t>
      </w:r>
      <w:r w:rsidR="000A52E7" w:rsidRPr="008441BC">
        <w:rPr>
          <w:rFonts w:ascii="Times New Roman" w:hAnsi="Times New Roman" w:cs="Times New Roman"/>
          <w:sz w:val="24"/>
          <w:szCs w:val="24"/>
        </w:rPr>
        <w:t>ktowa i specyfikacje techniczne, dostępne w siedzibie Zamawiającego po wcześniejszym zgłoszeniu.</w:t>
      </w:r>
    </w:p>
    <w:p w:rsidR="00DB09F9" w:rsidRPr="008441BC" w:rsidRDefault="00DB09F9" w:rsidP="00844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B77" w:rsidRPr="008441BC" w:rsidRDefault="00DB09F9" w:rsidP="008441BC">
      <w:pPr>
        <w:tabs>
          <w:tab w:val="left" w:pos="1265"/>
        </w:tabs>
        <w:rPr>
          <w:rFonts w:ascii="Times New Roman" w:hAnsi="Times New Roman" w:cs="Times New Roman"/>
          <w:b/>
          <w:sz w:val="24"/>
          <w:szCs w:val="24"/>
        </w:rPr>
      </w:pPr>
      <w:r w:rsidRPr="008441BC">
        <w:rPr>
          <w:rFonts w:ascii="Times New Roman" w:hAnsi="Times New Roman" w:cs="Times New Roman"/>
          <w:b/>
          <w:sz w:val="24"/>
          <w:szCs w:val="24"/>
        </w:rPr>
        <w:t>Opracowała:</w:t>
      </w:r>
    </w:p>
    <w:p w:rsidR="00DB09F9" w:rsidRPr="008441BC" w:rsidRDefault="007906CF" w:rsidP="008441BC">
      <w:pPr>
        <w:tabs>
          <w:tab w:val="left" w:pos="1265"/>
        </w:tabs>
        <w:rPr>
          <w:rFonts w:ascii="Times New Roman" w:hAnsi="Times New Roman" w:cs="Times New Roman"/>
          <w:sz w:val="24"/>
          <w:szCs w:val="24"/>
        </w:rPr>
      </w:pPr>
      <w:r w:rsidRPr="008441BC">
        <w:rPr>
          <w:rFonts w:ascii="Times New Roman" w:hAnsi="Times New Roman" w:cs="Times New Roman"/>
          <w:sz w:val="24"/>
          <w:szCs w:val="24"/>
        </w:rPr>
        <w:t xml:space="preserve">Marta Pijanowska </w:t>
      </w:r>
    </w:p>
    <w:sectPr w:rsidR="00DB09F9" w:rsidRPr="008441BC" w:rsidSect="008441BC">
      <w:footerReference w:type="default" r:id="rId8"/>
      <w:pgSz w:w="11906" w:h="16838"/>
      <w:pgMar w:top="851" w:right="851" w:bottom="851" w:left="1985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D46" w:rsidRDefault="00F30D46" w:rsidP="00342E8C">
      <w:pPr>
        <w:spacing w:after="0" w:line="240" w:lineRule="auto"/>
      </w:pPr>
      <w:r>
        <w:separator/>
      </w:r>
    </w:p>
  </w:endnote>
  <w:endnote w:type="continuationSeparator" w:id="0">
    <w:p w:rsidR="00F30D46" w:rsidRDefault="00F30D46" w:rsidP="0034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663241"/>
      <w:docPartObj>
        <w:docPartGallery w:val="Page Numbers (Bottom of Page)"/>
        <w:docPartUnique/>
      </w:docPartObj>
    </w:sdtPr>
    <w:sdtEndPr/>
    <w:sdtContent>
      <w:sdt>
        <w:sdtPr>
          <w:id w:val="1990439380"/>
          <w:docPartObj>
            <w:docPartGallery w:val="Page Numbers (Top of Page)"/>
            <w:docPartUnique/>
          </w:docPartObj>
        </w:sdtPr>
        <w:sdtEndPr/>
        <w:sdtContent>
          <w:p w:rsidR="0042099E" w:rsidRDefault="0042099E">
            <w:pPr>
              <w:pStyle w:val="Stopka"/>
              <w:jc w:val="right"/>
            </w:pPr>
            <w:r w:rsidRPr="00342E8C">
              <w:rPr>
                <w:rFonts w:ascii="Times New Roman" w:hAnsi="Times New Roman" w:cs="Times New Roman"/>
              </w:rPr>
              <w:t xml:space="preserve">Strona </w: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42E8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3437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42E8C">
              <w:rPr>
                <w:rFonts w:ascii="Times New Roman" w:hAnsi="Times New Roman" w:cs="Times New Roman"/>
              </w:rPr>
              <w:t xml:space="preserve"> z </w: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42E8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3437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099E" w:rsidRDefault="00420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D46" w:rsidRDefault="00F30D46" w:rsidP="00342E8C">
      <w:pPr>
        <w:spacing w:after="0" w:line="240" w:lineRule="auto"/>
      </w:pPr>
      <w:r>
        <w:separator/>
      </w:r>
    </w:p>
  </w:footnote>
  <w:footnote w:type="continuationSeparator" w:id="0">
    <w:p w:rsidR="00F30D46" w:rsidRDefault="00F30D46" w:rsidP="00342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multilevel"/>
    <w:tmpl w:val="CC1CD580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-2990"/>
        </w:tabs>
        <w:ind w:left="1923" w:firstLine="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D149D"/>
    <w:multiLevelType w:val="hybridMultilevel"/>
    <w:tmpl w:val="7A64EF78"/>
    <w:lvl w:ilvl="0" w:tplc="BB203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B053D"/>
    <w:multiLevelType w:val="hybridMultilevel"/>
    <w:tmpl w:val="A89ABD68"/>
    <w:lvl w:ilvl="0" w:tplc="00D06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C62799A"/>
    <w:multiLevelType w:val="hybridMultilevel"/>
    <w:tmpl w:val="76A8908A"/>
    <w:lvl w:ilvl="0" w:tplc="2690BC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4C57CD"/>
    <w:multiLevelType w:val="hybridMultilevel"/>
    <w:tmpl w:val="273EC0E8"/>
    <w:lvl w:ilvl="0" w:tplc="78FA94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D4810"/>
    <w:multiLevelType w:val="hybridMultilevel"/>
    <w:tmpl w:val="84925A10"/>
    <w:lvl w:ilvl="0" w:tplc="1CD68378">
      <w:start w:val="1"/>
      <w:numFmt w:val="bullet"/>
      <w:lvlText w:val="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46BA1C12"/>
    <w:multiLevelType w:val="hybridMultilevel"/>
    <w:tmpl w:val="296C61FC"/>
    <w:lvl w:ilvl="0" w:tplc="BB203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F54A6"/>
    <w:multiLevelType w:val="hybridMultilevel"/>
    <w:tmpl w:val="DC427768"/>
    <w:lvl w:ilvl="0" w:tplc="3962D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6BC978C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B32479"/>
    <w:multiLevelType w:val="hybridMultilevel"/>
    <w:tmpl w:val="6E10F5D8"/>
    <w:lvl w:ilvl="0" w:tplc="14429BF8">
      <w:start w:val="1"/>
      <w:numFmt w:val="upperRoman"/>
      <w:lvlText w:val="%1."/>
      <w:lvlJc w:val="right"/>
      <w:pPr>
        <w:ind w:left="151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552E1C81"/>
    <w:multiLevelType w:val="hybridMultilevel"/>
    <w:tmpl w:val="8D44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C46C5"/>
    <w:multiLevelType w:val="hybridMultilevel"/>
    <w:tmpl w:val="72ACAE0A"/>
    <w:lvl w:ilvl="0" w:tplc="434E8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305F4"/>
    <w:multiLevelType w:val="hybridMultilevel"/>
    <w:tmpl w:val="06DA49FC"/>
    <w:lvl w:ilvl="0" w:tplc="78FA94B4">
      <w:start w:val="1"/>
      <w:numFmt w:val="bullet"/>
      <w:lvlText w:val="−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736D709A"/>
    <w:multiLevelType w:val="hybridMultilevel"/>
    <w:tmpl w:val="3BFC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F8"/>
    <w:rsid w:val="000252EA"/>
    <w:rsid w:val="00054A38"/>
    <w:rsid w:val="0007590F"/>
    <w:rsid w:val="00090180"/>
    <w:rsid w:val="000A52E7"/>
    <w:rsid w:val="00146560"/>
    <w:rsid w:val="001A4D4A"/>
    <w:rsid w:val="001B1BEC"/>
    <w:rsid w:val="001B236C"/>
    <w:rsid w:val="0021112D"/>
    <w:rsid w:val="00273E9A"/>
    <w:rsid w:val="002A06CB"/>
    <w:rsid w:val="002C28E6"/>
    <w:rsid w:val="002C2FA1"/>
    <w:rsid w:val="002D6F89"/>
    <w:rsid w:val="003377D4"/>
    <w:rsid w:val="00342E8C"/>
    <w:rsid w:val="0036750C"/>
    <w:rsid w:val="003C3AD7"/>
    <w:rsid w:val="0042099E"/>
    <w:rsid w:val="00473626"/>
    <w:rsid w:val="00481A35"/>
    <w:rsid w:val="004B6385"/>
    <w:rsid w:val="004D210E"/>
    <w:rsid w:val="004E07B7"/>
    <w:rsid w:val="0055230D"/>
    <w:rsid w:val="005D2DAD"/>
    <w:rsid w:val="005F064E"/>
    <w:rsid w:val="00627E26"/>
    <w:rsid w:val="006C2378"/>
    <w:rsid w:val="007147EC"/>
    <w:rsid w:val="0075291A"/>
    <w:rsid w:val="00777EAD"/>
    <w:rsid w:val="007906CF"/>
    <w:rsid w:val="007F62F8"/>
    <w:rsid w:val="0083528E"/>
    <w:rsid w:val="008441BC"/>
    <w:rsid w:val="00871FFA"/>
    <w:rsid w:val="00946338"/>
    <w:rsid w:val="00A07324"/>
    <w:rsid w:val="00B645FD"/>
    <w:rsid w:val="00B676FF"/>
    <w:rsid w:val="00BB7935"/>
    <w:rsid w:val="00BC34F1"/>
    <w:rsid w:val="00BE52E5"/>
    <w:rsid w:val="00C63D58"/>
    <w:rsid w:val="00C642B8"/>
    <w:rsid w:val="00C67C52"/>
    <w:rsid w:val="00CD046B"/>
    <w:rsid w:val="00CE6BCE"/>
    <w:rsid w:val="00D31481"/>
    <w:rsid w:val="00D34377"/>
    <w:rsid w:val="00DA2B1C"/>
    <w:rsid w:val="00DB09F9"/>
    <w:rsid w:val="00DD5CEF"/>
    <w:rsid w:val="00DD6A69"/>
    <w:rsid w:val="00E2619D"/>
    <w:rsid w:val="00EB38C6"/>
    <w:rsid w:val="00ED5B77"/>
    <w:rsid w:val="00F30D46"/>
    <w:rsid w:val="00FA7C9F"/>
    <w:rsid w:val="00FC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AFA9ED"/>
  <w15:docId w15:val="{DF4AA61C-D83B-4957-B161-F4D65BB3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90F"/>
    <w:pPr>
      <w:widowControl w:val="0"/>
      <w:spacing w:before="140" w:after="0" w:line="240" w:lineRule="auto"/>
      <w:ind w:left="708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Subhead2">
    <w:name w:val="Subhead 2"/>
    <w:basedOn w:val="Normalny"/>
    <w:rsid w:val="00C67C5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treci10Bezpogrubienia">
    <w:name w:val="Tekst treści (10) + Bez pogrubienia"/>
    <w:rsid w:val="00C67C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paragraph" w:styleId="Tekstpodstawowy">
    <w:name w:val="Body Text"/>
    <w:basedOn w:val="Normalny"/>
    <w:link w:val="TekstpodstawowyZnak"/>
    <w:rsid w:val="001B236C"/>
    <w:pPr>
      <w:tabs>
        <w:tab w:val="left" w:pos="709"/>
      </w:tabs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B236C"/>
    <w:rPr>
      <w:rFonts w:ascii="Bookman Old Style" w:eastAsia="Times New Roman" w:hAnsi="Bookman Old Style" w:cs="Bookman Old Style"/>
      <w:sz w:val="24"/>
      <w:szCs w:val="20"/>
      <w:lang w:eastAsia="ar-SA"/>
    </w:rPr>
  </w:style>
  <w:style w:type="paragraph" w:customStyle="1" w:styleId="Standard">
    <w:name w:val="Standard"/>
    <w:rsid w:val="001B23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1B236C"/>
    <w:pPr>
      <w:tabs>
        <w:tab w:val="left" w:pos="709"/>
      </w:tabs>
    </w:pPr>
    <w:rPr>
      <w:rFonts w:ascii="Bookman Old Style" w:hAnsi="Bookman Old Style" w:cs="Bookman Old Style"/>
      <w:sz w:val="24"/>
    </w:rPr>
  </w:style>
  <w:style w:type="paragraph" w:customStyle="1" w:styleId="Tekstpodstawowy22">
    <w:name w:val="Tekst podstawowy 22"/>
    <w:basedOn w:val="Standard"/>
    <w:rsid w:val="001B236C"/>
    <w:pPr>
      <w:tabs>
        <w:tab w:val="left" w:pos="709"/>
        <w:tab w:val="left" w:pos="1701"/>
      </w:tabs>
      <w:jc w:val="both"/>
    </w:pPr>
    <w:rPr>
      <w:rFonts w:ascii="Bookman Old Style" w:hAnsi="Bookman Old Style" w:cs="Bookman Old Style"/>
      <w:sz w:val="24"/>
    </w:rPr>
  </w:style>
  <w:style w:type="paragraph" w:styleId="Nagwek">
    <w:name w:val="header"/>
    <w:basedOn w:val="Normalny"/>
    <w:link w:val="NagwekZnak"/>
    <w:uiPriority w:val="99"/>
    <w:unhideWhenUsed/>
    <w:rsid w:val="0034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E8C"/>
  </w:style>
  <w:style w:type="paragraph" w:styleId="Stopka">
    <w:name w:val="footer"/>
    <w:basedOn w:val="Normalny"/>
    <w:link w:val="StopkaZnak"/>
    <w:uiPriority w:val="99"/>
    <w:unhideWhenUsed/>
    <w:rsid w:val="0034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E8C"/>
  </w:style>
  <w:style w:type="paragraph" w:styleId="Tekstdymka">
    <w:name w:val="Balloon Text"/>
    <w:basedOn w:val="Normalny"/>
    <w:link w:val="TekstdymkaZnak"/>
    <w:uiPriority w:val="99"/>
    <w:semiHidden/>
    <w:unhideWhenUsed/>
    <w:rsid w:val="00777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484D-43B6-41B8-A160-74824D0D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Borlik Kamila</dc:creator>
  <cp:lastModifiedBy>Strzałka Marta</cp:lastModifiedBy>
  <cp:revision>11</cp:revision>
  <cp:lastPrinted>2019-02-14T12:41:00Z</cp:lastPrinted>
  <dcterms:created xsi:type="dcterms:W3CDTF">2019-04-02T10:50:00Z</dcterms:created>
  <dcterms:modified xsi:type="dcterms:W3CDTF">2019-04-26T08:23:00Z</dcterms:modified>
</cp:coreProperties>
</file>