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B6D" w14:textId="1C53022B" w:rsidR="006037C5" w:rsidRPr="003276FE" w:rsidRDefault="00D633C1" w:rsidP="004E6DEA">
      <w:pPr>
        <w:jc w:val="both"/>
        <w:rPr>
          <w:rFonts w:cstheme="minorHAnsi"/>
          <w:b/>
        </w:rPr>
      </w:pPr>
      <w:r w:rsidRPr="003276FE">
        <w:rPr>
          <w:rFonts w:cstheme="minorHAnsi"/>
          <w:b/>
        </w:rPr>
        <w:t xml:space="preserve">Przedmiotem zamówienia jest </w:t>
      </w:r>
      <w:r w:rsidR="00785507" w:rsidRPr="003276FE">
        <w:rPr>
          <w:rFonts w:cstheme="minorHAnsi"/>
          <w:b/>
        </w:rPr>
        <w:t xml:space="preserve">dostawa </w:t>
      </w:r>
      <w:r w:rsidR="002E6208" w:rsidRPr="003276FE">
        <w:rPr>
          <w:rFonts w:cstheme="minorHAnsi"/>
          <w:b/>
        </w:rPr>
        <w:t>części zamiennych</w:t>
      </w:r>
      <w:r w:rsidR="00785507" w:rsidRPr="003276FE">
        <w:rPr>
          <w:rFonts w:cstheme="minorHAnsi"/>
          <w:b/>
        </w:rPr>
        <w:t xml:space="preserve"> do pojazdów służbowych </w:t>
      </w:r>
      <w:r w:rsidR="00424BF3" w:rsidRPr="003276FE">
        <w:rPr>
          <w:rFonts w:cstheme="minorHAnsi"/>
          <w:b/>
        </w:rPr>
        <w:t>na potrzeby Komendy Wo</w:t>
      </w:r>
      <w:r w:rsidR="006037C5" w:rsidRPr="003276FE">
        <w:rPr>
          <w:rFonts w:cstheme="minorHAnsi"/>
          <w:b/>
        </w:rPr>
        <w:t>jewódzkiej Policji w </w:t>
      </w:r>
      <w:r w:rsidR="00424BF3" w:rsidRPr="003276FE">
        <w:rPr>
          <w:rFonts w:cstheme="minorHAnsi"/>
          <w:b/>
        </w:rPr>
        <w:t>Lublinie</w:t>
      </w:r>
      <w:r w:rsidR="00C34F19" w:rsidRPr="003276FE">
        <w:rPr>
          <w:rFonts w:cstheme="minorHAnsi"/>
          <w:b/>
        </w:rPr>
        <w:t>.</w:t>
      </w:r>
    </w:p>
    <w:p w14:paraId="578193B7" w14:textId="77777777" w:rsidR="00D633C1" w:rsidRPr="003276FE" w:rsidRDefault="00D633C1" w:rsidP="006037C5">
      <w:pPr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Wymagania stawiane Wykonawcom:</w:t>
      </w:r>
    </w:p>
    <w:p w14:paraId="71C55723" w14:textId="77777777" w:rsidR="002E6208" w:rsidRPr="003276FE" w:rsidRDefault="002E6208" w:rsidP="002E6208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Dostawy realizowane będą na koszt i ryzyko Wykonawcy, w formie zamówień cząstkowych do magazynów Zamawiającego:</w:t>
      </w:r>
    </w:p>
    <w:p w14:paraId="3AACD3EC" w14:textId="77777777" w:rsidR="002E6208" w:rsidRPr="003276FE" w:rsidRDefault="002E6208" w:rsidP="002E6208">
      <w:pPr>
        <w:pStyle w:val="Tekstpodstawowy"/>
        <w:numPr>
          <w:ilvl w:val="0"/>
          <w:numId w:val="12"/>
        </w:numPr>
        <w:tabs>
          <w:tab w:val="left" w:pos="709"/>
        </w:tabs>
        <w:suppressAutoHyphens w:val="0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Komenda Wojewódzka Policji w Lublinie Wydział Transportu, ul. Grenadierów 3,  20-331 Lublin,</w:t>
      </w:r>
    </w:p>
    <w:p w14:paraId="5628AEC3" w14:textId="5D929FEE" w:rsidR="002E6208" w:rsidRPr="003276FE" w:rsidRDefault="002E6208" w:rsidP="002E6208">
      <w:pPr>
        <w:pStyle w:val="Tekstpodstawowy"/>
        <w:numPr>
          <w:ilvl w:val="0"/>
          <w:numId w:val="12"/>
        </w:numPr>
        <w:suppressAutoHyphens w:val="0"/>
        <w:spacing w:after="60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Inne miejsce wskazane przez Zamawiającego na terenie woj. lubelskiego.</w:t>
      </w:r>
    </w:p>
    <w:p w14:paraId="3A270C08" w14:textId="77777777" w:rsidR="00803C13" w:rsidRPr="003276FE" w:rsidRDefault="00803C13" w:rsidP="00803C13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i/>
          <w:sz w:val="22"/>
          <w:szCs w:val="22"/>
        </w:rPr>
        <w:t xml:space="preserve">Części winny być fabrycznie nowe i kompletne: </w:t>
      </w:r>
    </w:p>
    <w:p w14:paraId="070561A2" w14:textId="77777777" w:rsidR="00803C13" w:rsidRPr="003276FE" w:rsidRDefault="00803C13" w:rsidP="00803C13">
      <w:pPr>
        <w:pStyle w:val="Default"/>
        <w:numPr>
          <w:ilvl w:val="0"/>
          <w:numId w:val="8"/>
        </w:numPr>
        <w:tabs>
          <w:tab w:val="left" w:pos="-2694"/>
        </w:tabs>
        <w:spacing w:after="2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76FE">
        <w:rPr>
          <w:rFonts w:asciiTheme="minorHAnsi" w:hAnsiTheme="minorHAnsi" w:cstheme="minorHAnsi"/>
          <w:i/>
          <w:color w:val="auto"/>
          <w:sz w:val="22"/>
          <w:szCs w:val="22"/>
        </w:rPr>
        <w:t>oryginalne tj. będą tej samej jakości co komponenty stosowane do montażu pojazdu samochodowego, produkowane zgodnie ze specyfikacjami i standardami produkcji, ustalonymi przez producenta tych pojazdów do produkcji komponentów lub części zamiennych danego pojazdu samochodowego, w tym części zamienne produkowane na tej samej linii produkcyjnej co komponenty danego pojazdu samochodowego (oznaczone na wykazie liczbą 1).</w:t>
      </w:r>
    </w:p>
    <w:p w14:paraId="747F2557" w14:textId="77777777" w:rsidR="00803C13" w:rsidRPr="003276FE" w:rsidRDefault="00803C13" w:rsidP="00803C13">
      <w:pPr>
        <w:pStyle w:val="Default"/>
        <w:numPr>
          <w:ilvl w:val="0"/>
          <w:numId w:val="8"/>
        </w:numPr>
        <w:tabs>
          <w:tab w:val="left" w:pos="-2694"/>
        </w:tabs>
        <w:spacing w:after="2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76FE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porównywalnej jakości w rozumieniu przepisów UE(oznaczone na wykazie liczbą 2). </w:t>
      </w:r>
    </w:p>
    <w:p w14:paraId="20D9EF81" w14:textId="77777777" w:rsidR="00803C13" w:rsidRPr="003276FE" w:rsidRDefault="00803C13" w:rsidP="003276FE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ind w:left="643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Wykonawca zrealizuje zamówienie cząstkowe w terminie nie dłuższym niż:</w:t>
      </w:r>
    </w:p>
    <w:p w14:paraId="63C5F629" w14:textId="77777777" w:rsidR="00803C13" w:rsidRPr="003276FE" w:rsidRDefault="00803C13" w:rsidP="003276FE">
      <w:pPr>
        <w:pStyle w:val="Tekstpodstawowy"/>
        <w:numPr>
          <w:ilvl w:val="0"/>
          <w:numId w:val="13"/>
        </w:numPr>
        <w:tabs>
          <w:tab w:val="left" w:pos="360"/>
        </w:tabs>
        <w:ind w:left="1069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jeden dzień roboczy w zakresie asortymentu typu A,</w:t>
      </w:r>
    </w:p>
    <w:p w14:paraId="3C817BFB" w14:textId="77777777" w:rsidR="00803C13" w:rsidRPr="003276FE" w:rsidRDefault="00803C13" w:rsidP="003276FE">
      <w:pPr>
        <w:pStyle w:val="Tekstpodstawowy"/>
        <w:numPr>
          <w:ilvl w:val="0"/>
          <w:numId w:val="13"/>
        </w:numPr>
        <w:tabs>
          <w:tab w:val="left" w:pos="360"/>
        </w:tabs>
        <w:ind w:left="1069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dwa dni robocze w zakresie asortymentu typu B,</w:t>
      </w:r>
    </w:p>
    <w:p w14:paraId="4E7E140A" w14:textId="77777777" w:rsidR="00803C13" w:rsidRPr="003276FE" w:rsidRDefault="00803C13" w:rsidP="003276FE">
      <w:pPr>
        <w:pStyle w:val="Tekstpodstawowy"/>
        <w:tabs>
          <w:tab w:val="left" w:pos="360"/>
        </w:tabs>
        <w:ind w:left="709"/>
        <w:rPr>
          <w:rFonts w:asciiTheme="minorHAnsi" w:hAnsiTheme="minorHAnsi" w:cstheme="minorHAnsi"/>
          <w:bCs w:val="0"/>
          <w:sz w:val="22"/>
          <w:szCs w:val="22"/>
        </w:rPr>
      </w:pPr>
      <w:r w:rsidRPr="003276FE">
        <w:rPr>
          <w:rFonts w:asciiTheme="minorHAnsi" w:hAnsiTheme="minorHAnsi" w:cstheme="minorHAnsi"/>
          <w:bCs w:val="0"/>
          <w:sz w:val="22"/>
          <w:szCs w:val="22"/>
        </w:rPr>
        <w:t>od daty otrzymania zamówienia drogą telefoniczną lub w formie pisemnej (e-mail, faks), pod rygorem zapłaty kar umownych, o których mowa w § 6 ust. 1 pkt 2, za zwłokę w dostawie ponad ten termin. Za dni robocze uważa się dni: od poniedziałku do piątku od godz. 7:00 do 15:00 z wyłączeniem dni ustawowo wolnych od pracy.</w:t>
      </w:r>
    </w:p>
    <w:p w14:paraId="6B205942" w14:textId="3F357F06" w:rsidR="0025588E" w:rsidRPr="003276FE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276FE">
        <w:rPr>
          <w:rFonts w:asciiTheme="minorHAnsi" w:hAnsiTheme="minorHAnsi" w:cstheme="minorHAnsi"/>
          <w:b/>
          <w:sz w:val="22"/>
          <w:szCs w:val="22"/>
        </w:rPr>
        <w:t>Uzupełniony druk oferty (załącznik nr 1) winien stanowić załącznik do przedstawionej oferty</w:t>
      </w:r>
      <w:r w:rsidR="00504093" w:rsidRPr="003276FE">
        <w:rPr>
          <w:rFonts w:asciiTheme="minorHAnsi" w:hAnsiTheme="minorHAnsi" w:cstheme="minorHAnsi"/>
          <w:b/>
          <w:sz w:val="22"/>
          <w:szCs w:val="22"/>
        </w:rPr>
        <w:t>. W przypadku braku w/w załącznika Zamawiający uzna ofertę za niezgodną ze specyfikacja warunków zamówienia.</w:t>
      </w:r>
    </w:p>
    <w:p w14:paraId="530D3C06" w14:textId="781B0255" w:rsidR="0025588E" w:rsidRPr="003276FE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76FE">
        <w:rPr>
          <w:rFonts w:asciiTheme="minorHAnsi" w:hAnsiTheme="minorHAnsi" w:cstheme="minorHAnsi"/>
          <w:sz w:val="22"/>
          <w:szCs w:val="22"/>
        </w:rPr>
        <w:t xml:space="preserve">W druku oferty </w:t>
      </w:r>
      <w:r w:rsidRPr="003276FE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3276FE">
        <w:rPr>
          <w:rFonts w:asciiTheme="minorHAnsi" w:hAnsiTheme="minorHAnsi" w:cstheme="minorHAnsi"/>
          <w:sz w:val="22"/>
          <w:szCs w:val="22"/>
        </w:rPr>
        <w:t xml:space="preserve"> - Wykonawca oprócz ceny jednostkowej, wartości brutto</w:t>
      </w:r>
      <w:r w:rsidR="004E6DEA" w:rsidRPr="003276FE">
        <w:rPr>
          <w:rFonts w:asciiTheme="minorHAnsi" w:hAnsiTheme="minorHAnsi" w:cstheme="minorHAnsi"/>
          <w:sz w:val="22"/>
          <w:szCs w:val="22"/>
        </w:rPr>
        <w:t xml:space="preserve"> </w:t>
      </w:r>
      <w:r w:rsidRPr="003276FE">
        <w:rPr>
          <w:rFonts w:asciiTheme="minorHAnsi" w:hAnsiTheme="minorHAnsi" w:cstheme="minorHAnsi"/>
          <w:sz w:val="22"/>
          <w:szCs w:val="22"/>
        </w:rPr>
        <w:t xml:space="preserve">winien wpisać </w:t>
      </w:r>
      <w:r w:rsidR="00512EAB" w:rsidRPr="003276FE">
        <w:rPr>
          <w:rFonts w:asciiTheme="minorHAnsi" w:hAnsiTheme="minorHAnsi" w:cstheme="minorHAnsi"/>
          <w:sz w:val="22"/>
          <w:szCs w:val="22"/>
        </w:rPr>
        <w:t>nazwę</w:t>
      </w:r>
      <w:r w:rsidRPr="003276FE">
        <w:rPr>
          <w:rFonts w:asciiTheme="minorHAnsi" w:hAnsiTheme="minorHAnsi" w:cstheme="minorHAnsi"/>
          <w:sz w:val="22"/>
          <w:szCs w:val="22"/>
        </w:rPr>
        <w:t xml:space="preserve"> producenta lub mark</w:t>
      </w:r>
      <w:r w:rsidR="00512EAB" w:rsidRPr="003276FE">
        <w:rPr>
          <w:rFonts w:asciiTheme="minorHAnsi" w:hAnsiTheme="minorHAnsi" w:cstheme="minorHAnsi"/>
          <w:sz w:val="22"/>
          <w:szCs w:val="22"/>
        </w:rPr>
        <w:t>ę</w:t>
      </w:r>
      <w:r w:rsidRPr="003276FE">
        <w:rPr>
          <w:rFonts w:asciiTheme="minorHAnsi" w:hAnsiTheme="minorHAnsi" w:cstheme="minorHAnsi"/>
          <w:sz w:val="22"/>
          <w:szCs w:val="22"/>
        </w:rPr>
        <w:t xml:space="preserve"> przedstawionego asortymentu</w:t>
      </w:r>
      <w:r w:rsidR="00504093" w:rsidRPr="003276FE">
        <w:rPr>
          <w:rFonts w:asciiTheme="minorHAnsi" w:hAnsiTheme="minorHAnsi" w:cstheme="minorHAnsi"/>
          <w:sz w:val="22"/>
          <w:szCs w:val="22"/>
        </w:rPr>
        <w:t xml:space="preserve"> oraz *oznaczenie rodzaju części</w:t>
      </w:r>
      <w:r w:rsidRPr="003276FE">
        <w:rPr>
          <w:rFonts w:asciiTheme="minorHAnsi" w:hAnsiTheme="minorHAnsi" w:cstheme="minorHAnsi"/>
          <w:sz w:val="22"/>
          <w:szCs w:val="22"/>
        </w:rPr>
        <w:t>.</w:t>
      </w:r>
      <w:r w:rsidR="004E6DEA" w:rsidRPr="003276FE">
        <w:rPr>
          <w:rFonts w:asciiTheme="minorHAnsi" w:hAnsiTheme="minorHAnsi" w:cstheme="minorHAnsi"/>
          <w:sz w:val="22"/>
          <w:szCs w:val="22"/>
        </w:rPr>
        <w:t xml:space="preserve"> </w:t>
      </w:r>
      <w:r w:rsidR="00424BF3" w:rsidRPr="003276FE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24BF3" w:rsidRPr="003276FE">
        <w:rPr>
          <w:rFonts w:asciiTheme="minorHAnsi" w:hAnsiTheme="minorHAnsi" w:cstheme="minorHAnsi"/>
          <w:b/>
          <w:sz w:val="22"/>
          <w:szCs w:val="22"/>
        </w:rPr>
        <w:t>braku zapisu</w:t>
      </w:r>
      <w:r w:rsidR="00424BF3" w:rsidRPr="003276FE">
        <w:rPr>
          <w:rFonts w:asciiTheme="minorHAnsi" w:hAnsiTheme="minorHAnsi" w:cstheme="minorHAnsi"/>
          <w:sz w:val="22"/>
          <w:szCs w:val="22"/>
        </w:rPr>
        <w:t xml:space="preserve"> producenta lub marki</w:t>
      </w:r>
      <w:r w:rsidR="00504093" w:rsidRPr="003276FE">
        <w:rPr>
          <w:rFonts w:asciiTheme="minorHAnsi" w:hAnsiTheme="minorHAnsi" w:cstheme="minorHAnsi"/>
          <w:sz w:val="22"/>
          <w:szCs w:val="22"/>
        </w:rPr>
        <w:t xml:space="preserve"> oraz </w:t>
      </w:r>
      <w:r w:rsidR="00424BF3" w:rsidRPr="003276FE">
        <w:rPr>
          <w:rFonts w:asciiTheme="minorHAnsi" w:hAnsiTheme="minorHAnsi" w:cstheme="minorHAnsi"/>
          <w:sz w:val="22"/>
          <w:szCs w:val="22"/>
        </w:rPr>
        <w:t xml:space="preserve"> </w:t>
      </w:r>
      <w:r w:rsidR="00504093" w:rsidRPr="003276FE">
        <w:rPr>
          <w:rFonts w:asciiTheme="minorHAnsi" w:hAnsiTheme="minorHAnsi" w:cstheme="minorHAnsi"/>
          <w:sz w:val="22"/>
          <w:szCs w:val="22"/>
        </w:rPr>
        <w:t xml:space="preserve">*oznaczenia rodzaju części </w:t>
      </w:r>
      <w:r w:rsidR="00424BF3" w:rsidRPr="003276FE">
        <w:rPr>
          <w:rFonts w:asciiTheme="minorHAnsi" w:hAnsiTheme="minorHAnsi" w:cstheme="minorHAnsi"/>
          <w:sz w:val="22"/>
          <w:szCs w:val="22"/>
        </w:rPr>
        <w:t>Zamawiający uzna ofertę za niezgodną ze specyfikacja warunków zamówienia</w:t>
      </w:r>
      <w:r w:rsidR="006037C5" w:rsidRPr="003276FE">
        <w:rPr>
          <w:rFonts w:asciiTheme="minorHAnsi" w:hAnsiTheme="minorHAnsi" w:cstheme="minorHAnsi"/>
          <w:sz w:val="22"/>
          <w:szCs w:val="22"/>
        </w:rPr>
        <w:t>.</w:t>
      </w:r>
    </w:p>
    <w:p w14:paraId="78BC92C3" w14:textId="0256E4AC" w:rsidR="00104F30" w:rsidRPr="003276FE" w:rsidRDefault="00104F30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76FE">
        <w:rPr>
          <w:rFonts w:asciiTheme="minorHAnsi" w:hAnsiTheme="minorHAnsi" w:cstheme="minorHAnsi"/>
          <w:sz w:val="22"/>
          <w:szCs w:val="22"/>
        </w:rPr>
        <w:t xml:space="preserve">Wykonawca winien wpisać wysokość rabatu od cen detalicznych dla klientów indywidualnych udzielony Zamawiającemu przez Wykonawcę na </w:t>
      </w:r>
      <w:r w:rsidR="008D2313" w:rsidRPr="008D2313">
        <w:rPr>
          <w:rFonts w:asciiTheme="minorHAnsi" w:hAnsiTheme="minorHAnsi" w:cstheme="minorHAnsi"/>
          <w:sz w:val="22"/>
          <w:szCs w:val="22"/>
        </w:rPr>
        <w:t>asortyment</w:t>
      </w:r>
      <w:r w:rsidRPr="003276FE">
        <w:rPr>
          <w:rFonts w:asciiTheme="minorHAnsi" w:hAnsiTheme="minorHAnsi" w:cstheme="minorHAnsi"/>
          <w:sz w:val="22"/>
          <w:szCs w:val="22"/>
        </w:rPr>
        <w:t xml:space="preserve"> nieujęty w wykazie. </w:t>
      </w:r>
    </w:p>
    <w:p w14:paraId="438A3A3F" w14:textId="4BCA1651" w:rsidR="000F7EAE" w:rsidRPr="000F7EAE" w:rsidRDefault="0025588E" w:rsidP="000F7EAE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276FE">
        <w:rPr>
          <w:rFonts w:asciiTheme="minorHAnsi" w:hAnsiTheme="minorHAnsi" w:cstheme="minorHAnsi"/>
          <w:b/>
          <w:sz w:val="22"/>
          <w:szCs w:val="22"/>
        </w:rPr>
        <w:t xml:space="preserve">W platformie zakupowej KWP w Lublinie Wykonawca winien wpisać Łączną wartość </w:t>
      </w:r>
      <w:r w:rsidR="00691814" w:rsidRPr="003276FE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3276FE">
        <w:rPr>
          <w:rFonts w:asciiTheme="minorHAnsi" w:hAnsiTheme="minorHAnsi" w:cstheme="minorHAnsi"/>
          <w:b/>
          <w:sz w:val="22"/>
          <w:szCs w:val="22"/>
        </w:rPr>
        <w:t>wynikającą z druku oferty – załącznika nr 1 (</w:t>
      </w:r>
      <w:r w:rsidR="00424BF3" w:rsidRPr="003276FE">
        <w:rPr>
          <w:rFonts w:asciiTheme="minorHAnsi" w:hAnsiTheme="minorHAnsi" w:cstheme="minorHAnsi"/>
          <w:b/>
          <w:sz w:val="22"/>
          <w:szCs w:val="22"/>
        </w:rPr>
        <w:t>system sam dolicza podatek po wstawieniu jego wartości).</w:t>
      </w:r>
    </w:p>
    <w:p w14:paraId="7E9F9B17" w14:textId="77777777" w:rsidR="00504093" w:rsidRPr="003276FE" w:rsidRDefault="00504093" w:rsidP="00504093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76FE">
        <w:rPr>
          <w:rFonts w:asciiTheme="minorHAnsi" w:hAnsiTheme="minorHAnsi" w:cstheme="minorHAnsi"/>
          <w:sz w:val="22"/>
          <w:szCs w:val="22"/>
        </w:rPr>
        <w:t>Kryteria wyboru najkorzystniejszej oferty:</w:t>
      </w:r>
    </w:p>
    <w:p w14:paraId="5C906BD9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cena (brutto) – 50 %</w:t>
      </w:r>
    </w:p>
    <w:p w14:paraId="2B865700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oryginalność części zamiennych – 30%</w:t>
      </w:r>
    </w:p>
    <w:p w14:paraId="5BC45571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gwarancja na przebieg – 5%</w:t>
      </w:r>
    </w:p>
    <w:p w14:paraId="160EC3F8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okres gwarancji – 5%</w:t>
      </w:r>
    </w:p>
    <w:p w14:paraId="4F80B47E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>okres uwzględnienia reklamacji – 8%</w:t>
      </w:r>
    </w:p>
    <w:p w14:paraId="179936D8" w14:textId="77777777" w:rsidR="003276FE" w:rsidRPr="003276FE" w:rsidRDefault="003276FE" w:rsidP="003276FE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theme="minorHAnsi"/>
        </w:rPr>
      </w:pPr>
      <w:r w:rsidRPr="003276FE">
        <w:rPr>
          <w:rFonts w:cstheme="minorHAnsi"/>
        </w:rPr>
        <w:t xml:space="preserve">wysokość rabatu – </w:t>
      </w:r>
      <w:r w:rsidRPr="003276FE">
        <w:rPr>
          <w:rFonts w:cstheme="minorHAnsi"/>
          <w:bCs/>
        </w:rPr>
        <w:t>2 %</w:t>
      </w:r>
    </w:p>
    <w:p w14:paraId="6BD9B39D" w14:textId="77777777" w:rsidR="003276FE" w:rsidRPr="003276FE" w:rsidRDefault="003276FE" w:rsidP="003276FE">
      <w:pPr>
        <w:widowControl w:val="0"/>
        <w:suppressAutoHyphens/>
        <w:ind w:left="720"/>
        <w:jc w:val="both"/>
        <w:rPr>
          <w:rFonts w:cstheme="minorHAnsi"/>
        </w:rPr>
      </w:pPr>
    </w:p>
    <w:p w14:paraId="19CC8240" w14:textId="5A8F45A4" w:rsidR="003276FE" w:rsidRDefault="003276FE" w:rsidP="003276FE">
      <w:pPr>
        <w:ind w:left="708"/>
        <w:rPr>
          <w:rFonts w:cstheme="minorHAnsi"/>
          <w:b/>
        </w:rPr>
      </w:pPr>
    </w:p>
    <w:p w14:paraId="456F9666" w14:textId="77777777" w:rsidR="00871F8E" w:rsidRPr="003276FE" w:rsidRDefault="00871F8E" w:rsidP="003276FE">
      <w:pPr>
        <w:ind w:left="708"/>
        <w:rPr>
          <w:rFonts w:cstheme="minorHAnsi"/>
          <w:b/>
        </w:rPr>
      </w:pPr>
    </w:p>
    <w:p w14:paraId="55ADA099" w14:textId="77777777" w:rsidR="003276FE" w:rsidRPr="003276FE" w:rsidRDefault="003276FE" w:rsidP="003276FE">
      <w:pPr>
        <w:ind w:left="708"/>
        <w:rPr>
          <w:rFonts w:cstheme="minorHAnsi"/>
        </w:rPr>
      </w:pPr>
      <w:r w:rsidRPr="003276FE">
        <w:rPr>
          <w:rFonts w:cstheme="minorHAnsi"/>
          <w:b/>
        </w:rPr>
        <w:lastRenderedPageBreak/>
        <w:t>Kryterium - cena oferty</w:t>
      </w:r>
      <w:r w:rsidRPr="003276FE">
        <w:rPr>
          <w:rFonts w:cstheme="minorHAnsi"/>
        </w:rPr>
        <w:t xml:space="preserve"> obliczona zostanie wg wzoru: </w:t>
      </w:r>
    </w:p>
    <w:p w14:paraId="00F6F523" w14:textId="77777777" w:rsidR="003276FE" w:rsidRPr="003276FE" w:rsidRDefault="003276FE" w:rsidP="003276FE">
      <w:pPr>
        <w:ind w:left="708"/>
        <w:rPr>
          <w:rFonts w:cstheme="minorHAnsi"/>
          <w:i/>
        </w:rPr>
      </w:pPr>
      <w:r w:rsidRPr="003276FE">
        <w:rPr>
          <w:rFonts w:cstheme="minorHAnsi"/>
          <w:i/>
        </w:rPr>
        <w:t>C=(cena oferty najtańszej/cena oferty ocenianej) x 50</w:t>
      </w:r>
    </w:p>
    <w:p w14:paraId="7A74AEA9" w14:textId="77777777" w:rsidR="003276FE" w:rsidRPr="003276FE" w:rsidRDefault="003276FE" w:rsidP="003276FE">
      <w:pPr>
        <w:ind w:left="708"/>
        <w:rPr>
          <w:rFonts w:cstheme="minorHAnsi"/>
        </w:rPr>
      </w:pPr>
      <w:r w:rsidRPr="003276FE">
        <w:rPr>
          <w:rFonts w:cstheme="minorHAnsi"/>
          <w:b/>
        </w:rPr>
        <w:t>Kryterium – oryginalność części zamiennych</w:t>
      </w:r>
      <w:r w:rsidRPr="003276FE">
        <w:rPr>
          <w:rFonts w:cstheme="minorHAnsi"/>
        </w:rPr>
        <w:t xml:space="preserve"> obliczone zostanie wg wzoru:</w:t>
      </w:r>
    </w:p>
    <w:p w14:paraId="695D8151" w14:textId="77777777" w:rsidR="003276FE" w:rsidRPr="003276FE" w:rsidRDefault="003276FE" w:rsidP="003276FE">
      <w:pPr>
        <w:ind w:left="708"/>
        <w:rPr>
          <w:rFonts w:cstheme="minorHAnsi"/>
          <w:i/>
        </w:rPr>
      </w:pPr>
      <w:r w:rsidRPr="003276FE">
        <w:rPr>
          <w:rFonts w:cstheme="minorHAnsi"/>
          <w:i/>
        </w:rPr>
        <w:t>O*=(suma pkt za części oryginalne oferty ocenianej /maksymalna suma pkt za części oryginalne z ofert) x 30</w:t>
      </w:r>
    </w:p>
    <w:p w14:paraId="4336E2A8" w14:textId="77777777" w:rsidR="003276FE" w:rsidRPr="003276FE" w:rsidRDefault="003276F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3276FE">
        <w:rPr>
          <w:rFonts w:cstheme="minorHAnsi"/>
        </w:rPr>
        <w:t>*za każdy asortyment grupy 1 zgodnie ze wzorem umowy zostanie przyznany 1 pkt. W przypadku zaoferowania asortymentu grupy 2 w asortymencie wymaganym grupy 1 oferta podlega odrzuceniu.</w:t>
      </w:r>
    </w:p>
    <w:p w14:paraId="06947406" w14:textId="77777777" w:rsidR="003276FE" w:rsidRPr="003276FE" w:rsidRDefault="003276FE" w:rsidP="003276FE">
      <w:pPr>
        <w:ind w:left="708"/>
        <w:rPr>
          <w:rFonts w:cstheme="minorHAnsi"/>
        </w:rPr>
      </w:pPr>
      <w:r w:rsidRPr="003276FE">
        <w:rPr>
          <w:rFonts w:cstheme="minorHAnsi"/>
          <w:b/>
        </w:rPr>
        <w:t>Kryterium – gwarancja na przebieg</w:t>
      </w:r>
      <w:r w:rsidRPr="003276FE">
        <w:rPr>
          <w:rFonts w:cstheme="minorHAnsi"/>
        </w:rPr>
        <w:t xml:space="preserve"> obliczone zostanie wg wzoru:</w:t>
      </w:r>
    </w:p>
    <w:p w14:paraId="0833B5A4" w14:textId="77777777" w:rsidR="003276FE" w:rsidRPr="003276FE" w:rsidRDefault="003276FE" w:rsidP="003276FE">
      <w:pPr>
        <w:ind w:left="708"/>
        <w:rPr>
          <w:rFonts w:cstheme="minorHAnsi"/>
          <w:i/>
        </w:rPr>
      </w:pPr>
      <w:r w:rsidRPr="003276FE">
        <w:rPr>
          <w:rFonts w:cstheme="minorHAnsi"/>
          <w:i/>
        </w:rPr>
        <w:t>G*=(przebieg oceniany/przebieg najdłuższy) x 5</w:t>
      </w:r>
    </w:p>
    <w:p w14:paraId="42CC158B" w14:textId="77777777" w:rsidR="003276FE" w:rsidRPr="003276FE" w:rsidRDefault="003276F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3276FE">
        <w:rPr>
          <w:rFonts w:cstheme="minorHAnsi"/>
        </w:rPr>
        <w:t>*Przy czym gwarancja na przebieg winna się zawierać pomiędzy 10  a 20 tysięcy km.</w:t>
      </w:r>
    </w:p>
    <w:p w14:paraId="2A633B7B" w14:textId="77777777" w:rsidR="003276FE" w:rsidRPr="003276FE" w:rsidRDefault="003276FE" w:rsidP="003276FE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3BEDAA30" w14:textId="77777777" w:rsidR="003276FE" w:rsidRPr="003276FE" w:rsidRDefault="003276FE" w:rsidP="003276F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3276FE">
        <w:rPr>
          <w:rFonts w:asciiTheme="minorHAnsi" w:hAnsiTheme="minorHAnsi" w:cstheme="minorHAnsi"/>
          <w:b/>
          <w:sz w:val="22"/>
          <w:szCs w:val="22"/>
        </w:rPr>
        <w:t xml:space="preserve">Kryterium – </w:t>
      </w:r>
      <w:r w:rsidRPr="003276FE">
        <w:rPr>
          <w:rFonts w:asciiTheme="minorHAnsi" w:hAnsiTheme="minorHAnsi" w:cstheme="minorHAnsi"/>
          <w:b/>
          <w:sz w:val="22"/>
          <w:szCs w:val="22"/>
          <w:u w:val="single"/>
        </w:rPr>
        <w:t>okres gwarancji</w:t>
      </w:r>
      <w:r w:rsidRPr="003276F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3276FE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3276FE">
        <w:rPr>
          <w:rFonts w:asciiTheme="minorHAnsi" w:hAnsiTheme="minorHAnsi" w:cstheme="minorHAnsi"/>
          <w:sz w:val="22"/>
          <w:szCs w:val="22"/>
        </w:rPr>
        <w:t xml:space="preserve"> obliczony zostanie wg wzoru: </w:t>
      </w:r>
    </w:p>
    <w:p w14:paraId="41FBF28C" w14:textId="65990269" w:rsidR="003276FE" w:rsidRPr="003276FE" w:rsidRDefault="003276FE" w:rsidP="003276FE">
      <w:pPr>
        <w:ind w:left="709" w:hanging="1"/>
        <w:rPr>
          <w:rFonts w:cstheme="minorHAnsi"/>
          <w:i/>
        </w:rPr>
      </w:pPr>
      <w:proofErr w:type="spellStart"/>
      <w:r w:rsidRPr="003276FE">
        <w:rPr>
          <w:rFonts w:cstheme="minorHAnsi"/>
          <w:i/>
        </w:rPr>
        <w:t>Og</w:t>
      </w:r>
      <w:proofErr w:type="spellEnd"/>
      <w:r w:rsidRPr="003276FE">
        <w:rPr>
          <w:rFonts w:cstheme="minorHAnsi"/>
          <w:i/>
        </w:rPr>
        <w:t>=(okres gwarancji oferty ocenianej / najwyższy okres gwarancji z ofert) x 5</w:t>
      </w:r>
    </w:p>
    <w:p w14:paraId="5A284D6A" w14:textId="39FE5AA0" w:rsidR="003276FE" w:rsidRPr="003276FE" w:rsidRDefault="003276FE" w:rsidP="003276FE">
      <w:pPr>
        <w:autoSpaceDE w:val="0"/>
        <w:ind w:left="709"/>
        <w:jc w:val="both"/>
        <w:rPr>
          <w:rFonts w:cstheme="minorHAnsi"/>
          <w:b/>
        </w:rPr>
      </w:pPr>
      <w:r w:rsidRPr="003276FE">
        <w:rPr>
          <w:rFonts w:cstheme="minorHAnsi"/>
          <w:b/>
        </w:rPr>
        <w:t>Okres gwarancji na asortyment winien wynosić minimum 12 miesięcy, maksimum 36 miesięcy, licząc od daty dostawy. Oferta Wykonawcy, który proponuje okres krótszy niż 12 miesiące zostanie odrzucona. W przypadku, gdy okres gwarancji będzie dłuższy niż 36 miesięcy, Zamawiający przyjmie do oceny ofert, termin maksymalny wynoszący 36 miesięcy.</w:t>
      </w:r>
    </w:p>
    <w:p w14:paraId="1672C2FB" w14:textId="63A12235" w:rsidR="003276FE" w:rsidRPr="003276FE" w:rsidRDefault="003276FE" w:rsidP="003276FE">
      <w:pPr>
        <w:ind w:left="709"/>
        <w:jc w:val="both"/>
        <w:rPr>
          <w:rFonts w:cstheme="minorHAnsi"/>
          <w:b/>
          <w:i/>
        </w:rPr>
      </w:pPr>
      <w:r w:rsidRPr="003276FE">
        <w:rPr>
          <w:rFonts w:cstheme="minorHAnsi"/>
          <w:b/>
          <w:i/>
        </w:rPr>
        <w:t>W przypadku gdy Wykonawca nie wpisze w odpowiednim miejscu okresu gwarancji  Zamawiający przyjmie okres gwarancji o równowartości  0 pkt, tj. okres miesięcy 12 miesięcy.</w:t>
      </w:r>
    </w:p>
    <w:p w14:paraId="4BAEC7E3" w14:textId="77777777" w:rsidR="003276FE" w:rsidRPr="003276FE" w:rsidRDefault="003276FE" w:rsidP="003276FE">
      <w:pPr>
        <w:ind w:left="708"/>
        <w:rPr>
          <w:rFonts w:cstheme="minorHAnsi"/>
        </w:rPr>
      </w:pPr>
      <w:r w:rsidRPr="003276FE">
        <w:rPr>
          <w:rFonts w:cstheme="minorHAnsi"/>
          <w:b/>
        </w:rPr>
        <w:t>Kryterium – okres uwzględnienia reklamacji</w:t>
      </w:r>
      <w:r w:rsidRPr="003276FE">
        <w:rPr>
          <w:rFonts w:cstheme="minorHAnsi"/>
        </w:rPr>
        <w:t xml:space="preserve"> (wymiany wadliwego asortymentu)obliczone zostanie wg wzoru:</w:t>
      </w:r>
    </w:p>
    <w:p w14:paraId="0B372BDB" w14:textId="77777777" w:rsidR="003276FE" w:rsidRPr="003276FE" w:rsidRDefault="003276FE" w:rsidP="003276FE">
      <w:pPr>
        <w:ind w:left="708"/>
        <w:rPr>
          <w:rFonts w:cstheme="minorHAnsi"/>
          <w:i/>
        </w:rPr>
      </w:pPr>
      <w:r w:rsidRPr="003276FE">
        <w:rPr>
          <w:rFonts w:cstheme="minorHAnsi"/>
          <w:i/>
        </w:rPr>
        <w:t>Or*=(okres najkrótszy /okres oceniany) x 8</w:t>
      </w:r>
    </w:p>
    <w:p w14:paraId="49F2A104" w14:textId="37AA2864" w:rsidR="003276FE" w:rsidRPr="003276FE" w:rsidRDefault="003276F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3276FE">
        <w:rPr>
          <w:rFonts w:cstheme="minorHAnsi"/>
        </w:rPr>
        <w:t xml:space="preserve">*Przy czym okres reklamacji winien się zawierać od 1 do 7 dni roboczych. </w:t>
      </w:r>
    </w:p>
    <w:p w14:paraId="7C1803EC" w14:textId="77777777" w:rsidR="003276FE" w:rsidRPr="003276FE" w:rsidRDefault="003276FE" w:rsidP="003276FE">
      <w:pPr>
        <w:widowControl w:val="0"/>
        <w:suppressAutoHyphens/>
        <w:ind w:left="708"/>
        <w:rPr>
          <w:rFonts w:cstheme="minorHAnsi"/>
        </w:rPr>
      </w:pPr>
      <w:r w:rsidRPr="003276FE">
        <w:rPr>
          <w:rFonts w:cstheme="minorHAnsi"/>
          <w:b/>
          <w:bCs/>
          <w:iCs/>
        </w:rPr>
        <w:t xml:space="preserve">Kryterium - </w:t>
      </w:r>
      <w:r w:rsidRPr="003276FE">
        <w:rPr>
          <w:rFonts w:cstheme="minorHAnsi"/>
          <w:b/>
          <w:bCs/>
          <w:iCs/>
          <w:u w:val="single"/>
        </w:rPr>
        <w:t>wysokość Rabatu</w:t>
      </w:r>
      <w:r w:rsidRPr="003276FE">
        <w:rPr>
          <w:rFonts w:cstheme="minorHAnsi"/>
          <w:b/>
          <w:bCs/>
          <w:iCs/>
        </w:rPr>
        <w:t xml:space="preserve">  - R</w:t>
      </w:r>
      <w:r w:rsidRPr="003276FE">
        <w:rPr>
          <w:rFonts w:cstheme="minorHAnsi"/>
        </w:rPr>
        <w:t xml:space="preserve"> obliczony zostanie wg wzoru:</w:t>
      </w:r>
    </w:p>
    <w:p w14:paraId="405B5D09" w14:textId="77777777" w:rsidR="003276FE" w:rsidRPr="003276FE" w:rsidRDefault="003276FE" w:rsidP="003276FE">
      <w:pPr>
        <w:ind w:left="708"/>
        <w:rPr>
          <w:rFonts w:cstheme="minorHAnsi"/>
          <w:i/>
        </w:rPr>
      </w:pPr>
      <w:proofErr w:type="spellStart"/>
      <w:r w:rsidRPr="003276FE">
        <w:rPr>
          <w:rFonts w:cstheme="minorHAnsi"/>
          <w:i/>
        </w:rPr>
        <w:t>Wr</w:t>
      </w:r>
      <w:proofErr w:type="spellEnd"/>
      <w:r w:rsidRPr="003276FE">
        <w:rPr>
          <w:rFonts w:cstheme="minorHAnsi"/>
          <w:i/>
        </w:rPr>
        <w:t>*=(wartość rabatu oferty ocenianej/najwyższy rabat spośród ofert) x 2</w:t>
      </w:r>
    </w:p>
    <w:p w14:paraId="110A139C" w14:textId="40D097E8" w:rsidR="003276FE" w:rsidRPr="003276FE" w:rsidRDefault="003276F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3276FE">
        <w:rPr>
          <w:rFonts w:cstheme="minorHAnsi"/>
        </w:rPr>
        <w:t>*Przy czym rabat winien się zawierać pomiędzy 0  a 99 %.</w:t>
      </w:r>
    </w:p>
    <w:p w14:paraId="6EFFA331" w14:textId="77777777" w:rsidR="00871F8E" w:rsidRDefault="00871F8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</w:p>
    <w:p w14:paraId="4A9EF7ED" w14:textId="64E98E29" w:rsidR="003276FE" w:rsidRPr="003276FE" w:rsidRDefault="003276FE" w:rsidP="003276FE">
      <w:pPr>
        <w:overflowPunct w:val="0"/>
        <w:autoSpaceDE w:val="0"/>
        <w:spacing w:line="100" w:lineRule="atLeast"/>
        <w:ind w:left="708"/>
        <w:textAlignment w:val="baseline"/>
        <w:rPr>
          <w:rFonts w:cstheme="minorHAnsi"/>
        </w:rPr>
      </w:pPr>
      <w:r w:rsidRPr="003276FE">
        <w:rPr>
          <w:rFonts w:cstheme="minorHAnsi"/>
        </w:rPr>
        <w:t>Najkorzystniejsza oferta będzie posiadała najwyższą wartość sumy punktów:</w:t>
      </w:r>
    </w:p>
    <w:p w14:paraId="669D2E62" w14:textId="13F26622" w:rsidR="003276FE" w:rsidRDefault="003276FE" w:rsidP="003276FE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276FE">
        <w:rPr>
          <w:rFonts w:asciiTheme="minorHAnsi" w:hAnsiTheme="minorHAnsi" w:cstheme="minorHAnsi"/>
          <w:sz w:val="22"/>
          <w:szCs w:val="22"/>
        </w:rPr>
        <w:t xml:space="preserve"> P = C +O+ G + </w:t>
      </w:r>
      <w:proofErr w:type="spellStart"/>
      <w:r w:rsidRPr="003276FE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3276FE">
        <w:rPr>
          <w:rFonts w:asciiTheme="minorHAnsi" w:hAnsiTheme="minorHAnsi" w:cstheme="minorHAnsi"/>
          <w:sz w:val="22"/>
          <w:szCs w:val="22"/>
        </w:rPr>
        <w:t xml:space="preserve"> + Or + R. </w:t>
      </w:r>
    </w:p>
    <w:p w14:paraId="5544D0AF" w14:textId="4C06BB77" w:rsidR="003276FE" w:rsidRDefault="003276FE" w:rsidP="003276FE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52F812D" w14:textId="717D1FE8" w:rsidR="000F7EAE" w:rsidRDefault="000F7EAE" w:rsidP="000F7EAE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7B63CE">
        <w:rPr>
          <w:rFonts w:ascii="Calibri" w:hAnsi="Calibri"/>
        </w:rPr>
        <w:t xml:space="preserve">ermin realizacji zamówienia: </w:t>
      </w:r>
      <w:r w:rsidR="0038130B">
        <w:rPr>
          <w:rFonts w:ascii="Calibri" w:hAnsi="Calibri"/>
        </w:rPr>
        <w:t>8</w:t>
      </w:r>
      <w:r w:rsidRPr="007B63CE">
        <w:rPr>
          <w:rFonts w:ascii="Calibri" w:hAnsi="Calibri"/>
        </w:rPr>
        <w:t xml:space="preserve"> miesięcy od daty obowiązywania umowy – realizowane w formie dostaw cząstkowych.</w:t>
      </w:r>
    </w:p>
    <w:p w14:paraId="492BD426" w14:textId="77777777" w:rsidR="000F7EAE" w:rsidRDefault="000F7EAE" w:rsidP="000F7EAE">
      <w:pPr>
        <w:pStyle w:val="Akapitzlist"/>
        <w:ind w:left="426"/>
        <w:jc w:val="both"/>
        <w:rPr>
          <w:rFonts w:ascii="Calibri" w:hAnsi="Calibri"/>
        </w:rPr>
      </w:pPr>
    </w:p>
    <w:p w14:paraId="3E3BD327" w14:textId="77777777" w:rsidR="006037C5" w:rsidRPr="000F7EAE" w:rsidRDefault="006037C5" w:rsidP="000F7EAE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" w:hAnsi="Calibri"/>
        </w:rPr>
      </w:pPr>
      <w:r w:rsidRPr="000F7EAE">
        <w:rPr>
          <w:rFonts w:asciiTheme="minorHAnsi" w:hAnsiTheme="minorHAnsi" w:cstheme="minorHAnsi"/>
          <w:sz w:val="22"/>
          <w:szCs w:val="22"/>
        </w:rPr>
        <w:lastRenderedPageBreak/>
        <w:t>Dane do kontaktu:</w:t>
      </w:r>
    </w:p>
    <w:p w14:paraId="18204ED2" w14:textId="77777777" w:rsidR="006037C5" w:rsidRPr="003276FE" w:rsidRDefault="006037C5" w:rsidP="006037C5">
      <w:pPr>
        <w:spacing w:after="0"/>
        <w:jc w:val="center"/>
        <w:rPr>
          <w:rFonts w:cstheme="minorHAnsi"/>
        </w:rPr>
      </w:pPr>
      <w:r w:rsidRPr="003276FE">
        <w:rPr>
          <w:rFonts w:cstheme="minorHAnsi"/>
        </w:rPr>
        <w:t>Paweł Szostak</w:t>
      </w:r>
    </w:p>
    <w:p w14:paraId="2A7C84FD" w14:textId="77777777" w:rsidR="006037C5" w:rsidRPr="003276FE" w:rsidRDefault="006037C5" w:rsidP="006037C5">
      <w:pPr>
        <w:spacing w:after="0"/>
        <w:jc w:val="center"/>
        <w:rPr>
          <w:rFonts w:cstheme="minorHAnsi"/>
        </w:rPr>
      </w:pPr>
      <w:r w:rsidRPr="003276FE">
        <w:rPr>
          <w:rFonts w:cstheme="minorHAnsi"/>
        </w:rPr>
        <w:t>Wydział Transportu KWP w Lublinie</w:t>
      </w:r>
    </w:p>
    <w:p w14:paraId="0606A851" w14:textId="16C613B2" w:rsidR="006037C5" w:rsidRPr="003276FE" w:rsidRDefault="006037C5" w:rsidP="006037C5">
      <w:pPr>
        <w:spacing w:after="0"/>
        <w:jc w:val="center"/>
        <w:rPr>
          <w:rFonts w:cstheme="minorHAnsi"/>
          <w:lang w:val="en-US"/>
        </w:rPr>
      </w:pPr>
      <w:r w:rsidRPr="003276FE">
        <w:rPr>
          <w:rFonts w:cstheme="minorHAnsi"/>
          <w:lang w:val="en-US"/>
        </w:rPr>
        <w:t xml:space="preserve">Tel. </w:t>
      </w:r>
      <w:r w:rsidR="003C1B93" w:rsidRPr="003276FE">
        <w:rPr>
          <w:rFonts w:cstheme="minorHAnsi"/>
          <w:color w:val="000000"/>
          <w:shd w:val="clear" w:color="auto" w:fill="FFFFFF"/>
        </w:rPr>
        <w:t>47 811-42-79</w:t>
      </w:r>
    </w:p>
    <w:p w14:paraId="4873ED10" w14:textId="77777777" w:rsidR="006037C5" w:rsidRPr="003276FE" w:rsidRDefault="006037C5" w:rsidP="006037C5">
      <w:pPr>
        <w:spacing w:after="0"/>
        <w:jc w:val="center"/>
        <w:rPr>
          <w:rFonts w:cstheme="minorHAnsi"/>
          <w:lang w:val="en-US"/>
        </w:rPr>
      </w:pPr>
      <w:r w:rsidRPr="003276FE">
        <w:rPr>
          <w:rFonts w:cstheme="minorHAnsi"/>
          <w:lang w:val="en-US"/>
        </w:rPr>
        <w:t>e-mail: pawel.szostak@lu.policja.gov.pl</w:t>
      </w:r>
    </w:p>
    <w:p w14:paraId="225A5D26" w14:textId="77777777" w:rsidR="006037C5" w:rsidRDefault="006037C5">
      <w:pPr>
        <w:rPr>
          <w:lang w:val="en-US"/>
        </w:rPr>
      </w:pPr>
    </w:p>
    <w:p w14:paraId="7FB44894" w14:textId="77777777" w:rsidR="00F411FB" w:rsidRDefault="00D47E4B" w:rsidP="00D47E4B">
      <w:pPr>
        <w:rPr>
          <w:rStyle w:val="Pogrubienie"/>
          <w:rFonts w:cstheme="minorHAnsi"/>
          <w:b w:val="0"/>
          <w:color w:val="000000"/>
          <w:sz w:val="16"/>
          <w:szCs w:val="16"/>
          <w:shd w:val="clear" w:color="auto" w:fill="FFFFFF"/>
        </w:rPr>
      </w:pPr>
      <w:proofErr w:type="spellStart"/>
      <w:r w:rsidRPr="00D47E4B">
        <w:rPr>
          <w:rFonts w:cstheme="minorHAnsi"/>
          <w:sz w:val="16"/>
          <w:szCs w:val="16"/>
          <w:lang w:val="en-US"/>
        </w:rPr>
        <w:t>Informacja</w:t>
      </w:r>
      <w:proofErr w:type="spellEnd"/>
      <w:r w:rsidRPr="00D47E4B">
        <w:rPr>
          <w:rFonts w:cstheme="minorHAnsi"/>
          <w:sz w:val="16"/>
          <w:szCs w:val="16"/>
          <w:lang w:val="en-US"/>
        </w:rPr>
        <w:t xml:space="preserve"> </w:t>
      </w:r>
      <w:r>
        <w:rPr>
          <w:rFonts w:cstheme="minorHAnsi"/>
          <w:sz w:val="16"/>
          <w:szCs w:val="16"/>
          <w:lang w:val="en-US"/>
        </w:rPr>
        <w:t xml:space="preserve">w </w:t>
      </w:r>
      <w:r w:rsidRPr="00D47E4B">
        <w:rPr>
          <w:rStyle w:val="Uwydatnienie"/>
          <w:rFonts w:cstheme="minorHAnsi"/>
          <w:bCs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D47E4B">
        <w:rPr>
          <w:rStyle w:val="Pogrubienie"/>
          <w:rFonts w:cstheme="minorHAnsi"/>
          <w:color w:val="000000"/>
          <w:sz w:val="16"/>
          <w:szCs w:val="16"/>
          <w:shd w:val="clear" w:color="auto" w:fill="FFFFFF"/>
        </w:rPr>
        <w:t> </w:t>
      </w:r>
      <w:r w:rsidRPr="00D47E4B">
        <w:rPr>
          <w:rStyle w:val="Pogrubienie"/>
          <w:rFonts w:cstheme="minorHAnsi"/>
          <w:b w:val="0"/>
          <w:color w:val="000000"/>
          <w:sz w:val="16"/>
          <w:szCs w:val="16"/>
          <w:shd w:val="clear" w:color="auto" w:fill="FFFFFF"/>
        </w:rPr>
        <w:t>(RODO) znajduje się na stronie internetowej Zamawiającego http://www.lubelska.policja.gov.pl/lub/rodo/79957,Ochrona-danych-osobowych.html</w:t>
      </w:r>
    </w:p>
    <w:p w14:paraId="4251446F" w14:textId="77777777" w:rsidR="005A0F07" w:rsidRPr="006037C5" w:rsidRDefault="005A0F07" w:rsidP="005A0F07">
      <w:pPr>
        <w:rPr>
          <w:lang w:val="en-US"/>
        </w:rPr>
      </w:pPr>
    </w:p>
    <w:p w14:paraId="42BB3B1A" w14:textId="77777777" w:rsidR="005A0F07" w:rsidRPr="005A0F07" w:rsidRDefault="005A0F07" w:rsidP="005A0F07">
      <w:pPr>
        <w:ind w:firstLine="708"/>
        <w:rPr>
          <w:rFonts w:cstheme="minorHAnsi"/>
          <w:sz w:val="16"/>
          <w:szCs w:val="16"/>
          <w:lang w:val="en-US"/>
        </w:rPr>
      </w:pPr>
    </w:p>
    <w:sectPr w:rsidR="005A0F07" w:rsidRPr="005A0F07" w:rsidSect="004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176F9D"/>
    <w:multiLevelType w:val="hybridMultilevel"/>
    <w:tmpl w:val="35F2E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BE"/>
    <w:multiLevelType w:val="hybridMultilevel"/>
    <w:tmpl w:val="CD1080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AED"/>
    <w:multiLevelType w:val="hybridMultilevel"/>
    <w:tmpl w:val="0650A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12493"/>
    <w:multiLevelType w:val="hybridMultilevel"/>
    <w:tmpl w:val="EE7E16B4"/>
    <w:lvl w:ilvl="0" w:tplc="DAACA58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A484E70A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0726D"/>
    <w:multiLevelType w:val="hybridMultilevel"/>
    <w:tmpl w:val="079C6C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C2D5D"/>
    <w:multiLevelType w:val="hybridMultilevel"/>
    <w:tmpl w:val="E73C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10E"/>
    <w:multiLevelType w:val="hybridMultilevel"/>
    <w:tmpl w:val="B2E823B0"/>
    <w:lvl w:ilvl="0" w:tplc="6DA49EF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37373"/>
    <w:multiLevelType w:val="hybridMultilevel"/>
    <w:tmpl w:val="84D8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2B0"/>
    <w:multiLevelType w:val="hybridMultilevel"/>
    <w:tmpl w:val="82D001C4"/>
    <w:lvl w:ilvl="0" w:tplc="1C1CBBC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4"/>
      </w:rPr>
    </w:lvl>
    <w:lvl w:ilvl="1" w:tplc="4BB8588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24"/>
    <w:multiLevelType w:val="hybridMultilevel"/>
    <w:tmpl w:val="68B42EE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85A"/>
    <w:multiLevelType w:val="hybridMultilevel"/>
    <w:tmpl w:val="5D3632A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28A2"/>
    <w:multiLevelType w:val="hybridMultilevel"/>
    <w:tmpl w:val="EE30346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C4556"/>
    <w:multiLevelType w:val="hybridMultilevel"/>
    <w:tmpl w:val="4DA66598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CED64FC"/>
    <w:multiLevelType w:val="hybridMultilevel"/>
    <w:tmpl w:val="E31AE4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066E9"/>
    <w:rsid w:val="00034ABB"/>
    <w:rsid w:val="000F7EAE"/>
    <w:rsid w:val="00104F30"/>
    <w:rsid w:val="001104E3"/>
    <w:rsid w:val="00193B60"/>
    <w:rsid w:val="001B69CA"/>
    <w:rsid w:val="001D5153"/>
    <w:rsid w:val="002070A5"/>
    <w:rsid w:val="0025588E"/>
    <w:rsid w:val="00257499"/>
    <w:rsid w:val="002D4B85"/>
    <w:rsid w:val="002E6208"/>
    <w:rsid w:val="003276FE"/>
    <w:rsid w:val="0038130B"/>
    <w:rsid w:val="003A50D2"/>
    <w:rsid w:val="003C1B93"/>
    <w:rsid w:val="00424BF3"/>
    <w:rsid w:val="00485310"/>
    <w:rsid w:val="004C7387"/>
    <w:rsid w:val="004E6DEA"/>
    <w:rsid w:val="00500BDE"/>
    <w:rsid w:val="00504093"/>
    <w:rsid w:val="00512EAB"/>
    <w:rsid w:val="005A0F07"/>
    <w:rsid w:val="005B225D"/>
    <w:rsid w:val="006037C5"/>
    <w:rsid w:val="00606821"/>
    <w:rsid w:val="00691814"/>
    <w:rsid w:val="006C575F"/>
    <w:rsid w:val="00785507"/>
    <w:rsid w:val="00787405"/>
    <w:rsid w:val="00803C13"/>
    <w:rsid w:val="00831446"/>
    <w:rsid w:val="00871F8E"/>
    <w:rsid w:val="008D2313"/>
    <w:rsid w:val="00C23314"/>
    <w:rsid w:val="00C3145C"/>
    <w:rsid w:val="00C34F19"/>
    <w:rsid w:val="00D47E4B"/>
    <w:rsid w:val="00D633C1"/>
    <w:rsid w:val="00DC1E89"/>
    <w:rsid w:val="00E06945"/>
    <w:rsid w:val="00E839A1"/>
    <w:rsid w:val="00E8559C"/>
    <w:rsid w:val="00F3476C"/>
    <w:rsid w:val="00F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C3E4"/>
  <w15:docId w15:val="{1FD37C85-0218-47E7-BD93-7228CEF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3C1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3C1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25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47E4B"/>
    <w:rPr>
      <w:b/>
      <w:bCs/>
    </w:rPr>
  </w:style>
  <w:style w:type="character" w:styleId="Uwydatnienie">
    <w:name w:val="Emphasis"/>
    <w:basedOn w:val="Domylnaczcionkaakapitu"/>
    <w:uiPriority w:val="20"/>
    <w:qFormat/>
    <w:rsid w:val="00D47E4B"/>
    <w:rPr>
      <w:i/>
      <w:iCs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78740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32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PawelSzostak</dc:creator>
  <cp:keywords/>
  <dc:description/>
  <cp:lastModifiedBy>PawełSzostak</cp:lastModifiedBy>
  <cp:revision>3</cp:revision>
  <cp:lastPrinted>2020-11-12T17:20:00Z</cp:lastPrinted>
  <dcterms:created xsi:type="dcterms:W3CDTF">2021-05-05T09:00:00Z</dcterms:created>
  <dcterms:modified xsi:type="dcterms:W3CDTF">2021-05-05T09:35:00Z</dcterms:modified>
</cp:coreProperties>
</file>