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</w:t>
      </w:r>
      <w:r w:rsidR="00E51EC9">
        <w:rPr>
          <w:rFonts w:ascii="Arial" w:hAnsi="Arial" w:cs="Arial"/>
          <w:b/>
          <w:sz w:val="28"/>
          <w:szCs w:val="28"/>
        </w:rPr>
        <w:t>e</w:t>
      </w:r>
      <w:r w:rsidRPr="00DF7A4F">
        <w:rPr>
          <w:rFonts w:ascii="Arial" w:hAnsi="Arial" w:cs="Arial"/>
          <w:b/>
          <w:sz w:val="28"/>
          <w:szCs w:val="28"/>
        </w:rPr>
        <w:t xml:space="preserve"> z wyłączenia stosowania ustawy Prawo zamówień publicznych o wartości do 130 000 zł</w:t>
      </w:r>
    </w:p>
    <w:p w:rsidR="005D2E6B" w:rsidRPr="008639DD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</w:rPr>
      </w:pPr>
    </w:p>
    <w:p w:rsidR="00B675D7" w:rsidRPr="008639DD" w:rsidRDefault="008B3E34" w:rsidP="00B675D7">
      <w:pPr>
        <w:ind w:left="37"/>
        <w:jc w:val="center"/>
        <w:rPr>
          <w:rFonts w:ascii="Arial" w:hAnsi="Arial" w:cs="Arial"/>
          <w:b/>
          <w:bCs/>
        </w:rPr>
      </w:pPr>
      <w:r w:rsidRPr="008639DD">
        <w:rPr>
          <w:rFonts w:ascii="Arial" w:hAnsi="Arial" w:cs="Arial"/>
          <w:b/>
          <w:bCs/>
        </w:rPr>
        <w:t>dostawa gazów wraz z dzierżawą butli</w:t>
      </w: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F7A4F">
        <w:rPr>
          <w:rFonts w:ascii="Arial" w:eastAsia="Calibri" w:hAnsi="Arial" w:cs="Arial"/>
          <w:b/>
          <w:sz w:val="28"/>
          <w:szCs w:val="28"/>
        </w:rPr>
        <w:t>Nr postępowania: Kz-2380/</w:t>
      </w:r>
      <w:r w:rsidR="008B3E34">
        <w:rPr>
          <w:rFonts w:ascii="Arial" w:eastAsia="Calibri" w:hAnsi="Arial" w:cs="Arial"/>
          <w:b/>
          <w:sz w:val="28"/>
          <w:szCs w:val="28"/>
        </w:rPr>
        <w:t>31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/202</w:t>
      </w:r>
      <w:r w:rsidR="00B675D7">
        <w:rPr>
          <w:rFonts w:ascii="Arial" w:eastAsia="Calibri" w:hAnsi="Arial" w:cs="Arial"/>
          <w:b/>
          <w:sz w:val="28"/>
          <w:szCs w:val="28"/>
        </w:rPr>
        <w:t>2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</w:t>
      </w:r>
      <w:r w:rsidRPr="00DF7A4F">
        <w:rPr>
          <w:rFonts w:ascii="Arial" w:eastAsia="Calibri" w:hAnsi="Arial" w:cs="Arial"/>
          <w:b/>
          <w:sz w:val="28"/>
          <w:szCs w:val="28"/>
        </w:rPr>
        <w:t>ZW-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 xml:space="preserve">JW. 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734001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1EC9" w:rsidRDefault="00E51EC9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1EC9" w:rsidRPr="00734001" w:rsidRDefault="00E51EC9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34001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734001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734001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Pr="00734001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91-048 Łódź</w:t>
      </w:r>
    </w:p>
    <w:p w:rsidR="000066B0" w:rsidRPr="00734001" w:rsidRDefault="000066B0" w:rsidP="00734001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734001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734001">
        <w:rPr>
          <w:rFonts w:ascii="Arial" w:eastAsia="Calibri" w:hAnsi="Arial" w:cs="Arial"/>
          <w:sz w:val="20"/>
          <w:szCs w:val="20"/>
        </w:rPr>
        <w:t>z wyłączenia stosowania Ustawy Pra</w:t>
      </w:r>
      <w:r w:rsidRPr="00734001">
        <w:rPr>
          <w:rFonts w:ascii="Arial" w:eastAsia="Calibri" w:hAnsi="Arial" w:cs="Arial"/>
          <w:sz w:val="20"/>
          <w:szCs w:val="20"/>
        </w:rPr>
        <w:t xml:space="preserve">wo Zamówień Publicznych oraz </w:t>
      </w:r>
      <w:r w:rsidR="00651D0B" w:rsidRPr="00734001">
        <w:rPr>
          <w:rFonts w:ascii="Arial" w:eastAsia="Calibri" w:hAnsi="Arial" w:cs="Arial"/>
          <w:sz w:val="20"/>
          <w:szCs w:val="20"/>
        </w:rPr>
        <w:t xml:space="preserve">zgodnie z </w:t>
      </w:r>
      <w:r w:rsidRPr="00734001">
        <w:rPr>
          <w:rFonts w:ascii="Arial" w:eastAsia="Calibri" w:hAnsi="Arial" w:cs="Arial"/>
          <w:sz w:val="20"/>
          <w:szCs w:val="20"/>
        </w:rPr>
        <w:t>wewnętrznymi regulacjami Zamawiającego.</w:t>
      </w:r>
    </w:p>
    <w:p w:rsidR="0008016C" w:rsidRPr="000957C9" w:rsidRDefault="0008016C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0957C9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957C9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131BF7" w:rsidRDefault="00131BF7" w:rsidP="00BF6D23">
      <w:pPr>
        <w:spacing w:after="0"/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:rsidR="00131BF7" w:rsidRPr="0049179E" w:rsidRDefault="00131BF7" w:rsidP="00BF6D23">
      <w:pPr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49179E">
        <w:rPr>
          <w:rFonts w:ascii="Arial" w:hAnsi="Arial" w:cs="Arial"/>
          <w:b/>
          <w:bCs/>
          <w:sz w:val="20"/>
          <w:szCs w:val="20"/>
        </w:rPr>
        <w:t>Dostawa gazów technicznych wraz z dzierżawą butli</w:t>
      </w:r>
    </w:p>
    <w:p w:rsidR="00131BF7" w:rsidRPr="0049179E" w:rsidRDefault="00131BF7" w:rsidP="00131BF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49179E">
        <w:rPr>
          <w:rFonts w:ascii="Arial" w:hAnsi="Arial" w:cs="Arial"/>
          <w:sz w:val="20"/>
          <w:szCs w:val="20"/>
        </w:rPr>
        <w:t>Kod CPV: 24110000-8, 24100000-5</w:t>
      </w:r>
    </w:p>
    <w:p w:rsidR="0049179E" w:rsidRPr="0049179E" w:rsidRDefault="0049179E" w:rsidP="00E51EC9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>Przedmiotem zamówienia jest sukcesywn</w:t>
      </w:r>
      <w:r w:rsidR="00F2025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>, zgodn</w:t>
      </w:r>
      <w:r w:rsidR="00F2025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 z potrzebami Zamawiającego </w:t>
      </w:r>
      <w:r w:rsidR="00F20258">
        <w:rPr>
          <w:rFonts w:ascii="Arial" w:eastAsia="Times New Roman" w:hAnsi="Arial" w:cs="Arial"/>
          <w:sz w:val="20"/>
          <w:szCs w:val="20"/>
          <w:lang w:eastAsia="pl-PL"/>
        </w:rPr>
        <w:t xml:space="preserve">dostawa /zakup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gazów technicznych wraz z dzierżawą butli dla Komendy Wojewódzkiej Policji w Łodzi i jednostek garnizonu łódzkiego według ilości i asortymentu wymienionego w załączniku nr </w:t>
      </w:r>
      <w:r w:rsidR="00866B7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>- formularz</w:t>
      </w:r>
      <w:r w:rsidR="00866B7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 ofertowy</w:t>
      </w:r>
      <w:r w:rsidR="00866B73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49179E" w:rsidRPr="0049179E" w:rsidRDefault="0049179E" w:rsidP="00E51EC9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każdorazowego zamówienia nie może być dłuższy niż </w:t>
      </w:r>
      <w:r w:rsidR="00E51EC9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roboczych                         </w:t>
      </w:r>
      <w:r w:rsidR="00F20258">
        <w:rPr>
          <w:rFonts w:ascii="Arial" w:eastAsia="Times New Roman" w:hAnsi="Arial" w:cs="Arial"/>
          <w:sz w:val="20"/>
          <w:szCs w:val="20"/>
          <w:u w:val="single"/>
          <w:lang w:eastAsia="pl-PL"/>
        </w:rPr>
        <w:t>(</w:t>
      </w:r>
      <w:r w:rsidRPr="0049179E">
        <w:rPr>
          <w:rFonts w:ascii="Arial" w:eastAsia="Times New Roman" w:hAnsi="Arial" w:cs="Arial"/>
          <w:sz w:val="20"/>
          <w:szCs w:val="20"/>
          <w:u w:val="single"/>
          <w:lang w:eastAsia="pl-PL"/>
        </w:rPr>
        <w:t>Wykonawca wpisze w formularzu ofertowym proponowany termin realizacji zamówienia)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1EC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od dnia otrzymania </w:t>
      </w:r>
      <w:r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9179E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 przypadku własnych butli Zamawiającego wymagających naprawy lub legalizacji termin realizacji zamówienia maksymalnie do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20</w:t>
      </w:r>
      <w:r w:rsidRPr="0049179E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dni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roboczych.</w:t>
      </w:r>
    </w:p>
    <w:p w:rsidR="0049179E" w:rsidRPr="0049179E" w:rsidRDefault="0049179E" w:rsidP="00E51EC9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>Wykaz zamawianych gazów i przewi</w:t>
      </w:r>
      <w:r w:rsidR="0028228F">
        <w:rPr>
          <w:rFonts w:ascii="Arial" w:eastAsia="Times New Roman" w:hAnsi="Arial" w:cs="Arial"/>
          <w:sz w:val="20"/>
          <w:szCs w:val="20"/>
          <w:lang w:eastAsia="pl-PL"/>
        </w:rPr>
        <w:t>dywanych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 ich ilości w okresie umowy przedstawia załącznik nr 1 -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ofertowy. Ilości szacunkowe służące do skalkulowania ceny oferty, mogą one ulec zmianie w trakcie realizacji zamówienia, ale ogólna wartość realizowanych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dostaw /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>usług nie przekroczy kwoty zapisanej w umowie.</w:t>
      </w:r>
    </w:p>
    <w:p w:rsidR="0049179E" w:rsidRPr="0049179E" w:rsidRDefault="0049179E" w:rsidP="00E51EC9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t>Wykonawca bez względu na ilość, dokona odbioru zgłoszonych do wymiany butli dzierżawionych stanowiących własność Wykonawcy lub powierzonych butli własnych Zamawiającego oraz dostarczy je po wymianie /napełnieniu/legalizacji do niżej wymienionych Odbiorców:</w:t>
      </w:r>
    </w:p>
    <w:p w:rsidR="0049179E" w:rsidRPr="0049179E" w:rsidRDefault="0049179E" w:rsidP="00E51EC9">
      <w:pPr>
        <w:spacing w:after="120" w:line="240" w:lineRule="auto"/>
        <w:ind w:left="709" w:hanging="1"/>
        <w:rPr>
          <w:rFonts w:ascii="Arial" w:eastAsia="Times New Roman" w:hAnsi="Arial" w:cs="Arial"/>
          <w:sz w:val="20"/>
          <w:szCs w:val="20"/>
          <w:lang w:eastAsia="pl-PL"/>
        </w:rPr>
      </w:pPr>
      <w:r w:rsidRPr="0049179E">
        <w:rPr>
          <w:rFonts w:ascii="Arial" w:eastAsia="Times New Roman" w:hAnsi="Arial" w:cs="Arial"/>
          <w:sz w:val="20"/>
          <w:szCs w:val="20"/>
          <w:lang w:eastAsia="pl-PL"/>
        </w:rPr>
        <w:t>- Wydziału Transportu KWP w Łodzi, ul. Stokowska 21/25,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br/>
        <w:t>- Laboratorium Kryminalistyczne KWP w Łodzi, ul. Lutomierska 108/112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br/>
        <w:t>- Wydziału Inwestycji i Remontów KWP w Łodzi, ul. Pienista 71,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br/>
        <w:t>- Komendy Powiatowej Policji w Sieradzu, ul Sikorskiego 2,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br/>
        <w:t>- Komendy Miejskiej Policji w Piotrkowie Trybunalskim, ul. Szkolna 30/38,</w:t>
      </w:r>
    </w:p>
    <w:p w:rsidR="0049179E" w:rsidRPr="0049179E" w:rsidRDefault="0049179E" w:rsidP="00E51EC9">
      <w:pPr>
        <w:spacing w:after="12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w dni robocze w godz. 8:00 – 15:00. transportem Wykonawcy lub innego uprawnionego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przewozu materiałów niebezpiecznych przewoźnika wg cen określonych w załączniku nr 1. Czynności załadunku i rozładunku butli z pojazdu u Zamawiającego wykonuje Wykonawca </w:t>
      </w:r>
      <w:r w:rsidRPr="0049179E">
        <w:rPr>
          <w:rFonts w:ascii="Arial" w:eastAsia="Times New Roman" w:hAnsi="Arial" w:cs="Arial"/>
          <w:sz w:val="20"/>
          <w:szCs w:val="20"/>
          <w:lang w:eastAsia="pl-PL"/>
        </w:rPr>
        <w:br/>
        <w:t>lub uprawniony przez niego przewoźnik w obecności pracownika Zamawiającego i będzie każdorazowo potwierdzany dowodem dostawy,</w:t>
      </w:r>
    </w:p>
    <w:p w:rsidR="0049179E" w:rsidRPr="0049179E" w:rsidRDefault="00E51EC9" w:rsidP="00E51EC9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="0049179E"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będzie udzielał zaliczki na </w:t>
      </w:r>
      <w:r w:rsidR="00020497">
        <w:rPr>
          <w:rFonts w:ascii="Arial" w:eastAsia="Times New Roman" w:hAnsi="Arial" w:cs="Arial"/>
          <w:sz w:val="20"/>
          <w:szCs w:val="20"/>
          <w:lang w:eastAsia="pl-PL"/>
        </w:rPr>
        <w:t xml:space="preserve">dostawy / </w:t>
      </w:r>
      <w:r w:rsidR="0049179E" w:rsidRPr="0049179E">
        <w:rPr>
          <w:rFonts w:ascii="Arial" w:eastAsia="Times New Roman" w:hAnsi="Arial" w:cs="Arial"/>
          <w:sz w:val="20"/>
          <w:szCs w:val="20"/>
          <w:lang w:eastAsia="pl-PL"/>
        </w:rPr>
        <w:t>usługi będące przedmiotem zamówienia.</w:t>
      </w:r>
    </w:p>
    <w:p w:rsidR="0049179E" w:rsidRPr="0049179E" w:rsidRDefault="00E51EC9" w:rsidP="00E51EC9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 w:rsidR="0049179E" w:rsidRPr="0049179E">
        <w:rPr>
          <w:rFonts w:ascii="Arial" w:eastAsia="Times New Roman" w:hAnsi="Arial" w:cs="Arial"/>
          <w:sz w:val="20"/>
          <w:szCs w:val="20"/>
          <w:lang w:eastAsia="pl-PL"/>
        </w:rPr>
        <w:t xml:space="preserve">Koszty transportu oraz inne opłaty/koszty związane z wykonaniem przedmiotu zamówienia zostaną wkalkulowane w wartość asortymentu wyszczególnionego w załączniku nr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49179E" w:rsidRPr="0049179E">
        <w:rPr>
          <w:rFonts w:ascii="Arial" w:eastAsia="Times New Roman" w:hAnsi="Arial" w:cs="Arial"/>
          <w:sz w:val="20"/>
          <w:szCs w:val="20"/>
          <w:lang w:eastAsia="pl-PL"/>
        </w:rPr>
        <w:t>do ogłoszenia.</w:t>
      </w:r>
    </w:p>
    <w:p w:rsidR="0049179E" w:rsidRDefault="0049179E" w:rsidP="00BF6D23">
      <w:pPr>
        <w:spacing w:after="0"/>
        <w:ind w:left="709" w:hanging="283"/>
        <w:rPr>
          <w:rFonts w:ascii="Arial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0A6AD9" w:rsidRDefault="000A6AD9" w:rsidP="00734001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34001">
        <w:rPr>
          <w:rFonts w:ascii="Arial" w:hAnsi="Arial" w:cs="Arial"/>
          <w:bCs/>
          <w:sz w:val="20"/>
          <w:szCs w:val="20"/>
        </w:rPr>
        <w:t xml:space="preserve">Umowa zostanie zawarta </w:t>
      </w:r>
      <w:r w:rsidRPr="00797E18">
        <w:rPr>
          <w:rFonts w:ascii="Arial" w:hAnsi="Arial" w:cs="Arial"/>
          <w:b/>
          <w:bCs/>
          <w:sz w:val="20"/>
          <w:szCs w:val="20"/>
        </w:rPr>
        <w:t>na okres 1</w:t>
      </w:r>
      <w:r w:rsidR="00131BF7">
        <w:rPr>
          <w:rFonts w:ascii="Arial" w:hAnsi="Arial" w:cs="Arial"/>
          <w:b/>
          <w:bCs/>
          <w:sz w:val="20"/>
          <w:szCs w:val="20"/>
        </w:rPr>
        <w:t>8</w:t>
      </w:r>
      <w:r w:rsidRPr="00797E18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FF56B1">
        <w:rPr>
          <w:rFonts w:ascii="Arial" w:hAnsi="Arial" w:cs="Arial"/>
          <w:bCs/>
          <w:sz w:val="20"/>
          <w:szCs w:val="20"/>
        </w:rPr>
        <w:t xml:space="preserve">. </w:t>
      </w:r>
    </w:p>
    <w:p w:rsidR="003957C1" w:rsidRDefault="003957C1" w:rsidP="0073400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639DD" w:rsidRDefault="008639DD" w:rsidP="0073400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639DD" w:rsidRDefault="008639DD" w:rsidP="0073400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639DD" w:rsidRDefault="008639DD" w:rsidP="0073400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457" w:rsidRPr="00734001" w:rsidRDefault="00E51EC9" w:rsidP="00734001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5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020497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734001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734001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734001">
        <w:rPr>
          <w:rFonts w:ascii="Arial" w:hAnsi="Arial" w:cs="Arial"/>
          <w:sz w:val="20"/>
          <w:szCs w:val="20"/>
        </w:rPr>
        <w:t xml:space="preserve">Open Nexus </w:t>
      </w:r>
      <w:r w:rsidR="0028228F">
        <w:rPr>
          <w:rFonts w:ascii="Arial" w:hAnsi="Arial" w:cs="Arial"/>
          <w:sz w:val="20"/>
          <w:szCs w:val="20"/>
        </w:rPr>
        <w:t xml:space="preserve">                      </w:t>
      </w:r>
      <w:r w:rsidRPr="00734001">
        <w:rPr>
          <w:rFonts w:ascii="Arial" w:hAnsi="Arial" w:cs="Arial"/>
          <w:sz w:val="20"/>
          <w:szCs w:val="20"/>
        </w:rPr>
        <w:t xml:space="preserve">wraz </w:t>
      </w:r>
      <w:r w:rsidR="0028228F">
        <w:rPr>
          <w:rFonts w:ascii="Arial" w:hAnsi="Arial" w:cs="Arial"/>
          <w:sz w:val="20"/>
          <w:szCs w:val="20"/>
        </w:rPr>
        <w:t xml:space="preserve">z </w:t>
      </w:r>
      <w:r w:rsidRPr="00734001">
        <w:rPr>
          <w:rFonts w:ascii="Arial" w:hAnsi="Arial" w:cs="Arial"/>
          <w:sz w:val="20"/>
          <w:szCs w:val="20"/>
        </w:rPr>
        <w:t xml:space="preserve">wymaganymi załącznikami </w:t>
      </w:r>
      <w:r w:rsidRPr="00020497">
        <w:rPr>
          <w:rFonts w:ascii="Arial" w:hAnsi="Arial" w:cs="Arial"/>
          <w:sz w:val="20"/>
          <w:szCs w:val="20"/>
          <w:u w:val="single"/>
        </w:rPr>
        <w:t>podp</w:t>
      </w:r>
      <w:r w:rsidR="00936B3C" w:rsidRPr="00020497">
        <w:rPr>
          <w:rFonts w:ascii="Arial" w:hAnsi="Arial" w:cs="Arial"/>
          <w:sz w:val="20"/>
          <w:szCs w:val="20"/>
          <w:u w:val="single"/>
        </w:rPr>
        <w:t>isanymi przez osobę upoważnioną do reprezentowania podmiotu</w:t>
      </w:r>
    </w:p>
    <w:p w:rsidR="00D71118" w:rsidRPr="00734001" w:rsidRDefault="00D71118" w:rsidP="00734001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FB2BA3" w:rsidRDefault="00E51EC9" w:rsidP="00FB2BA3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B2BA3" w:rsidRPr="00FB2BA3">
        <w:rPr>
          <w:rFonts w:ascii="Arial" w:hAnsi="Arial" w:cs="Arial"/>
          <w:b/>
          <w:sz w:val="20"/>
          <w:szCs w:val="20"/>
        </w:rPr>
        <w:t xml:space="preserve">.  </w:t>
      </w:r>
      <w:r w:rsidR="00893457" w:rsidRPr="00FB2BA3">
        <w:rPr>
          <w:rFonts w:ascii="Arial" w:hAnsi="Arial" w:cs="Arial"/>
          <w:b/>
          <w:sz w:val="20"/>
          <w:szCs w:val="20"/>
          <w:u w:val="single"/>
        </w:rPr>
        <w:t>Oferta musi zawierać:</w:t>
      </w:r>
      <w:r w:rsidR="00893457" w:rsidRPr="00FB2BA3">
        <w:rPr>
          <w:rFonts w:ascii="Arial" w:hAnsi="Arial" w:cs="Arial"/>
          <w:b/>
          <w:sz w:val="20"/>
          <w:szCs w:val="20"/>
        </w:rPr>
        <w:t xml:space="preserve"> </w:t>
      </w:r>
    </w:p>
    <w:p w:rsidR="00893457" w:rsidRPr="00734001" w:rsidRDefault="00026972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Formularz </w:t>
      </w:r>
      <w:r w:rsidR="00936B3C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ofertowy 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załącznik nr 1 podpisany przez osobę do tego upoważnioną</w:t>
      </w:r>
    </w:p>
    <w:p w:rsidR="00920E27" w:rsidRPr="00734001" w:rsidRDefault="005D2E6B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>Oświadczenie RODO</w:t>
      </w:r>
      <w:r w:rsidR="00920E2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podpisane przez osobę do tego upoważnioną</w:t>
      </w:r>
    </w:p>
    <w:p w:rsidR="005D2E6B" w:rsidRPr="00734001" w:rsidRDefault="005D2E6B" w:rsidP="00734001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734001" w:rsidRDefault="00E51EC9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</w:t>
      </w:r>
      <w:r w:rsidR="00FB2BA3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FB2BA3" w:rsidRPr="005B4D3B">
        <w:rPr>
          <w:rFonts w:ascii="Arial" w:eastAsia="Times New Roman" w:hAnsi="Arial" w:cs="Arial"/>
          <w:b/>
          <w:sz w:val="20"/>
          <w:szCs w:val="20"/>
          <w:lang w:eastAsia="pl-PL"/>
        </w:rPr>
        <w:t>nie dotyczy formularza ofertowego</w:t>
      </w:r>
      <w:r w:rsidR="00FB2BA3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bądź niejasności treści przedstawionych dokumentów, Zamawiający zwróci </w:t>
      </w:r>
      <w:r w:rsidR="00425E87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się do Wykonawców z prośbą o uzupełnienie bądź wyjaśnienie. W sytuacji nie uzupełnienia dokumentów bądź nie złożenia stosownych wyjaśnień w wymaganym terminie, oferta Wykonawcy będzie podlegała odrzuceniu.</w:t>
      </w:r>
    </w:p>
    <w:p w:rsidR="00893457" w:rsidRPr="00734001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893457" w:rsidRPr="00734001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 w języku polskim.</w:t>
      </w:r>
    </w:p>
    <w:p w:rsidR="00893457" w:rsidRPr="00734001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734001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34001" w:rsidRDefault="00E51EC9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734001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734001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1EC9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73400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34001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893457" w:rsidRPr="00734001" w:rsidRDefault="00E51EC9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797E18" w:rsidRDefault="00797E18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A057F0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57F0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</w:t>
      </w:r>
      <w:r w:rsidR="00920E27" w:rsidRPr="00A057F0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A057F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A057F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 nieprzekraczalnym  </w:t>
      </w:r>
      <w:r w:rsidRPr="00866B73">
        <w:rPr>
          <w:rFonts w:ascii="Arial" w:eastAsia="Times New Roman" w:hAnsi="Arial" w:cs="Arial"/>
          <w:b/>
          <w:sz w:val="20"/>
          <w:szCs w:val="20"/>
          <w:lang w:eastAsia="pl-PL"/>
        </w:rPr>
        <w:t>terminie do dnia</w:t>
      </w:r>
      <w:r w:rsidR="005B4D3B" w:rsidRPr="00866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20497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="00866B73" w:rsidRPr="00866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.05.2022 </w:t>
      </w:r>
      <w:r w:rsidR="00651D0B" w:rsidRPr="00866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do </w:t>
      </w:r>
      <w:r w:rsidRPr="00866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godz. </w:t>
      </w:r>
      <w:r w:rsidR="00DD659F" w:rsidRPr="00866B7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76839" w:rsidRPr="00866B73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866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:00. </w:t>
      </w:r>
    </w:p>
    <w:p w:rsidR="00BC231D" w:rsidRDefault="00BC231D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E51EC9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8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>.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734001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734001">
        <w:rPr>
          <w:rFonts w:ascii="Arial" w:eastAsia="Calibri" w:hAnsi="Arial" w:cs="Arial"/>
          <w:sz w:val="20"/>
          <w:szCs w:val="20"/>
        </w:rPr>
        <w:t xml:space="preserve"> </w:t>
      </w:r>
      <w:r w:rsidR="005B4D3B">
        <w:rPr>
          <w:rFonts w:ascii="Arial" w:eastAsia="Calibri" w:hAnsi="Arial" w:cs="Arial"/>
          <w:sz w:val="20"/>
          <w:szCs w:val="20"/>
        </w:rPr>
        <w:t>3</w:t>
      </w:r>
      <w:r w:rsidR="004741BC" w:rsidRPr="00734001">
        <w:rPr>
          <w:rFonts w:ascii="Arial" w:eastAsia="Calibri" w:hAnsi="Arial" w:cs="Arial"/>
          <w:sz w:val="20"/>
          <w:szCs w:val="20"/>
        </w:rPr>
        <w:t>0 dni</w:t>
      </w:r>
      <w:r w:rsidRPr="00734001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957C9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E51EC9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9</w:t>
      </w:r>
      <w:r w:rsidR="004741BC" w:rsidRPr="00734001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734001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5B4D3B" w:rsidRPr="00825639" w:rsidRDefault="005B4D3B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>cena oferty brutto /C/ –  60%,</w:t>
      </w:r>
    </w:p>
    <w:p w:rsidR="005B4D3B" w:rsidRPr="00825639" w:rsidRDefault="005B4D3B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 xml:space="preserve">termin realizacji </w:t>
      </w:r>
      <w:bookmarkStart w:id="0" w:name="_GoBack"/>
      <w:bookmarkEnd w:id="0"/>
      <w:r w:rsidRPr="00825639">
        <w:rPr>
          <w:rFonts w:ascii="Arial" w:hAnsi="Arial" w:cs="Arial"/>
          <w:b/>
          <w:sz w:val="20"/>
          <w:szCs w:val="20"/>
        </w:rPr>
        <w:t>(T) –  40%</w:t>
      </w:r>
    </w:p>
    <w:p w:rsidR="005B4D3B" w:rsidRPr="00825639" w:rsidRDefault="005B4D3B" w:rsidP="005B4D3B">
      <w:pPr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sz w:val="20"/>
          <w:szCs w:val="20"/>
        </w:rPr>
        <w:t xml:space="preserve">   Opis kryterium:</w:t>
      </w:r>
    </w:p>
    <w:p w:rsidR="005B4D3B" w:rsidRPr="00825639" w:rsidRDefault="005B4D3B" w:rsidP="005B4D3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 xml:space="preserve">cena  oferty - /C/ - </w:t>
      </w:r>
      <w:bookmarkStart w:id="1" w:name="_Hlk70245084"/>
      <w:r w:rsidRPr="00825639">
        <w:rPr>
          <w:rFonts w:ascii="Arial" w:hAnsi="Arial" w:cs="Arial"/>
          <w:sz w:val="20"/>
          <w:szCs w:val="20"/>
        </w:rPr>
        <w:t>punkty   za  kryterium będą  przyznawane  na   podstawie   ceny  podanej</w:t>
      </w:r>
      <w:r w:rsidRPr="00825639">
        <w:rPr>
          <w:rFonts w:ascii="Arial" w:hAnsi="Arial" w:cs="Arial"/>
          <w:b/>
          <w:sz w:val="20"/>
          <w:szCs w:val="20"/>
        </w:rPr>
        <w:t xml:space="preserve"> </w:t>
      </w:r>
      <w:r w:rsidRPr="00825639">
        <w:rPr>
          <w:rFonts w:ascii="Arial" w:hAnsi="Arial" w:cs="Arial"/>
          <w:sz w:val="20"/>
          <w:szCs w:val="20"/>
        </w:rPr>
        <w:t>w Formularz</w:t>
      </w:r>
      <w:r w:rsidR="00825639" w:rsidRPr="00825639">
        <w:rPr>
          <w:rFonts w:ascii="Arial" w:hAnsi="Arial" w:cs="Arial"/>
          <w:sz w:val="20"/>
          <w:szCs w:val="20"/>
        </w:rPr>
        <w:t>u</w:t>
      </w:r>
      <w:r w:rsidRPr="00825639">
        <w:rPr>
          <w:rFonts w:ascii="Arial" w:hAnsi="Arial" w:cs="Arial"/>
          <w:sz w:val="20"/>
          <w:szCs w:val="20"/>
        </w:rPr>
        <w:t xml:space="preserve">  ofertow</w:t>
      </w:r>
      <w:r w:rsidR="00825639" w:rsidRPr="00825639">
        <w:rPr>
          <w:rFonts w:ascii="Arial" w:hAnsi="Arial" w:cs="Arial"/>
          <w:sz w:val="20"/>
          <w:szCs w:val="20"/>
        </w:rPr>
        <w:t>ym</w:t>
      </w:r>
      <w:r w:rsidRPr="00825639">
        <w:rPr>
          <w:rFonts w:ascii="Arial" w:hAnsi="Arial" w:cs="Arial"/>
          <w:sz w:val="20"/>
          <w:szCs w:val="20"/>
        </w:rPr>
        <w:t>, stanowiąc</w:t>
      </w:r>
      <w:r w:rsidR="00825639" w:rsidRPr="00825639">
        <w:rPr>
          <w:rFonts w:ascii="Arial" w:hAnsi="Arial" w:cs="Arial"/>
          <w:sz w:val="20"/>
          <w:szCs w:val="20"/>
        </w:rPr>
        <w:t xml:space="preserve">ym </w:t>
      </w:r>
      <w:r w:rsidRPr="00825639">
        <w:rPr>
          <w:rFonts w:ascii="Arial" w:hAnsi="Arial" w:cs="Arial"/>
          <w:sz w:val="20"/>
          <w:szCs w:val="20"/>
        </w:rPr>
        <w:t>załącznik nr 1</w:t>
      </w:r>
      <w:r w:rsidR="00825639" w:rsidRPr="00825639">
        <w:rPr>
          <w:rFonts w:ascii="Arial" w:hAnsi="Arial" w:cs="Arial"/>
          <w:sz w:val="20"/>
          <w:szCs w:val="20"/>
        </w:rPr>
        <w:t>.</w:t>
      </w:r>
      <w:bookmarkEnd w:id="1"/>
    </w:p>
    <w:p w:rsidR="005B4D3B" w:rsidRPr="00825639" w:rsidRDefault="005B4D3B" w:rsidP="005B4D3B">
      <w:pPr>
        <w:ind w:left="720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B4D3B" w:rsidRPr="00825639" w:rsidTr="00BD6567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825639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5B4D3B" w:rsidRPr="00825639" w:rsidTr="00BD6567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B4D3B" w:rsidRPr="00825639" w:rsidRDefault="005B4D3B" w:rsidP="00BD65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825639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B4D3B" w:rsidRPr="00825639" w:rsidRDefault="005B4D3B" w:rsidP="00BD65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B4D3B" w:rsidRPr="00825639" w:rsidRDefault="005B4D3B" w:rsidP="005B4D3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 xml:space="preserve">termin realizacji </w:t>
      </w:r>
      <w:r w:rsidR="004A0C25">
        <w:rPr>
          <w:rFonts w:ascii="Arial" w:hAnsi="Arial" w:cs="Arial"/>
          <w:b/>
          <w:sz w:val="20"/>
          <w:szCs w:val="20"/>
        </w:rPr>
        <w:t xml:space="preserve">dostawy gazu </w:t>
      </w:r>
      <w:r w:rsidRPr="00825639">
        <w:rPr>
          <w:rFonts w:ascii="Arial" w:hAnsi="Arial" w:cs="Arial"/>
          <w:b/>
          <w:sz w:val="20"/>
          <w:szCs w:val="20"/>
        </w:rPr>
        <w:t xml:space="preserve">  /T/ -  </w:t>
      </w:r>
      <w:r w:rsidRPr="00825639">
        <w:rPr>
          <w:rFonts w:ascii="Arial" w:hAnsi="Arial" w:cs="Arial"/>
          <w:sz w:val="20"/>
          <w:szCs w:val="20"/>
        </w:rPr>
        <w:t>punkty za  kryterium będą  przyznawane  na   podstawie   informacji  podanej</w:t>
      </w:r>
      <w:r w:rsidRPr="00825639">
        <w:rPr>
          <w:rFonts w:ascii="Arial" w:hAnsi="Arial" w:cs="Arial"/>
          <w:b/>
          <w:sz w:val="20"/>
          <w:szCs w:val="20"/>
        </w:rPr>
        <w:t xml:space="preserve"> </w:t>
      </w:r>
      <w:r w:rsidRPr="00825639">
        <w:rPr>
          <w:rFonts w:ascii="Arial" w:hAnsi="Arial" w:cs="Arial"/>
          <w:sz w:val="20"/>
          <w:szCs w:val="20"/>
        </w:rPr>
        <w:t>w  Formularz</w:t>
      </w:r>
      <w:r w:rsidR="00825639" w:rsidRPr="00825639">
        <w:rPr>
          <w:rFonts w:ascii="Arial" w:hAnsi="Arial" w:cs="Arial"/>
          <w:sz w:val="20"/>
          <w:szCs w:val="20"/>
        </w:rPr>
        <w:t>u</w:t>
      </w:r>
      <w:r w:rsidRPr="00825639">
        <w:rPr>
          <w:rFonts w:ascii="Arial" w:hAnsi="Arial" w:cs="Arial"/>
          <w:sz w:val="20"/>
          <w:szCs w:val="20"/>
        </w:rPr>
        <w:t xml:space="preserve">  ofertow</w:t>
      </w:r>
      <w:r w:rsidR="00825639" w:rsidRPr="00825639">
        <w:rPr>
          <w:rFonts w:ascii="Arial" w:hAnsi="Arial" w:cs="Arial"/>
          <w:sz w:val="20"/>
          <w:szCs w:val="20"/>
        </w:rPr>
        <w:t>ym</w:t>
      </w:r>
      <w:r w:rsidRPr="00825639">
        <w:rPr>
          <w:rFonts w:ascii="Arial" w:hAnsi="Arial" w:cs="Arial"/>
          <w:sz w:val="20"/>
          <w:szCs w:val="20"/>
        </w:rPr>
        <w:t>, stanowiąc</w:t>
      </w:r>
      <w:r w:rsidR="00825639" w:rsidRPr="00825639">
        <w:rPr>
          <w:rFonts w:ascii="Arial" w:hAnsi="Arial" w:cs="Arial"/>
          <w:sz w:val="20"/>
          <w:szCs w:val="20"/>
        </w:rPr>
        <w:t>ym</w:t>
      </w:r>
      <w:r w:rsidRPr="00825639">
        <w:rPr>
          <w:rFonts w:ascii="Arial" w:hAnsi="Arial" w:cs="Arial"/>
          <w:sz w:val="20"/>
          <w:szCs w:val="20"/>
        </w:rPr>
        <w:t xml:space="preserve"> załącznik nr 1</w:t>
      </w:r>
      <w:r w:rsidR="00825639" w:rsidRPr="00825639">
        <w:rPr>
          <w:rFonts w:ascii="Arial" w:hAnsi="Arial" w:cs="Arial"/>
          <w:sz w:val="20"/>
          <w:szCs w:val="20"/>
        </w:rPr>
        <w:t>.</w:t>
      </w:r>
    </w:p>
    <w:p w:rsidR="005B4D3B" w:rsidRPr="00825639" w:rsidRDefault="005B4D3B" w:rsidP="005B4D3B">
      <w:pPr>
        <w:ind w:left="709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sz w:val="20"/>
          <w:szCs w:val="20"/>
        </w:rPr>
        <w:t xml:space="preserve">Termin realizacji </w:t>
      </w:r>
      <w:r w:rsidR="004A0C25">
        <w:rPr>
          <w:rFonts w:ascii="Arial" w:hAnsi="Arial" w:cs="Arial"/>
          <w:sz w:val="20"/>
          <w:szCs w:val="20"/>
        </w:rPr>
        <w:t xml:space="preserve">dostawy </w:t>
      </w:r>
      <w:r w:rsidRPr="00825639">
        <w:rPr>
          <w:rFonts w:ascii="Arial" w:hAnsi="Arial" w:cs="Arial"/>
          <w:sz w:val="20"/>
          <w:szCs w:val="20"/>
        </w:rPr>
        <w:t>wynosi maksymalnie 10 dni roboczych</w:t>
      </w:r>
      <w:r w:rsidR="004A0C25">
        <w:rPr>
          <w:rFonts w:ascii="Arial" w:hAnsi="Arial" w:cs="Arial"/>
          <w:sz w:val="20"/>
          <w:szCs w:val="20"/>
        </w:rPr>
        <w:t xml:space="preserve">. </w:t>
      </w:r>
      <w:r w:rsidRPr="005B73BB">
        <w:rPr>
          <w:rFonts w:ascii="Arial" w:hAnsi="Arial" w:cs="Arial"/>
          <w:b/>
          <w:sz w:val="20"/>
          <w:szCs w:val="20"/>
        </w:rPr>
        <w:t>Podanie dłuższego terminu niż 10 dni roboczych spowoduje odrzucenie oferty.</w:t>
      </w:r>
      <w:r w:rsidRPr="00825639">
        <w:rPr>
          <w:rFonts w:ascii="Arial" w:hAnsi="Arial" w:cs="Arial"/>
          <w:sz w:val="20"/>
          <w:szCs w:val="20"/>
        </w:rPr>
        <w:t xml:space="preserve"> W przypadku braku podania w ofercie terminu realizacji</w:t>
      </w:r>
      <w:r w:rsidR="004A0C25">
        <w:rPr>
          <w:rFonts w:ascii="Arial" w:hAnsi="Arial" w:cs="Arial"/>
          <w:sz w:val="20"/>
          <w:szCs w:val="20"/>
        </w:rPr>
        <w:t xml:space="preserve"> dostawy </w:t>
      </w:r>
      <w:r w:rsidRPr="00825639">
        <w:rPr>
          <w:rFonts w:ascii="Arial" w:hAnsi="Arial" w:cs="Arial"/>
          <w:sz w:val="20"/>
          <w:szCs w:val="20"/>
        </w:rPr>
        <w:t xml:space="preserve">Zamawiający przyjmie do oceny w kryterium termin maksymalny 10 dni roboczych </w:t>
      </w:r>
      <w:r w:rsidR="004A0C25">
        <w:rPr>
          <w:rFonts w:ascii="Arial" w:hAnsi="Arial" w:cs="Arial"/>
          <w:sz w:val="20"/>
          <w:szCs w:val="20"/>
        </w:rPr>
        <w:t>i</w:t>
      </w:r>
      <w:r w:rsidRPr="00825639">
        <w:rPr>
          <w:rFonts w:ascii="Arial" w:hAnsi="Arial" w:cs="Arial"/>
          <w:sz w:val="20"/>
          <w:szCs w:val="20"/>
        </w:rPr>
        <w:t xml:space="preserve"> wykonawca otrzyma 0 pkt.</w:t>
      </w:r>
    </w:p>
    <w:p w:rsidR="005B4D3B" w:rsidRPr="00425E87" w:rsidRDefault="005B4D3B" w:rsidP="005B4D3B">
      <w:pPr>
        <w:ind w:left="709"/>
        <w:jc w:val="both"/>
        <w:rPr>
          <w:rFonts w:ascii="Arial" w:hAnsi="Arial" w:cs="Arial"/>
          <w:sz w:val="20"/>
          <w:szCs w:val="20"/>
        </w:rPr>
      </w:pPr>
      <w:r w:rsidRPr="00425E87">
        <w:rPr>
          <w:rFonts w:ascii="Arial" w:hAnsi="Arial" w:cs="Arial"/>
          <w:sz w:val="20"/>
          <w:szCs w:val="20"/>
        </w:rPr>
        <w:t>Punkty za kryterium przyznawane będą wg zasady: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25E87">
        <w:rPr>
          <w:rFonts w:ascii="Arial" w:eastAsia="Calibri" w:hAnsi="Arial" w:cs="Arial"/>
          <w:sz w:val="20"/>
          <w:szCs w:val="20"/>
        </w:rPr>
        <w:t xml:space="preserve">termin realizacji </w:t>
      </w:r>
      <w:r w:rsidR="004A0C25">
        <w:rPr>
          <w:rFonts w:ascii="Arial" w:eastAsia="Calibri" w:hAnsi="Arial" w:cs="Arial"/>
          <w:sz w:val="20"/>
          <w:szCs w:val="20"/>
        </w:rPr>
        <w:t xml:space="preserve">dostawy </w:t>
      </w:r>
      <w:r w:rsidRPr="00425E87">
        <w:rPr>
          <w:rFonts w:ascii="Arial" w:eastAsia="Calibri" w:hAnsi="Arial" w:cs="Arial"/>
          <w:sz w:val="20"/>
          <w:szCs w:val="20"/>
        </w:rPr>
        <w:t>2 dni robocz</w:t>
      </w:r>
      <w:r w:rsidR="00E51EC9">
        <w:rPr>
          <w:rFonts w:ascii="Arial" w:eastAsia="Calibri" w:hAnsi="Arial" w:cs="Arial"/>
          <w:sz w:val="20"/>
          <w:szCs w:val="20"/>
        </w:rPr>
        <w:t>e</w:t>
      </w:r>
      <w:r w:rsidRPr="00425E87">
        <w:rPr>
          <w:rFonts w:ascii="Arial" w:eastAsia="Calibri" w:hAnsi="Arial" w:cs="Arial"/>
          <w:sz w:val="20"/>
          <w:szCs w:val="20"/>
        </w:rPr>
        <w:t xml:space="preserve"> - 40 pkt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425E87">
        <w:rPr>
          <w:rFonts w:ascii="Arial" w:eastAsia="Calibri" w:hAnsi="Arial" w:cs="Arial"/>
          <w:sz w:val="20"/>
          <w:szCs w:val="20"/>
        </w:rPr>
        <w:t xml:space="preserve">realizacji </w:t>
      </w:r>
      <w:r w:rsidR="004A0C25">
        <w:rPr>
          <w:rFonts w:ascii="Arial" w:eastAsia="Calibri" w:hAnsi="Arial" w:cs="Arial"/>
          <w:sz w:val="20"/>
          <w:szCs w:val="20"/>
        </w:rPr>
        <w:t xml:space="preserve">dostawy </w:t>
      </w:r>
      <w:r w:rsidRPr="00425E87">
        <w:rPr>
          <w:rFonts w:ascii="Arial" w:eastAsia="Calibri" w:hAnsi="Arial" w:cs="Arial"/>
          <w:sz w:val="20"/>
          <w:szCs w:val="20"/>
          <w:lang w:eastAsia="ar-SA"/>
        </w:rPr>
        <w:t>4 dni robocz</w:t>
      </w:r>
      <w:r w:rsidR="00E51EC9">
        <w:rPr>
          <w:rFonts w:ascii="Arial" w:eastAsia="Calibri" w:hAnsi="Arial" w:cs="Arial"/>
          <w:sz w:val="20"/>
          <w:szCs w:val="20"/>
          <w:lang w:eastAsia="ar-SA"/>
        </w:rPr>
        <w:t>e</w:t>
      </w: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 - 30 pkt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425E87">
        <w:rPr>
          <w:rFonts w:ascii="Arial" w:eastAsia="Calibri" w:hAnsi="Arial" w:cs="Arial"/>
          <w:sz w:val="20"/>
          <w:szCs w:val="20"/>
        </w:rPr>
        <w:t xml:space="preserve">realizacji </w:t>
      </w:r>
      <w:r w:rsidR="004A0C25">
        <w:rPr>
          <w:rFonts w:ascii="Arial" w:eastAsia="Calibri" w:hAnsi="Arial" w:cs="Arial"/>
          <w:sz w:val="20"/>
          <w:szCs w:val="20"/>
        </w:rPr>
        <w:t xml:space="preserve">dostawy </w:t>
      </w:r>
      <w:r w:rsidRPr="00425E87">
        <w:rPr>
          <w:rFonts w:ascii="Arial" w:eastAsia="Calibri" w:hAnsi="Arial" w:cs="Arial"/>
          <w:sz w:val="20"/>
          <w:szCs w:val="20"/>
          <w:lang w:eastAsia="ar-SA"/>
        </w:rPr>
        <w:t>6 dni roboczych - 20 pkt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425E87">
        <w:rPr>
          <w:rFonts w:ascii="Arial" w:eastAsia="Calibri" w:hAnsi="Arial" w:cs="Arial"/>
          <w:sz w:val="20"/>
          <w:szCs w:val="20"/>
        </w:rPr>
        <w:t xml:space="preserve">realizacji </w:t>
      </w:r>
      <w:r w:rsidR="004A0C25">
        <w:rPr>
          <w:rFonts w:ascii="Arial" w:eastAsia="Calibri" w:hAnsi="Arial" w:cs="Arial"/>
          <w:sz w:val="20"/>
          <w:szCs w:val="20"/>
        </w:rPr>
        <w:t xml:space="preserve">dostawy </w:t>
      </w:r>
      <w:r w:rsidR="00E51EC9">
        <w:rPr>
          <w:rFonts w:ascii="Arial" w:eastAsia="Calibri" w:hAnsi="Arial" w:cs="Arial"/>
          <w:sz w:val="20"/>
          <w:szCs w:val="20"/>
        </w:rPr>
        <w:t>8</w:t>
      </w: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 dni roboczych - 10 pkt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425E87">
        <w:rPr>
          <w:rFonts w:ascii="Arial" w:eastAsia="Calibri" w:hAnsi="Arial" w:cs="Arial"/>
          <w:sz w:val="20"/>
          <w:szCs w:val="20"/>
        </w:rPr>
        <w:t xml:space="preserve">realizacji </w:t>
      </w:r>
      <w:r w:rsidR="004A0C25">
        <w:rPr>
          <w:rFonts w:ascii="Arial" w:eastAsia="Calibri" w:hAnsi="Arial" w:cs="Arial"/>
          <w:sz w:val="20"/>
          <w:szCs w:val="20"/>
        </w:rPr>
        <w:t xml:space="preserve">dostawy </w:t>
      </w:r>
      <w:r w:rsidRPr="00425E87">
        <w:rPr>
          <w:rFonts w:ascii="Arial" w:eastAsia="Calibri" w:hAnsi="Arial" w:cs="Arial"/>
          <w:sz w:val="20"/>
          <w:szCs w:val="20"/>
          <w:lang w:eastAsia="ar-SA"/>
        </w:rPr>
        <w:t>10 dni roboczych - 0 pkt</w:t>
      </w:r>
    </w:p>
    <w:p w:rsidR="00425E87" w:rsidRDefault="00425E87" w:rsidP="00797E18">
      <w:pPr>
        <w:suppressAutoHyphens/>
        <w:ind w:left="284"/>
        <w:jc w:val="both"/>
        <w:rPr>
          <w:rFonts w:ascii="Arial" w:hAnsi="Arial"/>
          <w:sz w:val="20"/>
          <w:szCs w:val="20"/>
        </w:rPr>
      </w:pPr>
    </w:p>
    <w:p w:rsidR="005B4D3B" w:rsidRPr="00825639" w:rsidRDefault="005B4D3B" w:rsidP="00797E18">
      <w:pPr>
        <w:suppressAutoHyphens/>
        <w:ind w:left="284"/>
        <w:jc w:val="both"/>
        <w:rPr>
          <w:rFonts w:ascii="Arial" w:hAnsi="Arial"/>
          <w:sz w:val="20"/>
          <w:szCs w:val="20"/>
        </w:rPr>
      </w:pPr>
      <w:r w:rsidRPr="00825639">
        <w:rPr>
          <w:rFonts w:ascii="Arial" w:hAnsi="Arial"/>
          <w:sz w:val="20"/>
          <w:szCs w:val="20"/>
        </w:rPr>
        <w:t>Suma uzyskanych przez Wykonawcę punktów zostanie wyliczona wg wzoru:</w:t>
      </w:r>
    </w:p>
    <w:p w:rsidR="005B4D3B" w:rsidRPr="00825639" w:rsidRDefault="005B4D3B" w:rsidP="005B4D3B">
      <w:pPr>
        <w:ind w:left="180"/>
        <w:jc w:val="center"/>
        <w:rPr>
          <w:rFonts w:ascii="Arial" w:hAnsi="Arial"/>
          <w:b/>
          <w:sz w:val="20"/>
          <w:szCs w:val="20"/>
        </w:rPr>
      </w:pPr>
      <w:r w:rsidRPr="00825639">
        <w:rPr>
          <w:rFonts w:ascii="Arial" w:hAnsi="Arial"/>
          <w:b/>
          <w:sz w:val="20"/>
          <w:szCs w:val="20"/>
        </w:rPr>
        <w:t xml:space="preserve"> S= C + T</w:t>
      </w:r>
    </w:p>
    <w:p w:rsidR="005B4D3B" w:rsidRPr="00825639" w:rsidRDefault="005B4D3B" w:rsidP="00797E18">
      <w:pPr>
        <w:ind w:left="284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/>
          <w:sz w:val="20"/>
          <w:szCs w:val="20"/>
        </w:rPr>
        <w:t>Ofertą najkorzystniejszą będzie oferta, która przedstawi najkorzystniejszy bilans ceny i terminu realizacji zamówienia wyliczony wg powyższego wzoru (uzyska największą ilość punktów).</w:t>
      </w:r>
    </w:p>
    <w:p w:rsidR="005B73BB" w:rsidRDefault="005B73BB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13C5D" w:rsidRPr="00734001" w:rsidRDefault="00FB2BA3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E51EC9">
        <w:rPr>
          <w:rFonts w:ascii="Arial" w:hAnsi="Arial" w:cs="Arial"/>
          <w:b/>
          <w:sz w:val="20"/>
          <w:szCs w:val="20"/>
          <w:u w:val="single"/>
        </w:rPr>
        <w:t>0</w:t>
      </w:r>
      <w:r w:rsidR="00D13C5D" w:rsidRPr="00734001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734001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734001">
        <w:rPr>
          <w:rFonts w:ascii="Arial" w:hAnsi="Arial" w:cs="Arial"/>
          <w:sz w:val="20"/>
          <w:szCs w:val="20"/>
        </w:rPr>
        <w:t xml:space="preserve">Projekt umowy </w:t>
      </w:r>
      <w:r w:rsidR="000957C9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734001">
        <w:rPr>
          <w:rFonts w:ascii="Arial" w:hAnsi="Arial" w:cs="Arial"/>
          <w:sz w:val="20"/>
          <w:szCs w:val="20"/>
        </w:rPr>
        <w:t xml:space="preserve">w załączniku nr </w:t>
      </w:r>
      <w:r w:rsidR="00E51EC9">
        <w:rPr>
          <w:rFonts w:ascii="Arial" w:hAnsi="Arial" w:cs="Arial"/>
          <w:sz w:val="20"/>
          <w:szCs w:val="20"/>
        </w:rPr>
        <w:t>2</w:t>
      </w:r>
    </w:p>
    <w:p w:rsidR="00D13C5D" w:rsidRPr="00734001" w:rsidRDefault="00D13C5D" w:rsidP="00734001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BC231D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BC231D">
        <w:rPr>
          <w:rFonts w:ascii="Arial" w:eastAsia="Calibri" w:hAnsi="Arial" w:cs="Arial"/>
          <w:b/>
          <w:i/>
          <w:sz w:val="16"/>
          <w:szCs w:val="16"/>
          <w:u w:val="single"/>
        </w:rPr>
        <w:t>ZAŁĄCZNIKI  DO  OGŁOSZENIA:</w:t>
      </w:r>
    </w:p>
    <w:p w:rsidR="000A6AD9" w:rsidRDefault="00413C01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>Załącznik nr 1</w:t>
      </w:r>
      <w:r w:rsidR="005D2E6B" w:rsidRPr="00BC231D">
        <w:rPr>
          <w:rFonts w:ascii="Arial" w:eastAsia="Calibri" w:hAnsi="Arial" w:cs="Arial"/>
          <w:i/>
          <w:sz w:val="16"/>
          <w:szCs w:val="16"/>
        </w:rPr>
        <w:t xml:space="preserve"> - F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ormularz ofertowy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0A6AD9" w:rsidRPr="00BC231D" w:rsidRDefault="00DF7A4F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E51EC9">
        <w:rPr>
          <w:rFonts w:ascii="Arial" w:eastAsia="Calibri" w:hAnsi="Arial" w:cs="Arial"/>
          <w:i/>
          <w:sz w:val="16"/>
          <w:szCs w:val="16"/>
        </w:rPr>
        <w:t>2</w:t>
      </w:r>
      <w:r w:rsidR="001733C3">
        <w:rPr>
          <w:rFonts w:ascii="Arial" w:eastAsia="Calibri" w:hAnsi="Arial" w:cs="Arial"/>
          <w:i/>
          <w:sz w:val="16"/>
          <w:szCs w:val="16"/>
        </w:rPr>
        <w:t xml:space="preserve"> - 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Projekt umowy</w:t>
      </w:r>
      <w:r w:rsidR="00E617A5"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9179E" w:rsidRPr="0049179E" w:rsidRDefault="005D2E6B" w:rsidP="008639D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E51EC9">
        <w:rPr>
          <w:rFonts w:ascii="Arial" w:eastAsia="Calibri" w:hAnsi="Arial" w:cs="Arial"/>
          <w:i/>
          <w:sz w:val="16"/>
          <w:szCs w:val="16"/>
        </w:rPr>
        <w:t>3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- Oświadczenie RODO</w:t>
      </w:r>
    </w:p>
    <w:sectPr w:rsidR="0049179E" w:rsidRPr="0049179E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9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26"/>
  </w:num>
  <w:num w:numId="8">
    <w:abstractNumId w:val="21"/>
  </w:num>
  <w:num w:numId="9">
    <w:abstractNumId w:val="11"/>
  </w:num>
  <w:num w:numId="10">
    <w:abstractNumId w:val="13"/>
  </w:num>
  <w:num w:numId="11">
    <w:abstractNumId w:val="25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18"/>
  </w:num>
  <w:num w:numId="17">
    <w:abstractNumId w:val="15"/>
  </w:num>
  <w:num w:numId="18">
    <w:abstractNumId w:val="28"/>
  </w:num>
  <w:num w:numId="19">
    <w:abstractNumId w:val="31"/>
  </w:num>
  <w:num w:numId="20">
    <w:abstractNumId w:val="24"/>
  </w:num>
  <w:num w:numId="21">
    <w:abstractNumId w:val="23"/>
  </w:num>
  <w:num w:numId="22">
    <w:abstractNumId w:val="8"/>
  </w:num>
  <w:num w:numId="23">
    <w:abstractNumId w:val="22"/>
  </w:num>
  <w:num w:numId="24">
    <w:abstractNumId w:val="17"/>
  </w:num>
  <w:num w:numId="25">
    <w:abstractNumId w:val="16"/>
  </w:num>
  <w:num w:numId="26">
    <w:abstractNumId w:val="10"/>
  </w:num>
  <w:num w:numId="27">
    <w:abstractNumId w:val="12"/>
  </w:num>
  <w:num w:numId="28">
    <w:abstractNumId w:val="30"/>
  </w:num>
  <w:num w:numId="29">
    <w:abstractNumId w:val="29"/>
  </w:num>
  <w:num w:numId="30">
    <w:abstractNumId w:val="29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133A"/>
    <w:rsid w:val="000E7C30"/>
    <w:rsid w:val="000F0A75"/>
    <w:rsid w:val="00104FA0"/>
    <w:rsid w:val="00131BF7"/>
    <w:rsid w:val="001367B3"/>
    <w:rsid w:val="0014334E"/>
    <w:rsid w:val="001733C3"/>
    <w:rsid w:val="001A3F5A"/>
    <w:rsid w:val="001E6E0B"/>
    <w:rsid w:val="001F556C"/>
    <w:rsid w:val="0020779D"/>
    <w:rsid w:val="00222C8A"/>
    <w:rsid w:val="0022659D"/>
    <w:rsid w:val="002312B9"/>
    <w:rsid w:val="002325DE"/>
    <w:rsid w:val="0025514C"/>
    <w:rsid w:val="0028228F"/>
    <w:rsid w:val="002A5BCF"/>
    <w:rsid w:val="002B530C"/>
    <w:rsid w:val="002B6371"/>
    <w:rsid w:val="002D565B"/>
    <w:rsid w:val="00352D0E"/>
    <w:rsid w:val="003957C1"/>
    <w:rsid w:val="00413C01"/>
    <w:rsid w:val="00425E87"/>
    <w:rsid w:val="00437E4F"/>
    <w:rsid w:val="00457F94"/>
    <w:rsid w:val="004741BC"/>
    <w:rsid w:val="0047718C"/>
    <w:rsid w:val="004821AA"/>
    <w:rsid w:val="0049179E"/>
    <w:rsid w:val="004A0C25"/>
    <w:rsid w:val="004A48EF"/>
    <w:rsid w:val="00502489"/>
    <w:rsid w:val="005413CE"/>
    <w:rsid w:val="005747EE"/>
    <w:rsid w:val="005B4D3B"/>
    <w:rsid w:val="005B73BB"/>
    <w:rsid w:val="005C0847"/>
    <w:rsid w:val="005C6273"/>
    <w:rsid w:val="005D2E6B"/>
    <w:rsid w:val="005D59A5"/>
    <w:rsid w:val="0060055B"/>
    <w:rsid w:val="00622F7C"/>
    <w:rsid w:val="00651D0B"/>
    <w:rsid w:val="00684445"/>
    <w:rsid w:val="006923A3"/>
    <w:rsid w:val="006E0090"/>
    <w:rsid w:val="006F5D02"/>
    <w:rsid w:val="00734001"/>
    <w:rsid w:val="00744A9A"/>
    <w:rsid w:val="0076214C"/>
    <w:rsid w:val="00797E18"/>
    <w:rsid w:val="008031DC"/>
    <w:rsid w:val="00825639"/>
    <w:rsid w:val="00834BC8"/>
    <w:rsid w:val="008639DD"/>
    <w:rsid w:val="00866B73"/>
    <w:rsid w:val="008711E3"/>
    <w:rsid w:val="00893457"/>
    <w:rsid w:val="008B3E34"/>
    <w:rsid w:val="00907912"/>
    <w:rsid w:val="00920E27"/>
    <w:rsid w:val="00924E69"/>
    <w:rsid w:val="00936B3C"/>
    <w:rsid w:val="0096427D"/>
    <w:rsid w:val="0096777C"/>
    <w:rsid w:val="00976A7D"/>
    <w:rsid w:val="009A1445"/>
    <w:rsid w:val="009D26AE"/>
    <w:rsid w:val="00A057F0"/>
    <w:rsid w:val="00A05839"/>
    <w:rsid w:val="00A44841"/>
    <w:rsid w:val="00A60741"/>
    <w:rsid w:val="00A661D2"/>
    <w:rsid w:val="00A71D7E"/>
    <w:rsid w:val="00A84B48"/>
    <w:rsid w:val="00A94D5B"/>
    <w:rsid w:val="00AE16B7"/>
    <w:rsid w:val="00AE7A3F"/>
    <w:rsid w:val="00B60A24"/>
    <w:rsid w:val="00B675D7"/>
    <w:rsid w:val="00BA5B99"/>
    <w:rsid w:val="00BC0843"/>
    <w:rsid w:val="00BC231D"/>
    <w:rsid w:val="00BD07A0"/>
    <w:rsid w:val="00BD271C"/>
    <w:rsid w:val="00BE0B0F"/>
    <w:rsid w:val="00BE2328"/>
    <w:rsid w:val="00BF3928"/>
    <w:rsid w:val="00BF6D23"/>
    <w:rsid w:val="00BF7188"/>
    <w:rsid w:val="00C75B2F"/>
    <w:rsid w:val="00C90094"/>
    <w:rsid w:val="00D13C5D"/>
    <w:rsid w:val="00D40E8F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51EC9"/>
    <w:rsid w:val="00E52C42"/>
    <w:rsid w:val="00E56427"/>
    <w:rsid w:val="00E617A5"/>
    <w:rsid w:val="00E73397"/>
    <w:rsid w:val="00E76C9F"/>
    <w:rsid w:val="00E804B5"/>
    <w:rsid w:val="00F20258"/>
    <w:rsid w:val="00F304B9"/>
    <w:rsid w:val="00F55022"/>
    <w:rsid w:val="00F82A89"/>
    <w:rsid w:val="00FA7DEE"/>
    <w:rsid w:val="00FB2BA3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5F35-B83C-4F89-8397-D214783B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75</cp:revision>
  <cp:lastPrinted>2021-03-16T12:19:00Z</cp:lastPrinted>
  <dcterms:created xsi:type="dcterms:W3CDTF">2017-02-22T08:19:00Z</dcterms:created>
  <dcterms:modified xsi:type="dcterms:W3CDTF">2022-05-10T09:45:00Z</dcterms:modified>
</cp:coreProperties>
</file>